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1DBBB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4D0FDB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拟</w:t>
      </w:r>
      <w:r>
        <w:rPr>
          <w:rFonts w:hint="eastAsia" w:ascii="方正小标宋简体" w:eastAsia="方正小标宋简体"/>
          <w:sz w:val="44"/>
          <w:szCs w:val="44"/>
        </w:rPr>
        <w:t>制定医疗器械标准项目清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单</w:t>
      </w:r>
    </w:p>
    <w:tbl>
      <w:tblPr>
        <w:tblStyle w:val="4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951"/>
        <w:gridCol w:w="992"/>
        <w:gridCol w:w="993"/>
        <w:gridCol w:w="1440"/>
      </w:tblGrid>
      <w:tr w14:paraId="06D2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tblHeader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56993"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11E7E"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8EEE0"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制修订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63C96"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国行标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94397">
            <w:pPr>
              <w:adjustRightInd w:val="0"/>
              <w:snapToGrid w:val="0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强制/推荐</w:t>
            </w:r>
          </w:p>
        </w:tc>
      </w:tr>
      <w:tr w14:paraId="598A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E6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1C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染色体非整倍体及基因拷贝数    变异检测试剂盒（高通量测序法）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2A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制定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C7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C4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推荐</w:t>
            </w:r>
          </w:p>
        </w:tc>
      </w:tr>
      <w:tr w14:paraId="5F0A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32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0E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中枢神经系统感染病原体宏基因组测序技术要求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3D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制定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F4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D1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推荐</w:t>
            </w:r>
          </w:p>
        </w:tc>
      </w:tr>
      <w:tr w14:paraId="49681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4E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72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基于RNA捕获测序的肿瘤基因   变异检测技术指南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B0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制定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CB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17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推荐</w:t>
            </w:r>
          </w:p>
        </w:tc>
      </w:tr>
      <w:tr w14:paraId="4E083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6C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12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甲基化检测样本前处理试剂盒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38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制定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58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EF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推荐</w:t>
            </w:r>
          </w:p>
        </w:tc>
      </w:tr>
    </w:tbl>
    <w:p w14:paraId="635CBB1F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8F"/>
    <w:rsid w:val="000429C1"/>
    <w:rsid w:val="00203374"/>
    <w:rsid w:val="0026648F"/>
    <w:rsid w:val="00362FDB"/>
    <w:rsid w:val="00434CA9"/>
    <w:rsid w:val="00523EA1"/>
    <w:rsid w:val="00535A6B"/>
    <w:rsid w:val="0062308C"/>
    <w:rsid w:val="00744B14"/>
    <w:rsid w:val="00784774"/>
    <w:rsid w:val="008563E9"/>
    <w:rsid w:val="00924699"/>
    <w:rsid w:val="0095743A"/>
    <w:rsid w:val="009A0B36"/>
    <w:rsid w:val="009A6540"/>
    <w:rsid w:val="00B839AF"/>
    <w:rsid w:val="00BE4393"/>
    <w:rsid w:val="00C44A9A"/>
    <w:rsid w:val="00CD2E54"/>
    <w:rsid w:val="00D77A1B"/>
    <w:rsid w:val="00EA3E38"/>
    <w:rsid w:val="08D94110"/>
    <w:rsid w:val="09424433"/>
    <w:rsid w:val="12560BDC"/>
    <w:rsid w:val="5B173BB7"/>
    <w:rsid w:val="776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146</Characters>
  <Lines>1</Lines>
  <Paragraphs>1</Paragraphs>
  <TotalTime>0</TotalTime>
  <ScaleCrop>false</ScaleCrop>
  <LinksUpToDate>false</LinksUpToDate>
  <CharactersWithSpaces>153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2025-02-24T01:13:00Z</dcterms:created>
  <dc:creator>李丽莉</dc:creator>
  <cp:lastModifiedBy>赵佳</cp:lastModifiedBy>
  <dcterms:modified xsi:type="dcterms:W3CDTF">2025-03-03T02:04:05Z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eyJoZGlkIjoiMThlMTNjNjY0NGE4NTI0MDRlNjk2NDNhZmMyM2QyMzcifQ==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BE18B9C961AE4720AEF06AA513F83619_12</vt:lpwstr>
  </property>
</Properties>
</file>