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sz w:val="44"/>
          <w:szCs w:val="44"/>
        </w:rPr>
        <w:t>医疗器械标准立项提案表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国家标准/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行业标准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制定或修订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有源/无源/体外诊断医疗器械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是否采用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目的、意义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适用范围和主要技术内容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与有关法律、法规和强制性标准的关系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提案单位（人）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    编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pacing w:val="5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 系 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    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    真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注：1.如本表空间不够，可另附页。2.“*”为必填项。</w:t>
      </w:r>
      <w:r>
        <w:rPr>
          <w:rFonts w:ascii="Times New Roman" w:hAnsi="Times New Roman" w:eastAsia="宋体" w:cs="Times New Roman"/>
          <w:szCs w:val="24"/>
        </w:rPr>
        <w:br w:type="page"/>
      </w:r>
    </w:p>
    <w:p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医疗器械标准起草单位登记表</w:t>
      </w:r>
    </w:p>
    <w:tbl>
      <w:tblPr>
        <w:tblStyle w:val="4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（签字、盖章）</w:t>
            </w:r>
          </w:p>
          <w:p>
            <w:pPr>
              <w:widowControl/>
              <w:ind w:firstLine="3640" w:firstLineChars="1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宋体" w:cs="Times New Roman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71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　）俄语（　）其他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ind w:left="700" w:hanging="700" w:hanging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（签字、盖章）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（签字、盖章）</w:t>
            </w:r>
          </w:p>
          <w:p>
            <w:pPr>
              <w:widowControl/>
              <w:wordWrap w:val="0"/>
              <w:ind w:right="14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年  月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lNzg5MjgyNGE5ODY3NzEyMzNlNDI2NjYwZDVkZTgifQ=="/>
  </w:docVars>
  <w:rsids>
    <w:rsidRoot w:val="00274317"/>
    <w:rsid w:val="001247C5"/>
    <w:rsid w:val="00274317"/>
    <w:rsid w:val="006915CD"/>
    <w:rsid w:val="009122BF"/>
    <w:rsid w:val="121F796A"/>
    <w:rsid w:val="32DA54BB"/>
    <w:rsid w:val="36BC50FA"/>
    <w:rsid w:val="43EE12FB"/>
    <w:rsid w:val="627A1826"/>
    <w:rsid w:val="66482DB1"/>
    <w:rsid w:val="69E55F18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</Words>
  <Characters>764</Characters>
  <Lines>6</Lines>
  <Paragraphs>1</Paragraphs>
  <TotalTime>1</TotalTime>
  <ScaleCrop>false</ScaleCrop>
  <LinksUpToDate>false</LinksUpToDate>
  <CharactersWithSpaces>897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2022-01-26T10:27:00Z</dcterms:created>
  <dc:creator>吴伟荣</dc:creator>
  <cp:lastModifiedBy>鳗鱼囡Manty</cp:lastModifiedBy>
  <dcterms:modified xsi:type="dcterms:W3CDTF">2024-02-18T06:04:03Z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C8F840D291A841C0BFC5BDC6730C33F4_12</vt:lpwstr>
  </property>
</Properties>
</file>