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DA6" w:rsidRDefault="00E66DA6" w:rsidP="00E66DA6">
      <w:pPr>
        <w:spacing w:line="360" w:lineRule="auto"/>
        <w:jc w:val="center"/>
        <w:rPr>
          <w:b/>
          <w:color w:val="auto"/>
        </w:rPr>
      </w:pPr>
      <w:bookmarkStart w:id="0" w:name="_GoBack"/>
      <w:r w:rsidRPr="00951B92">
        <w:rPr>
          <w:rFonts w:hint="eastAsia"/>
          <w:b/>
          <w:color w:val="auto"/>
        </w:rPr>
        <w:t>小儿氨</w:t>
      </w:r>
      <w:proofErr w:type="gramStart"/>
      <w:r w:rsidRPr="00951B92">
        <w:rPr>
          <w:rFonts w:hint="eastAsia"/>
          <w:b/>
          <w:color w:val="auto"/>
        </w:rPr>
        <w:t>酚那敏</w:t>
      </w:r>
      <w:proofErr w:type="gramEnd"/>
      <w:r w:rsidRPr="00951B92">
        <w:rPr>
          <w:rFonts w:hint="eastAsia"/>
          <w:b/>
          <w:color w:val="auto"/>
        </w:rPr>
        <w:t>片分割剂量准确度评价方法</w:t>
      </w:r>
    </w:p>
    <w:bookmarkEnd w:id="0"/>
    <w:p w:rsidR="00E66DA6" w:rsidRDefault="00E66DA6" w:rsidP="00E66DA6">
      <w:pPr>
        <w:spacing w:line="360" w:lineRule="auto"/>
        <w:ind w:firstLineChars="200" w:firstLine="482"/>
        <w:rPr>
          <w:bCs/>
          <w:color w:val="auto"/>
        </w:rPr>
      </w:pPr>
      <w:r w:rsidRPr="00FF1E49">
        <w:rPr>
          <w:rFonts w:hint="eastAsia"/>
          <w:b/>
          <w:color w:val="auto"/>
          <w:kern w:val="2"/>
          <w:szCs w:val="24"/>
        </w:rPr>
        <w:t>分割剂量准确度</w:t>
      </w:r>
      <w:r>
        <w:rPr>
          <w:rFonts w:hint="eastAsia"/>
          <w:b/>
          <w:color w:val="auto"/>
          <w:kern w:val="2"/>
          <w:szCs w:val="24"/>
        </w:rPr>
        <w:t xml:space="preserve"> </w:t>
      </w:r>
      <w:r>
        <w:rPr>
          <w:b/>
          <w:color w:val="auto"/>
          <w:kern w:val="2"/>
          <w:szCs w:val="24"/>
        </w:rPr>
        <w:t xml:space="preserve"> </w:t>
      </w:r>
      <w:r w:rsidRPr="00FF1E49">
        <w:rPr>
          <w:rFonts w:hint="eastAsia"/>
          <w:bCs/>
          <w:color w:val="auto"/>
        </w:rPr>
        <w:t>参照《美国药典》</w:t>
      </w:r>
      <w:r w:rsidRPr="00FF1E49">
        <w:rPr>
          <w:rFonts w:hint="eastAsia"/>
          <w:bCs/>
          <w:color w:val="auto"/>
        </w:rPr>
        <w:t>2021</w:t>
      </w:r>
      <w:r w:rsidRPr="00FF1E49">
        <w:rPr>
          <w:rFonts w:hint="eastAsia"/>
          <w:bCs/>
          <w:color w:val="auto"/>
        </w:rPr>
        <w:t>版通则</w:t>
      </w:r>
      <w:r w:rsidRPr="00FF1E49">
        <w:rPr>
          <w:rFonts w:hint="eastAsia"/>
          <w:bCs/>
          <w:color w:val="auto"/>
        </w:rPr>
        <w:t>&lt;705&gt;</w:t>
      </w:r>
    </w:p>
    <w:p w:rsidR="00E66DA6" w:rsidRPr="0066401B" w:rsidRDefault="00E66DA6" w:rsidP="00E66DA6">
      <w:pPr>
        <w:spacing w:line="360" w:lineRule="auto"/>
        <w:ind w:firstLineChars="200" w:firstLine="480"/>
        <w:rPr>
          <w:color w:val="auto"/>
          <w:kern w:val="2"/>
          <w:szCs w:val="24"/>
        </w:rPr>
      </w:pPr>
      <w:bookmarkStart w:id="1" w:name="_Hlk116334551"/>
      <w:r w:rsidRPr="0066401B">
        <w:rPr>
          <w:rFonts w:hint="eastAsia"/>
          <w:color w:val="auto"/>
          <w:kern w:val="2"/>
          <w:szCs w:val="24"/>
        </w:rPr>
        <w:t>随机选择</w:t>
      </w:r>
      <w:r>
        <w:rPr>
          <w:rFonts w:hint="eastAsia"/>
          <w:color w:val="auto"/>
          <w:kern w:val="2"/>
          <w:szCs w:val="24"/>
        </w:rPr>
        <w:t>本品</w:t>
      </w:r>
      <w:r w:rsidRPr="0066401B">
        <w:rPr>
          <w:rFonts w:hint="eastAsia"/>
          <w:color w:val="auto"/>
          <w:kern w:val="2"/>
          <w:szCs w:val="24"/>
        </w:rPr>
        <w:t>30</w:t>
      </w:r>
      <w:r w:rsidRPr="0066401B">
        <w:rPr>
          <w:rFonts w:hint="eastAsia"/>
          <w:color w:val="auto"/>
          <w:kern w:val="2"/>
          <w:szCs w:val="24"/>
        </w:rPr>
        <w:t>片，</w:t>
      </w:r>
      <w:r>
        <w:rPr>
          <w:rFonts w:hint="eastAsia"/>
          <w:color w:val="auto"/>
          <w:kern w:val="2"/>
          <w:szCs w:val="24"/>
        </w:rPr>
        <w:t>称定</w:t>
      </w:r>
      <w:r w:rsidRPr="0066401B">
        <w:rPr>
          <w:rFonts w:hint="eastAsia"/>
          <w:color w:val="auto"/>
          <w:kern w:val="2"/>
          <w:szCs w:val="24"/>
        </w:rPr>
        <w:t>每片的重量，计算理论半片重量，</w:t>
      </w:r>
      <w:bookmarkStart w:id="2" w:name="_Hlk116334313"/>
      <w:r>
        <w:rPr>
          <w:rFonts w:hint="eastAsia"/>
          <w:color w:val="auto"/>
          <w:kern w:val="2"/>
          <w:szCs w:val="24"/>
        </w:rPr>
        <w:t>用手</w:t>
      </w:r>
      <w:r w:rsidRPr="0066401B">
        <w:rPr>
          <w:rFonts w:hint="eastAsia"/>
          <w:color w:val="auto"/>
          <w:kern w:val="2"/>
          <w:szCs w:val="24"/>
        </w:rPr>
        <w:t>分割</w:t>
      </w:r>
      <w:r>
        <w:rPr>
          <w:rFonts w:hint="eastAsia"/>
          <w:color w:val="auto"/>
          <w:kern w:val="2"/>
          <w:szCs w:val="24"/>
        </w:rPr>
        <w:t>每一片成为两个半片</w:t>
      </w:r>
      <w:bookmarkEnd w:id="2"/>
      <w:r w:rsidRPr="0066401B">
        <w:rPr>
          <w:rFonts w:hint="eastAsia"/>
          <w:color w:val="auto"/>
          <w:kern w:val="2"/>
          <w:szCs w:val="24"/>
        </w:rPr>
        <w:t>，分</w:t>
      </w:r>
      <w:proofErr w:type="gramStart"/>
      <w:r w:rsidRPr="0066401B">
        <w:rPr>
          <w:rFonts w:hint="eastAsia"/>
          <w:color w:val="auto"/>
          <w:kern w:val="2"/>
          <w:szCs w:val="24"/>
        </w:rPr>
        <w:t>别</w:t>
      </w:r>
      <w:r>
        <w:rPr>
          <w:rFonts w:hint="eastAsia"/>
          <w:color w:val="auto"/>
          <w:kern w:val="2"/>
          <w:szCs w:val="24"/>
        </w:rPr>
        <w:t>称定</w:t>
      </w:r>
      <w:r w:rsidRPr="0066401B">
        <w:rPr>
          <w:rFonts w:hint="eastAsia"/>
          <w:color w:val="auto"/>
          <w:kern w:val="2"/>
          <w:szCs w:val="24"/>
        </w:rPr>
        <w:t>半片</w:t>
      </w:r>
      <w:proofErr w:type="gramEnd"/>
      <w:r w:rsidRPr="0066401B">
        <w:rPr>
          <w:rFonts w:hint="eastAsia"/>
          <w:color w:val="auto"/>
          <w:kern w:val="2"/>
          <w:szCs w:val="24"/>
        </w:rPr>
        <w:t>的重量，计算半片重量与理论半片重量的比值，以百分比表示（</w:t>
      </w:r>
      <w:r w:rsidRPr="0066401B">
        <w:rPr>
          <w:rFonts w:hint="eastAsia"/>
          <w:color w:val="auto"/>
          <w:kern w:val="2"/>
          <w:szCs w:val="24"/>
        </w:rPr>
        <w:t>%</w:t>
      </w:r>
      <w:r w:rsidRPr="0066401B">
        <w:rPr>
          <w:rFonts w:hint="eastAsia"/>
          <w:color w:val="auto"/>
          <w:kern w:val="2"/>
          <w:szCs w:val="24"/>
        </w:rPr>
        <w:t>）。</w:t>
      </w:r>
    </w:p>
    <w:bookmarkEnd w:id="1"/>
    <w:p w:rsidR="00E66DA6" w:rsidRPr="00FF1E49" w:rsidRDefault="00E66DA6" w:rsidP="00E66DA6">
      <w:pPr>
        <w:spacing w:line="360" w:lineRule="auto"/>
        <w:ind w:firstLineChars="200" w:firstLine="480"/>
        <w:rPr>
          <w:b/>
          <w:color w:val="auto"/>
        </w:rPr>
      </w:pPr>
      <w:r>
        <w:rPr>
          <w:rFonts w:asciiTheme="minorHAnsi" w:eastAsiaTheme="minorEastAsia" w:hAnsiTheme="minorHAnsi" w:hint="eastAsia"/>
        </w:rPr>
        <w:t>限度</w:t>
      </w:r>
      <w:r w:rsidRPr="000A365B">
        <w:rPr>
          <w:rFonts w:asciiTheme="minorHAnsi" w:eastAsiaTheme="minorEastAsia" w:hAnsiTheme="minorHAnsi" w:hint="eastAsia"/>
        </w:rPr>
        <w:t>：比值在</w:t>
      </w:r>
      <w:r w:rsidRPr="000A365B">
        <w:rPr>
          <w:rFonts w:asciiTheme="minorHAnsi" w:eastAsiaTheme="minorEastAsia" w:hAnsiTheme="minorHAnsi" w:hint="eastAsia"/>
        </w:rPr>
        <w:t>75%--125%</w:t>
      </w:r>
      <w:r w:rsidRPr="000A365B">
        <w:rPr>
          <w:rFonts w:asciiTheme="minorHAnsi" w:eastAsiaTheme="minorEastAsia" w:hAnsiTheme="minorHAnsi" w:hint="eastAsia"/>
        </w:rPr>
        <w:t>范围内的整片数应不少于</w:t>
      </w:r>
      <w:r w:rsidRPr="000A365B">
        <w:rPr>
          <w:rFonts w:asciiTheme="minorHAnsi" w:eastAsiaTheme="minorEastAsia" w:hAnsiTheme="minorHAnsi" w:hint="eastAsia"/>
        </w:rPr>
        <w:t>28</w:t>
      </w:r>
      <w:r w:rsidRPr="000A365B">
        <w:rPr>
          <w:rFonts w:asciiTheme="minorHAnsi" w:eastAsiaTheme="minorEastAsia" w:hAnsiTheme="minorHAnsi" w:hint="eastAsia"/>
        </w:rPr>
        <w:t>片。</w:t>
      </w:r>
    </w:p>
    <w:p w:rsidR="00E66DA6" w:rsidRPr="003962C9" w:rsidRDefault="00E66DA6" w:rsidP="00E66DA6"/>
    <w:p w:rsidR="000215F8" w:rsidRPr="00E66DA6" w:rsidRDefault="000215F8"/>
    <w:sectPr w:rsidR="000215F8" w:rsidRPr="00E66DA6" w:rsidSect="004A630F">
      <w:pgSz w:w="11906" w:h="16838" w:code="9"/>
      <w:pgMar w:top="1134" w:right="1134" w:bottom="1134" w:left="1418" w:header="680" w:footer="68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A53" w:rsidRDefault="00204A53" w:rsidP="00E66DA6">
      <w:r>
        <w:separator/>
      </w:r>
    </w:p>
  </w:endnote>
  <w:endnote w:type="continuationSeparator" w:id="0">
    <w:p w:rsidR="00204A53" w:rsidRDefault="00204A53" w:rsidP="00E6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A53" w:rsidRDefault="00204A53" w:rsidP="00E66DA6">
      <w:r>
        <w:separator/>
      </w:r>
    </w:p>
  </w:footnote>
  <w:footnote w:type="continuationSeparator" w:id="0">
    <w:p w:rsidR="00204A53" w:rsidRDefault="00204A53" w:rsidP="00E66D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69D"/>
    <w:rsid w:val="000215F8"/>
    <w:rsid w:val="000B3422"/>
    <w:rsid w:val="00105599"/>
    <w:rsid w:val="00204A53"/>
    <w:rsid w:val="009B569D"/>
    <w:rsid w:val="00E6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A6"/>
    <w:pPr>
      <w:widowControl w:val="0"/>
      <w:jc w:val="both"/>
    </w:pPr>
    <w:rPr>
      <w:rFonts w:ascii="Times New Roman" w:eastAsia="宋体" w:hAnsi="Times New Roman" w:cs="Times New Roman"/>
      <w:color w:val="000000" w:themeColor="text1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D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D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A6"/>
    <w:pPr>
      <w:widowControl w:val="0"/>
      <w:jc w:val="both"/>
    </w:pPr>
    <w:rPr>
      <w:rFonts w:ascii="Times New Roman" w:eastAsia="宋体" w:hAnsi="Times New Roman" w:cs="Times New Roman"/>
      <w:color w:val="000000" w:themeColor="text1"/>
      <w:kern w:val="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6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6D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6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6D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P R C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2022-11-28T08:29:00Z</dcterms:created>
  <dcterms:modified xsi:type="dcterms:W3CDTF">2022-11-28T08:29:00Z</dcterms:modified>
</cp:coreProperties>
</file>