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24C" w:rsidRDefault="00AA424C" w:rsidP="00AA424C">
      <w:pPr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附件1：</w:t>
      </w:r>
    </w:p>
    <w:p w:rsidR="00AA424C" w:rsidRDefault="00AA424C" w:rsidP="00AA424C">
      <w:pPr>
        <w:jc w:val="center"/>
        <w:rPr>
          <w:rFonts w:ascii="方正小标宋简体" w:hAnsi="方正小标宋简体"/>
          <w:sz w:val="44"/>
          <w:szCs w:val="44"/>
        </w:rPr>
      </w:pPr>
      <w:r>
        <w:rPr>
          <w:rFonts w:ascii="方正小标宋简体" w:hAnsi="方正小标宋简体" w:cs="黑体"/>
          <w:sz w:val="44"/>
          <w:szCs w:val="44"/>
        </w:rPr>
        <w:t>医疗器械标准立项提案表</w:t>
      </w:r>
    </w:p>
    <w:tbl>
      <w:tblPr>
        <w:tblW w:w="9167" w:type="dxa"/>
        <w:jc w:val="center"/>
        <w:tblLayout w:type="fixed"/>
        <w:tblLook w:val="04A0" w:firstRow="1" w:lastRow="0" w:firstColumn="1" w:lastColumn="0" w:noHBand="0" w:noVBand="1"/>
      </w:tblPr>
      <w:tblGrid>
        <w:gridCol w:w="2707"/>
        <w:gridCol w:w="1509"/>
        <w:gridCol w:w="734"/>
        <w:gridCol w:w="1189"/>
        <w:gridCol w:w="1095"/>
        <w:gridCol w:w="286"/>
        <w:gridCol w:w="1647"/>
      </w:tblGrid>
      <w:tr w:rsidR="00AA424C" w:rsidTr="009B58C0">
        <w:trPr>
          <w:trHeight w:val="694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4C" w:rsidRDefault="00AA424C" w:rsidP="009B58C0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项目名称（中文）</w:t>
            </w:r>
            <w:r>
              <w:rPr>
                <w:rFonts w:eastAsia="仿宋_GB2312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64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24C" w:rsidRDefault="00AA424C" w:rsidP="009B58C0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AA424C" w:rsidTr="009B58C0">
        <w:trPr>
          <w:trHeight w:val="1409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4C" w:rsidRDefault="00AA424C" w:rsidP="009B58C0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归口标准化（分）技术委员会或技术归口单位</w:t>
            </w:r>
          </w:p>
        </w:tc>
        <w:tc>
          <w:tcPr>
            <w:tcW w:w="64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24C" w:rsidRDefault="00AA424C" w:rsidP="009B58C0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北京市医疗器械检测所</w:t>
            </w:r>
          </w:p>
        </w:tc>
      </w:tr>
      <w:tr w:rsidR="00AA424C" w:rsidTr="009B58C0">
        <w:trPr>
          <w:trHeight w:val="1121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4C" w:rsidRDefault="00AA424C" w:rsidP="009B58C0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国家标准</w:t>
            </w:r>
            <w:r>
              <w:rPr>
                <w:rFonts w:eastAsia="仿宋_GB2312"/>
                <w:sz w:val="28"/>
                <w:szCs w:val="28"/>
              </w:rPr>
              <w:t>/</w:t>
            </w:r>
          </w:p>
          <w:p w:rsidR="00AA424C" w:rsidRDefault="00AA424C" w:rsidP="009B58C0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行业标准</w:t>
            </w:r>
            <w:r>
              <w:rPr>
                <w:rFonts w:eastAsia="仿宋_GB2312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64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24C" w:rsidRDefault="00AA424C" w:rsidP="009B58C0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国家标准</w:t>
            </w:r>
            <w:r>
              <w:rPr>
                <w:rFonts w:eastAsia="仿宋_GB2312"/>
                <w:sz w:val="28"/>
                <w:szCs w:val="28"/>
              </w:rPr>
              <w:sym w:font="Wingdings 2" w:char="00A3"/>
            </w:r>
            <w:r>
              <w:rPr>
                <w:rFonts w:eastAsia="仿宋_GB2312" w:hint="eastAsia"/>
                <w:sz w:val="28"/>
                <w:szCs w:val="28"/>
              </w:rPr>
              <w:t xml:space="preserve">           </w:t>
            </w:r>
            <w:r>
              <w:rPr>
                <w:rFonts w:eastAsia="仿宋_GB2312"/>
                <w:sz w:val="28"/>
                <w:szCs w:val="28"/>
              </w:rPr>
              <w:t>行业标准</w:t>
            </w:r>
            <w:r>
              <w:rPr>
                <w:rFonts w:eastAsia="仿宋_GB2312"/>
                <w:sz w:val="28"/>
                <w:szCs w:val="28"/>
              </w:rPr>
              <w:sym w:font="Wingdings 2" w:char="00A3"/>
            </w:r>
          </w:p>
        </w:tc>
      </w:tr>
      <w:tr w:rsidR="00AA424C" w:rsidTr="009B58C0">
        <w:trPr>
          <w:trHeight w:val="671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4C" w:rsidRDefault="00AA424C" w:rsidP="009B58C0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制定或修订</w:t>
            </w:r>
            <w:r>
              <w:rPr>
                <w:rFonts w:eastAsia="仿宋_GB2312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24C" w:rsidRDefault="00AA424C" w:rsidP="009B58C0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4C" w:rsidRDefault="00AA424C" w:rsidP="009B58C0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被修订标准编号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4C" w:rsidRDefault="00AA424C" w:rsidP="009B58C0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AA424C" w:rsidTr="009B58C0">
        <w:trPr>
          <w:trHeight w:val="678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4C" w:rsidRDefault="00AA424C" w:rsidP="009B58C0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适用产品类型</w:t>
            </w:r>
          </w:p>
        </w:tc>
        <w:tc>
          <w:tcPr>
            <w:tcW w:w="64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24C" w:rsidRDefault="00AA424C" w:rsidP="009B58C0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有源</w:t>
            </w:r>
            <w:r>
              <w:rPr>
                <w:rFonts w:eastAsia="仿宋_GB2312"/>
                <w:sz w:val="28"/>
                <w:szCs w:val="28"/>
              </w:rPr>
              <w:sym w:font="Wingdings 2" w:char="00A3"/>
            </w:r>
            <w:r>
              <w:rPr>
                <w:rFonts w:eastAsia="仿宋_GB2312" w:hint="eastAsia"/>
                <w:sz w:val="28"/>
                <w:szCs w:val="28"/>
              </w:rPr>
              <w:t xml:space="preserve">             </w:t>
            </w:r>
            <w:r>
              <w:rPr>
                <w:rFonts w:ascii="仿宋_GB2312" w:eastAsia="仿宋_GB2312"/>
                <w:sz w:val="28"/>
                <w:szCs w:val="28"/>
              </w:rPr>
              <w:t>无源</w:t>
            </w:r>
            <w:r>
              <w:rPr>
                <w:rFonts w:eastAsia="仿宋_GB2312"/>
                <w:sz w:val="28"/>
                <w:szCs w:val="28"/>
              </w:rPr>
              <w:sym w:font="Wingdings 2" w:char="00A3"/>
            </w:r>
          </w:p>
        </w:tc>
      </w:tr>
      <w:tr w:rsidR="00AA424C" w:rsidTr="009B58C0">
        <w:trPr>
          <w:trHeight w:val="981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4C" w:rsidRDefault="00AA424C" w:rsidP="009B58C0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是否采用</w:t>
            </w:r>
          </w:p>
          <w:p w:rsidR="00AA424C" w:rsidRDefault="00AA424C" w:rsidP="009B58C0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国际标准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24C" w:rsidRDefault="00AA424C" w:rsidP="009B58C0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24C" w:rsidRDefault="00AA424C" w:rsidP="009B58C0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采用国际标准的编号和名称（中英文）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24C" w:rsidRDefault="00AA424C" w:rsidP="009B58C0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AA424C" w:rsidTr="009B58C0">
        <w:trPr>
          <w:trHeight w:val="1614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4C" w:rsidRDefault="00AA424C" w:rsidP="009B58C0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目的、意义</w:t>
            </w:r>
            <w:r>
              <w:rPr>
                <w:rFonts w:eastAsia="仿宋_GB2312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64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24C" w:rsidRDefault="00AA424C" w:rsidP="009B58C0">
            <w:pPr>
              <w:autoSpaceDE w:val="0"/>
              <w:autoSpaceDN w:val="0"/>
              <w:adjustRightInd w:val="0"/>
              <w:spacing w:line="400" w:lineRule="exact"/>
              <w:ind w:firstLineChars="200" w:firstLine="560"/>
              <w:rPr>
                <w:rFonts w:eastAsia="仿宋_GB2312"/>
                <w:sz w:val="28"/>
                <w:szCs w:val="28"/>
              </w:rPr>
            </w:pPr>
          </w:p>
        </w:tc>
      </w:tr>
      <w:tr w:rsidR="00AA424C" w:rsidTr="009B58C0">
        <w:trPr>
          <w:trHeight w:val="1492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4C" w:rsidRDefault="00AA424C" w:rsidP="009B58C0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适用范围和主要技术内容</w:t>
            </w:r>
            <w:r>
              <w:rPr>
                <w:rFonts w:eastAsia="仿宋_GB2312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64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24C" w:rsidRDefault="00AA424C" w:rsidP="009B58C0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AA424C" w:rsidTr="009B58C0">
        <w:trPr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4C" w:rsidRDefault="00AA424C" w:rsidP="009B58C0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与有关法律、法规和强制性标准的关系</w:t>
            </w:r>
            <w:r>
              <w:rPr>
                <w:rFonts w:eastAsia="仿宋_GB2312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64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24C" w:rsidRDefault="00AA424C" w:rsidP="009B58C0">
            <w:pPr>
              <w:autoSpaceDE w:val="0"/>
              <w:autoSpaceDN w:val="0"/>
              <w:adjustRightInd w:val="0"/>
              <w:spacing w:line="400" w:lineRule="exact"/>
              <w:ind w:firstLineChars="200" w:firstLine="560"/>
              <w:rPr>
                <w:rFonts w:eastAsia="仿宋_GB2312"/>
                <w:sz w:val="28"/>
                <w:szCs w:val="28"/>
              </w:rPr>
            </w:pPr>
          </w:p>
          <w:p w:rsidR="00AA424C" w:rsidRDefault="00AA424C" w:rsidP="009B58C0">
            <w:pPr>
              <w:autoSpaceDE w:val="0"/>
              <w:autoSpaceDN w:val="0"/>
              <w:adjustRightInd w:val="0"/>
              <w:spacing w:line="400" w:lineRule="exact"/>
              <w:ind w:firstLineChars="200" w:firstLine="560"/>
              <w:rPr>
                <w:rFonts w:eastAsia="仿宋_GB2312"/>
                <w:sz w:val="28"/>
                <w:szCs w:val="28"/>
              </w:rPr>
            </w:pPr>
          </w:p>
          <w:p w:rsidR="00AA424C" w:rsidRDefault="00AA424C" w:rsidP="009B58C0">
            <w:pPr>
              <w:autoSpaceDE w:val="0"/>
              <w:autoSpaceDN w:val="0"/>
              <w:adjustRightInd w:val="0"/>
              <w:spacing w:line="400" w:lineRule="exact"/>
              <w:ind w:firstLineChars="200" w:firstLine="560"/>
              <w:rPr>
                <w:rFonts w:eastAsia="仿宋_GB2312"/>
                <w:sz w:val="28"/>
                <w:szCs w:val="28"/>
              </w:rPr>
            </w:pPr>
          </w:p>
          <w:p w:rsidR="00AA424C" w:rsidRDefault="00AA424C" w:rsidP="009B58C0">
            <w:pPr>
              <w:autoSpaceDE w:val="0"/>
              <w:autoSpaceDN w:val="0"/>
              <w:adjustRightInd w:val="0"/>
              <w:spacing w:line="400" w:lineRule="exact"/>
              <w:ind w:firstLineChars="200" w:firstLine="560"/>
              <w:rPr>
                <w:rFonts w:eastAsia="仿宋_GB2312"/>
                <w:sz w:val="28"/>
                <w:szCs w:val="28"/>
              </w:rPr>
            </w:pPr>
          </w:p>
        </w:tc>
      </w:tr>
      <w:tr w:rsidR="00AA424C" w:rsidTr="009B58C0">
        <w:trPr>
          <w:trHeight w:val="1508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4C" w:rsidRDefault="00AA424C" w:rsidP="009B58C0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国内外产业和标准有关情况及发展趋势</w:t>
            </w:r>
          </w:p>
        </w:tc>
        <w:tc>
          <w:tcPr>
            <w:tcW w:w="64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24C" w:rsidRDefault="00AA424C" w:rsidP="009B58C0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AA424C" w:rsidTr="009B58C0">
        <w:trPr>
          <w:trHeight w:val="1976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4C" w:rsidRDefault="00AA424C" w:rsidP="009B58C0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lastRenderedPageBreak/>
              <w:t>制定标准拟采用的方法和技术依据</w:t>
            </w:r>
          </w:p>
        </w:tc>
        <w:tc>
          <w:tcPr>
            <w:tcW w:w="64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24C" w:rsidRDefault="00AA424C" w:rsidP="009B58C0">
            <w:pPr>
              <w:autoSpaceDE w:val="0"/>
              <w:autoSpaceDN w:val="0"/>
              <w:adjustRightInd w:val="0"/>
              <w:spacing w:line="400" w:lineRule="exact"/>
              <w:ind w:left="700" w:hangingChars="250" w:hanging="700"/>
              <w:rPr>
                <w:rFonts w:eastAsia="仿宋_GB2312"/>
                <w:sz w:val="28"/>
                <w:szCs w:val="28"/>
              </w:rPr>
            </w:pPr>
          </w:p>
        </w:tc>
      </w:tr>
      <w:tr w:rsidR="00AA424C" w:rsidTr="009B58C0">
        <w:trPr>
          <w:trHeight w:val="1160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4C" w:rsidRDefault="00AA424C" w:rsidP="009B58C0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标准修订的内容和理由</w:t>
            </w:r>
          </w:p>
        </w:tc>
        <w:tc>
          <w:tcPr>
            <w:tcW w:w="64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24C" w:rsidRDefault="00AA424C" w:rsidP="009B58C0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AA424C" w:rsidTr="009B58C0">
        <w:trPr>
          <w:trHeight w:val="1386"/>
          <w:jc w:val="center"/>
        </w:trPr>
        <w:tc>
          <w:tcPr>
            <w:tcW w:w="27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4C" w:rsidRDefault="00AA424C" w:rsidP="009B58C0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提案单位（人）</w:t>
            </w:r>
            <w:r>
              <w:rPr>
                <w:rFonts w:eastAsia="仿宋_GB2312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24C" w:rsidRDefault="00AA424C" w:rsidP="009B58C0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单位名称（姓名）</w:t>
            </w:r>
          </w:p>
        </w:tc>
        <w:tc>
          <w:tcPr>
            <w:tcW w:w="49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24C" w:rsidRDefault="00AA424C" w:rsidP="009B58C0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AA424C" w:rsidTr="009B58C0">
        <w:trPr>
          <w:trHeight w:val="902"/>
          <w:jc w:val="center"/>
        </w:trPr>
        <w:tc>
          <w:tcPr>
            <w:tcW w:w="2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4C" w:rsidRDefault="00AA424C" w:rsidP="009B58C0"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24C" w:rsidRDefault="00AA424C" w:rsidP="009B58C0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单位地址</w:t>
            </w:r>
          </w:p>
        </w:tc>
        <w:tc>
          <w:tcPr>
            <w:tcW w:w="49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24C" w:rsidRDefault="00AA424C" w:rsidP="009B58C0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AA424C" w:rsidTr="009B58C0">
        <w:trPr>
          <w:trHeight w:val="891"/>
          <w:jc w:val="center"/>
        </w:trPr>
        <w:tc>
          <w:tcPr>
            <w:tcW w:w="2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4C" w:rsidRDefault="00AA424C" w:rsidP="009B58C0"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24C" w:rsidRDefault="00AA424C" w:rsidP="009B58C0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proofErr w:type="gramStart"/>
            <w:r>
              <w:rPr>
                <w:rFonts w:eastAsia="仿宋_GB2312"/>
                <w:sz w:val="28"/>
                <w:szCs w:val="28"/>
              </w:rPr>
              <w:t>邮</w:t>
            </w:r>
            <w:proofErr w:type="gramEnd"/>
            <w:r>
              <w:rPr>
                <w:rFonts w:eastAsia="仿宋_GB2312"/>
                <w:sz w:val="28"/>
                <w:szCs w:val="28"/>
              </w:rPr>
              <w:t xml:space="preserve">    </w:t>
            </w:r>
            <w:r>
              <w:rPr>
                <w:rFonts w:eastAsia="仿宋_GB2312"/>
                <w:sz w:val="28"/>
                <w:szCs w:val="28"/>
              </w:rPr>
              <w:t>编</w:t>
            </w: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24C" w:rsidRDefault="00AA424C" w:rsidP="009B58C0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24C" w:rsidRDefault="00AA424C" w:rsidP="009B58C0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pacing w:val="56"/>
                <w:sz w:val="28"/>
                <w:szCs w:val="28"/>
              </w:rPr>
            </w:pPr>
            <w:r>
              <w:rPr>
                <w:rFonts w:eastAsia="仿宋_GB2312"/>
                <w:spacing w:val="56"/>
                <w:sz w:val="28"/>
                <w:szCs w:val="28"/>
              </w:rPr>
              <w:t>E-mail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24C" w:rsidRDefault="00AA424C" w:rsidP="009B58C0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AA424C" w:rsidTr="009B58C0">
        <w:trPr>
          <w:trHeight w:val="756"/>
          <w:jc w:val="center"/>
        </w:trPr>
        <w:tc>
          <w:tcPr>
            <w:tcW w:w="2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4C" w:rsidRDefault="00AA424C" w:rsidP="009B58C0"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24C" w:rsidRDefault="00AA424C" w:rsidP="009B58C0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联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系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人</w:t>
            </w: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24C" w:rsidRDefault="00AA424C" w:rsidP="009B58C0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24C" w:rsidRDefault="00AA424C" w:rsidP="009B58C0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联系电话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24C" w:rsidRDefault="00AA424C" w:rsidP="009B58C0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AA424C" w:rsidTr="009B58C0">
        <w:trPr>
          <w:trHeight w:val="1342"/>
          <w:jc w:val="center"/>
        </w:trPr>
        <w:tc>
          <w:tcPr>
            <w:tcW w:w="2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4C" w:rsidRDefault="00AA424C" w:rsidP="009B58C0"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24C" w:rsidRDefault="00AA424C" w:rsidP="009B58C0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手</w:t>
            </w:r>
            <w:r>
              <w:rPr>
                <w:rFonts w:eastAsia="仿宋_GB2312"/>
                <w:sz w:val="28"/>
                <w:szCs w:val="28"/>
              </w:rPr>
              <w:t xml:space="preserve">    </w:t>
            </w:r>
            <w:r>
              <w:rPr>
                <w:rFonts w:eastAsia="仿宋_GB2312"/>
                <w:sz w:val="28"/>
                <w:szCs w:val="28"/>
              </w:rPr>
              <w:t>机</w:t>
            </w: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24C" w:rsidRDefault="00AA424C" w:rsidP="009B58C0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24C" w:rsidRDefault="00AA424C" w:rsidP="009B58C0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传</w:t>
            </w:r>
            <w:r>
              <w:rPr>
                <w:rFonts w:eastAsia="仿宋_GB2312"/>
                <w:sz w:val="28"/>
                <w:szCs w:val="28"/>
              </w:rPr>
              <w:t xml:space="preserve">    </w:t>
            </w:r>
            <w:r>
              <w:rPr>
                <w:rFonts w:eastAsia="仿宋_GB2312"/>
                <w:sz w:val="28"/>
                <w:szCs w:val="28"/>
              </w:rPr>
              <w:t>真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24C" w:rsidRDefault="00AA424C" w:rsidP="009B58C0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</w:tbl>
    <w:p w:rsidR="00AA424C" w:rsidRDefault="00AA424C" w:rsidP="00AA424C">
      <w:pPr>
        <w:rPr>
          <w:rFonts w:ascii="仿宋_GB2312" w:eastAsia="仿宋_GB2312"/>
        </w:rPr>
      </w:pPr>
      <w:r>
        <w:rPr>
          <w:rFonts w:ascii="仿宋_GB2312" w:eastAsia="仿宋_GB2312"/>
        </w:rPr>
        <w:t>注：</w:t>
      </w:r>
      <w:r>
        <w:rPr>
          <w:rFonts w:eastAsia="仿宋_GB2312"/>
        </w:rPr>
        <w:t>1.</w:t>
      </w:r>
      <w:r>
        <w:rPr>
          <w:rFonts w:ascii="仿宋_GB2312" w:eastAsia="仿宋_GB2312"/>
        </w:rPr>
        <w:t>如本表空间不够，可另附页。</w:t>
      </w:r>
    </w:p>
    <w:p w:rsidR="00AA424C" w:rsidRDefault="00AA424C" w:rsidP="00003EA9">
      <w:pPr>
        <w:ind w:firstLineChars="200" w:firstLine="420"/>
        <w:rPr>
          <w:sz w:val="36"/>
          <w:szCs w:val="36"/>
        </w:rPr>
      </w:pPr>
      <w:r>
        <w:rPr>
          <w:rFonts w:eastAsia="仿宋_GB2312"/>
        </w:rPr>
        <w:t>2.*</w:t>
      </w:r>
      <w:r>
        <w:rPr>
          <w:rFonts w:eastAsia="仿宋_GB2312" w:hint="eastAsia"/>
        </w:rPr>
        <w:t>号项</w:t>
      </w:r>
      <w:r>
        <w:rPr>
          <w:rFonts w:ascii="仿宋_GB2312" w:eastAsia="仿宋_GB2312"/>
        </w:rPr>
        <w:t>为必填项。</w:t>
      </w:r>
      <w:bookmarkStart w:id="0" w:name="_GoBack"/>
      <w:bookmarkEnd w:id="0"/>
      <w:r w:rsidR="00003EA9">
        <w:rPr>
          <w:sz w:val="36"/>
          <w:szCs w:val="36"/>
        </w:rPr>
        <w:t xml:space="preserve"> </w:t>
      </w:r>
    </w:p>
    <w:p w:rsidR="005C3BC3" w:rsidRDefault="005B6037"/>
    <w:sectPr w:rsidR="005C3BC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EA9" w:rsidRDefault="00003EA9" w:rsidP="00003EA9">
      <w:r>
        <w:separator/>
      </w:r>
    </w:p>
  </w:endnote>
  <w:endnote w:type="continuationSeparator" w:id="0">
    <w:p w:rsidR="00003EA9" w:rsidRDefault="00003EA9" w:rsidP="00003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EA9" w:rsidRDefault="00003EA9" w:rsidP="00003EA9">
      <w:r>
        <w:separator/>
      </w:r>
    </w:p>
  </w:footnote>
  <w:footnote w:type="continuationSeparator" w:id="0">
    <w:p w:rsidR="00003EA9" w:rsidRDefault="00003EA9" w:rsidP="00003E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24C"/>
    <w:rsid w:val="00003EA9"/>
    <w:rsid w:val="00770902"/>
    <w:rsid w:val="008D319E"/>
    <w:rsid w:val="00AA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24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03E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03EA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03E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03EA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24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03E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03EA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03E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03EA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</Words>
  <Characters>326</Characters>
  <Application>Microsoft Office Word</Application>
  <DocSecurity>0</DocSecurity>
  <Lines>2</Lines>
  <Paragraphs>1</Paragraphs>
  <ScaleCrop>false</ScaleCrop>
  <Company>微软中国</Company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兰禹葶</cp:lastModifiedBy>
  <cp:revision>3</cp:revision>
  <dcterms:created xsi:type="dcterms:W3CDTF">2020-03-11T11:21:00Z</dcterms:created>
  <dcterms:modified xsi:type="dcterms:W3CDTF">2020-03-12T02:44:00Z</dcterms:modified>
</cp:coreProperties>
</file>