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45" w:rsidRDefault="00882245" w:rsidP="00882245">
      <w:pPr>
        <w:rPr>
          <w:rFonts w:ascii="方正小标宋简体" w:eastAsia="方正小标宋简体" w:hAnsi="方正小标宋简体" w:cs="方正小标宋简体" w:hint="eastAsia"/>
          <w:sz w:val="40"/>
          <w:szCs w:val="22"/>
        </w:rPr>
      </w:pPr>
      <w:r>
        <w:rPr>
          <w:rFonts w:ascii="黑体" w:eastAsia="黑体" w:hAnsi="黑体" w:cs="黑体" w:hint="eastAsia"/>
          <w:sz w:val="32"/>
          <w:szCs w:val="20"/>
        </w:rPr>
        <w:t>附件2</w:t>
      </w:r>
    </w:p>
    <w:p w:rsidR="00882245" w:rsidRDefault="00882245" w:rsidP="00882245">
      <w:pPr>
        <w:adjustRightInd w:val="0"/>
        <w:snapToGrid w:val="0"/>
        <w:ind w:rightChars="-230" w:right="-483"/>
        <w:jc w:val="center"/>
        <w:rPr>
          <w:rFonts w:ascii="方正小标宋简体" w:eastAsia="方正小标宋简体" w:hAnsi="方正小标宋简体" w:cs="方正小标宋简体" w:hint="eastAsia"/>
          <w:sz w:val="40"/>
          <w:szCs w:val="2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0"/>
          <w:szCs w:val="22"/>
        </w:rPr>
        <w:t>宣贯标准及日程安排</w:t>
      </w:r>
    </w:p>
    <w:bookmarkEnd w:id="0"/>
    <w:p w:rsidR="00882245" w:rsidRDefault="00882245" w:rsidP="00882245">
      <w:pPr>
        <w:jc w:val="center"/>
        <w:rPr>
          <w:rFonts w:ascii="宋体" w:hAnsi="宋体" w:cs="宋体" w:hint="eastAsia"/>
          <w:b/>
          <w:bCs/>
          <w:sz w:val="22"/>
          <w:szCs w:val="15"/>
        </w:rPr>
      </w:pPr>
    </w:p>
    <w:tbl>
      <w:tblPr>
        <w:tblStyle w:val="a3"/>
        <w:tblW w:w="8899" w:type="dxa"/>
        <w:tblInd w:w="-51" w:type="dxa"/>
        <w:tblLayout w:type="fixed"/>
        <w:tblLook w:val="0000" w:firstRow="0" w:lastRow="0" w:firstColumn="0" w:lastColumn="0" w:noHBand="0" w:noVBand="0"/>
      </w:tblPr>
      <w:tblGrid>
        <w:gridCol w:w="825"/>
        <w:gridCol w:w="1886"/>
        <w:gridCol w:w="4718"/>
        <w:gridCol w:w="1470"/>
      </w:tblGrid>
      <w:tr w:rsidR="00882245" w:rsidRPr="00882245" w:rsidTr="00882245">
        <w:trPr>
          <w:trHeight w:val="621"/>
        </w:trPr>
        <w:tc>
          <w:tcPr>
            <w:tcW w:w="825" w:type="dxa"/>
            <w:vAlign w:val="center"/>
          </w:tcPr>
          <w:p w:rsidR="00882245" w:rsidRPr="00882245" w:rsidRDefault="00882245" w:rsidP="00C73116">
            <w:pPr>
              <w:adjustRightInd w:val="0"/>
              <w:snapToGrid w:val="0"/>
              <w:jc w:val="center"/>
              <w:rPr>
                <w:rFonts w:eastAsia="仿宋_GB2312" w:cs="宋体" w:hint="eastAsia"/>
                <w:b/>
                <w:sz w:val="28"/>
                <w:szCs w:val="32"/>
              </w:rPr>
            </w:pPr>
            <w:r w:rsidRPr="00882245">
              <w:rPr>
                <w:rFonts w:eastAsia="仿宋_GB2312" w:cs="宋体" w:hint="eastAsia"/>
                <w:b/>
                <w:sz w:val="28"/>
                <w:szCs w:val="32"/>
              </w:rPr>
              <w:t>日期</w:t>
            </w:r>
          </w:p>
        </w:tc>
        <w:tc>
          <w:tcPr>
            <w:tcW w:w="1886" w:type="dxa"/>
            <w:vAlign w:val="center"/>
          </w:tcPr>
          <w:p w:rsidR="00882245" w:rsidRPr="00882245" w:rsidRDefault="00882245" w:rsidP="00C73116">
            <w:pPr>
              <w:adjustRightInd w:val="0"/>
              <w:snapToGrid w:val="0"/>
              <w:jc w:val="center"/>
              <w:rPr>
                <w:rFonts w:eastAsia="仿宋_GB2312" w:cs="宋体" w:hint="eastAsia"/>
                <w:b/>
                <w:sz w:val="28"/>
                <w:szCs w:val="32"/>
              </w:rPr>
            </w:pPr>
            <w:r w:rsidRPr="00882245">
              <w:rPr>
                <w:rFonts w:eastAsia="仿宋_GB2312" w:cs="宋体" w:hint="eastAsia"/>
                <w:b/>
                <w:sz w:val="28"/>
                <w:szCs w:val="32"/>
              </w:rPr>
              <w:t>时间</w:t>
            </w:r>
          </w:p>
        </w:tc>
        <w:tc>
          <w:tcPr>
            <w:tcW w:w="4718" w:type="dxa"/>
            <w:vAlign w:val="center"/>
          </w:tcPr>
          <w:p w:rsidR="00882245" w:rsidRPr="00882245" w:rsidRDefault="00882245" w:rsidP="00C73116">
            <w:pPr>
              <w:adjustRightInd w:val="0"/>
              <w:snapToGrid w:val="0"/>
              <w:jc w:val="center"/>
              <w:rPr>
                <w:rFonts w:eastAsia="仿宋_GB2312" w:cs="宋体" w:hint="eastAsia"/>
                <w:b/>
                <w:sz w:val="28"/>
                <w:szCs w:val="32"/>
              </w:rPr>
            </w:pPr>
            <w:r w:rsidRPr="00882245">
              <w:rPr>
                <w:rFonts w:eastAsia="仿宋_GB2312" w:cs="宋体" w:hint="eastAsia"/>
                <w:b/>
                <w:sz w:val="28"/>
                <w:szCs w:val="32"/>
              </w:rPr>
              <w:t>标准名称</w:t>
            </w:r>
          </w:p>
        </w:tc>
        <w:tc>
          <w:tcPr>
            <w:tcW w:w="1470" w:type="dxa"/>
            <w:vAlign w:val="center"/>
          </w:tcPr>
          <w:p w:rsidR="00882245" w:rsidRPr="00882245" w:rsidRDefault="00882245" w:rsidP="00C73116">
            <w:pPr>
              <w:adjustRightInd w:val="0"/>
              <w:snapToGrid w:val="0"/>
              <w:jc w:val="center"/>
              <w:rPr>
                <w:rFonts w:eastAsia="仿宋_GB2312" w:cs="宋体" w:hint="eastAsia"/>
                <w:b/>
                <w:sz w:val="28"/>
                <w:szCs w:val="32"/>
              </w:rPr>
            </w:pPr>
            <w:r w:rsidRPr="00882245">
              <w:rPr>
                <w:rFonts w:eastAsia="仿宋_GB2312" w:cs="宋体" w:hint="eastAsia"/>
                <w:b/>
                <w:sz w:val="28"/>
                <w:szCs w:val="32"/>
              </w:rPr>
              <w:t>宣讲人</w:t>
            </w:r>
          </w:p>
        </w:tc>
      </w:tr>
      <w:tr w:rsidR="00882245" w:rsidRPr="00882245" w:rsidTr="00882245">
        <w:trPr>
          <w:trHeight w:val="1491"/>
        </w:trPr>
        <w:tc>
          <w:tcPr>
            <w:tcW w:w="825" w:type="dxa"/>
            <w:vMerge w:val="restart"/>
            <w:vAlign w:val="center"/>
          </w:tcPr>
          <w:p w:rsidR="00882245" w:rsidRPr="00882245" w:rsidRDefault="00882245" w:rsidP="00C73116">
            <w:pPr>
              <w:adjustRightInd w:val="0"/>
              <w:snapToGrid w:val="0"/>
              <w:jc w:val="center"/>
              <w:rPr>
                <w:rFonts w:eastAsia="仿宋_GB2312" w:cs="宋体" w:hint="eastAsia"/>
                <w:kern w:val="2"/>
                <w:sz w:val="28"/>
                <w:szCs w:val="32"/>
              </w:rPr>
            </w:pPr>
            <w:r w:rsidRPr="00882245">
              <w:rPr>
                <w:rFonts w:eastAsia="仿宋_GB2312" w:cs="宋体" w:hint="eastAsia"/>
                <w:kern w:val="2"/>
                <w:sz w:val="28"/>
                <w:szCs w:val="32"/>
              </w:rPr>
              <w:t>5</w:t>
            </w:r>
            <w:r w:rsidRPr="00882245">
              <w:rPr>
                <w:rFonts w:eastAsia="仿宋_GB2312" w:cs="宋体" w:hint="eastAsia"/>
                <w:kern w:val="2"/>
                <w:sz w:val="28"/>
                <w:szCs w:val="32"/>
              </w:rPr>
              <w:t>月</w:t>
            </w:r>
            <w:r w:rsidRPr="00882245">
              <w:rPr>
                <w:rFonts w:eastAsia="仿宋_GB2312" w:cs="宋体" w:hint="eastAsia"/>
                <w:kern w:val="2"/>
                <w:sz w:val="28"/>
                <w:szCs w:val="32"/>
              </w:rPr>
              <w:t>24</w:t>
            </w:r>
            <w:r w:rsidRPr="00882245">
              <w:rPr>
                <w:rFonts w:eastAsia="仿宋_GB2312" w:cs="宋体" w:hint="eastAsia"/>
                <w:kern w:val="2"/>
                <w:sz w:val="28"/>
                <w:szCs w:val="32"/>
              </w:rPr>
              <w:t>日</w:t>
            </w:r>
          </w:p>
        </w:tc>
        <w:tc>
          <w:tcPr>
            <w:tcW w:w="1886" w:type="dxa"/>
            <w:vAlign w:val="center"/>
          </w:tcPr>
          <w:p w:rsidR="00882245" w:rsidRDefault="00882245" w:rsidP="00882245">
            <w:pPr>
              <w:adjustRightInd w:val="0"/>
              <w:snapToGrid w:val="0"/>
              <w:jc w:val="center"/>
              <w:rPr>
                <w:rFonts w:eastAsia="仿宋_GB2312" w:cs="宋体" w:hint="eastAsia"/>
                <w:kern w:val="2"/>
                <w:sz w:val="28"/>
                <w:szCs w:val="32"/>
              </w:rPr>
            </w:pPr>
            <w:r w:rsidRPr="00882245">
              <w:rPr>
                <w:rFonts w:eastAsia="仿宋_GB2312" w:cs="宋体" w:hint="eastAsia"/>
                <w:kern w:val="2"/>
                <w:sz w:val="28"/>
                <w:szCs w:val="32"/>
              </w:rPr>
              <w:t>上午</w:t>
            </w:r>
          </w:p>
          <w:p w:rsidR="00882245" w:rsidRPr="00882245" w:rsidRDefault="00882245" w:rsidP="00882245">
            <w:pPr>
              <w:adjustRightInd w:val="0"/>
              <w:snapToGrid w:val="0"/>
              <w:jc w:val="center"/>
              <w:rPr>
                <w:rFonts w:eastAsia="仿宋_GB2312" w:cs="宋体"/>
                <w:kern w:val="2"/>
                <w:sz w:val="28"/>
                <w:szCs w:val="32"/>
              </w:rPr>
            </w:pPr>
            <w:r w:rsidRPr="00882245">
              <w:rPr>
                <w:rFonts w:eastAsia="仿宋_GB2312" w:cs="宋体" w:hint="eastAsia"/>
                <w:kern w:val="2"/>
                <w:sz w:val="28"/>
                <w:szCs w:val="32"/>
              </w:rPr>
              <w:t>10:00</w:t>
            </w:r>
            <w:r w:rsidRPr="00882245">
              <w:rPr>
                <w:rFonts w:eastAsia="仿宋_GB2312" w:cs="宋体" w:hint="eastAsia"/>
                <w:kern w:val="2"/>
                <w:sz w:val="28"/>
                <w:szCs w:val="32"/>
              </w:rPr>
              <w:t>—</w:t>
            </w:r>
            <w:r w:rsidRPr="00882245">
              <w:rPr>
                <w:rFonts w:eastAsia="仿宋_GB2312" w:cs="宋体" w:hint="eastAsia"/>
                <w:kern w:val="2"/>
                <w:sz w:val="28"/>
                <w:szCs w:val="32"/>
              </w:rPr>
              <w:t>12:00</w:t>
            </w:r>
          </w:p>
        </w:tc>
        <w:tc>
          <w:tcPr>
            <w:tcW w:w="4718" w:type="dxa"/>
            <w:vAlign w:val="center"/>
          </w:tcPr>
          <w:p w:rsidR="00882245" w:rsidRPr="00882245" w:rsidRDefault="00882245" w:rsidP="00882245">
            <w:pPr>
              <w:adjustRightInd w:val="0"/>
              <w:snapToGrid w:val="0"/>
              <w:rPr>
                <w:rFonts w:eastAsia="仿宋_GB2312" w:cs="宋体"/>
                <w:kern w:val="2"/>
                <w:sz w:val="28"/>
                <w:szCs w:val="32"/>
              </w:rPr>
            </w:pPr>
            <w:r w:rsidRPr="00882245">
              <w:rPr>
                <w:rFonts w:eastAsia="仿宋_GB2312" w:cs="宋体"/>
                <w:kern w:val="2"/>
                <w:sz w:val="28"/>
                <w:szCs w:val="32"/>
              </w:rPr>
              <w:t xml:space="preserve">GB </w:t>
            </w:r>
            <w:r w:rsidRPr="00882245">
              <w:rPr>
                <w:rFonts w:eastAsia="仿宋_GB2312" w:cs="宋体" w:hint="eastAsia"/>
                <w:kern w:val="2"/>
                <w:sz w:val="28"/>
                <w:szCs w:val="32"/>
              </w:rPr>
              <w:t>18279</w:t>
            </w:r>
            <w:r w:rsidRPr="00882245">
              <w:rPr>
                <w:rFonts w:eastAsia="仿宋_GB2312" w:cs="宋体" w:hint="eastAsia"/>
                <w:kern w:val="2"/>
                <w:sz w:val="28"/>
                <w:szCs w:val="32"/>
              </w:rPr>
              <w:t>—</w:t>
            </w:r>
            <w:r w:rsidRPr="00882245">
              <w:rPr>
                <w:rFonts w:eastAsia="仿宋_GB2312" w:cs="宋体" w:hint="eastAsia"/>
                <w:kern w:val="2"/>
                <w:sz w:val="28"/>
                <w:szCs w:val="32"/>
              </w:rPr>
              <w:t>2023</w:t>
            </w:r>
            <w:r w:rsidRPr="00882245">
              <w:rPr>
                <w:rFonts w:eastAsia="仿宋_GB2312" w:cs="宋体" w:hint="eastAsia"/>
                <w:sz w:val="28"/>
              </w:rPr>
              <w:t>医疗保健产品灭菌</w:t>
            </w:r>
            <w:r w:rsidRPr="00882245">
              <w:rPr>
                <w:rFonts w:eastAsia="仿宋_GB2312" w:cs="宋体" w:hint="eastAsia"/>
                <w:sz w:val="28"/>
              </w:rPr>
              <w:t xml:space="preserve"> </w:t>
            </w:r>
            <w:r w:rsidRPr="00882245">
              <w:rPr>
                <w:rFonts w:eastAsia="仿宋_GB2312" w:cs="宋体" w:hint="eastAsia"/>
                <w:sz w:val="28"/>
              </w:rPr>
              <w:t>环氧乙烷</w:t>
            </w:r>
            <w:r w:rsidRPr="00882245">
              <w:rPr>
                <w:rFonts w:eastAsia="仿宋_GB2312" w:cs="宋体" w:hint="eastAsia"/>
                <w:sz w:val="28"/>
              </w:rPr>
              <w:t xml:space="preserve">  </w:t>
            </w:r>
            <w:r w:rsidRPr="00882245">
              <w:rPr>
                <w:rFonts w:eastAsia="仿宋_GB2312" w:cs="宋体" w:hint="eastAsia"/>
                <w:sz w:val="28"/>
              </w:rPr>
              <w:t>医疗器械灭菌过程的开发、确认和常规控制的要求</w:t>
            </w:r>
          </w:p>
        </w:tc>
        <w:tc>
          <w:tcPr>
            <w:tcW w:w="1470" w:type="dxa"/>
            <w:vAlign w:val="center"/>
          </w:tcPr>
          <w:p w:rsidR="00882245" w:rsidRPr="00882245" w:rsidRDefault="00882245" w:rsidP="00C73116">
            <w:pPr>
              <w:adjustRightInd w:val="0"/>
              <w:snapToGrid w:val="0"/>
              <w:jc w:val="center"/>
              <w:rPr>
                <w:rFonts w:eastAsia="仿宋_GB2312" w:cs="宋体"/>
                <w:kern w:val="2"/>
                <w:sz w:val="28"/>
                <w:szCs w:val="32"/>
              </w:rPr>
            </w:pPr>
            <w:r w:rsidRPr="00882245">
              <w:rPr>
                <w:rFonts w:eastAsia="仿宋_GB2312" w:cs="宋体" w:hint="eastAsia"/>
                <w:kern w:val="2"/>
                <w:sz w:val="28"/>
                <w:szCs w:val="32"/>
              </w:rPr>
              <w:t>周光宇</w:t>
            </w:r>
          </w:p>
        </w:tc>
      </w:tr>
      <w:tr w:rsidR="00882245" w:rsidRPr="00882245" w:rsidTr="00882245">
        <w:trPr>
          <w:trHeight w:val="1020"/>
        </w:trPr>
        <w:tc>
          <w:tcPr>
            <w:tcW w:w="825" w:type="dxa"/>
            <w:vMerge/>
          </w:tcPr>
          <w:p w:rsidR="00882245" w:rsidRPr="00882245" w:rsidRDefault="00882245" w:rsidP="00C73116">
            <w:pPr>
              <w:adjustRightInd w:val="0"/>
              <w:snapToGrid w:val="0"/>
              <w:rPr>
                <w:rFonts w:eastAsia="仿宋_GB2312" w:cs="宋体" w:hint="eastAsia"/>
                <w:kern w:val="2"/>
                <w:sz w:val="28"/>
                <w:szCs w:val="32"/>
              </w:rPr>
            </w:pPr>
          </w:p>
        </w:tc>
        <w:tc>
          <w:tcPr>
            <w:tcW w:w="1886" w:type="dxa"/>
            <w:vMerge w:val="restart"/>
            <w:vAlign w:val="center"/>
          </w:tcPr>
          <w:p w:rsidR="00882245" w:rsidRDefault="00882245" w:rsidP="00882245">
            <w:pPr>
              <w:adjustRightInd w:val="0"/>
              <w:snapToGrid w:val="0"/>
              <w:jc w:val="center"/>
              <w:rPr>
                <w:rFonts w:eastAsia="仿宋_GB2312" w:cs="宋体" w:hint="eastAsia"/>
                <w:sz w:val="28"/>
                <w:szCs w:val="32"/>
                <w:shd w:val="clear" w:color="auto" w:fill="FFFFFF"/>
              </w:rPr>
            </w:pPr>
            <w:bookmarkStart w:id="1" w:name="hmcheck_cb10af371e01428ebef835bd85b1f21d"/>
            <w:r w:rsidRPr="00882245">
              <w:rPr>
                <w:rFonts w:eastAsia="仿宋_GB2312" w:cs="宋体" w:hint="eastAsia"/>
                <w:sz w:val="28"/>
                <w:szCs w:val="32"/>
                <w:shd w:val="clear" w:color="auto" w:fill="FFFFFF"/>
              </w:rPr>
              <w:t>下午</w:t>
            </w:r>
          </w:p>
          <w:p w:rsidR="00882245" w:rsidRPr="00882245" w:rsidRDefault="00882245" w:rsidP="00882245">
            <w:pPr>
              <w:adjustRightInd w:val="0"/>
              <w:snapToGrid w:val="0"/>
              <w:jc w:val="center"/>
              <w:rPr>
                <w:rFonts w:eastAsia="仿宋_GB2312" w:cs="宋体"/>
                <w:sz w:val="28"/>
                <w:szCs w:val="32"/>
              </w:rPr>
            </w:pPr>
            <w:r w:rsidRPr="00882245">
              <w:rPr>
                <w:rFonts w:eastAsia="仿宋_GB2312" w:cs="宋体" w:hint="eastAsia"/>
                <w:sz w:val="28"/>
                <w:szCs w:val="32"/>
                <w:shd w:val="clear" w:color="auto" w:fill="FFFFFF"/>
              </w:rPr>
              <w:t>13:</w:t>
            </w:r>
            <w:bookmarkEnd w:id="1"/>
            <w:r w:rsidRPr="00882245">
              <w:rPr>
                <w:rFonts w:eastAsia="仿宋_GB2312" w:cs="宋体" w:hint="eastAsia"/>
                <w:sz w:val="28"/>
                <w:szCs w:val="32"/>
              </w:rPr>
              <w:t>00</w:t>
            </w:r>
            <w:r w:rsidRPr="00882245">
              <w:rPr>
                <w:rFonts w:eastAsia="仿宋_GB2312" w:cs="宋体" w:hint="eastAsia"/>
                <w:sz w:val="28"/>
                <w:szCs w:val="32"/>
              </w:rPr>
              <w:t>—</w:t>
            </w:r>
            <w:r w:rsidRPr="00882245">
              <w:rPr>
                <w:rFonts w:eastAsia="仿宋_GB2312" w:cs="宋体" w:hint="eastAsia"/>
                <w:sz w:val="28"/>
                <w:szCs w:val="32"/>
              </w:rPr>
              <w:t>17:00</w:t>
            </w:r>
          </w:p>
        </w:tc>
        <w:tc>
          <w:tcPr>
            <w:tcW w:w="4718" w:type="dxa"/>
            <w:vAlign w:val="center"/>
          </w:tcPr>
          <w:p w:rsidR="00882245" w:rsidRPr="00882245" w:rsidRDefault="00882245" w:rsidP="00882245">
            <w:pPr>
              <w:adjustRightInd w:val="0"/>
              <w:snapToGrid w:val="0"/>
              <w:rPr>
                <w:rFonts w:eastAsia="仿宋_GB2312" w:cs="宋体" w:hint="eastAsia"/>
                <w:kern w:val="2"/>
                <w:sz w:val="28"/>
                <w:szCs w:val="32"/>
              </w:rPr>
            </w:pPr>
            <w:r w:rsidRPr="00882245">
              <w:rPr>
                <w:rFonts w:eastAsia="仿宋_GB2312" w:cs="宋体" w:hint="eastAsia"/>
                <w:sz w:val="28"/>
                <w:szCs w:val="32"/>
              </w:rPr>
              <w:t>GB 8599</w:t>
            </w:r>
            <w:r w:rsidRPr="00882245">
              <w:rPr>
                <w:rFonts w:eastAsia="仿宋_GB2312" w:cs="宋体" w:hint="eastAsia"/>
                <w:sz w:val="28"/>
                <w:szCs w:val="32"/>
              </w:rPr>
              <w:t>—</w:t>
            </w:r>
            <w:r w:rsidRPr="00882245">
              <w:rPr>
                <w:rFonts w:eastAsia="仿宋_GB2312" w:cs="宋体" w:hint="eastAsia"/>
                <w:sz w:val="28"/>
                <w:szCs w:val="32"/>
              </w:rPr>
              <w:t>2023</w:t>
            </w:r>
            <w:r w:rsidRPr="00882245">
              <w:rPr>
                <w:rFonts w:eastAsia="仿宋_GB2312" w:cs="宋体" w:hint="eastAsia"/>
                <w:sz w:val="28"/>
                <w:szCs w:val="32"/>
              </w:rPr>
              <w:t>大型压力蒸汽灭菌器技术要求</w:t>
            </w:r>
          </w:p>
        </w:tc>
        <w:tc>
          <w:tcPr>
            <w:tcW w:w="1470" w:type="dxa"/>
            <w:vAlign w:val="center"/>
          </w:tcPr>
          <w:p w:rsidR="00882245" w:rsidRPr="00882245" w:rsidRDefault="00882245" w:rsidP="00C73116">
            <w:pPr>
              <w:adjustRightInd w:val="0"/>
              <w:snapToGrid w:val="0"/>
              <w:jc w:val="center"/>
              <w:rPr>
                <w:rFonts w:eastAsia="仿宋_GB2312" w:cs="宋体" w:hint="eastAsia"/>
                <w:kern w:val="2"/>
                <w:sz w:val="28"/>
                <w:szCs w:val="32"/>
              </w:rPr>
            </w:pPr>
            <w:proofErr w:type="gramStart"/>
            <w:r w:rsidRPr="00882245">
              <w:rPr>
                <w:rFonts w:eastAsia="仿宋_GB2312" w:cs="宋体" w:hint="eastAsia"/>
                <w:kern w:val="2"/>
                <w:sz w:val="28"/>
                <w:szCs w:val="32"/>
              </w:rPr>
              <w:t>房秀杰</w:t>
            </w:r>
            <w:proofErr w:type="gramEnd"/>
          </w:p>
        </w:tc>
      </w:tr>
      <w:tr w:rsidR="00882245" w:rsidRPr="00882245" w:rsidTr="00882245">
        <w:trPr>
          <w:trHeight w:val="1050"/>
        </w:trPr>
        <w:tc>
          <w:tcPr>
            <w:tcW w:w="825" w:type="dxa"/>
            <w:vMerge/>
          </w:tcPr>
          <w:p w:rsidR="00882245" w:rsidRPr="00882245" w:rsidRDefault="00882245" w:rsidP="00C73116">
            <w:pPr>
              <w:adjustRightInd w:val="0"/>
              <w:snapToGrid w:val="0"/>
              <w:rPr>
                <w:rFonts w:eastAsia="仿宋_GB2312" w:cs="宋体" w:hint="eastAsia"/>
                <w:sz w:val="28"/>
                <w:szCs w:val="32"/>
              </w:rPr>
            </w:pPr>
          </w:p>
        </w:tc>
        <w:tc>
          <w:tcPr>
            <w:tcW w:w="1886" w:type="dxa"/>
            <w:vMerge/>
            <w:vAlign w:val="center"/>
          </w:tcPr>
          <w:p w:rsidR="00882245" w:rsidRPr="00882245" w:rsidRDefault="00882245" w:rsidP="00C73116">
            <w:pPr>
              <w:adjustRightInd w:val="0"/>
              <w:snapToGrid w:val="0"/>
              <w:jc w:val="center"/>
              <w:rPr>
                <w:rFonts w:eastAsia="仿宋_GB2312" w:cs="宋体" w:hint="eastAsia"/>
                <w:sz w:val="28"/>
                <w:szCs w:val="32"/>
              </w:rPr>
            </w:pPr>
          </w:p>
        </w:tc>
        <w:tc>
          <w:tcPr>
            <w:tcW w:w="4718" w:type="dxa"/>
            <w:vAlign w:val="center"/>
          </w:tcPr>
          <w:p w:rsidR="00882245" w:rsidRPr="00882245" w:rsidRDefault="00882245" w:rsidP="00882245">
            <w:pPr>
              <w:adjustRightInd w:val="0"/>
              <w:snapToGrid w:val="0"/>
              <w:rPr>
                <w:rFonts w:eastAsia="仿宋_GB2312" w:cs="宋体" w:hint="eastAsia"/>
                <w:sz w:val="28"/>
                <w:szCs w:val="32"/>
              </w:rPr>
            </w:pPr>
            <w:r w:rsidRPr="00882245">
              <w:rPr>
                <w:rFonts w:eastAsia="仿宋_GB2312" w:cs="宋体" w:hint="eastAsia"/>
                <w:sz w:val="28"/>
              </w:rPr>
              <w:t>YY 1277</w:t>
            </w:r>
            <w:r w:rsidRPr="00882245">
              <w:rPr>
                <w:rFonts w:eastAsia="仿宋_GB2312" w:cs="宋体" w:hint="eastAsia"/>
                <w:sz w:val="28"/>
              </w:rPr>
              <w:t>—</w:t>
            </w:r>
            <w:r w:rsidRPr="00882245">
              <w:rPr>
                <w:rFonts w:eastAsia="仿宋_GB2312" w:cs="宋体" w:hint="eastAsia"/>
                <w:sz w:val="28"/>
              </w:rPr>
              <w:t>2023</w:t>
            </w:r>
            <w:r w:rsidRPr="00882245">
              <w:rPr>
                <w:rFonts w:eastAsia="仿宋_GB2312" w:cs="宋体" w:hint="eastAsia"/>
                <w:sz w:val="28"/>
              </w:rPr>
              <w:t>蒸汽灭菌器</w:t>
            </w:r>
            <w:r w:rsidRPr="00882245">
              <w:rPr>
                <w:rFonts w:eastAsia="仿宋_GB2312" w:cs="宋体" w:hint="eastAsia"/>
                <w:sz w:val="28"/>
              </w:rPr>
              <w:t xml:space="preserve"> </w:t>
            </w:r>
            <w:r w:rsidRPr="00882245">
              <w:rPr>
                <w:rFonts w:eastAsia="仿宋_GB2312" w:cs="宋体" w:hint="eastAsia"/>
                <w:sz w:val="28"/>
              </w:rPr>
              <w:t>生物安全性能要求</w:t>
            </w:r>
          </w:p>
        </w:tc>
        <w:tc>
          <w:tcPr>
            <w:tcW w:w="1470" w:type="dxa"/>
            <w:vAlign w:val="center"/>
          </w:tcPr>
          <w:p w:rsidR="00882245" w:rsidRPr="00882245" w:rsidRDefault="00882245" w:rsidP="00C73116">
            <w:pPr>
              <w:adjustRightInd w:val="0"/>
              <w:snapToGrid w:val="0"/>
              <w:jc w:val="center"/>
              <w:rPr>
                <w:rFonts w:eastAsia="仿宋_GB2312" w:cs="宋体" w:hint="eastAsia"/>
                <w:sz w:val="28"/>
                <w:szCs w:val="32"/>
              </w:rPr>
            </w:pPr>
            <w:proofErr w:type="gramStart"/>
            <w:r w:rsidRPr="00882245">
              <w:rPr>
                <w:rFonts w:eastAsia="仿宋_GB2312" w:cs="宋体" w:hint="eastAsia"/>
                <w:kern w:val="2"/>
                <w:sz w:val="28"/>
                <w:szCs w:val="32"/>
              </w:rPr>
              <w:t>蒋</w:t>
            </w:r>
            <w:proofErr w:type="gramEnd"/>
            <w:r w:rsidRPr="00882245">
              <w:rPr>
                <w:rFonts w:eastAsia="仿宋_GB2312" w:cs="宋体" w:hint="eastAsia"/>
                <w:kern w:val="2"/>
                <w:sz w:val="28"/>
                <w:szCs w:val="32"/>
              </w:rPr>
              <w:t>境</w:t>
            </w:r>
            <w:proofErr w:type="gramStart"/>
            <w:r w:rsidRPr="00882245">
              <w:rPr>
                <w:rFonts w:eastAsia="仿宋_GB2312" w:cs="宋体" w:hint="eastAsia"/>
                <w:kern w:val="2"/>
                <w:sz w:val="28"/>
                <w:szCs w:val="32"/>
              </w:rPr>
              <w:t>邦</w:t>
            </w:r>
            <w:proofErr w:type="gramEnd"/>
          </w:p>
        </w:tc>
      </w:tr>
    </w:tbl>
    <w:p w:rsidR="00882245" w:rsidRDefault="00882245" w:rsidP="00882245">
      <w:pPr>
        <w:rPr>
          <w:rFonts w:ascii="华文仿宋" w:eastAsia="华文仿宋" w:hAnsi="华文仿宋" w:hint="eastAsia"/>
          <w:sz w:val="24"/>
        </w:rPr>
      </w:pPr>
    </w:p>
    <w:p w:rsidR="00882245" w:rsidRDefault="00882245" w:rsidP="00882245">
      <w:pPr>
        <w:rPr>
          <w:rFonts w:ascii="华文仿宋" w:eastAsia="华文仿宋" w:hAnsi="华文仿宋" w:hint="eastAsia"/>
          <w:sz w:val="24"/>
        </w:rPr>
      </w:pPr>
    </w:p>
    <w:p w:rsidR="00E012B4" w:rsidRDefault="00E012B4"/>
    <w:sectPr w:rsidR="00E01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45"/>
    <w:rsid w:val="00882245"/>
    <w:rsid w:val="00E0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224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224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郭月</dc:creator>
  <cp:lastModifiedBy>郭月</cp:lastModifiedBy>
  <cp:revision>1</cp:revision>
  <dcterms:created xsi:type="dcterms:W3CDTF">2024-04-30T08:10:00Z</dcterms:created>
  <dcterms:modified xsi:type="dcterms:W3CDTF">2024-04-30T08:12:00Z</dcterms:modified>
</cp:coreProperties>
</file>