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F8E1D" w14:textId="77777777" w:rsidR="00730F57" w:rsidRDefault="00730F57">
      <w:pPr>
        <w:spacing w:line="440" w:lineRule="exact"/>
        <w:jc w:val="center"/>
        <w:rPr>
          <w:rFonts w:ascii="宋体" w:hAnsi="宋体"/>
          <w:b/>
          <w:sz w:val="48"/>
          <w:szCs w:val="48"/>
        </w:rPr>
      </w:pPr>
    </w:p>
    <w:p w14:paraId="0FCB9FB1" w14:textId="77777777" w:rsidR="00730F57" w:rsidRDefault="00730F57">
      <w:pPr>
        <w:spacing w:line="440" w:lineRule="exact"/>
        <w:jc w:val="center"/>
        <w:rPr>
          <w:rFonts w:ascii="宋体" w:hAnsi="宋体"/>
          <w:b/>
          <w:sz w:val="48"/>
          <w:szCs w:val="48"/>
        </w:rPr>
      </w:pPr>
    </w:p>
    <w:p w14:paraId="11BA02C6" w14:textId="77777777" w:rsidR="00730F57" w:rsidRDefault="00730F57">
      <w:pPr>
        <w:spacing w:line="440" w:lineRule="exact"/>
        <w:jc w:val="left"/>
        <w:rPr>
          <w:rFonts w:ascii="宋体" w:hAnsi="宋体"/>
          <w:b/>
          <w:sz w:val="48"/>
          <w:szCs w:val="48"/>
        </w:rPr>
      </w:pPr>
    </w:p>
    <w:p w14:paraId="2809259F" w14:textId="77777777" w:rsidR="00730F57" w:rsidRDefault="00730F57">
      <w:pPr>
        <w:jc w:val="center"/>
        <w:rPr>
          <w:rFonts w:ascii="宋体" w:hAnsi="宋体"/>
          <w:b/>
          <w:bCs/>
          <w:sz w:val="44"/>
          <w:szCs w:val="44"/>
        </w:rPr>
      </w:pPr>
    </w:p>
    <w:p w14:paraId="01F50761" w14:textId="77777777" w:rsidR="00730F57" w:rsidRDefault="003820D7">
      <w:pPr>
        <w:jc w:val="center"/>
        <w:rPr>
          <w:rFonts w:asciiTheme="minorEastAsia" w:eastAsiaTheme="minorEastAsia" w:hAnsiTheme="minorEastAsia"/>
          <w:b/>
          <w:bCs/>
          <w:sz w:val="56"/>
          <w:szCs w:val="56"/>
        </w:rPr>
      </w:pPr>
      <w:r>
        <w:rPr>
          <w:rFonts w:asciiTheme="minorEastAsia" w:eastAsiaTheme="minorEastAsia" w:hAnsiTheme="minorEastAsia" w:hint="eastAsia"/>
          <w:b/>
          <w:bCs/>
          <w:sz w:val="56"/>
          <w:szCs w:val="56"/>
        </w:rPr>
        <w:t>中国食品药品检定研究院</w:t>
      </w:r>
    </w:p>
    <w:p w14:paraId="3028B3B6" w14:textId="696623C5" w:rsidR="00730F57" w:rsidRDefault="00DA5ED8" w:rsidP="006E04B7">
      <w:pPr>
        <w:spacing w:beforeLines="200" w:before="480" w:afterLines="200" w:after="480"/>
        <w:jc w:val="center"/>
        <w:rPr>
          <w:rFonts w:ascii="宋体" w:hAnsi="宋体"/>
          <w:b/>
          <w:sz w:val="22"/>
          <w:szCs w:val="40"/>
        </w:rPr>
      </w:pPr>
      <w:r w:rsidRPr="00DA5ED8">
        <w:rPr>
          <w:rFonts w:ascii="宋体" w:hAnsi="宋体" w:hint="eastAsia"/>
          <w:b/>
          <w:bCs/>
          <w:color w:val="000000" w:themeColor="text1"/>
          <w:kern w:val="0"/>
          <w:sz w:val="32"/>
          <w:szCs w:val="32"/>
        </w:rPr>
        <w:t>中检院大兴院区</w:t>
      </w:r>
      <w:r w:rsidR="00E90162">
        <w:rPr>
          <w:rFonts w:ascii="宋体" w:hAnsi="宋体" w:hint="eastAsia"/>
          <w:b/>
          <w:bCs/>
          <w:color w:val="000000" w:themeColor="text1"/>
          <w:kern w:val="0"/>
          <w:sz w:val="32"/>
          <w:szCs w:val="32"/>
        </w:rPr>
        <w:t>5号</w:t>
      </w:r>
      <w:proofErr w:type="gramStart"/>
      <w:r w:rsidR="00E90162">
        <w:rPr>
          <w:rFonts w:ascii="宋体" w:hAnsi="宋体" w:hint="eastAsia"/>
          <w:b/>
          <w:bCs/>
          <w:color w:val="000000" w:themeColor="text1"/>
          <w:kern w:val="0"/>
          <w:sz w:val="32"/>
          <w:szCs w:val="32"/>
        </w:rPr>
        <w:t>楼内部</w:t>
      </w:r>
      <w:proofErr w:type="gramEnd"/>
      <w:r w:rsidR="00E90162">
        <w:rPr>
          <w:rFonts w:ascii="宋体" w:hAnsi="宋体" w:hint="eastAsia"/>
          <w:b/>
          <w:bCs/>
          <w:color w:val="000000" w:themeColor="text1"/>
          <w:kern w:val="0"/>
          <w:sz w:val="32"/>
          <w:szCs w:val="32"/>
        </w:rPr>
        <w:t>装修改造</w:t>
      </w:r>
      <w:r w:rsidR="008214A6" w:rsidRPr="008214A6">
        <w:rPr>
          <w:rFonts w:ascii="宋体" w:hAnsi="宋体" w:hint="eastAsia"/>
          <w:b/>
          <w:bCs/>
          <w:color w:val="000000" w:themeColor="text1"/>
          <w:kern w:val="0"/>
          <w:sz w:val="32"/>
          <w:szCs w:val="32"/>
        </w:rPr>
        <w:t>工程</w:t>
      </w:r>
    </w:p>
    <w:p w14:paraId="24830BB0" w14:textId="77777777" w:rsidR="00730F57" w:rsidRDefault="00730F57">
      <w:pPr>
        <w:spacing w:beforeLines="200" w:before="480" w:afterLines="200" w:after="480" w:line="276" w:lineRule="auto"/>
        <w:jc w:val="center"/>
        <w:rPr>
          <w:rFonts w:ascii="宋体" w:hAnsi="宋体"/>
          <w:b/>
          <w:sz w:val="22"/>
          <w:szCs w:val="40"/>
        </w:rPr>
      </w:pPr>
    </w:p>
    <w:p w14:paraId="52641CC1" w14:textId="3FD0BCE7" w:rsidR="00730F57" w:rsidRDefault="00983ED3">
      <w:pPr>
        <w:jc w:val="center"/>
        <w:rPr>
          <w:rFonts w:ascii="宋体" w:hAnsi="宋体"/>
          <w:b/>
          <w:sz w:val="72"/>
          <w:szCs w:val="72"/>
        </w:rPr>
      </w:pPr>
      <w:r>
        <w:rPr>
          <w:rFonts w:ascii="宋体" w:hAnsi="宋体" w:hint="eastAsia"/>
          <w:b/>
          <w:sz w:val="72"/>
          <w:szCs w:val="72"/>
        </w:rPr>
        <w:t>比 选</w:t>
      </w:r>
      <w:r w:rsidR="003820D7">
        <w:rPr>
          <w:rFonts w:ascii="宋体" w:hAnsi="宋体" w:hint="eastAsia"/>
          <w:b/>
          <w:sz w:val="72"/>
          <w:szCs w:val="72"/>
        </w:rPr>
        <w:t xml:space="preserve"> 文 件</w:t>
      </w:r>
    </w:p>
    <w:p w14:paraId="65AFEC55" w14:textId="2DA25CC6" w:rsidR="00730F57" w:rsidRDefault="006E1EEA">
      <w:pPr>
        <w:spacing w:line="560" w:lineRule="exact"/>
        <w:jc w:val="center"/>
        <w:rPr>
          <w:rFonts w:ascii="宋体" w:hAnsi="宋体"/>
          <w:b/>
          <w:sz w:val="36"/>
          <w:szCs w:val="36"/>
        </w:rPr>
      </w:pPr>
      <w:r>
        <w:rPr>
          <w:rFonts w:ascii="宋体" w:hAnsi="宋体"/>
          <w:b/>
          <w:sz w:val="36"/>
          <w:szCs w:val="36"/>
        </w:rPr>
        <w:t>（采购文件）</w:t>
      </w:r>
    </w:p>
    <w:p w14:paraId="290A5903" w14:textId="77777777" w:rsidR="00730F57" w:rsidRDefault="00730F57">
      <w:pPr>
        <w:spacing w:line="560" w:lineRule="exact"/>
        <w:jc w:val="center"/>
        <w:rPr>
          <w:rFonts w:ascii="宋体" w:hAnsi="宋体"/>
          <w:b/>
          <w:sz w:val="52"/>
        </w:rPr>
      </w:pPr>
    </w:p>
    <w:p w14:paraId="0D05A3A8" w14:textId="77777777" w:rsidR="00730F57" w:rsidRDefault="00730F57">
      <w:pPr>
        <w:spacing w:line="560" w:lineRule="exact"/>
        <w:jc w:val="center"/>
        <w:rPr>
          <w:rFonts w:ascii="宋体" w:hAnsi="宋体"/>
          <w:b/>
        </w:rPr>
      </w:pPr>
    </w:p>
    <w:p w14:paraId="2C641629" w14:textId="77777777" w:rsidR="00730F57" w:rsidRDefault="00730F57">
      <w:pPr>
        <w:spacing w:line="560" w:lineRule="exact"/>
        <w:jc w:val="center"/>
        <w:rPr>
          <w:rFonts w:ascii="宋体" w:hAnsi="宋体"/>
          <w:b/>
        </w:rPr>
      </w:pPr>
    </w:p>
    <w:p w14:paraId="16B2EA3B" w14:textId="77777777" w:rsidR="00730F57" w:rsidRDefault="00730F57">
      <w:pPr>
        <w:spacing w:line="560" w:lineRule="exact"/>
        <w:jc w:val="center"/>
        <w:rPr>
          <w:rFonts w:ascii="宋体" w:hAnsi="宋体"/>
          <w:b/>
        </w:rPr>
      </w:pPr>
    </w:p>
    <w:p w14:paraId="68D089E9" w14:textId="77777777" w:rsidR="00730F57" w:rsidRDefault="00730F57">
      <w:pPr>
        <w:spacing w:line="560" w:lineRule="exact"/>
        <w:jc w:val="center"/>
        <w:rPr>
          <w:rFonts w:ascii="宋体" w:hAnsi="宋体"/>
          <w:b/>
        </w:rPr>
      </w:pPr>
    </w:p>
    <w:p w14:paraId="23479D7E" w14:textId="77777777" w:rsidR="00730F57" w:rsidRDefault="00730F57">
      <w:pPr>
        <w:spacing w:line="560" w:lineRule="exact"/>
        <w:rPr>
          <w:rFonts w:ascii="宋体" w:hAnsi="宋体"/>
          <w:b/>
          <w:sz w:val="16"/>
        </w:rPr>
      </w:pPr>
    </w:p>
    <w:p w14:paraId="484AC37F" w14:textId="77777777" w:rsidR="00525B7A" w:rsidRDefault="003820D7" w:rsidP="00E90162">
      <w:pPr>
        <w:spacing w:line="360" w:lineRule="auto"/>
        <w:ind w:leftChars="405" w:left="4705" w:hangingChars="1200" w:hanging="3855"/>
        <w:rPr>
          <w:rFonts w:ascii="宋体" w:hAnsi="宋体"/>
          <w:b/>
          <w:bCs/>
          <w:color w:val="000000" w:themeColor="text1"/>
          <w:kern w:val="0"/>
          <w:sz w:val="32"/>
          <w:szCs w:val="32"/>
        </w:rPr>
      </w:pPr>
      <w:r>
        <w:rPr>
          <w:rFonts w:ascii="宋体" w:hAnsi="宋体" w:hint="eastAsia"/>
          <w:b/>
          <w:bCs/>
          <w:color w:val="000000" w:themeColor="text1"/>
          <w:kern w:val="0"/>
          <w:sz w:val="32"/>
          <w:szCs w:val="32"/>
        </w:rPr>
        <w:t>项 目 名 称：</w:t>
      </w:r>
      <w:r w:rsidR="00E90162" w:rsidRPr="00E90162">
        <w:rPr>
          <w:rFonts w:ascii="宋体" w:hAnsi="宋体" w:hint="eastAsia"/>
          <w:b/>
          <w:bCs/>
          <w:color w:val="000000" w:themeColor="text1"/>
          <w:kern w:val="0"/>
          <w:sz w:val="32"/>
          <w:szCs w:val="32"/>
        </w:rPr>
        <w:t>中检院大兴院区5号</w:t>
      </w:r>
      <w:proofErr w:type="gramStart"/>
      <w:r w:rsidR="00E90162" w:rsidRPr="00E90162">
        <w:rPr>
          <w:rFonts w:ascii="宋体" w:hAnsi="宋体" w:hint="eastAsia"/>
          <w:b/>
          <w:bCs/>
          <w:color w:val="000000" w:themeColor="text1"/>
          <w:kern w:val="0"/>
          <w:sz w:val="32"/>
          <w:szCs w:val="32"/>
        </w:rPr>
        <w:t>楼内部</w:t>
      </w:r>
      <w:proofErr w:type="gramEnd"/>
      <w:r w:rsidR="00E90162" w:rsidRPr="00E90162">
        <w:rPr>
          <w:rFonts w:ascii="宋体" w:hAnsi="宋体" w:hint="eastAsia"/>
          <w:b/>
          <w:bCs/>
          <w:color w:val="000000" w:themeColor="text1"/>
          <w:kern w:val="0"/>
          <w:sz w:val="32"/>
          <w:szCs w:val="32"/>
        </w:rPr>
        <w:t>装修</w:t>
      </w:r>
    </w:p>
    <w:p w14:paraId="584013DC" w14:textId="773AB1A1" w:rsidR="00E90162" w:rsidRDefault="00E90162" w:rsidP="00525B7A">
      <w:pPr>
        <w:spacing w:line="360" w:lineRule="auto"/>
        <w:ind w:leftChars="1405" w:left="3593" w:hangingChars="200" w:hanging="643"/>
        <w:rPr>
          <w:rFonts w:ascii="宋体" w:hAnsi="宋体"/>
          <w:b/>
          <w:bCs/>
          <w:color w:val="000000" w:themeColor="text1"/>
          <w:kern w:val="0"/>
          <w:sz w:val="32"/>
          <w:szCs w:val="32"/>
        </w:rPr>
      </w:pPr>
      <w:r w:rsidRPr="00E90162">
        <w:rPr>
          <w:rFonts w:ascii="宋体" w:hAnsi="宋体" w:hint="eastAsia"/>
          <w:b/>
          <w:bCs/>
          <w:color w:val="000000" w:themeColor="text1"/>
          <w:kern w:val="0"/>
          <w:sz w:val="32"/>
          <w:szCs w:val="32"/>
        </w:rPr>
        <w:t>改造工程</w:t>
      </w:r>
    </w:p>
    <w:p w14:paraId="7BC77128" w14:textId="426B81CC" w:rsidR="00730F57" w:rsidRDefault="003820D7" w:rsidP="00525B7A">
      <w:pPr>
        <w:spacing w:line="360" w:lineRule="auto"/>
        <w:ind w:leftChars="405" w:left="4705" w:hangingChars="1200" w:hanging="3855"/>
        <w:rPr>
          <w:rFonts w:ascii="宋体" w:hAnsi="宋体"/>
          <w:b/>
          <w:bCs/>
          <w:sz w:val="32"/>
          <w:szCs w:val="32"/>
        </w:rPr>
      </w:pPr>
      <w:r>
        <w:rPr>
          <w:rFonts w:ascii="宋体" w:hAnsi="宋体" w:hint="eastAsia"/>
          <w:b/>
          <w:bCs/>
          <w:color w:val="000000" w:themeColor="text1"/>
          <w:sz w:val="32"/>
          <w:szCs w:val="32"/>
        </w:rPr>
        <w:t>项 目 编 号：</w:t>
      </w:r>
      <w:r w:rsidR="00525B7A">
        <w:rPr>
          <w:rFonts w:ascii="宋体" w:hAnsi="宋体"/>
          <w:b/>
          <w:bCs/>
          <w:color w:val="000000" w:themeColor="text1"/>
          <w:sz w:val="32"/>
          <w:szCs w:val="32"/>
        </w:rPr>
        <w:t>NIFDC-TJBZ-N00</w:t>
      </w:r>
      <w:r w:rsidR="00525B7A">
        <w:rPr>
          <w:rFonts w:ascii="宋体" w:hAnsi="宋体" w:hint="eastAsia"/>
          <w:b/>
          <w:bCs/>
          <w:color w:val="000000" w:themeColor="text1"/>
          <w:sz w:val="32"/>
          <w:szCs w:val="32"/>
        </w:rPr>
        <w:t>5</w:t>
      </w:r>
    </w:p>
    <w:p w14:paraId="2D4D1075" w14:textId="2710FB68" w:rsidR="00730F57" w:rsidRDefault="00E90162" w:rsidP="00D1677A">
      <w:pPr>
        <w:spacing w:line="480" w:lineRule="auto"/>
        <w:jc w:val="center"/>
        <w:rPr>
          <w:rFonts w:ascii="宋体" w:hAnsi="宋体"/>
          <w:b/>
          <w:bCs/>
          <w:sz w:val="32"/>
          <w:szCs w:val="32"/>
        </w:rPr>
      </w:pPr>
      <w:r>
        <w:rPr>
          <w:rFonts w:ascii="宋体" w:hAnsi="宋体" w:hint="eastAsia"/>
          <w:b/>
          <w:bCs/>
          <w:sz w:val="32"/>
          <w:szCs w:val="32"/>
        </w:rPr>
        <w:t>2025</w:t>
      </w:r>
      <w:r w:rsidR="003820D7">
        <w:rPr>
          <w:rFonts w:ascii="宋体" w:hAnsi="宋体" w:hint="eastAsia"/>
          <w:b/>
          <w:bCs/>
          <w:sz w:val="32"/>
          <w:szCs w:val="32"/>
        </w:rPr>
        <w:t>年</w:t>
      </w:r>
      <w:r>
        <w:rPr>
          <w:rFonts w:ascii="宋体" w:hAnsi="宋体" w:hint="eastAsia"/>
          <w:b/>
          <w:bCs/>
          <w:sz w:val="32"/>
          <w:szCs w:val="32"/>
        </w:rPr>
        <w:t>3</w:t>
      </w:r>
      <w:r w:rsidR="003820D7">
        <w:rPr>
          <w:rFonts w:ascii="宋体" w:hAnsi="宋体" w:hint="eastAsia"/>
          <w:b/>
          <w:bCs/>
          <w:sz w:val="32"/>
          <w:szCs w:val="32"/>
        </w:rPr>
        <w:t>月</w:t>
      </w:r>
    </w:p>
    <w:p w14:paraId="007D14FA" w14:textId="77777777" w:rsidR="00730F57" w:rsidRDefault="00730F57">
      <w:pPr>
        <w:pStyle w:val="1013"/>
      </w:pPr>
    </w:p>
    <w:p w14:paraId="599A5E56" w14:textId="77777777" w:rsidR="00730F57" w:rsidRDefault="00730F57">
      <w:pPr>
        <w:spacing w:line="440" w:lineRule="exact"/>
        <w:jc w:val="center"/>
        <w:rPr>
          <w:rFonts w:ascii="宋体" w:hAnsi="宋体"/>
          <w:b/>
          <w:sz w:val="36"/>
          <w:szCs w:val="36"/>
        </w:rPr>
      </w:pPr>
    </w:p>
    <w:p w14:paraId="1221E6D5" w14:textId="77777777" w:rsidR="00730F57" w:rsidRDefault="00730F57">
      <w:pPr>
        <w:spacing w:line="440" w:lineRule="exact"/>
        <w:jc w:val="center"/>
        <w:rPr>
          <w:rFonts w:ascii="宋体" w:hAnsi="宋体"/>
          <w:b/>
          <w:sz w:val="36"/>
          <w:szCs w:val="36"/>
        </w:rPr>
      </w:pPr>
    </w:p>
    <w:p w14:paraId="6CF3CC30" w14:textId="77777777" w:rsidR="005D72CC" w:rsidRDefault="005D72CC">
      <w:pPr>
        <w:spacing w:line="440" w:lineRule="exact"/>
        <w:jc w:val="center"/>
        <w:rPr>
          <w:rFonts w:ascii="宋体" w:hAnsi="宋体"/>
          <w:b/>
          <w:sz w:val="36"/>
          <w:szCs w:val="36"/>
        </w:rPr>
      </w:pPr>
    </w:p>
    <w:p w14:paraId="39A1334D" w14:textId="77777777" w:rsidR="00730F57" w:rsidRDefault="003820D7">
      <w:pPr>
        <w:spacing w:line="440" w:lineRule="exact"/>
        <w:jc w:val="center"/>
        <w:rPr>
          <w:rFonts w:ascii="宋体" w:hAnsi="宋体"/>
          <w:b/>
          <w:sz w:val="28"/>
          <w:szCs w:val="28"/>
        </w:rPr>
      </w:pPr>
      <w:r>
        <w:rPr>
          <w:rFonts w:ascii="宋体" w:hAnsi="宋体" w:hint="eastAsia"/>
          <w:b/>
          <w:sz w:val="36"/>
          <w:szCs w:val="36"/>
        </w:rPr>
        <w:lastRenderedPageBreak/>
        <w:t>目   录</w:t>
      </w:r>
    </w:p>
    <w:p w14:paraId="7839D41B" w14:textId="77777777" w:rsidR="00730F57" w:rsidRDefault="00730F57">
      <w:pPr>
        <w:spacing w:line="440" w:lineRule="exact"/>
        <w:jc w:val="center"/>
        <w:rPr>
          <w:rFonts w:ascii="宋体" w:hAnsi="宋体"/>
          <w:b/>
          <w:sz w:val="32"/>
          <w:szCs w:val="32"/>
        </w:rPr>
      </w:pPr>
    </w:p>
    <w:p w14:paraId="5D8B066B" w14:textId="6D02FA18" w:rsidR="00730F57" w:rsidRDefault="003820D7">
      <w:pPr>
        <w:pStyle w:val="10"/>
        <w:rPr>
          <w:rFonts w:asciiTheme="minorHAnsi" w:eastAsiaTheme="minorEastAsia" w:hAnsiTheme="minorHAnsi" w:cstheme="minorBidi"/>
          <w:b w:val="0"/>
          <w:noProof/>
          <w:sz w:val="21"/>
          <w:szCs w:val="22"/>
        </w:rPr>
      </w:pPr>
      <w:r>
        <w:rPr>
          <w:rFonts w:ascii="宋体" w:eastAsia="宋体"/>
        </w:rPr>
        <w:fldChar w:fldCharType="begin"/>
      </w:r>
      <w:r>
        <w:rPr>
          <w:rFonts w:ascii="宋体" w:eastAsia="宋体"/>
        </w:rPr>
        <w:instrText xml:space="preserve"> </w:instrText>
      </w:r>
      <w:r>
        <w:rPr>
          <w:rFonts w:ascii="宋体" w:eastAsia="宋体" w:hint="eastAsia"/>
        </w:rPr>
        <w:instrText>TOC \o "1-3" \h \z \u</w:instrText>
      </w:r>
      <w:r>
        <w:rPr>
          <w:rFonts w:ascii="宋体" w:eastAsia="宋体"/>
        </w:rPr>
        <w:instrText xml:space="preserve"> </w:instrText>
      </w:r>
      <w:r>
        <w:rPr>
          <w:rFonts w:ascii="宋体" w:eastAsia="宋体"/>
        </w:rPr>
        <w:fldChar w:fldCharType="separate"/>
      </w:r>
      <w:hyperlink w:anchor="_Toc111712571" w:history="1">
        <w:r>
          <w:rPr>
            <w:rStyle w:val="aff"/>
            <w:rFonts w:hAnsi="宋体"/>
            <w:noProof/>
          </w:rPr>
          <w:t>第一章</w:t>
        </w:r>
        <w:r>
          <w:rPr>
            <w:rStyle w:val="aff"/>
            <w:rFonts w:hAnsi="宋体"/>
            <w:noProof/>
          </w:rPr>
          <w:t xml:space="preserve"> </w:t>
        </w:r>
        <w:r w:rsidR="004720FB">
          <w:rPr>
            <w:rStyle w:val="aff"/>
            <w:rFonts w:hAnsi="宋体"/>
            <w:noProof/>
          </w:rPr>
          <w:t>采购邀请</w:t>
        </w:r>
        <w:r>
          <w:rPr>
            <w:noProof/>
          </w:rPr>
          <w:tab/>
        </w:r>
        <w:r>
          <w:rPr>
            <w:noProof/>
          </w:rPr>
          <w:fldChar w:fldCharType="begin"/>
        </w:r>
        <w:r>
          <w:rPr>
            <w:noProof/>
          </w:rPr>
          <w:instrText xml:space="preserve"> PAGEREF _Toc111712571 \h </w:instrText>
        </w:r>
        <w:r>
          <w:rPr>
            <w:noProof/>
          </w:rPr>
        </w:r>
        <w:r>
          <w:rPr>
            <w:noProof/>
          </w:rPr>
          <w:fldChar w:fldCharType="separate"/>
        </w:r>
        <w:r w:rsidR="00397EF2">
          <w:rPr>
            <w:noProof/>
          </w:rPr>
          <w:t>3</w:t>
        </w:r>
        <w:r>
          <w:rPr>
            <w:noProof/>
          </w:rPr>
          <w:fldChar w:fldCharType="end"/>
        </w:r>
      </w:hyperlink>
    </w:p>
    <w:p w14:paraId="39822564" w14:textId="77777777" w:rsidR="00730F57" w:rsidRDefault="00981EED">
      <w:pPr>
        <w:pStyle w:val="10"/>
        <w:rPr>
          <w:rFonts w:asciiTheme="minorHAnsi" w:eastAsiaTheme="minorEastAsia" w:hAnsiTheme="minorHAnsi" w:cstheme="minorBidi"/>
          <w:b w:val="0"/>
          <w:noProof/>
          <w:sz w:val="21"/>
          <w:szCs w:val="22"/>
        </w:rPr>
      </w:pPr>
      <w:hyperlink w:anchor="_Toc111712578" w:history="1">
        <w:r w:rsidR="003820D7">
          <w:rPr>
            <w:rStyle w:val="aff"/>
            <w:noProof/>
          </w:rPr>
          <w:t>第二章</w:t>
        </w:r>
        <w:r w:rsidR="003820D7">
          <w:rPr>
            <w:rStyle w:val="aff"/>
            <w:noProof/>
          </w:rPr>
          <w:t xml:space="preserve"> </w:t>
        </w:r>
        <w:r w:rsidR="003820D7">
          <w:rPr>
            <w:rStyle w:val="aff"/>
            <w:noProof/>
          </w:rPr>
          <w:t>供应商须知前附表</w:t>
        </w:r>
        <w:r w:rsidR="003820D7">
          <w:rPr>
            <w:noProof/>
          </w:rPr>
          <w:tab/>
        </w:r>
        <w:r w:rsidR="003820D7">
          <w:rPr>
            <w:noProof/>
          </w:rPr>
          <w:fldChar w:fldCharType="begin"/>
        </w:r>
        <w:r w:rsidR="003820D7">
          <w:rPr>
            <w:noProof/>
          </w:rPr>
          <w:instrText xml:space="preserve"> PAGEREF _Toc111712578 \h </w:instrText>
        </w:r>
        <w:r w:rsidR="003820D7">
          <w:rPr>
            <w:noProof/>
          </w:rPr>
        </w:r>
        <w:r w:rsidR="003820D7">
          <w:rPr>
            <w:noProof/>
          </w:rPr>
          <w:fldChar w:fldCharType="separate"/>
        </w:r>
        <w:r w:rsidR="00397EF2">
          <w:rPr>
            <w:noProof/>
          </w:rPr>
          <w:t>5</w:t>
        </w:r>
        <w:r w:rsidR="003820D7">
          <w:rPr>
            <w:noProof/>
          </w:rPr>
          <w:fldChar w:fldCharType="end"/>
        </w:r>
      </w:hyperlink>
    </w:p>
    <w:p w14:paraId="50E14418" w14:textId="77777777" w:rsidR="00730F57" w:rsidRDefault="00981EED">
      <w:pPr>
        <w:pStyle w:val="10"/>
        <w:rPr>
          <w:rFonts w:asciiTheme="minorHAnsi" w:eastAsiaTheme="minorEastAsia" w:hAnsiTheme="minorHAnsi" w:cstheme="minorBidi"/>
          <w:b w:val="0"/>
          <w:noProof/>
          <w:sz w:val="21"/>
          <w:szCs w:val="22"/>
        </w:rPr>
      </w:pPr>
      <w:hyperlink w:anchor="_Toc111712590" w:history="1">
        <w:r w:rsidR="003820D7">
          <w:rPr>
            <w:rStyle w:val="aff"/>
            <w:rFonts w:hAnsi="宋体"/>
            <w:noProof/>
          </w:rPr>
          <w:t>第三章</w:t>
        </w:r>
        <w:r w:rsidR="003820D7">
          <w:rPr>
            <w:rStyle w:val="aff"/>
            <w:rFonts w:hAnsi="宋体"/>
            <w:noProof/>
          </w:rPr>
          <w:t xml:space="preserve"> </w:t>
        </w:r>
        <w:r w:rsidR="003820D7">
          <w:rPr>
            <w:rStyle w:val="aff"/>
            <w:rFonts w:hAnsi="宋体"/>
            <w:noProof/>
          </w:rPr>
          <w:t>供应商须知</w:t>
        </w:r>
        <w:r w:rsidR="003820D7">
          <w:rPr>
            <w:noProof/>
          </w:rPr>
          <w:tab/>
        </w:r>
        <w:r w:rsidR="003820D7">
          <w:rPr>
            <w:noProof/>
          </w:rPr>
          <w:fldChar w:fldCharType="begin"/>
        </w:r>
        <w:r w:rsidR="003820D7">
          <w:rPr>
            <w:noProof/>
          </w:rPr>
          <w:instrText xml:space="preserve"> PAGEREF _Toc111712590 \h </w:instrText>
        </w:r>
        <w:r w:rsidR="003820D7">
          <w:rPr>
            <w:noProof/>
          </w:rPr>
        </w:r>
        <w:r w:rsidR="003820D7">
          <w:rPr>
            <w:noProof/>
          </w:rPr>
          <w:fldChar w:fldCharType="separate"/>
        </w:r>
        <w:r w:rsidR="00397EF2">
          <w:rPr>
            <w:noProof/>
          </w:rPr>
          <w:t>7</w:t>
        </w:r>
        <w:r w:rsidR="003820D7">
          <w:rPr>
            <w:noProof/>
          </w:rPr>
          <w:fldChar w:fldCharType="end"/>
        </w:r>
      </w:hyperlink>
    </w:p>
    <w:p w14:paraId="6CFE3398" w14:textId="77777777" w:rsidR="00730F57" w:rsidRDefault="00981EED">
      <w:pPr>
        <w:pStyle w:val="10"/>
        <w:rPr>
          <w:rFonts w:asciiTheme="minorHAnsi" w:eastAsiaTheme="minorEastAsia" w:hAnsiTheme="minorHAnsi" w:cstheme="minorBidi"/>
          <w:b w:val="0"/>
          <w:noProof/>
          <w:sz w:val="21"/>
          <w:szCs w:val="22"/>
        </w:rPr>
      </w:pPr>
      <w:hyperlink w:anchor="_Toc111712617" w:history="1">
        <w:r w:rsidR="003820D7">
          <w:rPr>
            <w:rStyle w:val="aff"/>
            <w:rFonts w:hAnsi="宋体"/>
            <w:noProof/>
          </w:rPr>
          <w:t>第四章</w:t>
        </w:r>
        <w:r w:rsidR="003820D7">
          <w:rPr>
            <w:rStyle w:val="aff"/>
            <w:rFonts w:hAnsi="宋体"/>
            <w:noProof/>
          </w:rPr>
          <w:t xml:space="preserve"> </w:t>
        </w:r>
        <w:r w:rsidR="003820D7">
          <w:rPr>
            <w:rStyle w:val="aff"/>
            <w:rFonts w:hAnsi="宋体"/>
            <w:noProof/>
          </w:rPr>
          <w:t>评审标准</w:t>
        </w:r>
        <w:r w:rsidR="003820D7">
          <w:rPr>
            <w:noProof/>
          </w:rPr>
          <w:tab/>
        </w:r>
        <w:r w:rsidR="003820D7">
          <w:rPr>
            <w:noProof/>
          </w:rPr>
          <w:fldChar w:fldCharType="begin"/>
        </w:r>
        <w:r w:rsidR="003820D7">
          <w:rPr>
            <w:noProof/>
          </w:rPr>
          <w:instrText xml:space="preserve"> PAGEREF _Toc111712617 \h </w:instrText>
        </w:r>
        <w:r w:rsidR="003820D7">
          <w:rPr>
            <w:noProof/>
          </w:rPr>
        </w:r>
        <w:r w:rsidR="003820D7">
          <w:rPr>
            <w:noProof/>
          </w:rPr>
          <w:fldChar w:fldCharType="separate"/>
        </w:r>
        <w:r w:rsidR="00397EF2">
          <w:rPr>
            <w:noProof/>
          </w:rPr>
          <w:t>17</w:t>
        </w:r>
        <w:r w:rsidR="003820D7">
          <w:rPr>
            <w:noProof/>
          </w:rPr>
          <w:fldChar w:fldCharType="end"/>
        </w:r>
      </w:hyperlink>
    </w:p>
    <w:p w14:paraId="6F0E371E" w14:textId="77777777" w:rsidR="00730F57" w:rsidRDefault="00981EED">
      <w:pPr>
        <w:pStyle w:val="10"/>
        <w:rPr>
          <w:rFonts w:asciiTheme="minorHAnsi" w:eastAsiaTheme="minorEastAsia" w:hAnsiTheme="minorHAnsi" w:cstheme="minorBidi"/>
          <w:b w:val="0"/>
          <w:noProof/>
          <w:sz w:val="21"/>
          <w:szCs w:val="22"/>
        </w:rPr>
      </w:pPr>
      <w:hyperlink w:anchor="_Toc111712618" w:history="1">
        <w:r w:rsidR="003820D7">
          <w:rPr>
            <w:rStyle w:val="aff"/>
            <w:rFonts w:hAnsi="宋体"/>
            <w:noProof/>
          </w:rPr>
          <w:t>第五章</w:t>
        </w:r>
        <w:r w:rsidR="003820D7">
          <w:rPr>
            <w:rStyle w:val="aff"/>
            <w:rFonts w:hAnsi="宋体"/>
            <w:noProof/>
          </w:rPr>
          <w:t xml:space="preserve"> </w:t>
        </w:r>
        <w:r w:rsidR="003820D7">
          <w:rPr>
            <w:rStyle w:val="aff"/>
            <w:rFonts w:hAnsi="宋体"/>
            <w:noProof/>
          </w:rPr>
          <w:t>采购需求</w:t>
        </w:r>
        <w:r w:rsidR="003820D7">
          <w:rPr>
            <w:noProof/>
          </w:rPr>
          <w:tab/>
        </w:r>
        <w:r w:rsidR="003820D7">
          <w:rPr>
            <w:noProof/>
          </w:rPr>
          <w:fldChar w:fldCharType="begin"/>
        </w:r>
        <w:r w:rsidR="003820D7">
          <w:rPr>
            <w:noProof/>
          </w:rPr>
          <w:instrText xml:space="preserve"> PAGEREF _Toc111712618 \h </w:instrText>
        </w:r>
        <w:r w:rsidR="003820D7">
          <w:rPr>
            <w:noProof/>
          </w:rPr>
        </w:r>
        <w:r w:rsidR="003820D7">
          <w:rPr>
            <w:noProof/>
          </w:rPr>
          <w:fldChar w:fldCharType="separate"/>
        </w:r>
        <w:r w:rsidR="00397EF2">
          <w:rPr>
            <w:noProof/>
          </w:rPr>
          <w:t>19</w:t>
        </w:r>
        <w:r w:rsidR="003820D7">
          <w:rPr>
            <w:noProof/>
          </w:rPr>
          <w:fldChar w:fldCharType="end"/>
        </w:r>
      </w:hyperlink>
    </w:p>
    <w:p w14:paraId="0F655F21" w14:textId="37B4B56D" w:rsidR="00730F57" w:rsidRDefault="00981EED">
      <w:pPr>
        <w:pStyle w:val="10"/>
        <w:rPr>
          <w:rFonts w:asciiTheme="minorHAnsi" w:eastAsiaTheme="minorEastAsia" w:hAnsiTheme="minorHAnsi" w:cstheme="minorBidi"/>
          <w:b w:val="0"/>
          <w:noProof/>
          <w:sz w:val="21"/>
          <w:szCs w:val="22"/>
        </w:rPr>
      </w:pPr>
      <w:hyperlink w:anchor="_Toc111712641" w:history="1">
        <w:r w:rsidR="003820D7">
          <w:rPr>
            <w:rStyle w:val="aff"/>
            <w:rFonts w:hAnsi="宋体"/>
            <w:noProof/>
          </w:rPr>
          <w:t>第六章</w:t>
        </w:r>
        <w:r w:rsidR="003820D7">
          <w:rPr>
            <w:rStyle w:val="aff"/>
            <w:rFonts w:hAnsi="宋体"/>
            <w:noProof/>
          </w:rPr>
          <w:t xml:space="preserve"> </w:t>
        </w:r>
        <w:r w:rsidR="00BA4878">
          <w:rPr>
            <w:rStyle w:val="aff"/>
            <w:rFonts w:hAnsi="宋体"/>
            <w:noProof/>
          </w:rPr>
          <w:t>合同文本</w:t>
        </w:r>
        <w:r w:rsidR="003820D7">
          <w:rPr>
            <w:noProof/>
          </w:rPr>
          <w:tab/>
        </w:r>
        <w:r w:rsidR="003820D7">
          <w:rPr>
            <w:noProof/>
          </w:rPr>
          <w:fldChar w:fldCharType="begin"/>
        </w:r>
        <w:r w:rsidR="003820D7">
          <w:rPr>
            <w:noProof/>
          </w:rPr>
          <w:instrText xml:space="preserve"> PAGEREF _Toc111712641 \h </w:instrText>
        </w:r>
        <w:r w:rsidR="003820D7">
          <w:rPr>
            <w:noProof/>
          </w:rPr>
        </w:r>
        <w:r w:rsidR="003820D7">
          <w:rPr>
            <w:noProof/>
          </w:rPr>
          <w:fldChar w:fldCharType="separate"/>
        </w:r>
        <w:r w:rsidR="00397EF2">
          <w:rPr>
            <w:noProof/>
          </w:rPr>
          <w:t>21</w:t>
        </w:r>
        <w:r w:rsidR="003820D7">
          <w:rPr>
            <w:noProof/>
          </w:rPr>
          <w:fldChar w:fldCharType="end"/>
        </w:r>
      </w:hyperlink>
    </w:p>
    <w:p w14:paraId="3EFF37C0" w14:textId="77777777" w:rsidR="00730F57" w:rsidRDefault="00981EED">
      <w:pPr>
        <w:pStyle w:val="10"/>
        <w:rPr>
          <w:rFonts w:asciiTheme="minorHAnsi" w:eastAsiaTheme="minorEastAsia" w:hAnsiTheme="minorHAnsi" w:cstheme="minorBidi"/>
          <w:b w:val="0"/>
          <w:noProof/>
          <w:sz w:val="21"/>
          <w:szCs w:val="22"/>
        </w:rPr>
      </w:pPr>
      <w:hyperlink w:anchor="_Toc111712642" w:history="1">
        <w:r w:rsidR="003820D7">
          <w:rPr>
            <w:rStyle w:val="aff"/>
            <w:rFonts w:ascii="宋体" w:hAnsi="宋体"/>
            <w:noProof/>
            <w:kern w:val="44"/>
            <w:lang w:val="zh-CN"/>
          </w:rPr>
          <w:t>第七章 附件——响应文件</w:t>
        </w:r>
        <w:r w:rsidR="003820D7">
          <w:rPr>
            <w:noProof/>
          </w:rPr>
          <w:tab/>
        </w:r>
        <w:r w:rsidR="003820D7">
          <w:rPr>
            <w:noProof/>
          </w:rPr>
          <w:fldChar w:fldCharType="begin"/>
        </w:r>
        <w:r w:rsidR="003820D7">
          <w:rPr>
            <w:noProof/>
          </w:rPr>
          <w:instrText xml:space="preserve"> PAGEREF _Toc111712642 \h </w:instrText>
        </w:r>
        <w:r w:rsidR="003820D7">
          <w:rPr>
            <w:noProof/>
          </w:rPr>
        </w:r>
        <w:r w:rsidR="003820D7">
          <w:rPr>
            <w:noProof/>
          </w:rPr>
          <w:fldChar w:fldCharType="separate"/>
        </w:r>
        <w:r w:rsidR="00397EF2">
          <w:rPr>
            <w:noProof/>
          </w:rPr>
          <w:t>21</w:t>
        </w:r>
        <w:r w:rsidR="003820D7">
          <w:rPr>
            <w:noProof/>
          </w:rPr>
          <w:fldChar w:fldCharType="end"/>
        </w:r>
      </w:hyperlink>
    </w:p>
    <w:p w14:paraId="600A9485" w14:textId="77777777" w:rsidR="00730F57" w:rsidRDefault="00730F57">
      <w:pPr>
        <w:pStyle w:val="23"/>
        <w:tabs>
          <w:tab w:val="right" w:leader="dot" w:pos="8398"/>
        </w:tabs>
        <w:ind w:leftChars="0" w:left="0"/>
        <w:rPr>
          <w:rFonts w:asciiTheme="minorHAnsi" w:eastAsiaTheme="minorEastAsia" w:hAnsiTheme="minorHAnsi" w:cstheme="minorBidi"/>
          <w:noProof/>
          <w:szCs w:val="22"/>
        </w:rPr>
      </w:pPr>
    </w:p>
    <w:p w14:paraId="10F08F02" w14:textId="77777777" w:rsidR="00730F57" w:rsidRDefault="003820D7">
      <w:pPr>
        <w:spacing w:line="440" w:lineRule="exact"/>
        <w:rPr>
          <w:rFonts w:ascii="宋体" w:hAnsi="宋体"/>
          <w:sz w:val="24"/>
        </w:rPr>
      </w:pPr>
      <w:r>
        <w:rPr>
          <w:rFonts w:ascii="宋体" w:hAnsi="宋体"/>
        </w:rPr>
        <w:fldChar w:fldCharType="end"/>
      </w:r>
    </w:p>
    <w:p w14:paraId="77AAE749" w14:textId="77777777" w:rsidR="00730F57" w:rsidRDefault="00730F57">
      <w:pPr>
        <w:spacing w:line="440" w:lineRule="exact"/>
        <w:rPr>
          <w:rFonts w:ascii="宋体" w:hAnsi="宋体"/>
        </w:rPr>
      </w:pPr>
    </w:p>
    <w:p w14:paraId="7277D81F" w14:textId="77777777" w:rsidR="00730F57" w:rsidRDefault="00730F57">
      <w:pPr>
        <w:spacing w:line="440" w:lineRule="exact"/>
        <w:rPr>
          <w:rFonts w:ascii="宋体" w:hAnsi="宋体"/>
        </w:rPr>
      </w:pPr>
    </w:p>
    <w:p w14:paraId="7AAB2028" w14:textId="77777777" w:rsidR="00730F57" w:rsidRDefault="00730F57">
      <w:pPr>
        <w:spacing w:line="440" w:lineRule="exact"/>
        <w:rPr>
          <w:rFonts w:ascii="宋体" w:hAnsi="宋体"/>
        </w:rPr>
      </w:pPr>
    </w:p>
    <w:p w14:paraId="11FDAB53" w14:textId="77777777" w:rsidR="00730F57" w:rsidRDefault="00730F57">
      <w:pPr>
        <w:spacing w:line="440" w:lineRule="exact"/>
        <w:rPr>
          <w:rFonts w:ascii="宋体" w:hAnsi="宋体"/>
        </w:rPr>
      </w:pPr>
    </w:p>
    <w:p w14:paraId="4BA24E51" w14:textId="77777777" w:rsidR="00730F57" w:rsidRDefault="00730F57">
      <w:pPr>
        <w:spacing w:line="440" w:lineRule="exact"/>
        <w:rPr>
          <w:rFonts w:ascii="宋体" w:hAnsi="宋体"/>
        </w:rPr>
      </w:pPr>
    </w:p>
    <w:p w14:paraId="2CA357FD" w14:textId="77777777" w:rsidR="00730F57" w:rsidRDefault="00730F57">
      <w:pPr>
        <w:spacing w:line="440" w:lineRule="exact"/>
        <w:rPr>
          <w:rFonts w:ascii="宋体" w:hAnsi="宋体"/>
        </w:rPr>
      </w:pPr>
    </w:p>
    <w:p w14:paraId="1173413B" w14:textId="77777777" w:rsidR="00730F57" w:rsidRDefault="00730F57">
      <w:pPr>
        <w:spacing w:line="440" w:lineRule="exact"/>
        <w:rPr>
          <w:rFonts w:ascii="宋体" w:hAnsi="宋体"/>
        </w:rPr>
      </w:pPr>
    </w:p>
    <w:p w14:paraId="0D9A3061" w14:textId="77777777" w:rsidR="00730F57" w:rsidRDefault="00730F57">
      <w:pPr>
        <w:spacing w:line="440" w:lineRule="exact"/>
        <w:rPr>
          <w:rFonts w:ascii="宋体" w:hAnsi="宋体"/>
        </w:rPr>
      </w:pPr>
    </w:p>
    <w:p w14:paraId="6F3EB8B3" w14:textId="77777777" w:rsidR="00730F57" w:rsidRDefault="00730F57">
      <w:pPr>
        <w:spacing w:line="440" w:lineRule="exact"/>
        <w:rPr>
          <w:rFonts w:ascii="宋体" w:hAnsi="宋体"/>
        </w:rPr>
      </w:pPr>
    </w:p>
    <w:p w14:paraId="5440A576" w14:textId="77777777" w:rsidR="00730F57" w:rsidRDefault="00730F57">
      <w:pPr>
        <w:spacing w:line="440" w:lineRule="exact"/>
        <w:rPr>
          <w:rFonts w:ascii="宋体" w:hAnsi="宋体"/>
        </w:rPr>
      </w:pPr>
    </w:p>
    <w:p w14:paraId="4F187236" w14:textId="77777777" w:rsidR="00730F57" w:rsidRDefault="00730F57">
      <w:pPr>
        <w:spacing w:line="440" w:lineRule="exact"/>
        <w:rPr>
          <w:rFonts w:ascii="宋体" w:hAnsi="宋体"/>
        </w:rPr>
      </w:pPr>
    </w:p>
    <w:p w14:paraId="77E2735B" w14:textId="77777777" w:rsidR="00730F57" w:rsidRDefault="00730F57">
      <w:pPr>
        <w:spacing w:line="440" w:lineRule="exact"/>
        <w:rPr>
          <w:rFonts w:ascii="宋体" w:hAnsi="宋体"/>
        </w:rPr>
      </w:pPr>
    </w:p>
    <w:p w14:paraId="73F4C79B" w14:textId="77777777" w:rsidR="00730F57" w:rsidRDefault="00730F57">
      <w:pPr>
        <w:spacing w:line="440" w:lineRule="exact"/>
        <w:rPr>
          <w:rFonts w:ascii="宋体" w:hAnsi="宋体"/>
        </w:rPr>
        <w:sectPr w:rsidR="00730F57">
          <w:headerReference w:type="default" r:id="rId10"/>
          <w:footerReference w:type="default" r:id="rId11"/>
          <w:pgSz w:w="11906" w:h="16838"/>
          <w:pgMar w:top="1440" w:right="1797" w:bottom="1440" w:left="1701" w:header="851" w:footer="992" w:gutter="0"/>
          <w:cols w:space="720"/>
          <w:docGrid w:linePitch="312"/>
        </w:sectPr>
      </w:pPr>
    </w:p>
    <w:p w14:paraId="109A82D1" w14:textId="267DD1E6" w:rsidR="00730F57" w:rsidRDefault="003820D7">
      <w:pPr>
        <w:pStyle w:val="1"/>
        <w:spacing w:before="0" w:after="0" w:line="440" w:lineRule="exact"/>
        <w:rPr>
          <w:rFonts w:hAnsi="宋体"/>
        </w:rPr>
      </w:pPr>
      <w:bookmarkStart w:id="0" w:name="_Toc111712571"/>
      <w:r>
        <w:rPr>
          <w:rFonts w:hAnsi="宋体" w:hint="eastAsia"/>
        </w:rPr>
        <w:lastRenderedPageBreak/>
        <w:t>第一章 采购</w:t>
      </w:r>
      <w:bookmarkEnd w:id="0"/>
      <w:r w:rsidR="004720FB">
        <w:rPr>
          <w:rFonts w:hAnsi="宋体" w:hint="eastAsia"/>
        </w:rPr>
        <w:t>邀请</w:t>
      </w:r>
    </w:p>
    <w:p w14:paraId="129948FF" w14:textId="77777777" w:rsidR="00730F57" w:rsidRDefault="00730F57">
      <w:pPr>
        <w:rPr>
          <w:rFonts w:ascii="Calibri" w:hAnsi="Calibri"/>
        </w:rPr>
      </w:pPr>
    </w:p>
    <w:p w14:paraId="1D92138A" w14:textId="77777777" w:rsidR="00730F57" w:rsidRDefault="003820D7">
      <w:pPr>
        <w:spacing w:line="360" w:lineRule="auto"/>
        <w:rPr>
          <w:rFonts w:ascii="宋体" w:hAnsi="宋体" w:cs="宋体"/>
          <w:b/>
          <w:bCs/>
          <w:kern w:val="0"/>
          <w:sz w:val="24"/>
        </w:rPr>
      </w:pPr>
      <w:r>
        <w:rPr>
          <w:rFonts w:ascii="宋体" w:hAnsi="宋体" w:cs="宋体" w:hint="eastAsia"/>
          <w:b/>
          <w:bCs/>
          <w:kern w:val="0"/>
          <w:sz w:val="24"/>
        </w:rPr>
        <w:t>项目概况</w:t>
      </w:r>
    </w:p>
    <w:p w14:paraId="1332E604" w14:textId="1349CA0C" w:rsidR="008214A6" w:rsidRDefault="00026772" w:rsidP="008214A6">
      <w:pPr>
        <w:spacing w:line="360" w:lineRule="auto"/>
        <w:ind w:firstLine="480"/>
        <w:rPr>
          <w:rFonts w:ascii="宋体" w:hAnsi="宋体" w:cs="Arial"/>
          <w:sz w:val="24"/>
        </w:rPr>
      </w:pPr>
      <w:r w:rsidRPr="00026772">
        <w:rPr>
          <w:rFonts w:ascii="宋体" w:hAnsi="宋体" w:cs="Arial" w:hint="eastAsia"/>
          <w:sz w:val="24"/>
        </w:rPr>
        <w:t>本项目位于</w:t>
      </w:r>
      <w:proofErr w:type="gramStart"/>
      <w:r w:rsidRPr="00026772">
        <w:rPr>
          <w:rFonts w:ascii="宋体" w:hAnsi="宋体" w:cs="Arial" w:hint="eastAsia"/>
          <w:sz w:val="24"/>
        </w:rPr>
        <w:t>大兴区</w:t>
      </w:r>
      <w:proofErr w:type="gramEnd"/>
      <w:r w:rsidRPr="00026772">
        <w:rPr>
          <w:rFonts w:ascii="宋体" w:hAnsi="宋体" w:cs="Arial" w:hint="eastAsia"/>
          <w:sz w:val="24"/>
        </w:rPr>
        <w:t>华佗路31号中国食品药品检定研究院，</w:t>
      </w:r>
      <w:bookmarkStart w:id="1" w:name="_Toc28359012"/>
      <w:bookmarkStart w:id="2" w:name="_Toc35393629"/>
      <w:bookmarkStart w:id="3" w:name="_Toc35393798"/>
      <w:bookmarkStart w:id="4" w:name="_Toc28359089"/>
      <w:r w:rsidR="00D84BDF" w:rsidRPr="00D84BDF">
        <w:rPr>
          <w:rFonts w:ascii="宋体" w:hAnsi="宋体" w:cs="Arial" w:hint="eastAsia"/>
          <w:sz w:val="24"/>
        </w:rPr>
        <w:t>中检院大兴院区5号</w:t>
      </w:r>
      <w:proofErr w:type="gramStart"/>
      <w:r w:rsidR="00D84BDF" w:rsidRPr="00D84BDF">
        <w:rPr>
          <w:rFonts w:ascii="宋体" w:hAnsi="宋体" w:cs="Arial" w:hint="eastAsia"/>
          <w:sz w:val="24"/>
        </w:rPr>
        <w:t>楼内部</w:t>
      </w:r>
      <w:proofErr w:type="gramEnd"/>
      <w:r w:rsidR="00D84BDF" w:rsidRPr="00D84BDF">
        <w:rPr>
          <w:rFonts w:ascii="宋体" w:hAnsi="宋体" w:cs="Arial" w:hint="eastAsia"/>
          <w:sz w:val="24"/>
        </w:rPr>
        <w:t>装修改造工程</w:t>
      </w:r>
      <w:r w:rsidR="008214A6">
        <w:rPr>
          <w:rFonts w:ascii="宋体" w:hAnsi="宋体" w:cs="Arial" w:hint="eastAsia"/>
          <w:sz w:val="24"/>
        </w:rPr>
        <w:t>。</w:t>
      </w:r>
    </w:p>
    <w:p w14:paraId="28C10A91" w14:textId="22AEE6FF" w:rsidR="00730F57" w:rsidRDefault="003820D7" w:rsidP="008214A6">
      <w:pPr>
        <w:spacing w:line="360" w:lineRule="auto"/>
        <w:rPr>
          <w:rFonts w:ascii="宋体" w:hAnsi="宋体" w:cs="宋体"/>
          <w:b/>
          <w:bCs/>
          <w:kern w:val="0"/>
          <w:sz w:val="24"/>
        </w:rPr>
      </w:pPr>
      <w:r>
        <w:rPr>
          <w:rFonts w:ascii="宋体" w:hAnsi="宋体" w:cs="宋体" w:hint="eastAsia"/>
          <w:b/>
          <w:bCs/>
          <w:kern w:val="0"/>
          <w:sz w:val="24"/>
        </w:rPr>
        <w:t>一、项目基本情况</w:t>
      </w:r>
      <w:bookmarkEnd w:id="1"/>
      <w:bookmarkEnd w:id="2"/>
      <w:bookmarkEnd w:id="3"/>
      <w:bookmarkEnd w:id="4"/>
    </w:p>
    <w:p w14:paraId="10BF3206" w14:textId="56CAFABC" w:rsidR="00730F57" w:rsidRDefault="003820D7">
      <w:pPr>
        <w:spacing w:line="360" w:lineRule="auto"/>
        <w:rPr>
          <w:rFonts w:ascii="宋体" w:hAnsi="宋体" w:cs="Arial"/>
          <w:sz w:val="24"/>
        </w:rPr>
      </w:pPr>
      <w:r>
        <w:rPr>
          <w:rFonts w:ascii="宋体" w:hAnsi="宋体" w:cs="Arial" w:hint="eastAsia"/>
          <w:sz w:val="24"/>
        </w:rPr>
        <w:t>项目编号：</w:t>
      </w:r>
      <w:r w:rsidR="00BF3C0B" w:rsidRPr="00BF3C0B">
        <w:rPr>
          <w:rFonts w:ascii="宋体" w:hAnsi="宋体" w:cs="Arial"/>
          <w:sz w:val="24"/>
        </w:rPr>
        <w:t>NIFDC-TJBZ-N005</w:t>
      </w:r>
    </w:p>
    <w:p w14:paraId="4E06E1F6" w14:textId="77282F2D" w:rsidR="008214A6" w:rsidRDefault="003820D7">
      <w:pPr>
        <w:spacing w:line="360" w:lineRule="auto"/>
        <w:rPr>
          <w:rFonts w:ascii="宋体" w:hAnsi="宋体" w:cs="Arial"/>
          <w:sz w:val="24"/>
        </w:rPr>
      </w:pPr>
      <w:r>
        <w:rPr>
          <w:rFonts w:ascii="宋体" w:hAnsi="宋体" w:cs="Arial" w:hint="eastAsia"/>
          <w:sz w:val="24"/>
        </w:rPr>
        <w:t>项目名称：</w:t>
      </w:r>
      <w:r w:rsidR="00D84BDF" w:rsidRPr="00D84BDF">
        <w:rPr>
          <w:rFonts w:ascii="宋体" w:hAnsi="宋体" w:cs="Arial" w:hint="eastAsia"/>
          <w:sz w:val="24"/>
        </w:rPr>
        <w:t>中检院大兴院区5号</w:t>
      </w:r>
      <w:proofErr w:type="gramStart"/>
      <w:r w:rsidR="00D84BDF" w:rsidRPr="00D84BDF">
        <w:rPr>
          <w:rFonts w:ascii="宋体" w:hAnsi="宋体" w:cs="Arial" w:hint="eastAsia"/>
          <w:sz w:val="24"/>
        </w:rPr>
        <w:t>楼内部</w:t>
      </w:r>
      <w:proofErr w:type="gramEnd"/>
      <w:r w:rsidR="00D84BDF" w:rsidRPr="00D84BDF">
        <w:rPr>
          <w:rFonts w:ascii="宋体" w:hAnsi="宋体" w:cs="Arial" w:hint="eastAsia"/>
          <w:sz w:val="24"/>
        </w:rPr>
        <w:t>装修改造工程</w:t>
      </w:r>
    </w:p>
    <w:p w14:paraId="6569A003" w14:textId="456DF451" w:rsidR="00730F57" w:rsidRDefault="003820D7">
      <w:pPr>
        <w:spacing w:line="360" w:lineRule="auto"/>
        <w:rPr>
          <w:rFonts w:ascii="宋体" w:hAnsi="宋体" w:cs="Arial"/>
          <w:sz w:val="24"/>
        </w:rPr>
      </w:pPr>
      <w:r>
        <w:rPr>
          <w:rFonts w:ascii="宋体" w:hAnsi="宋体" w:cs="Arial" w:hint="eastAsia"/>
          <w:sz w:val="24"/>
        </w:rPr>
        <w:t>预算金额：</w:t>
      </w:r>
      <w:r w:rsidR="00106CC1">
        <w:rPr>
          <w:rFonts w:ascii="宋体" w:hAnsi="宋体" w:cs="Arial" w:hint="eastAsia"/>
          <w:sz w:val="24"/>
        </w:rPr>
        <w:t>14.5</w:t>
      </w:r>
      <w:r w:rsidR="008214A6">
        <w:rPr>
          <w:rFonts w:ascii="宋体" w:hAnsi="宋体" w:cs="Arial" w:hint="eastAsia"/>
          <w:sz w:val="24"/>
        </w:rPr>
        <w:t>万元（人民币</w:t>
      </w:r>
      <w:r w:rsidR="00D84BDF">
        <w:rPr>
          <w:rFonts w:ascii="宋体" w:hAnsi="宋体" w:cs="Arial" w:hint="eastAsia"/>
          <w:sz w:val="24"/>
        </w:rPr>
        <w:t>）</w:t>
      </w:r>
    </w:p>
    <w:p w14:paraId="202C7253" w14:textId="77777777" w:rsidR="00730F57" w:rsidRDefault="003820D7">
      <w:pPr>
        <w:spacing w:line="360" w:lineRule="auto"/>
        <w:rPr>
          <w:rFonts w:ascii="宋体" w:hAnsi="宋体" w:cs="Arial"/>
          <w:sz w:val="24"/>
        </w:rPr>
      </w:pPr>
      <w:r>
        <w:rPr>
          <w:rFonts w:ascii="宋体" w:hAnsi="宋体" w:cs="Arial" w:hint="eastAsia"/>
          <w:sz w:val="24"/>
        </w:rPr>
        <w:t>采购需求：</w:t>
      </w:r>
    </w:p>
    <w:p w14:paraId="1A3578A9" w14:textId="77777777" w:rsidR="00026772" w:rsidRDefault="003820D7" w:rsidP="00026772">
      <w:pPr>
        <w:adjustRightInd w:val="0"/>
        <w:snapToGrid w:val="0"/>
        <w:spacing w:line="300" w:lineRule="auto"/>
        <w:jc w:val="left"/>
        <w:rPr>
          <w:color w:val="000000" w:themeColor="text1"/>
          <w:sz w:val="24"/>
        </w:rPr>
      </w:pPr>
      <w:bookmarkStart w:id="5" w:name="_Hlk73362276"/>
      <w:r>
        <w:rPr>
          <w:rFonts w:hint="eastAsia"/>
          <w:color w:val="000000" w:themeColor="text1"/>
          <w:sz w:val="24"/>
        </w:rPr>
        <w:t>（</w:t>
      </w:r>
      <w:r>
        <w:rPr>
          <w:rFonts w:hint="eastAsia"/>
          <w:color w:val="000000" w:themeColor="text1"/>
          <w:sz w:val="24"/>
        </w:rPr>
        <w:t>1</w:t>
      </w:r>
      <w:r>
        <w:rPr>
          <w:rFonts w:hint="eastAsia"/>
          <w:color w:val="000000" w:themeColor="text1"/>
          <w:sz w:val="24"/>
        </w:rPr>
        <w:t>）</w:t>
      </w:r>
      <w:r w:rsidR="0005110C">
        <w:rPr>
          <w:rFonts w:hint="eastAsia"/>
          <w:color w:val="000000" w:themeColor="text1"/>
          <w:sz w:val="24"/>
        </w:rPr>
        <w:t>采购具体</w:t>
      </w:r>
      <w:r>
        <w:rPr>
          <w:color w:val="000000" w:themeColor="text1"/>
          <w:sz w:val="24"/>
        </w:rPr>
        <w:t>内容</w:t>
      </w:r>
      <w:bookmarkEnd w:id="5"/>
      <w:r>
        <w:rPr>
          <w:color w:val="000000" w:themeColor="text1"/>
          <w:sz w:val="24"/>
        </w:rPr>
        <w:t>：</w:t>
      </w:r>
    </w:p>
    <w:p w14:paraId="1C0358C5" w14:textId="1DF5D1FF" w:rsidR="00D84BDF" w:rsidRDefault="00D84BDF">
      <w:pPr>
        <w:adjustRightInd w:val="0"/>
        <w:snapToGrid w:val="0"/>
        <w:spacing w:line="300" w:lineRule="auto"/>
        <w:jc w:val="left"/>
        <w:rPr>
          <w:rFonts w:ascii="宋体" w:hAnsi="宋体" w:cs="Arial"/>
          <w:color w:val="000000" w:themeColor="text1"/>
          <w:sz w:val="24"/>
        </w:rPr>
      </w:pPr>
      <w:r w:rsidRPr="00D84BDF">
        <w:rPr>
          <w:rFonts w:ascii="宋体" w:hAnsi="宋体" w:cs="Arial" w:hint="eastAsia"/>
          <w:color w:val="000000" w:themeColor="text1"/>
          <w:sz w:val="24"/>
        </w:rPr>
        <w:t>1.对院内5号楼一层地面铺设聚氨酯</w:t>
      </w:r>
      <w:r>
        <w:rPr>
          <w:rFonts w:ascii="宋体" w:hAnsi="宋体" w:cs="Arial" w:hint="eastAsia"/>
          <w:color w:val="000000" w:themeColor="text1"/>
          <w:sz w:val="24"/>
        </w:rPr>
        <w:t>地坪</w:t>
      </w:r>
      <w:r w:rsidRPr="00D84BDF">
        <w:rPr>
          <w:rFonts w:ascii="宋体" w:hAnsi="宋体" w:cs="Arial" w:hint="eastAsia"/>
          <w:color w:val="000000" w:themeColor="text1"/>
          <w:sz w:val="24"/>
        </w:rPr>
        <w:t>；</w:t>
      </w:r>
    </w:p>
    <w:p w14:paraId="71E04954" w14:textId="0C6E3347" w:rsidR="00DA5ED8" w:rsidRDefault="00D84BDF">
      <w:pPr>
        <w:adjustRightInd w:val="0"/>
        <w:snapToGrid w:val="0"/>
        <w:spacing w:line="300" w:lineRule="auto"/>
        <w:jc w:val="left"/>
        <w:rPr>
          <w:rFonts w:ascii="宋体" w:hAnsi="宋体" w:cs="Arial"/>
          <w:color w:val="000000" w:themeColor="text1"/>
          <w:sz w:val="24"/>
        </w:rPr>
      </w:pPr>
      <w:r w:rsidRPr="00D84BDF">
        <w:rPr>
          <w:rFonts w:ascii="宋体" w:hAnsi="宋体" w:cs="Arial" w:hint="eastAsia"/>
          <w:color w:val="000000" w:themeColor="text1"/>
          <w:sz w:val="24"/>
        </w:rPr>
        <w:t>2.三层地面瓷砖铺设及房间装修、气瓶柜移位。</w:t>
      </w:r>
    </w:p>
    <w:p w14:paraId="548191DE" w14:textId="514B33B7" w:rsidR="00730F57" w:rsidRDefault="003820D7">
      <w:pPr>
        <w:adjustRightInd w:val="0"/>
        <w:snapToGrid w:val="0"/>
        <w:spacing w:line="300" w:lineRule="auto"/>
        <w:jc w:val="left"/>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w:t>
      </w:r>
      <w:r>
        <w:rPr>
          <w:color w:val="000000" w:themeColor="text1"/>
          <w:sz w:val="24"/>
        </w:rPr>
        <w:t>服务</w:t>
      </w:r>
      <w:r w:rsidR="0005110C">
        <w:rPr>
          <w:rFonts w:hint="eastAsia"/>
          <w:color w:val="000000" w:themeColor="text1"/>
          <w:sz w:val="24"/>
        </w:rPr>
        <w:t>/</w:t>
      </w:r>
      <w:r w:rsidR="0005110C">
        <w:rPr>
          <w:rFonts w:hint="eastAsia"/>
          <w:color w:val="000000" w:themeColor="text1"/>
          <w:sz w:val="24"/>
        </w:rPr>
        <w:t>交货</w:t>
      </w:r>
      <w:r>
        <w:rPr>
          <w:color w:val="000000" w:themeColor="text1"/>
          <w:sz w:val="24"/>
        </w:rPr>
        <w:t>地点：</w:t>
      </w:r>
      <w:r w:rsidR="00026772" w:rsidRPr="00026772">
        <w:rPr>
          <w:rFonts w:ascii="宋体" w:hAnsi="宋体" w:cs="Arial" w:hint="eastAsia"/>
          <w:color w:val="000000" w:themeColor="text1"/>
          <w:sz w:val="24"/>
        </w:rPr>
        <w:t>北京市华佗路31号</w:t>
      </w:r>
      <w:r w:rsidR="00DA5ED8">
        <w:rPr>
          <w:rFonts w:ascii="宋体" w:hAnsi="宋体" w:cs="Arial" w:hint="eastAsia"/>
          <w:color w:val="000000" w:themeColor="text1"/>
          <w:sz w:val="24"/>
        </w:rPr>
        <w:t>院内</w:t>
      </w:r>
      <w:r w:rsidR="00D84BDF">
        <w:rPr>
          <w:rFonts w:ascii="宋体" w:hAnsi="宋体" w:cs="Arial" w:hint="eastAsia"/>
          <w:color w:val="000000" w:themeColor="text1"/>
          <w:sz w:val="24"/>
        </w:rPr>
        <w:t>5号楼</w:t>
      </w:r>
    </w:p>
    <w:p w14:paraId="09C5DADA" w14:textId="338EFDE4" w:rsidR="00730F57" w:rsidRDefault="003820D7">
      <w:pPr>
        <w:adjustRightInd w:val="0"/>
        <w:snapToGrid w:val="0"/>
        <w:spacing w:line="300" w:lineRule="auto"/>
        <w:jc w:val="left"/>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w:t>
      </w:r>
      <w:r>
        <w:rPr>
          <w:color w:val="000000" w:themeColor="text1"/>
          <w:sz w:val="24"/>
        </w:rPr>
        <w:t>合同履行期限：</w:t>
      </w:r>
      <w:r w:rsidR="00D84BDF">
        <w:rPr>
          <w:rFonts w:ascii="宋体" w:hAnsi="宋体" w:cs="Arial" w:hint="eastAsia"/>
          <w:color w:val="000000" w:themeColor="text1"/>
          <w:sz w:val="24"/>
        </w:rPr>
        <w:t>50</w:t>
      </w:r>
      <w:r w:rsidR="00026772">
        <w:rPr>
          <w:rFonts w:ascii="宋体" w:hAnsi="宋体" w:cs="Arial" w:hint="eastAsia"/>
          <w:color w:val="000000" w:themeColor="text1"/>
          <w:sz w:val="24"/>
        </w:rPr>
        <w:t>日</w:t>
      </w:r>
      <w:r w:rsidR="002A5C96">
        <w:rPr>
          <w:rFonts w:ascii="宋体" w:hAnsi="宋体" w:cs="Arial" w:hint="eastAsia"/>
          <w:color w:val="000000" w:themeColor="text1"/>
          <w:sz w:val="24"/>
        </w:rPr>
        <w:t>历日</w:t>
      </w:r>
    </w:p>
    <w:p w14:paraId="06699193" w14:textId="4176EAFF" w:rsidR="00730F57" w:rsidRDefault="003820D7">
      <w:pPr>
        <w:adjustRightInd w:val="0"/>
        <w:snapToGrid w:val="0"/>
        <w:spacing w:line="300" w:lineRule="auto"/>
        <w:jc w:val="left"/>
        <w:rPr>
          <w:color w:val="000000" w:themeColor="text1"/>
          <w:sz w:val="24"/>
        </w:rPr>
      </w:pPr>
      <w:r>
        <w:rPr>
          <w:rFonts w:hint="eastAsia"/>
          <w:color w:val="000000" w:themeColor="text1"/>
          <w:sz w:val="24"/>
        </w:rPr>
        <w:t>（</w:t>
      </w:r>
      <w:r>
        <w:rPr>
          <w:rFonts w:hint="eastAsia"/>
          <w:color w:val="000000" w:themeColor="text1"/>
          <w:sz w:val="24"/>
        </w:rPr>
        <w:t>4</w:t>
      </w:r>
      <w:r>
        <w:rPr>
          <w:rFonts w:hint="eastAsia"/>
          <w:color w:val="000000" w:themeColor="text1"/>
          <w:sz w:val="24"/>
        </w:rPr>
        <w:t>）</w:t>
      </w:r>
      <w:r>
        <w:rPr>
          <w:color w:val="000000" w:themeColor="text1"/>
          <w:sz w:val="24"/>
        </w:rPr>
        <w:t>是否专门面向中小企业或小型、微型企业采购：</w:t>
      </w:r>
      <w:proofErr w:type="gramStart"/>
      <w:r w:rsidR="00026772">
        <w:rPr>
          <w:rFonts w:ascii="宋体" w:hAnsi="宋体" w:cs="Arial" w:hint="eastAsia"/>
          <w:color w:val="000000" w:themeColor="text1"/>
          <w:sz w:val="24"/>
        </w:rPr>
        <w:t>否</w:t>
      </w:r>
      <w:proofErr w:type="gramEnd"/>
    </w:p>
    <w:p w14:paraId="1B02669B" w14:textId="77777777" w:rsidR="00730F57" w:rsidRDefault="003820D7">
      <w:pPr>
        <w:spacing w:line="360" w:lineRule="auto"/>
        <w:rPr>
          <w:rFonts w:ascii="宋体" w:hAnsi="宋体" w:cs="宋体"/>
          <w:b/>
          <w:bCs/>
          <w:color w:val="000000" w:themeColor="text1"/>
          <w:kern w:val="0"/>
          <w:sz w:val="24"/>
        </w:rPr>
      </w:pPr>
      <w:bookmarkStart w:id="6" w:name="_Toc35393630"/>
      <w:bookmarkStart w:id="7" w:name="_Toc35393799"/>
      <w:bookmarkStart w:id="8" w:name="_Toc28359013"/>
      <w:bookmarkStart w:id="9" w:name="_Toc28359090"/>
      <w:r>
        <w:rPr>
          <w:rFonts w:ascii="宋体" w:hAnsi="宋体" w:cs="宋体" w:hint="eastAsia"/>
          <w:b/>
          <w:bCs/>
          <w:color w:val="000000" w:themeColor="text1"/>
          <w:kern w:val="0"/>
          <w:sz w:val="24"/>
        </w:rPr>
        <w:t>二、供应商的资格要求</w:t>
      </w:r>
      <w:bookmarkEnd w:id="6"/>
      <w:bookmarkEnd w:id="7"/>
      <w:bookmarkEnd w:id="8"/>
      <w:bookmarkEnd w:id="9"/>
    </w:p>
    <w:p w14:paraId="4627169C" w14:textId="77777777" w:rsidR="00730F57" w:rsidRDefault="003820D7">
      <w:pPr>
        <w:spacing w:line="360" w:lineRule="auto"/>
        <w:rPr>
          <w:rFonts w:ascii="宋体" w:hAnsi="宋体" w:cs="Arial"/>
          <w:color w:val="000000" w:themeColor="text1"/>
          <w:sz w:val="24"/>
        </w:rPr>
      </w:pPr>
      <w:r>
        <w:rPr>
          <w:rFonts w:ascii="宋体" w:hAnsi="宋体" w:cs="Arial" w:hint="eastAsia"/>
          <w:color w:val="000000" w:themeColor="text1"/>
          <w:sz w:val="24"/>
        </w:rPr>
        <w:t>1.满足《中华人民共和国政府采购法》第二十二条规定；</w:t>
      </w:r>
    </w:p>
    <w:p w14:paraId="649B3164" w14:textId="77777777" w:rsidR="00730F57" w:rsidRDefault="003820D7">
      <w:pPr>
        <w:widowControl/>
        <w:spacing w:line="360" w:lineRule="auto"/>
        <w:jc w:val="left"/>
        <w:outlineLvl w:val="0"/>
        <w:rPr>
          <w:rFonts w:ascii="宋体" w:hAnsi="宋体" w:cs="Arial"/>
          <w:color w:val="000000" w:themeColor="text1"/>
          <w:sz w:val="24"/>
        </w:rPr>
      </w:pPr>
      <w:bookmarkStart w:id="10" w:name="_Toc111712480"/>
      <w:bookmarkStart w:id="11" w:name="_Toc111712572"/>
      <w:bookmarkStart w:id="12" w:name="_Toc28359091"/>
      <w:bookmarkStart w:id="13" w:name="_Toc28359014"/>
      <w:r>
        <w:rPr>
          <w:rFonts w:ascii="宋体" w:hAnsi="宋体" w:cs="Arial" w:hint="eastAsia"/>
          <w:color w:val="000000" w:themeColor="text1"/>
          <w:sz w:val="24"/>
        </w:rPr>
        <w:t>（1）具有独立承担民事责任的能力；</w:t>
      </w:r>
      <w:bookmarkEnd w:id="10"/>
      <w:bookmarkEnd w:id="11"/>
    </w:p>
    <w:p w14:paraId="30C2B78D" w14:textId="77777777" w:rsidR="00730F57" w:rsidRDefault="003820D7">
      <w:pPr>
        <w:widowControl/>
        <w:spacing w:line="360" w:lineRule="auto"/>
        <w:jc w:val="left"/>
        <w:outlineLvl w:val="0"/>
        <w:rPr>
          <w:rFonts w:ascii="宋体" w:hAnsi="宋体" w:cs="Arial"/>
          <w:color w:val="000000" w:themeColor="text1"/>
          <w:sz w:val="24"/>
        </w:rPr>
      </w:pPr>
      <w:bookmarkStart w:id="14" w:name="_Toc111712481"/>
      <w:bookmarkStart w:id="15" w:name="_Toc111712573"/>
      <w:r>
        <w:rPr>
          <w:rFonts w:ascii="宋体" w:hAnsi="宋体" w:cs="Arial" w:hint="eastAsia"/>
          <w:color w:val="000000" w:themeColor="text1"/>
          <w:sz w:val="24"/>
        </w:rPr>
        <w:t>（2）具有良好的商业信誉和健全的财务会计制度；</w:t>
      </w:r>
      <w:bookmarkEnd w:id="14"/>
      <w:bookmarkEnd w:id="15"/>
    </w:p>
    <w:p w14:paraId="3908571E" w14:textId="77777777" w:rsidR="00730F57" w:rsidRDefault="003820D7">
      <w:pPr>
        <w:widowControl/>
        <w:spacing w:line="360" w:lineRule="auto"/>
        <w:jc w:val="left"/>
        <w:outlineLvl w:val="0"/>
        <w:rPr>
          <w:rFonts w:ascii="宋体" w:hAnsi="宋体" w:cs="Arial"/>
          <w:color w:val="000000" w:themeColor="text1"/>
          <w:sz w:val="24"/>
        </w:rPr>
      </w:pPr>
      <w:bookmarkStart w:id="16" w:name="_Toc111712574"/>
      <w:bookmarkStart w:id="17" w:name="_Toc111712482"/>
      <w:r>
        <w:rPr>
          <w:rFonts w:ascii="宋体" w:hAnsi="宋体" w:cs="Arial" w:hint="eastAsia"/>
          <w:color w:val="000000" w:themeColor="text1"/>
          <w:sz w:val="24"/>
        </w:rPr>
        <w:t>（3）具有履行合同所必需的设备和专业技术能力；</w:t>
      </w:r>
      <w:bookmarkEnd w:id="16"/>
      <w:bookmarkEnd w:id="17"/>
    </w:p>
    <w:p w14:paraId="1002EAE6" w14:textId="77777777" w:rsidR="00730F57" w:rsidRDefault="003820D7">
      <w:pPr>
        <w:widowControl/>
        <w:spacing w:line="360" w:lineRule="auto"/>
        <w:jc w:val="left"/>
        <w:outlineLvl w:val="0"/>
        <w:rPr>
          <w:rFonts w:ascii="宋体" w:hAnsi="宋体" w:cs="Arial"/>
          <w:color w:val="000000" w:themeColor="text1"/>
          <w:sz w:val="24"/>
        </w:rPr>
      </w:pPr>
      <w:bookmarkStart w:id="18" w:name="_Toc111712483"/>
      <w:bookmarkStart w:id="19" w:name="_Toc111712575"/>
      <w:r>
        <w:rPr>
          <w:rFonts w:ascii="宋体" w:hAnsi="宋体" w:cs="Arial" w:hint="eastAsia"/>
          <w:color w:val="000000" w:themeColor="text1"/>
          <w:sz w:val="24"/>
        </w:rPr>
        <w:t>（4）有依法缴纳税收和社会保障资金的良好记录；</w:t>
      </w:r>
      <w:bookmarkEnd w:id="18"/>
      <w:bookmarkEnd w:id="19"/>
    </w:p>
    <w:p w14:paraId="5AFA3A97" w14:textId="77777777" w:rsidR="00730F57" w:rsidRDefault="003820D7">
      <w:pPr>
        <w:widowControl/>
        <w:spacing w:line="360" w:lineRule="auto"/>
        <w:jc w:val="left"/>
        <w:outlineLvl w:val="0"/>
        <w:rPr>
          <w:rFonts w:ascii="宋体" w:hAnsi="宋体" w:cs="Arial"/>
          <w:color w:val="000000" w:themeColor="text1"/>
          <w:sz w:val="24"/>
        </w:rPr>
      </w:pPr>
      <w:bookmarkStart w:id="20" w:name="_Toc111712484"/>
      <w:bookmarkStart w:id="21" w:name="_Toc111712576"/>
      <w:r>
        <w:rPr>
          <w:rFonts w:ascii="宋体" w:hAnsi="宋体" w:cs="Arial" w:hint="eastAsia"/>
          <w:color w:val="000000" w:themeColor="text1"/>
          <w:sz w:val="24"/>
        </w:rPr>
        <w:t>（5）参加政府采购活动前三年内，在经营活动中没有重大违法记录；</w:t>
      </w:r>
      <w:bookmarkEnd w:id="20"/>
      <w:bookmarkEnd w:id="21"/>
    </w:p>
    <w:p w14:paraId="4CA6A62B" w14:textId="77777777" w:rsidR="00730F57" w:rsidRDefault="003820D7">
      <w:pPr>
        <w:widowControl/>
        <w:spacing w:line="360" w:lineRule="auto"/>
        <w:jc w:val="left"/>
        <w:outlineLvl w:val="0"/>
        <w:rPr>
          <w:rFonts w:ascii="宋体" w:hAnsi="宋体" w:cs="Arial"/>
          <w:color w:val="000000" w:themeColor="text1"/>
          <w:sz w:val="24"/>
        </w:rPr>
      </w:pPr>
      <w:bookmarkStart w:id="22" w:name="_Toc111712577"/>
      <w:bookmarkStart w:id="23" w:name="_Toc111712485"/>
      <w:r>
        <w:rPr>
          <w:rFonts w:ascii="宋体" w:hAnsi="宋体" w:cs="Arial" w:hint="eastAsia"/>
          <w:color w:val="000000" w:themeColor="text1"/>
          <w:sz w:val="24"/>
        </w:rPr>
        <w:t>（6）法律、行政法规规定的其他条件。</w:t>
      </w:r>
      <w:bookmarkEnd w:id="22"/>
      <w:bookmarkEnd w:id="23"/>
    </w:p>
    <w:p w14:paraId="3041AE5E" w14:textId="77777777" w:rsidR="00730F57" w:rsidRDefault="003820D7">
      <w:pPr>
        <w:spacing w:line="360" w:lineRule="auto"/>
        <w:rPr>
          <w:rFonts w:ascii="宋体" w:hAnsi="宋体" w:cs="Arial"/>
          <w:color w:val="000000" w:themeColor="text1"/>
          <w:sz w:val="24"/>
        </w:rPr>
      </w:pPr>
      <w:r>
        <w:rPr>
          <w:rFonts w:ascii="宋体" w:hAnsi="宋体" w:cs="Arial" w:hint="eastAsia"/>
          <w:color w:val="000000" w:themeColor="text1"/>
          <w:sz w:val="24"/>
        </w:rPr>
        <w:t>2.</w:t>
      </w:r>
      <w:r>
        <w:rPr>
          <w:rFonts w:hint="eastAsia"/>
          <w:color w:val="000000" w:themeColor="text1"/>
        </w:rPr>
        <w:t xml:space="preserve"> </w:t>
      </w:r>
      <w:r>
        <w:rPr>
          <w:rFonts w:ascii="宋体" w:hAnsi="宋体" w:cs="Arial" w:hint="eastAsia"/>
          <w:color w:val="000000" w:themeColor="text1"/>
          <w:sz w:val="24"/>
        </w:rPr>
        <w:t>本项目的特定资格要求：</w:t>
      </w:r>
    </w:p>
    <w:p w14:paraId="62CB1175" w14:textId="77777777" w:rsidR="00730F57" w:rsidRDefault="003820D7">
      <w:pPr>
        <w:spacing w:line="360" w:lineRule="auto"/>
        <w:rPr>
          <w:rFonts w:ascii="宋体" w:hAnsi="宋体" w:cs="Arial"/>
          <w:color w:val="000000" w:themeColor="text1"/>
          <w:sz w:val="24"/>
        </w:rPr>
      </w:pPr>
      <w:r>
        <w:rPr>
          <w:rFonts w:ascii="宋体" w:hAnsi="宋体" w:cs="Arial" w:hint="eastAsia"/>
          <w:color w:val="000000" w:themeColor="text1"/>
          <w:sz w:val="24"/>
        </w:rPr>
        <w:t>（1）</w:t>
      </w:r>
      <w:r>
        <w:rPr>
          <w:rFonts w:asciiTheme="minorEastAsia" w:eastAsiaTheme="minorEastAsia" w:hAnsiTheme="minorEastAsia" w:cs="宋体" w:hint="eastAsia"/>
          <w:sz w:val="24"/>
        </w:rPr>
        <w:t>资格审查时，通过“信用中国”网站、中国政府采购网、国家企业信用信息公示系统、天眼查、企查查网站等渠道查询供应商信用记录，经查询列入失信被执行人、重大税收违法案件当事人名单、政府采购严重违法失信行为记录名单、经营异常名录信息、严重违法失信企业名单（黑名单）信息的，经查询在经营活动中有重大违法记录的，截至本项目采购活动开始前三年内因违法经营受到刑事处罚或者责令停产停业、吊销许可证或者执照、较大数额罚款等行政处罚的，不</w:t>
      </w:r>
      <w:r>
        <w:rPr>
          <w:rFonts w:asciiTheme="minorEastAsia" w:eastAsiaTheme="minorEastAsia" w:hAnsiTheme="minorEastAsia" w:cs="宋体" w:hint="eastAsia"/>
          <w:sz w:val="24"/>
        </w:rPr>
        <w:lastRenderedPageBreak/>
        <w:t>得参加本项目；</w:t>
      </w:r>
    </w:p>
    <w:p w14:paraId="23699005" w14:textId="77777777" w:rsidR="00730F57" w:rsidRDefault="003820D7">
      <w:pPr>
        <w:spacing w:line="360" w:lineRule="auto"/>
        <w:rPr>
          <w:rFonts w:ascii="宋体" w:hAnsi="宋体" w:cs="Arial"/>
          <w:color w:val="000000" w:themeColor="text1"/>
          <w:sz w:val="24"/>
        </w:rPr>
      </w:pPr>
      <w:r>
        <w:rPr>
          <w:rFonts w:ascii="宋体" w:hAnsi="宋体" w:cs="Arial" w:hint="eastAsia"/>
          <w:color w:val="000000" w:themeColor="text1"/>
          <w:sz w:val="24"/>
        </w:rPr>
        <w:t>（2）单位负责人为同一人或者存在直接控股、管理关系的不同供应商，不得同时参加本项目；</w:t>
      </w:r>
    </w:p>
    <w:p w14:paraId="23C6D37B" w14:textId="77777777" w:rsidR="00730F57" w:rsidRDefault="003820D7">
      <w:pPr>
        <w:spacing w:line="360" w:lineRule="auto"/>
        <w:rPr>
          <w:rFonts w:ascii="宋体" w:hAnsi="宋体" w:cs="Arial"/>
          <w:color w:val="000000" w:themeColor="text1"/>
          <w:sz w:val="24"/>
        </w:rPr>
      </w:pPr>
      <w:r>
        <w:rPr>
          <w:rFonts w:ascii="宋体" w:hAnsi="宋体" w:cs="Arial" w:hint="eastAsia"/>
          <w:color w:val="000000" w:themeColor="text1"/>
          <w:sz w:val="24"/>
        </w:rPr>
        <w:t>（3）为本项目提供整体设计、规范编制或者项目管理、监理、检测等服务的供应商，不得参加本项目；</w:t>
      </w:r>
    </w:p>
    <w:p w14:paraId="1DABC9FC" w14:textId="57CCC842" w:rsidR="00730F57" w:rsidRDefault="003820D7">
      <w:pPr>
        <w:spacing w:line="360" w:lineRule="auto"/>
        <w:rPr>
          <w:rFonts w:ascii="宋体" w:hAnsi="宋体"/>
          <w:bCs/>
          <w:color w:val="000000" w:themeColor="text1"/>
          <w:sz w:val="24"/>
        </w:rPr>
      </w:pPr>
      <w:bookmarkStart w:id="24" w:name="_Toc35393800"/>
      <w:bookmarkStart w:id="25" w:name="_Toc35393631"/>
      <w:r>
        <w:rPr>
          <w:rFonts w:ascii="宋体" w:hAnsi="宋体" w:hint="eastAsia"/>
          <w:bCs/>
          <w:color w:val="000000" w:themeColor="text1"/>
          <w:sz w:val="24"/>
        </w:rPr>
        <w:t>（4）本项目</w:t>
      </w:r>
      <w:r w:rsidR="0005110C">
        <w:rPr>
          <w:rFonts w:ascii="宋体" w:hAnsi="宋体" w:hint="eastAsia"/>
          <w:bCs/>
          <w:color w:val="000000" w:themeColor="text1"/>
          <w:sz w:val="24"/>
        </w:rPr>
        <w:t>是否接受</w:t>
      </w:r>
      <w:r>
        <w:rPr>
          <w:rFonts w:ascii="宋体" w:hAnsi="宋体" w:hint="eastAsia"/>
          <w:bCs/>
          <w:color w:val="000000" w:themeColor="text1"/>
          <w:sz w:val="24"/>
        </w:rPr>
        <w:t>联合体投标</w:t>
      </w:r>
      <w:r w:rsidR="0005110C">
        <w:rPr>
          <w:rFonts w:ascii="宋体" w:hAnsi="宋体" w:hint="eastAsia"/>
          <w:bCs/>
          <w:color w:val="000000" w:themeColor="text1"/>
          <w:sz w:val="24"/>
        </w:rPr>
        <w:t>：</w:t>
      </w:r>
      <w:r w:rsidR="00026772">
        <w:rPr>
          <w:rFonts w:ascii="宋体" w:hAnsi="宋体" w:cs="Arial" w:hint="eastAsia"/>
          <w:color w:val="000000" w:themeColor="text1"/>
          <w:sz w:val="24"/>
        </w:rPr>
        <w:t>不接受</w:t>
      </w:r>
    </w:p>
    <w:p w14:paraId="55CA0053" w14:textId="1FC6FA32" w:rsidR="008214A6" w:rsidRPr="008214A6" w:rsidRDefault="0005110C" w:rsidP="008214A6">
      <w:pPr>
        <w:spacing w:line="360" w:lineRule="auto"/>
        <w:rPr>
          <w:rFonts w:ascii="宋体" w:hAnsi="宋体"/>
          <w:bCs/>
          <w:color w:val="000000" w:themeColor="text1"/>
          <w:sz w:val="24"/>
        </w:rPr>
      </w:pPr>
      <w:r>
        <w:rPr>
          <w:rFonts w:ascii="宋体" w:hAnsi="宋体" w:hint="eastAsia"/>
          <w:bCs/>
          <w:color w:val="000000" w:themeColor="text1"/>
          <w:sz w:val="24"/>
        </w:rPr>
        <w:t>（5）其他供应</w:t>
      </w:r>
      <w:proofErr w:type="gramStart"/>
      <w:r>
        <w:rPr>
          <w:rFonts w:ascii="宋体" w:hAnsi="宋体" w:hint="eastAsia"/>
          <w:bCs/>
          <w:color w:val="000000" w:themeColor="text1"/>
          <w:sz w:val="24"/>
        </w:rPr>
        <w:t>商特殊</w:t>
      </w:r>
      <w:proofErr w:type="gramEnd"/>
      <w:r>
        <w:rPr>
          <w:rFonts w:ascii="宋体" w:hAnsi="宋体" w:hint="eastAsia"/>
          <w:bCs/>
          <w:color w:val="000000" w:themeColor="text1"/>
          <w:sz w:val="24"/>
        </w:rPr>
        <w:t>资格要求：</w:t>
      </w:r>
      <w:r w:rsidR="0048170F">
        <w:rPr>
          <w:rFonts w:ascii="宋体" w:hAnsi="宋体" w:hint="eastAsia"/>
          <w:bCs/>
          <w:color w:val="000000" w:themeColor="text1"/>
          <w:sz w:val="24"/>
        </w:rPr>
        <w:t>机电安装</w:t>
      </w:r>
      <w:r w:rsidR="00DA5ED8">
        <w:rPr>
          <w:rFonts w:ascii="宋体" w:hAnsi="宋体" w:hint="eastAsia"/>
          <w:bCs/>
          <w:color w:val="000000" w:themeColor="text1"/>
          <w:sz w:val="24"/>
        </w:rPr>
        <w:t>三级</w:t>
      </w:r>
      <w:r w:rsidR="0048170F">
        <w:rPr>
          <w:rFonts w:ascii="宋体" w:hAnsi="宋体" w:hint="eastAsia"/>
          <w:bCs/>
          <w:color w:val="000000" w:themeColor="text1"/>
          <w:sz w:val="24"/>
        </w:rPr>
        <w:t>资质及以上</w:t>
      </w:r>
      <w:r w:rsidR="00D84BDF">
        <w:rPr>
          <w:rFonts w:ascii="宋体" w:hAnsi="宋体" w:hint="eastAsia"/>
          <w:bCs/>
          <w:color w:val="000000" w:themeColor="text1"/>
          <w:sz w:val="24"/>
        </w:rPr>
        <w:t>、装饰装修三级及以上</w:t>
      </w:r>
    </w:p>
    <w:p w14:paraId="345EE997" w14:textId="77777777" w:rsidR="008214A6" w:rsidRDefault="008214A6" w:rsidP="008214A6">
      <w:pPr>
        <w:spacing w:line="360" w:lineRule="auto"/>
        <w:rPr>
          <w:rFonts w:ascii="宋体" w:hAnsi="宋体"/>
          <w:bCs/>
          <w:color w:val="000000" w:themeColor="text1"/>
          <w:sz w:val="24"/>
        </w:rPr>
      </w:pPr>
      <w:r w:rsidRPr="008214A6">
        <w:rPr>
          <w:rFonts w:ascii="宋体" w:hAnsi="宋体" w:hint="eastAsia"/>
          <w:bCs/>
          <w:color w:val="000000" w:themeColor="text1"/>
          <w:sz w:val="24"/>
        </w:rPr>
        <w:t>（6）法律、行政法规规定的其他条件。</w:t>
      </w:r>
    </w:p>
    <w:p w14:paraId="7D575FEB" w14:textId="3834107C" w:rsidR="0005110C" w:rsidRDefault="003820D7" w:rsidP="008214A6">
      <w:pPr>
        <w:spacing w:line="360" w:lineRule="auto"/>
        <w:rPr>
          <w:rFonts w:ascii="宋体" w:hAnsi="宋体"/>
          <w:b/>
          <w:color w:val="000000" w:themeColor="text1"/>
          <w:kern w:val="0"/>
          <w:sz w:val="24"/>
        </w:rPr>
      </w:pPr>
      <w:r>
        <w:rPr>
          <w:rFonts w:ascii="宋体" w:hAnsi="宋体"/>
          <w:b/>
          <w:color w:val="000000" w:themeColor="text1"/>
          <w:kern w:val="0"/>
          <w:sz w:val="24"/>
        </w:rPr>
        <w:t>*注：以上资格条件供应商必须满足，否则将取消其投标资格。</w:t>
      </w:r>
    </w:p>
    <w:p w14:paraId="14D64FDE" w14:textId="77777777" w:rsidR="00730F57" w:rsidRDefault="003820D7">
      <w:pPr>
        <w:spacing w:line="360" w:lineRule="auto"/>
        <w:rPr>
          <w:rFonts w:ascii="宋体" w:hAnsi="宋体" w:cs="宋体"/>
          <w:b/>
          <w:bCs/>
          <w:color w:val="000000" w:themeColor="text1"/>
          <w:kern w:val="0"/>
          <w:sz w:val="24"/>
        </w:rPr>
      </w:pPr>
      <w:r>
        <w:rPr>
          <w:rFonts w:ascii="宋体" w:hAnsi="宋体" w:cs="宋体" w:hint="eastAsia"/>
          <w:b/>
          <w:bCs/>
          <w:color w:val="000000" w:themeColor="text1"/>
          <w:kern w:val="0"/>
          <w:sz w:val="24"/>
        </w:rPr>
        <w:t>三、获取采购文件</w:t>
      </w:r>
      <w:bookmarkEnd w:id="12"/>
      <w:bookmarkEnd w:id="13"/>
      <w:bookmarkEnd w:id="24"/>
      <w:bookmarkEnd w:id="25"/>
    </w:p>
    <w:p w14:paraId="7CC2A3A1" w14:textId="47F00A0B" w:rsidR="00730F57" w:rsidRDefault="003820D7">
      <w:pPr>
        <w:spacing w:line="360" w:lineRule="auto"/>
        <w:rPr>
          <w:rFonts w:ascii="宋体" w:hAnsi="宋体" w:cs="Arial"/>
          <w:color w:val="000000" w:themeColor="text1"/>
          <w:sz w:val="24"/>
        </w:rPr>
      </w:pPr>
      <w:r>
        <w:rPr>
          <w:rFonts w:ascii="宋体" w:hAnsi="宋体" w:cs="Arial" w:hint="eastAsia"/>
          <w:color w:val="000000" w:themeColor="text1"/>
          <w:sz w:val="24"/>
        </w:rPr>
        <w:t>1.获取采购文件：在规定的时间，通过</w:t>
      </w:r>
      <w:r w:rsidR="0005110C">
        <w:rPr>
          <w:rFonts w:ascii="宋体" w:hAnsi="宋体" w:cs="Arial" w:hint="eastAsia"/>
          <w:color w:val="000000" w:themeColor="text1"/>
          <w:sz w:val="24"/>
        </w:rPr>
        <w:t>（</w:t>
      </w:r>
      <w:r w:rsidR="006220BF">
        <w:rPr>
          <w:rFonts w:ascii="宋体" w:hAnsi="宋体" w:cs="Arial" w:hint="eastAsia"/>
          <w:color w:val="000000" w:themeColor="text1"/>
          <w:sz w:val="24"/>
        </w:rPr>
        <w:t>电子邮件报名</w:t>
      </w:r>
      <w:r w:rsidR="0005110C">
        <w:rPr>
          <w:rFonts w:ascii="宋体" w:hAnsi="宋体" w:cs="Arial" w:hint="eastAsia"/>
          <w:color w:val="000000" w:themeColor="text1"/>
          <w:sz w:val="24"/>
        </w:rPr>
        <w:t>）方式</w:t>
      </w:r>
      <w:r>
        <w:rPr>
          <w:rFonts w:ascii="宋体" w:hAnsi="宋体" w:cs="Arial" w:hint="eastAsia"/>
          <w:color w:val="000000" w:themeColor="text1"/>
          <w:sz w:val="24"/>
        </w:rPr>
        <w:t>向项目联系人获取。</w:t>
      </w:r>
    </w:p>
    <w:p w14:paraId="520C493B" w14:textId="43FA75FE" w:rsidR="00730F57" w:rsidRDefault="003820D7">
      <w:pPr>
        <w:spacing w:line="360" w:lineRule="auto"/>
        <w:rPr>
          <w:rFonts w:ascii="宋体" w:hAnsi="宋体" w:cs="Arial"/>
          <w:color w:val="000000" w:themeColor="text1"/>
          <w:sz w:val="24"/>
        </w:rPr>
      </w:pPr>
      <w:r>
        <w:rPr>
          <w:rFonts w:ascii="宋体" w:hAnsi="宋体" w:cs="Arial" w:hint="eastAsia"/>
          <w:color w:val="000000" w:themeColor="text1"/>
          <w:sz w:val="24"/>
        </w:rPr>
        <w:t>2.获取采购文件</w:t>
      </w:r>
      <w:r w:rsidR="00283465">
        <w:rPr>
          <w:rFonts w:ascii="宋体" w:hAnsi="宋体" w:cs="Arial" w:hint="eastAsia"/>
          <w:color w:val="000000" w:themeColor="text1"/>
          <w:sz w:val="24"/>
        </w:rPr>
        <w:t>截止</w:t>
      </w:r>
      <w:r>
        <w:rPr>
          <w:rFonts w:ascii="宋体" w:hAnsi="宋体" w:cs="Arial" w:hint="eastAsia"/>
          <w:color w:val="000000" w:themeColor="text1"/>
          <w:sz w:val="24"/>
        </w:rPr>
        <w:t>时间：</w:t>
      </w:r>
      <w:r w:rsidR="00D84BDF">
        <w:rPr>
          <w:rFonts w:ascii="宋体" w:hAnsi="宋体" w:cs="Arial" w:hint="eastAsia"/>
          <w:color w:val="000000" w:themeColor="text1"/>
          <w:sz w:val="24"/>
        </w:rPr>
        <w:t>2025</w:t>
      </w:r>
      <w:r>
        <w:rPr>
          <w:rFonts w:ascii="宋体" w:hAnsi="宋体" w:cs="Arial" w:hint="eastAsia"/>
          <w:color w:val="000000" w:themeColor="text1"/>
          <w:sz w:val="24"/>
        </w:rPr>
        <w:t>年</w:t>
      </w:r>
      <w:r w:rsidR="00D84BDF">
        <w:rPr>
          <w:rFonts w:ascii="宋体" w:hAnsi="宋体" w:cs="Arial" w:hint="eastAsia"/>
          <w:color w:val="000000" w:themeColor="text1"/>
          <w:sz w:val="24"/>
        </w:rPr>
        <w:t>3</w:t>
      </w:r>
      <w:r w:rsidR="00283465">
        <w:rPr>
          <w:rFonts w:ascii="宋体" w:hAnsi="宋体" w:cs="Arial" w:hint="eastAsia"/>
          <w:color w:val="000000" w:themeColor="text1"/>
          <w:sz w:val="24"/>
        </w:rPr>
        <w:t>月</w:t>
      </w:r>
      <w:r w:rsidR="00106CC1">
        <w:rPr>
          <w:rFonts w:ascii="宋体" w:hAnsi="宋体" w:cs="Arial" w:hint="eastAsia"/>
          <w:color w:val="000000" w:themeColor="text1"/>
          <w:sz w:val="24"/>
        </w:rPr>
        <w:t>24</w:t>
      </w:r>
      <w:r w:rsidR="00283465">
        <w:rPr>
          <w:rFonts w:ascii="宋体" w:hAnsi="宋体" w:cs="Arial" w:hint="eastAsia"/>
          <w:color w:val="000000" w:themeColor="text1"/>
          <w:sz w:val="24"/>
        </w:rPr>
        <w:t>日</w:t>
      </w:r>
      <w:r w:rsidR="00106CC1">
        <w:rPr>
          <w:rFonts w:ascii="宋体" w:hAnsi="宋体" w:cs="Arial" w:hint="eastAsia"/>
          <w:color w:val="000000" w:themeColor="text1"/>
          <w:sz w:val="24"/>
        </w:rPr>
        <w:t>15</w:t>
      </w:r>
      <w:r w:rsidR="006220BF">
        <w:rPr>
          <w:rFonts w:ascii="宋体" w:hAnsi="宋体" w:cs="Arial" w:hint="eastAsia"/>
          <w:color w:val="000000" w:themeColor="text1"/>
          <w:sz w:val="24"/>
        </w:rPr>
        <w:t>点</w:t>
      </w:r>
      <w:r w:rsidR="00106CC1">
        <w:rPr>
          <w:rFonts w:ascii="宋体" w:hAnsi="宋体" w:cs="Arial" w:hint="eastAsia"/>
          <w:color w:val="000000" w:themeColor="text1"/>
          <w:sz w:val="24"/>
        </w:rPr>
        <w:t>30</w:t>
      </w:r>
      <w:r w:rsidR="006220BF">
        <w:rPr>
          <w:rFonts w:ascii="宋体" w:hAnsi="宋体" w:cs="Arial" w:hint="eastAsia"/>
          <w:color w:val="000000" w:themeColor="text1"/>
          <w:sz w:val="24"/>
        </w:rPr>
        <w:t>分</w:t>
      </w:r>
      <w:r>
        <w:rPr>
          <w:rFonts w:ascii="宋体" w:hAnsi="宋体" w:cs="Arial" w:hint="eastAsia"/>
          <w:color w:val="000000" w:themeColor="text1"/>
          <w:sz w:val="24"/>
        </w:rPr>
        <w:t>（北京时间）。</w:t>
      </w:r>
    </w:p>
    <w:p w14:paraId="3C622C15" w14:textId="77777777" w:rsidR="00730F57" w:rsidRDefault="003820D7">
      <w:pPr>
        <w:spacing w:line="360" w:lineRule="auto"/>
        <w:rPr>
          <w:rFonts w:ascii="宋体" w:hAnsi="宋体" w:cs="宋体"/>
          <w:b/>
          <w:bCs/>
          <w:color w:val="000000" w:themeColor="text1"/>
          <w:kern w:val="0"/>
          <w:sz w:val="24"/>
        </w:rPr>
      </w:pPr>
      <w:bookmarkStart w:id="26" w:name="_Toc28359015"/>
      <w:bookmarkStart w:id="27" w:name="_Toc35393632"/>
      <w:bookmarkStart w:id="28" w:name="_Toc35393801"/>
      <w:bookmarkStart w:id="29" w:name="_Toc28359092"/>
      <w:r>
        <w:rPr>
          <w:rFonts w:ascii="宋体" w:hAnsi="宋体" w:cs="宋体" w:hint="eastAsia"/>
          <w:b/>
          <w:bCs/>
          <w:color w:val="000000" w:themeColor="text1"/>
          <w:kern w:val="0"/>
          <w:sz w:val="24"/>
        </w:rPr>
        <w:t>四、响应文件送达</w:t>
      </w:r>
      <w:bookmarkEnd w:id="26"/>
      <w:bookmarkEnd w:id="27"/>
      <w:bookmarkEnd w:id="28"/>
      <w:bookmarkEnd w:id="29"/>
    </w:p>
    <w:p w14:paraId="1D41FEB1" w14:textId="6E8F3DE1" w:rsidR="00730F57" w:rsidRDefault="003820D7">
      <w:pPr>
        <w:spacing w:line="360" w:lineRule="auto"/>
        <w:rPr>
          <w:rFonts w:ascii="宋体" w:hAnsi="宋体" w:cs="Arial"/>
          <w:color w:val="000000" w:themeColor="text1"/>
          <w:sz w:val="24"/>
        </w:rPr>
      </w:pPr>
      <w:r>
        <w:rPr>
          <w:rFonts w:ascii="宋体" w:hAnsi="宋体" w:cs="Arial" w:hint="eastAsia"/>
          <w:color w:val="000000" w:themeColor="text1"/>
          <w:sz w:val="24"/>
        </w:rPr>
        <w:t>送达截止时间：</w:t>
      </w:r>
      <w:r w:rsidR="00D84BDF">
        <w:rPr>
          <w:rFonts w:ascii="宋体" w:hAnsi="宋体" w:cs="Arial" w:hint="eastAsia"/>
          <w:color w:val="000000" w:themeColor="text1"/>
          <w:sz w:val="24"/>
        </w:rPr>
        <w:t>2025</w:t>
      </w:r>
      <w:r w:rsidR="0005110C">
        <w:rPr>
          <w:rFonts w:ascii="宋体" w:hAnsi="宋体" w:cs="Arial" w:hint="eastAsia"/>
          <w:color w:val="000000" w:themeColor="text1"/>
          <w:sz w:val="24"/>
        </w:rPr>
        <w:t>年</w:t>
      </w:r>
      <w:r w:rsidR="00106CC1">
        <w:rPr>
          <w:rFonts w:ascii="宋体" w:hAnsi="宋体" w:cs="Arial" w:hint="eastAsia"/>
          <w:color w:val="000000" w:themeColor="text1"/>
          <w:sz w:val="24"/>
        </w:rPr>
        <w:t>4</w:t>
      </w:r>
      <w:r w:rsidR="0005110C">
        <w:rPr>
          <w:rFonts w:ascii="宋体" w:hAnsi="宋体" w:cs="Arial" w:hint="eastAsia"/>
          <w:color w:val="000000" w:themeColor="text1"/>
          <w:sz w:val="24"/>
        </w:rPr>
        <w:t>月</w:t>
      </w:r>
      <w:r w:rsidR="00106CC1">
        <w:rPr>
          <w:rFonts w:ascii="宋体" w:hAnsi="宋体" w:cs="Arial" w:hint="eastAsia"/>
          <w:color w:val="000000" w:themeColor="text1"/>
          <w:sz w:val="24"/>
        </w:rPr>
        <w:t>1</w:t>
      </w:r>
      <w:r w:rsidR="0005110C">
        <w:rPr>
          <w:rFonts w:ascii="宋体" w:hAnsi="宋体" w:cs="Arial" w:hint="eastAsia"/>
          <w:color w:val="000000" w:themeColor="text1"/>
          <w:sz w:val="24"/>
        </w:rPr>
        <w:t>日</w:t>
      </w:r>
      <w:r>
        <w:rPr>
          <w:rFonts w:ascii="宋体" w:hAnsi="宋体" w:cs="Arial" w:hint="eastAsia"/>
          <w:color w:val="000000" w:themeColor="text1"/>
          <w:sz w:val="24"/>
        </w:rPr>
        <w:t>16点00分（北京时间），逾期送达不予接收。</w:t>
      </w:r>
    </w:p>
    <w:p w14:paraId="07D496B5" w14:textId="7597B9C6" w:rsidR="00730F57" w:rsidRDefault="003820D7">
      <w:pPr>
        <w:spacing w:line="360" w:lineRule="auto"/>
        <w:rPr>
          <w:rFonts w:ascii="宋体" w:hAnsi="宋体" w:cs="Arial"/>
          <w:color w:val="000000" w:themeColor="text1"/>
          <w:sz w:val="24"/>
        </w:rPr>
      </w:pPr>
      <w:r>
        <w:rPr>
          <w:rFonts w:ascii="宋体" w:hAnsi="宋体" w:cs="Arial" w:hint="eastAsia"/>
          <w:color w:val="000000" w:themeColor="text1"/>
          <w:sz w:val="24"/>
        </w:rPr>
        <w:t>送达地点：</w:t>
      </w:r>
      <w:r w:rsidR="006220BF">
        <w:rPr>
          <w:rFonts w:ascii="宋体" w:hAnsi="宋体" w:cs="Arial" w:hint="eastAsia"/>
          <w:color w:val="000000" w:themeColor="text1"/>
          <w:sz w:val="24"/>
        </w:rPr>
        <w:t>北京市</w:t>
      </w:r>
      <w:proofErr w:type="gramStart"/>
      <w:r w:rsidR="006220BF">
        <w:rPr>
          <w:rFonts w:ascii="宋体" w:hAnsi="宋体" w:cs="Arial" w:hint="eastAsia"/>
          <w:color w:val="000000" w:themeColor="text1"/>
          <w:sz w:val="24"/>
        </w:rPr>
        <w:t>大兴区</w:t>
      </w:r>
      <w:proofErr w:type="gramEnd"/>
      <w:r w:rsidR="006220BF">
        <w:rPr>
          <w:rFonts w:ascii="宋体" w:hAnsi="宋体" w:cs="Arial" w:hint="eastAsia"/>
          <w:color w:val="000000" w:themeColor="text1"/>
          <w:sz w:val="24"/>
        </w:rPr>
        <w:t>华佗路31号</w:t>
      </w:r>
      <w:r w:rsidR="00D84BDF">
        <w:rPr>
          <w:rFonts w:ascii="宋体" w:hAnsi="宋体" w:cs="Arial" w:hint="eastAsia"/>
          <w:color w:val="000000" w:themeColor="text1"/>
          <w:sz w:val="24"/>
        </w:rPr>
        <w:t>9</w:t>
      </w:r>
      <w:r w:rsidR="00DA5ED8">
        <w:rPr>
          <w:rFonts w:ascii="宋体" w:hAnsi="宋体" w:cs="Arial" w:hint="eastAsia"/>
          <w:color w:val="000000" w:themeColor="text1"/>
          <w:sz w:val="24"/>
        </w:rPr>
        <w:t>号楼</w:t>
      </w:r>
      <w:r w:rsidR="00D84BDF">
        <w:rPr>
          <w:rFonts w:ascii="宋体" w:hAnsi="宋体" w:cs="Arial" w:hint="eastAsia"/>
          <w:color w:val="000000" w:themeColor="text1"/>
          <w:sz w:val="24"/>
        </w:rPr>
        <w:t>A116</w:t>
      </w:r>
      <w:r w:rsidR="00DA5ED8">
        <w:rPr>
          <w:rFonts w:ascii="宋体" w:hAnsi="宋体" w:cs="Arial" w:hint="eastAsia"/>
          <w:color w:val="000000" w:themeColor="text1"/>
          <w:sz w:val="24"/>
        </w:rPr>
        <w:t>室</w:t>
      </w:r>
      <w:r w:rsidR="006220BF">
        <w:rPr>
          <w:rFonts w:ascii="宋体" w:hAnsi="宋体" w:cs="Arial" w:hint="eastAsia"/>
          <w:color w:val="000000" w:themeColor="text1"/>
          <w:sz w:val="24"/>
        </w:rPr>
        <w:t>（可快递邮寄）</w:t>
      </w:r>
    </w:p>
    <w:p w14:paraId="01A65F65" w14:textId="21B9D300" w:rsidR="00730F57" w:rsidRDefault="003820D7">
      <w:pPr>
        <w:spacing w:line="360" w:lineRule="auto"/>
        <w:rPr>
          <w:rFonts w:ascii="宋体" w:hAnsi="宋体" w:cs="宋体"/>
          <w:b/>
          <w:bCs/>
          <w:color w:val="000000" w:themeColor="text1"/>
          <w:kern w:val="0"/>
          <w:sz w:val="24"/>
        </w:rPr>
      </w:pPr>
      <w:bookmarkStart w:id="30" w:name="_Toc28359093"/>
      <w:bookmarkStart w:id="31" w:name="_Toc35393633"/>
      <w:bookmarkStart w:id="32" w:name="_Toc28359016"/>
      <w:bookmarkStart w:id="33" w:name="_Toc35393802"/>
      <w:r>
        <w:rPr>
          <w:rFonts w:ascii="宋体" w:hAnsi="宋体" w:cs="宋体" w:hint="eastAsia"/>
          <w:b/>
          <w:bCs/>
          <w:color w:val="000000" w:themeColor="text1"/>
          <w:kern w:val="0"/>
          <w:sz w:val="24"/>
        </w:rPr>
        <w:t>五、</w:t>
      </w:r>
      <w:r w:rsidR="0005110C">
        <w:rPr>
          <w:rFonts w:ascii="宋体" w:hAnsi="宋体" w:cs="宋体" w:hint="eastAsia"/>
          <w:b/>
          <w:bCs/>
          <w:color w:val="000000" w:themeColor="text1"/>
          <w:kern w:val="0"/>
          <w:sz w:val="24"/>
        </w:rPr>
        <w:t>项目</w:t>
      </w:r>
      <w:r>
        <w:rPr>
          <w:rFonts w:ascii="宋体" w:hAnsi="宋体" w:cs="宋体" w:hint="eastAsia"/>
          <w:b/>
          <w:bCs/>
          <w:color w:val="000000" w:themeColor="text1"/>
          <w:kern w:val="0"/>
          <w:sz w:val="24"/>
        </w:rPr>
        <w:t>联系方式：</w:t>
      </w:r>
      <w:bookmarkEnd w:id="30"/>
      <w:bookmarkEnd w:id="31"/>
      <w:bookmarkEnd w:id="32"/>
      <w:bookmarkEnd w:id="33"/>
    </w:p>
    <w:p w14:paraId="66A65DA9" w14:textId="3B4CF30A" w:rsidR="00730F57" w:rsidRDefault="0005110C">
      <w:pPr>
        <w:spacing w:line="360" w:lineRule="auto"/>
        <w:rPr>
          <w:rFonts w:ascii="宋体" w:hAnsi="宋体" w:cs="Arial"/>
          <w:color w:val="000000" w:themeColor="text1"/>
          <w:sz w:val="24"/>
        </w:rPr>
      </w:pPr>
      <w:r>
        <w:rPr>
          <w:rFonts w:ascii="宋体" w:hAnsi="宋体" w:cs="Arial" w:hint="eastAsia"/>
          <w:color w:val="000000" w:themeColor="text1"/>
          <w:sz w:val="24"/>
        </w:rPr>
        <w:t>采购</w:t>
      </w:r>
      <w:r w:rsidR="003820D7">
        <w:rPr>
          <w:rFonts w:ascii="宋体" w:hAnsi="宋体" w:cs="Arial" w:hint="eastAsia"/>
          <w:color w:val="000000" w:themeColor="text1"/>
          <w:sz w:val="24"/>
        </w:rPr>
        <w:t xml:space="preserve">单位：中国食品药品检定研究院 </w:t>
      </w:r>
    </w:p>
    <w:p w14:paraId="1764108A" w14:textId="507511DC" w:rsidR="00730F57" w:rsidRDefault="003820D7">
      <w:pPr>
        <w:spacing w:line="360" w:lineRule="auto"/>
        <w:rPr>
          <w:rFonts w:ascii="宋体" w:hAnsi="宋体" w:cs="Arial"/>
          <w:color w:val="000000" w:themeColor="text1"/>
          <w:sz w:val="24"/>
        </w:rPr>
      </w:pPr>
      <w:r>
        <w:rPr>
          <w:rFonts w:ascii="宋体" w:hAnsi="宋体" w:cs="Arial" w:hint="eastAsia"/>
          <w:color w:val="000000" w:themeColor="text1"/>
          <w:sz w:val="24"/>
        </w:rPr>
        <w:t>地址：</w:t>
      </w:r>
      <w:r w:rsidR="00967BB1">
        <w:rPr>
          <w:rFonts w:ascii="宋体" w:hAnsi="宋体" w:cs="Arial" w:hint="eastAsia"/>
          <w:color w:val="000000" w:themeColor="text1"/>
          <w:sz w:val="24"/>
        </w:rPr>
        <w:t>北京市</w:t>
      </w:r>
      <w:proofErr w:type="gramStart"/>
      <w:r w:rsidR="00967BB1">
        <w:rPr>
          <w:rFonts w:ascii="宋体" w:hAnsi="宋体" w:cs="Arial" w:hint="eastAsia"/>
          <w:color w:val="000000" w:themeColor="text1"/>
          <w:sz w:val="24"/>
        </w:rPr>
        <w:t>大兴区</w:t>
      </w:r>
      <w:proofErr w:type="gramEnd"/>
      <w:r w:rsidR="00967BB1">
        <w:rPr>
          <w:rFonts w:ascii="宋体" w:hAnsi="宋体" w:cs="Arial" w:hint="eastAsia"/>
          <w:color w:val="000000" w:themeColor="text1"/>
          <w:sz w:val="24"/>
        </w:rPr>
        <w:t>华佗路31号</w:t>
      </w:r>
    </w:p>
    <w:p w14:paraId="74DB2B89" w14:textId="0C8201A3" w:rsidR="00730F57" w:rsidRDefault="003820D7">
      <w:pPr>
        <w:spacing w:line="360" w:lineRule="auto"/>
        <w:rPr>
          <w:rFonts w:ascii="宋体" w:hAnsi="宋体" w:cs="Arial"/>
          <w:color w:val="000000" w:themeColor="text1"/>
          <w:sz w:val="24"/>
        </w:rPr>
      </w:pPr>
      <w:r>
        <w:rPr>
          <w:rFonts w:ascii="宋体" w:hAnsi="宋体" w:cs="Arial" w:hint="eastAsia"/>
          <w:color w:val="000000" w:themeColor="text1"/>
          <w:sz w:val="24"/>
        </w:rPr>
        <w:t>联系人：</w:t>
      </w:r>
      <w:r w:rsidR="00967BB1">
        <w:rPr>
          <w:rFonts w:ascii="宋体" w:hAnsi="宋体" w:cs="Arial" w:hint="eastAsia"/>
          <w:color w:val="000000" w:themeColor="text1"/>
          <w:sz w:val="24"/>
        </w:rPr>
        <w:t>牛老师</w:t>
      </w:r>
    </w:p>
    <w:p w14:paraId="172229D2" w14:textId="3527CB72" w:rsidR="00730F57" w:rsidRDefault="003820D7">
      <w:pPr>
        <w:spacing w:line="360" w:lineRule="auto"/>
        <w:rPr>
          <w:rFonts w:ascii="宋体" w:hAnsi="宋体" w:cs="Arial"/>
          <w:color w:val="000000" w:themeColor="text1"/>
          <w:sz w:val="24"/>
        </w:rPr>
      </w:pPr>
      <w:r>
        <w:rPr>
          <w:rFonts w:ascii="宋体" w:hAnsi="宋体" w:cs="Arial" w:hint="eastAsia"/>
          <w:color w:val="000000" w:themeColor="text1"/>
          <w:sz w:val="24"/>
        </w:rPr>
        <w:t>联系电话：</w:t>
      </w:r>
      <w:r w:rsidR="00D84BDF">
        <w:rPr>
          <w:rFonts w:ascii="宋体" w:hAnsi="宋体" w:cs="Arial" w:hint="eastAsia"/>
          <w:color w:val="000000" w:themeColor="text1"/>
          <w:sz w:val="24"/>
        </w:rPr>
        <w:t>53852192   15810740971</w:t>
      </w:r>
    </w:p>
    <w:p w14:paraId="14AB2B4B" w14:textId="61297645" w:rsidR="00730F57" w:rsidRDefault="003820D7">
      <w:pPr>
        <w:spacing w:line="276" w:lineRule="auto"/>
        <w:rPr>
          <w:color w:val="000000" w:themeColor="text1"/>
        </w:rPr>
      </w:pPr>
      <w:r>
        <w:rPr>
          <w:rFonts w:ascii="宋体" w:hAnsi="宋体" w:cs="Arial" w:hint="eastAsia"/>
          <w:color w:val="000000" w:themeColor="text1"/>
          <w:sz w:val="24"/>
        </w:rPr>
        <w:t>电子邮箱：</w:t>
      </w:r>
      <w:r w:rsidR="00967BB1" w:rsidRPr="00967BB1">
        <w:rPr>
          <w:rFonts w:ascii="宋体" w:hAnsi="宋体" w:cs="Arial"/>
          <w:color w:val="000000" w:themeColor="text1"/>
          <w:sz w:val="24"/>
        </w:rPr>
        <w:t>niudelin@nifdc.org.cn</w:t>
      </w:r>
      <w:bookmarkStart w:id="34" w:name="_GoBack"/>
      <w:bookmarkEnd w:id="34"/>
      <w:r>
        <w:rPr>
          <w:color w:val="000000" w:themeColor="text1"/>
        </w:rPr>
        <w:br w:type="page"/>
      </w:r>
    </w:p>
    <w:p w14:paraId="05A89319" w14:textId="77777777" w:rsidR="00730F57" w:rsidRDefault="003820D7">
      <w:pPr>
        <w:pStyle w:val="1"/>
        <w:rPr>
          <w:color w:val="000000" w:themeColor="text1"/>
          <w:sz w:val="24"/>
        </w:rPr>
      </w:pPr>
      <w:bookmarkStart w:id="35" w:name="_Toc111712578"/>
      <w:r>
        <w:rPr>
          <w:rFonts w:hint="eastAsia"/>
          <w:color w:val="000000" w:themeColor="text1"/>
        </w:rPr>
        <w:lastRenderedPageBreak/>
        <w:t>第二章 供应商须知前附表</w:t>
      </w:r>
      <w:bookmarkEnd w:id="35"/>
    </w:p>
    <w:p w14:paraId="2F1FD810" w14:textId="77777777" w:rsidR="00730F57" w:rsidRDefault="003820D7" w:rsidP="00967BB1">
      <w:pPr>
        <w:spacing w:line="440" w:lineRule="exact"/>
        <w:rPr>
          <w:rFonts w:ascii="宋体" w:hAnsi="宋体"/>
          <w:color w:val="000000" w:themeColor="text1"/>
          <w:sz w:val="24"/>
        </w:rPr>
      </w:pPr>
      <w:r>
        <w:rPr>
          <w:rFonts w:ascii="宋体" w:hAnsi="宋体" w:hint="eastAsia"/>
          <w:color w:val="000000" w:themeColor="text1"/>
          <w:sz w:val="24"/>
        </w:rPr>
        <w:t>本表是关于项目的具体资料，是对供应商须知的具体补充和修改，如有矛盾，应以本资料表为准。</w:t>
      </w:r>
    </w:p>
    <w:tbl>
      <w:tblPr>
        <w:tblW w:w="74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479"/>
      </w:tblGrid>
      <w:tr w:rsidR="00730F57" w14:paraId="58A5AB56" w14:textId="77777777">
        <w:trPr>
          <w:jc w:val="center"/>
        </w:trPr>
        <w:tc>
          <w:tcPr>
            <w:tcW w:w="7479" w:type="dxa"/>
            <w:vAlign w:val="center"/>
          </w:tcPr>
          <w:p w14:paraId="73B09734" w14:textId="77777777" w:rsidR="00730F57" w:rsidRDefault="003820D7">
            <w:pPr>
              <w:spacing w:line="360" w:lineRule="auto"/>
              <w:jc w:val="center"/>
              <w:rPr>
                <w:rFonts w:ascii="宋体" w:hAnsi="宋体"/>
                <w:b/>
                <w:color w:val="000000" w:themeColor="text1"/>
                <w:sz w:val="24"/>
              </w:rPr>
            </w:pPr>
            <w:r>
              <w:rPr>
                <w:rFonts w:ascii="宋体" w:hAnsi="宋体" w:hint="eastAsia"/>
                <w:b/>
                <w:color w:val="000000" w:themeColor="text1"/>
                <w:sz w:val="24"/>
              </w:rPr>
              <w:t>内</w:t>
            </w:r>
            <w:r>
              <w:rPr>
                <w:rFonts w:ascii="宋体" w:hAnsi="宋体"/>
                <w:b/>
                <w:color w:val="000000" w:themeColor="text1"/>
                <w:sz w:val="24"/>
              </w:rPr>
              <w:t xml:space="preserve">      </w:t>
            </w:r>
            <w:r>
              <w:rPr>
                <w:rFonts w:ascii="宋体" w:hAnsi="宋体" w:hint="eastAsia"/>
                <w:b/>
                <w:color w:val="000000" w:themeColor="text1"/>
                <w:sz w:val="24"/>
              </w:rPr>
              <w:t>容</w:t>
            </w:r>
          </w:p>
        </w:tc>
      </w:tr>
      <w:tr w:rsidR="00730F57" w14:paraId="56189227" w14:textId="77777777">
        <w:trPr>
          <w:jc w:val="center"/>
        </w:trPr>
        <w:tc>
          <w:tcPr>
            <w:tcW w:w="7479" w:type="dxa"/>
            <w:vAlign w:val="center"/>
          </w:tcPr>
          <w:p w14:paraId="66AAEF69" w14:textId="77777777" w:rsidR="00730F57" w:rsidRDefault="003820D7">
            <w:pPr>
              <w:spacing w:line="360" w:lineRule="auto"/>
              <w:rPr>
                <w:rFonts w:ascii="宋体" w:hAnsi="宋体"/>
                <w:color w:val="000000" w:themeColor="text1"/>
                <w:sz w:val="24"/>
              </w:rPr>
            </w:pPr>
            <w:r>
              <w:rPr>
                <w:rFonts w:ascii="宋体" w:hAnsi="宋体" w:hint="eastAsia"/>
                <w:color w:val="000000" w:themeColor="text1"/>
                <w:sz w:val="24"/>
              </w:rPr>
              <w:t>采购人：</w:t>
            </w:r>
            <w:r>
              <w:rPr>
                <w:rFonts w:ascii="宋体" w:hAnsi="宋体" w:cs="宋体" w:hint="eastAsia"/>
                <w:color w:val="000000" w:themeColor="text1"/>
                <w:kern w:val="0"/>
                <w:sz w:val="24"/>
                <w:lang w:val="zh-CN"/>
              </w:rPr>
              <w:t>中国食品药品检定研究院</w:t>
            </w:r>
          </w:p>
          <w:p w14:paraId="46AF81EF" w14:textId="0CEF9267" w:rsidR="00730F57" w:rsidRDefault="003820D7">
            <w:pPr>
              <w:spacing w:line="360" w:lineRule="auto"/>
              <w:rPr>
                <w:rFonts w:ascii="宋体" w:hAnsi="宋体"/>
                <w:color w:val="000000" w:themeColor="text1"/>
                <w:sz w:val="24"/>
              </w:rPr>
            </w:pPr>
            <w:r>
              <w:rPr>
                <w:rFonts w:ascii="宋体" w:hAnsi="宋体" w:hint="eastAsia"/>
                <w:color w:val="000000" w:themeColor="text1"/>
                <w:sz w:val="24"/>
              </w:rPr>
              <w:t>地址：</w:t>
            </w:r>
            <w:r w:rsidR="00967BB1">
              <w:rPr>
                <w:rFonts w:ascii="宋体" w:hAnsi="宋体" w:cs="Arial" w:hint="eastAsia"/>
                <w:color w:val="000000" w:themeColor="text1"/>
                <w:sz w:val="24"/>
              </w:rPr>
              <w:t>北京市</w:t>
            </w:r>
            <w:proofErr w:type="gramStart"/>
            <w:r w:rsidR="00967BB1">
              <w:rPr>
                <w:rFonts w:ascii="宋体" w:hAnsi="宋体" w:cs="Arial" w:hint="eastAsia"/>
                <w:color w:val="000000" w:themeColor="text1"/>
                <w:sz w:val="24"/>
              </w:rPr>
              <w:t>大兴区</w:t>
            </w:r>
            <w:proofErr w:type="gramEnd"/>
            <w:r w:rsidR="00967BB1">
              <w:rPr>
                <w:rFonts w:ascii="宋体" w:hAnsi="宋体" w:cs="Arial" w:hint="eastAsia"/>
                <w:color w:val="000000" w:themeColor="text1"/>
                <w:sz w:val="24"/>
              </w:rPr>
              <w:t>华佗路31号</w:t>
            </w:r>
          </w:p>
        </w:tc>
      </w:tr>
      <w:tr w:rsidR="00730F57" w14:paraId="0AF540D1" w14:textId="77777777">
        <w:trPr>
          <w:jc w:val="center"/>
        </w:trPr>
        <w:tc>
          <w:tcPr>
            <w:tcW w:w="7479" w:type="dxa"/>
            <w:vAlign w:val="center"/>
          </w:tcPr>
          <w:p w14:paraId="07ABC454" w14:textId="77777777" w:rsidR="00730F57" w:rsidRDefault="003820D7">
            <w:pPr>
              <w:widowControl/>
              <w:spacing w:line="360" w:lineRule="auto"/>
              <w:jc w:val="left"/>
              <w:outlineLvl w:val="0"/>
              <w:rPr>
                <w:rFonts w:ascii="宋体" w:hAnsi="宋体" w:cs="Arial"/>
                <w:color w:val="000000" w:themeColor="text1"/>
                <w:sz w:val="24"/>
              </w:rPr>
            </w:pPr>
            <w:bookmarkStart w:id="36" w:name="_Toc111712487"/>
            <w:bookmarkStart w:id="37" w:name="_Toc111712579"/>
            <w:bookmarkStart w:id="38" w:name="_Toc18613"/>
            <w:r>
              <w:rPr>
                <w:rFonts w:ascii="宋体" w:hAnsi="宋体" w:cs="Arial" w:hint="eastAsia"/>
                <w:color w:val="000000" w:themeColor="text1"/>
                <w:sz w:val="24"/>
              </w:rPr>
              <w:t>1.满足《中华人民共和国政府采购法》第二十二条规定；</w:t>
            </w:r>
            <w:bookmarkEnd w:id="36"/>
            <w:bookmarkEnd w:id="37"/>
          </w:p>
          <w:p w14:paraId="63977C0B" w14:textId="77777777" w:rsidR="00730F57" w:rsidRDefault="003820D7">
            <w:pPr>
              <w:widowControl/>
              <w:spacing w:line="360" w:lineRule="auto"/>
              <w:jc w:val="left"/>
              <w:outlineLvl w:val="0"/>
              <w:rPr>
                <w:rFonts w:ascii="宋体" w:hAnsi="宋体" w:cs="Arial"/>
                <w:color w:val="000000" w:themeColor="text1"/>
                <w:sz w:val="24"/>
              </w:rPr>
            </w:pPr>
            <w:bookmarkStart w:id="39" w:name="_Toc111712488"/>
            <w:bookmarkStart w:id="40" w:name="_Toc111712580"/>
            <w:r>
              <w:rPr>
                <w:rFonts w:ascii="宋体" w:hAnsi="宋体" w:cs="Arial" w:hint="eastAsia"/>
                <w:color w:val="000000" w:themeColor="text1"/>
                <w:sz w:val="24"/>
              </w:rPr>
              <w:t>（1）具有独立承担民事责任的能力；</w:t>
            </w:r>
            <w:bookmarkEnd w:id="39"/>
            <w:bookmarkEnd w:id="40"/>
          </w:p>
          <w:p w14:paraId="457E8E4F" w14:textId="77777777" w:rsidR="00730F57" w:rsidRDefault="003820D7">
            <w:pPr>
              <w:widowControl/>
              <w:spacing w:line="360" w:lineRule="auto"/>
              <w:jc w:val="left"/>
              <w:outlineLvl w:val="0"/>
              <w:rPr>
                <w:rFonts w:ascii="宋体" w:hAnsi="宋体" w:cs="Arial"/>
                <w:color w:val="000000" w:themeColor="text1"/>
                <w:sz w:val="24"/>
              </w:rPr>
            </w:pPr>
            <w:bookmarkStart w:id="41" w:name="_Toc111712489"/>
            <w:bookmarkStart w:id="42" w:name="_Toc111712581"/>
            <w:r>
              <w:rPr>
                <w:rFonts w:ascii="宋体" w:hAnsi="宋体" w:cs="Arial" w:hint="eastAsia"/>
                <w:color w:val="000000" w:themeColor="text1"/>
                <w:sz w:val="24"/>
              </w:rPr>
              <w:t>（2）具有良好的商业信誉和健全的财务会计制度；</w:t>
            </w:r>
            <w:bookmarkEnd w:id="41"/>
            <w:bookmarkEnd w:id="42"/>
          </w:p>
          <w:p w14:paraId="23263E26" w14:textId="77777777" w:rsidR="00730F57" w:rsidRDefault="003820D7">
            <w:pPr>
              <w:widowControl/>
              <w:spacing w:line="360" w:lineRule="auto"/>
              <w:jc w:val="left"/>
              <w:outlineLvl w:val="0"/>
              <w:rPr>
                <w:rFonts w:ascii="宋体" w:hAnsi="宋体" w:cs="Arial"/>
                <w:color w:val="000000" w:themeColor="text1"/>
                <w:sz w:val="24"/>
              </w:rPr>
            </w:pPr>
            <w:bookmarkStart w:id="43" w:name="_Toc111712490"/>
            <w:bookmarkStart w:id="44" w:name="_Toc111712582"/>
            <w:r>
              <w:rPr>
                <w:rFonts w:ascii="宋体" w:hAnsi="宋体" w:cs="Arial" w:hint="eastAsia"/>
                <w:color w:val="000000" w:themeColor="text1"/>
                <w:sz w:val="24"/>
              </w:rPr>
              <w:t>（3）具有履行合同所必需的设备和专业技术能力；</w:t>
            </w:r>
            <w:bookmarkEnd w:id="43"/>
            <w:bookmarkEnd w:id="44"/>
          </w:p>
          <w:p w14:paraId="0D2AFC4B" w14:textId="77777777" w:rsidR="00730F57" w:rsidRDefault="003820D7">
            <w:pPr>
              <w:widowControl/>
              <w:spacing w:line="360" w:lineRule="auto"/>
              <w:jc w:val="left"/>
              <w:outlineLvl w:val="0"/>
              <w:rPr>
                <w:rFonts w:ascii="宋体" w:hAnsi="宋体" w:cs="Arial"/>
                <w:color w:val="000000" w:themeColor="text1"/>
                <w:sz w:val="24"/>
              </w:rPr>
            </w:pPr>
            <w:bookmarkStart w:id="45" w:name="_Toc111712491"/>
            <w:bookmarkStart w:id="46" w:name="_Toc111712583"/>
            <w:r>
              <w:rPr>
                <w:rFonts w:ascii="宋体" w:hAnsi="宋体" w:cs="Arial" w:hint="eastAsia"/>
                <w:color w:val="000000" w:themeColor="text1"/>
                <w:sz w:val="24"/>
              </w:rPr>
              <w:t>（4）有依法缴纳税收和社会保障资金的良好记录；</w:t>
            </w:r>
            <w:bookmarkEnd w:id="45"/>
            <w:bookmarkEnd w:id="46"/>
          </w:p>
          <w:p w14:paraId="451D7D79" w14:textId="77777777" w:rsidR="00730F57" w:rsidRDefault="003820D7">
            <w:pPr>
              <w:widowControl/>
              <w:spacing w:line="360" w:lineRule="auto"/>
              <w:jc w:val="left"/>
              <w:outlineLvl w:val="0"/>
              <w:rPr>
                <w:rFonts w:ascii="宋体" w:hAnsi="宋体" w:cs="Arial"/>
                <w:color w:val="000000" w:themeColor="text1"/>
                <w:sz w:val="24"/>
              </w:rPr>
            </w:pPr>
            <w:bookmarkStart w:id="47" w:name="_Toc111712492"/>
            <w:bookmarkStart w:id="48" w:name="_Toc111712584"/>
            <w:r>
              <w:rPr>
                <w:rFonts w:ascii="宋体" w:hAnsi="宋体" w:cs="Arial" w:hint="eastAsia"/>
                <w:color w:val="000000" w:themeColor="text1"/>
                <w:sz w:val="24"/>
              </w:rPr>
              <w:t>（5）参加政府采购活动前三年内，在经营活动中没有重大违法记录；</w:t>
            </w:r>
            <w:bookmarkEnd w:id="47"/>
            <w:bookmarkEnd w:id="48"/>
          </w:p>
          <w:p w14:paraId="17635597" w14:textId="77777777" w:rsidR="00730F57" w:rsidRDefault="003820D7">
            <w:pPr>
              <w:widowControl/>
              <w:spacing w:line="360" w:lineRule="auto"/>
              <w:jc w:val="left"/>
              <w:outlineLvl w:val="0"/>
              <w:rPr>
                <w:rFonts w:ascii="宋体" w:hAnsi="宋体" w:cs="Arial"/>
                <w:color w:val="000000" w:themeColor="text1"/>
                <w:sz w:val="24"/>
              </w:rPr>
            </w:pPr>
            <w:bookmarkStart w:id="49" w:name="_Toc111712493"/>
            <w:bookmarkStart w:id="50" w:name="_Toc111712585"/>
            <w:r>
              <w:rPr>
                <w:rFonts w:ascii="宋体" w:hAnsi="宋体" w:cs="Arial" w:hint="eastAsia"/>
                <w:color w:val="000000" w:themeColor="text1"/>
                <w:sz w:val="24"/>
              </w:rPr>
              <w:t>（6）法律、行政法规规定的其他条件。</w:t>
            </w:r>
            <w:bookmarkEnd w:id="49"/>
            <w:bookmarkEnd w:id="50"/>
          </w:p>
          <w:p w14:paraId="58D73208" w14:textId="77777777" w:rsidR="00730F57" w:rsidRDefault="003820D7">
            <w:pPr>
              <w:widowControl/>
              <w:spacing w:line="360" w:lineRule="auto"/>
              <w:jc w:val="left"/>
              <w:outlineLvl w:val="0"/>
              <w:rPr>
                <w:rFonts w:ascii="宋体" w:hAnsi="宋体" w:cs="Arial"/>
                <w:color w:val="000000" w:themeColor="text1"/>
                <w:sz w:val="24"/>
              </w:rPr>
            </w:pPr>
            <w:bookmarkStart w:id="51" w:name="_Toc111712494"/>
            <w:bookmarkStart w:id="52" w:name="_Toc111712586"/>
            <w:r>
              <w:rPr>
                <w:rFonts w:ascii="宋体" w:hAnsi="宋体" w:cs="Arial" w:hint="eastAsia"/>
                <w:color w:val="000000" w:themeColor="text1"/>
                <w:sz w:val="24"/>
              </w:rPr>
              <w:t>2. 本项目的特定资格要求：</w:t>
            </w:r>
            <w:bookmarkEnd w:id="51"/>
            <w:bookmarkEnd w:id="52"/>
          </w:p>
          <w:p w14:paraId="52A7553E" w14:textId="77777777" w:rsidR="00730F57" w:rsidRDefault="003820D7">
            <w:pPr>
              <w:spacing w:line="360" w:lineRule="auto"/>
              <w:rPr>
                <w:rFonts w:ascii="宋体" w:hAnsi="宋体" w:cs="Arial"/>
                <w:color w:val="000000" w:themeColor="text1"/>
                <w:sz w:val="24"/>
              </w:rPr>
            </w:pPr>
            <w:r>
              <w:rPr>
                <w:rFonts w:ascii="宋体" w:hAnsi="宋体" w:cs="Arial" w:hint="eastAsia"/>
                <w:color w:val="000000" w:themeColor="text1"/>
                <w:sz w:val="24"/>
              </w:rPr>
              <w:t>（1）</w:t>
            </w:r>
            <w:r>
              <w:rPr>
                <w:rFonts w:asciiTheme="minorEastAsia" w:eastAsiaTheme="minorEastAsia" w:hAnsiTheme="minorEastAsia" w:cs="宋体" w:hint="eastAsia"/>
                <w:sz w:val="24"/>
              </w:rPr>
              <w:t>通过“信用中国”网站、中国政府采购网、国家企业信用信息公示系统、天眼查、企查查网站等渠道查询供应商信用记录，经查询列入失信被执行人、重大税收违法案件当事人名单、政府采购严重违法失信行为记录名单、经营异常名录信息、严重违法失信企业名单（黑名单）信息的，经查询在经营活动中有重大违法记录的，截至本项目采购活动开始前三年内因违法经营受到刑事处罚或者责令停产停业、吊销许可证或者执照、较大数额罚款等行政处罚的，不得参加本项目；</w:t>
            </w:r>
          </w:p>
          <w:p w14:paraId="787DFA6B" w14:textId="77777777" w:rsidR="00730F57" w:rsidRDefault="003820D7">
            <w:pPr>
              <w:widowControl/>
              <w:spacing w:line="360" w:lineRule="auto"/>
              <w:jc w:val="left"/>
              <w:outlineLvl w:val="0"/>
              <w:rPr>
                <w:rFonts w:ascii="宋体" w:hAnsi="宋体" w:cs="Arial"/>
                <w:color w:val="000000" w:themeColor="text1"/>
                <w:sz w:val="24"/>
              </w:rPr>
            </w:pPr>
            <w:bookmarkStart w:id="53" w:name="_Toc111712587"/>
            <w:bookmarkStart w:id="54" w:name="_Toc111712495"/>
            <w:r>
              <w:rPr>
                <w:rFonts w:ascii="宋体" w:hAnsi="宋体" w:cs="Arial" w:hint="eastAsia"/>
                <w:color w:val="000000" w:themeColor="text1"/>
                <w:sz w:val="24"/>
              </w:rPr>
              <w:t>（2）单位负责人为同一人或者存在直接控股、管理关系的不同供应商，不得同时参加本项目；</w:t>
            </w:r>
            <w:bookmarkEnd w:id="53"/>
            <w:bookmarkEnd w:id="54"/>
          </w:p>
          <w:p w14:paraId="13FCE557" w14:textId="77777777" w:rsidR="00730F57" w:rsidRDefault="003820D7">
            <w:pPr>
              <w:widowControl/>
              <w:spacing w:line="360" w:lineRule="auto"/>
              <w:jc w:val="left"/>
              <w:outlineLvl w:val="0"/>
              <w:rPr>
                <w:rFonts w:ascii="宋体" w:hAnsi="宋体" w:cs="Arial"/>
                <w:color w:val="000000" w:themeColor="text1"/>
                <w:sz w:val="24"/>
              </w:rPr>
            </w:pPr>
            <w:bookmarkStart w:id="55" w:name="_Toc111712588"/>
            <w:bookmarkStart w:id="56" w:name="_Toc111712496"/>
            <w:r>
              <w:rPr>
                <w:rFonts w:ascii="宋体" w:hAnsi="宋体" w:cs="Arial" w:hint="eastAsia"/>
                <w:color w:val="000000" w:themeColor="text1"/>
                <w:sz w:val="24"/>
              </w:rPr>
              <w:t>（3）为本项目提供整体设计、规范编制或者项目管理、监理、检测等服务的供应商，不得参加本项目；</w:t>
            </w:r>
            <w:bookmarkEnd w:id="55"/>
            <w:bookmarkEnd w:id="56"/>
          </w:p>
          <w:p w14:paraId="4F6B1CB6" w14:textId="022E5EE2" w:rsidR="0005110C" w:rsidRDefault="0005110C" w:rsidP="0005110C">
            <w:pPr>
              <w:spacing w:line="360" w:lineRule="auto"/>
              <w:rPr>
                <w:rFonts w:ascii="宋体" w:hAnsi="宋体"/>
                <w:bCs/>
                <w:color w:val="000000" w:themeColor="text1"/>
                <w:sz w:val="24"/>
              </w:rPr>
            </w:pPr>
            <w:r>
              <w:rPr>
                <w:rFonts w:ascii="宋体" w:hAnsi="宋体" w:hint="eastAsia"/>
                <w:bCs/>
                <w:color w:val="000000" w:themeColor="text1"/>
                <w:sz w:val="24"/>
              </w:rPr>
              <w:t>（4）本项目是否接受联合体投标：</w:t>
            </w:r>
            <w:r w:rsidR="00967BB1">
              <w:rPr>
                <w:rFonts w:ascii="宋体" w:hAnsi="宋体" w:cs="Arial" w:hint="eastAsia"/>
                <w:color w:val="000000" w:themeColor="text1"/>
                <w:sz w:val="24"/>
              </w:rPr>
              <w:t>不接受</w:t>
            </w:r>
          </w:p>
          <w:p w14:paraId="67F707DB" w14:textId="4A13EB96" w:rsidR="00730F57" w:rsidRPr="004E1BB0" w:rsidRDefault="0005110C" w:rsidP="00967BB1">
            <w:pPr>
              <w:spacing w:line="360" w:lineRule="auto"/>
              <w:rPr>
                <w:rFonts w:ascii="宋体" w:hAnsi="宋体"/>
                <w:bCs/>
                <w:color w:val="000000" w:themeColor="text1"/>
                <w:sz w:val="24"/>
              </w:rPr>
            </w:pPr>
            <w:r>
              <w:rPr>
                <w:rFonts w:ascii="宋体" w:hAnsi="宋体" w:hint="eastAsia"/>
                <w:bCs/>
                <w:color w:val="000000" w:themeColor="text1"/>
                <w:sz w:val="24"/>
              </w:rPr>
              <w:t>（5）其他供应</w:t>
            </w:r>
            <w:proofErr w:type="gramStart"/>
            <w:r>
              <w:rPr>
                <w:rFonts w:ascii="宋体" w:hAnsi="宋体" w:hint="eastAsia"/>
                <w:bCs/>
                <w:color w:val="000000" w:themeColor="text1"/>
                <w:sz w:val="24"/>
              </w:rPr>
              <w:t>商特殊</w:t>
            </w:r>
            <w:proofErr w:type="gramEnd"/>
            <w:r>
              <w:rPr>
                <w:rFonts w:ascii="宋体" w:hAnsi="宋体" w:hint="eastAsia"/>
                <w:bCs/>
                <w:color w:val="000000" w:themeColor="text1"/>
                <w:sz w:val="24"/>
              </w:rPr>
              <w:t>资格要求：</w:t>
            </w:r>
            <w:bookmarkEnd w:id="38"/>
            <w:r w:rsidR="004E1BB0">
              <w:rPr>
                <w:rFonts w:ascii="宋体" w:hAnsi="宋体" w:hint="eastAsia"/>
                <w:bCs/>
                <w:color w:val="000000" w:themeColor="text1"/>
                <w:sz w:val="24"/>
              </w:rPr>
              <w:t>机电安装相关资质及以上</w:t>
            </w:r>
            <w:r w:rsidR="00D84BDF">
              <w:rPr>
                <w:rFonts w:ascii="宋体" w:hAnsi="宋体" w:hint="eastAsia"/>
                <w:bCs/>
                <w:color w:val="000000" w:themeColor="text1"/>
                <w:sz w:val="24"/>
              </w:rPr>
              <w:t>、</w:t>
            </w:r>
            <w:r w:rsidR="00D84BDF" w:rsidRPr="00D84BDF">
              <w:rPr>
                <w:rFonts w:ascii="宋体" w:hAnsi="宋体" w:hint="eastAsia"/>
                <w:bCs/>
                <w:color w:val="000000" w:themeColor="text1"/>
                <w:sz w:val="24"/>
              </w:rPr>
              <w:t>装饰装修三级及以上</w:t>
            </w:r>
          </w:p>
        </w:tc>
      </w:tr>
      <w:tr w:rsidR="00730F57" w14:paraId="6DDB0FC2" w14:textId="77777777">
        <w:trPr>
          <w:trHeight w:val="915"/>
          <w:jc w:val="center"/>
        </w:trPr>
        <w:tc>
          <w:tcPr>
            <w:tcW w:w="7479" w:type="dxa"/>
            <w:vAlign w:val="center"/>
          </w:tcPr>
          <w:p w14:paraId="313023CD" w14:textId="04F30234" w:rsidR="00F07D88" w:rsidRDefault="003820D7">
            <w:pPr>
              <w:spacing w:line="360" w:lineRule="auto"/>
              <w:rPr>
                <w:rFonts w:ascii="宋体" w:hAnsi="宋体"/>
                <w:b/>
                <w:bCs/>
                <w:color w:val="000000" w:themeColor="text1"/>
                <w:sz w:val="24"/>
              </w:rPr>
            </w:pPr>
            <w:r>
              <w:rPr>
                <w:rFonts w:ascii="宋体" w:hAnsi="宋体" w:hint="eastAsia"/>
                <w:b/>
                <w:bCs/>
                <w:color w:val="000000" w:themeColor="text1"/>
                <w:sz w:val="24"/>
              </w:rPr>
              <w:lastRenderedPageBreak/>
              <w:t>所有报价均以人民币报价，本项目预算总金额为：</w:t>
            </w:r>
            <w:r>
              <w:rPr>
                <w:rFonts w:ascii="宋体" w:hAnsi="宋体"/>
                <w:b/>
                <w:bCs/>
                <w:color w:val="000000" w:themeColor="text1"/>
                <w:sz w:val="24"/>
                <w:u w:val="single"/>
              </w:rPr>
              <w:t xml:space="preserve"> </w:t>
            </w:r>
            <w:r w:rsidR="00106CC1">
              <w:rPr>
                <w:rFonts w:ascii="宋体" w:hAnsi="宋体" w:hint="eastAsia"/>
                <w:b/>
                <w:bCs/>
                <w:color w:val="000000" w:themeColor="text1"/>
                <w:sz w:val="24"/>
                <w:u w:val="single"/>
              </w:rPr>
              <w:t>14.5</w:t>
            </w:r>
            <w:r>
              <w:rPr>
                <w:rFonts w:ascii="宋体" w:hAnsi="宋体"/>
                <w:b/>
                <w:bCs/>
                <w:color w:val="000000" w:themeColor="text1"/>
                <w:sz w:val="24"/>
                <w:u w:val="single"/>
              </w:rPr>
              <w:t xml:space="preserve"> </w:t>
            </w:r>
            <w:r>
              <w:rPr>
                <w:rFonts w:ascii="宋体" w:hAnsi="宋体" w:hint="eastAsia"/>
                <w:b/>
                <w:bCs/>
                <w:color w:val="000000" w:themeColor="text1"/>
                <w:sz w:val="24"/>
              </w:rPr>
              <w:t>万元。</w:t>
            </w:r>
          </w:p>
          <w:p w14:paraId="7DC446BF" w14:textId="1EDA402C" w:rsidR="00730F57" w:rsidRDefault="003820D7">
            <w:pPr>
              <w:spacing w:line="360" w:lineRule="auto"/>
              <w:rPr>
                <w:rFonts w:ascii="宋体" w:hAnsi="宋体"/>
                <w:b/>
                <w:bCs/>
                <w:color w:val="000000" w:themeColor="text1"/>
                <w:sz w:val="24"/>
              </w:rPr>
            </w:pPr>
            <w:r>
              <w:rPr>
                <w:rFonts w:ascii="宋体" w:hAnsi="宋体" w:hint="eastAsia"/>
                <w:b/>
                <w:bCs/>
                <w:color w:val="000000" w:themeColor="text1"/>
                <w:sz w:val="24"/>
              </w:rPr>
              <w:t>供应商的报价不能超过预算金额，否则响应无效。</w:t>
            </w:r>
          </w:p>
        </w:tc>
      </w:tr>
      <w:tr w:rsidR="00730F57" w14:paraId="647DB256" w14:textId="77777777">
        <w:trPr>
          <w:jc w:val="center"/>
        </w:trPr>
        <w:tc>
          <w:tcPr>
            <w:tcW w:w="7479" w:type="dxa"/>
            <w:vAlign w:val="center"/>
          </w:tcPr>
          <w:p w14:paraId="07F887C8" w14:textId="7E00E827" w:rsidR="00730F57" w:rsidRDefault="003820D7">
            <w:pPr>
              <w:spacing w:line="360" w:lineRule="auto"/>
              <w:rPr>
                <w:rFonts w:ascii="宋体" w:hAnsi="宋体"/>
                <w:sz w:val="24"/>
              </w:rPr>
            </w:pPr>
            <w:r>
              <w:rPr>
                <w:rFonts w:ascii="宋体" w:hAnsi="宋体" w:hint="eastAsia"/>
                <w:b/>
                <w:bCs/>
                <w:sz w:val="24"/>
              </w:rPr>
              <w:t>响应文件份数：纸质正本</w:t>
            </w:r>
            <w:r>
              <w:rPr>
                <w:rFonts w:ascii="宋体" w:hAnsi="宋体" w:hint="eastAsia"/>
                <w:b/>
                <w:bCs/>
                <w:sz w:val="24"/>
                <w:u w:val="single"/>
              </w:rPr>
              <w:t xml:space="preserve"> 1 </w:t>
            </w:r>
            <w:r>
              <w:rPr>
                <w:rFonts w:ascii="宋体" w:hAnsi="宋体" w:hint="eastAsia"/>
                <w:b/>
                <w:bCs/>
                <w:sz w:val="24"/>
              </w:rPr>
              <w:t>份；纸质副本</w:t>
            </w:r>
            <w:r w:rsidR="00967BB1">
              <w:rPr>
                <w:rFonts w:ascii="宋体" w:hAnsi="宋体" w:hint="eastAsia"/>
                <w:b/>
                <w:bCs/>
                <w:sz w:val="24"/>
                <w:u w:val="single"/>
              </w:rPr>
              <w:t xml:space="preserve"> 2</w:t>
            </w:r>
            <w:r>
              <w:rPr>
                <w:rFonts w:ascii="宋体" w:hAnsi="宋体" w:hint="eastAsia"/>
                <w:b/>
                <w:bCs/>
                <w:sz w:val="24"/>
                <w:u w:val="single"/>
              </w:rPr>
              <w:t xml:space="preserve"> </w:t>
            </w:r>
            <w:r>
              <w:rPr>
                <w:rFonts w:ascii="宋体" w:hAnsi="宋体" w:hint="eastAsia"/>
                <w:b/>
                <w:bCs/>
                <w:sz w:val="24"/>
              </w:rPr>
              <w:t>份；</w:t>
            </w:r>
          </w:p>
        </w:tc>
      </w:tr>
      <w:tr w:rsidR="00730F57" w14:paraId="39A6524A" w14:textId="77777777">
        <w:trPr>
          <w:jc w:val="center"/>
        </w:trPr>
        <w:tc>
          <w:tcPr>
            <w:tcW w:w="7479" w:type="dxa"/>
            <w:vAlign w:val="center"/>
          </w:tcPr>
          <w:p w14:paraId="452F6D4D" w14:textId="323DE90D" w:rsidR="00730F57" w:rsidRDefault="003820D7">
            <w:pPr>
              <w:spacing w:line="360" w:lineRule="auto"/>
              <w:rPr>
                <w:rFonts w:ascii="宋体" w:hAnsi="宋体"/>
                <w:sz w:val="24"/>
              </w:rPr>
            </w:pPr>
            <w:r>
              <w:rPr>
                <w:rFonts w:ascii="宋体" w:hAnsi="宋体" w:hint="eastAsia"/>
                <w:sz w:val="24"/>
              </w:rPr>
              <w:t>响应文件提交截止时间：</w:t>
            </w:r>
            <w:r w:rsidR="00D84BDF">
              <w:rPr>
                <w:rFonts w:ascii="宋体" w:hAnsi="宋体" w:cs="Arial" w:hint="eastAsia"/>
                <w:color w:val="000000" w:themeColor="text1"/>
                <w:sz w:val="24"/>
              </w:rPr>
              <w:t>2025</w:t>
            </w:r>
            <w:r w:rsidR="0005110C">
              <w:rPr>
                <w:rFonts w:ascii="宋体" w:hAnsi="宋体" w:cs="Arial" w:hint="eastAsia"/>
                <w:color w:val="000000" w:themeColor="text1"/>
                <w:sz w:val="24"/>
              </w:rPr>
              <w:t>年</w:t>
            </w:r>
            <w:r w:rsidR="00106CC1">
              <w:rPr>
                <w:rFonts w:ascii="宋体" w:hAnsi="宋体" w:cs="Arial" w:hint="eastAsia"/>
                <w:color w:val="000000" w:themeColor="text1"/>
                <w:sz w:val="24"/>
              </w:rPr>
              <w:t>4</w:t>
            </w:r>
            <w:r w:rsidR="0005110C">
              <w:rPr>
                <w:rFonts w:ascii="宋体" w:hAnsi="宋体" w:cs="Arial" w:hint="eastAsia"/>
                <w:color w:val="000000" w:themeColor="text1"/>
                <w:sz w:val="24"/>
              </w:rPr>
              <w:t>月</w:t>
            </w:r>
            <w:r w:rsidR="00106CC1">
              <w:rPr>
                <w:rFonts w:ascii="宋体" w:hAnsi="宋体" w:cs="Arial" w:hint="eastAsia"/>
                <w:color w:val="000000" w:themeColor="text1"/>
                <w:sz w:val="24"/>
              </w:rPr>
              <w:t>1</w:t>
            </w:r>
            <w:r w:rsidR="0005110C">
              <w:rPr>
                <w:rFonts w:ascii="宋体" w:hAnsi="宋体" w:cs="Arial" w:hint="eastAsia"/>
                <w:color w:val="000000" w:themeColor="text1"/>
                <w:sz w:val="24"/>
              </w:rPr>
              <w:t>日</w:t>
            </w:r>
            <w:r w:rsidR="008214A6">
              <w:rPr>
                <w:rFonts w:ascii="宋体" w:hAnsi="宋体" w:cs="Arial" w:hint="eastAsia"/>
                <w:color w:val="000000" w:themeColor="text1"/>
                <w:sz w:val="24"/>
              </w:rPr>
              <w:t>16</w:t>
            </w:r>
            <w:r>
              <w:rPr>
                <w:rFonts w:ascii="宋体" w:hAnsi="宋体" w:cs="Arial" w:hint="eastAsia"/>
                <w:sz w:val="24"/>
              </w:rPr>
              <w:t>点</w:t>
            </w:r>
            <w:r w:rsidR="008214A6">
              <w:rPr>
                <w:rFonts w:ascii="宋体" w:hAnsi="宋体" w:cs="Arial" w:hint="eastAsia"/>
                <w:color w:val="000000" w:themeColor="text1"/>
                <w:sz w:val="24"/>
              </w:rPr>
              <w:t>00</w:t>
            </w:r>
            <w:r>
              <w:rPr>
                <w:rFonts w:ascii="宋体" w:hAnsi="宋体" w:cs="Arial" w:hint="eastAsia"/>
                <w:sz w:val="24"/>
              </w:rPr>
              <w:t>分</w:t>
            </w:r>
            <w:r w:rsidR="00BA4878">
              <w:rPr>
                <w:rFonts w:ascii="宋体" w:hAnsi="宋体" w:hint="eastAsia"/>
                <w:sz w:val="24"/>
              </w:rPr>
              <w:t>（北京时间）</w:t>
            </w:r>
          </w:p>
          <w:p w14:paraId="4780F791" w14:textId="47CB98C4" w:rsidR="00730F57" w:rsidRDefault="003820D7" w:rsidP="00D84BDF">
            <w:pPr>
              <w:spacing w:line="360" w:lineRule="auto"/>
              <w:rPr>
                <w:rFonts w:ascii="宋体" w:hAnsi="宋体"/>
                <w:sz w:val="24"/>
              </w:rPr>
            </w:pPr>
            <w:r>
              <w:rPr>
                <w:rFonts w:ascii="宋体" w:hAnsi="宋体" w:hint="eastAsia"/>
                <w:sz w:val="24"/>
              </w:rPr>
              <w:t>响应文件提交地点：</w:t>
            </w:r>
            <w:r w:rsidR="00324F71" w:rsidRPr="00324F71">
              <w:rPr>
                <w:rFonts w:ascii="宋体" w:hAnsi="宋体" w:cs="Arial" w:hint="eastAsia"/>
                <w:color w:val="000000" w:themeColor="text1"/>
                <w:sz w:val="24"/>
              </w:rPr>
              <w:t>北京市</w:t>
            </w:r>
            <w:proofErr w:type="gramStart"/>
            <w:r w:rsidR="00324F71" w:rsidRPr="00324F71">
              <w:rPr>
                <w:rFonts w:ascii="宋体" w:hAnsi="宋体" w:cs="Arial" w:hint="eastAsia"/>
                <w:color w:val="000000" w:themeColor="text1"/>
                <w:sz w:val="24"/>
              </w:rPr>
              <w:t>大兴区</w:t>
            </w:r>
            <w:proofErr w:type="gramEnd"/>
            <w:r w:rsidR="00324F71" w:rsidRPr="00324F71">
              <w:rPr>
                <w:rFonts w:ascii="宋体" w:hAnsi="宋体" w:cs="Arial" w:hint="eastAsia"/>
                <w:color w:val="000000" w:themeColor="text1"/>
                <w:sz w:val="24"/>
              </w:rPr>
              <w:t>华佗路31号</w:t>
            </w:r>
            <w:r w:rsidR="00D84BDF">
              <w:rPr>
                <w:rFonts w:ascii="宋体" w:hAnsi="宋体" w:cs="Arial" w:hint="eastAsia"/>
                <w:color w:val="000000" w:themeColor="text1"/>
                <w:sz w:val="24"/>
              </w:rPr>
              <w:t>9</w:t>
            </w:r>
            <w:r w:rsidR="00324F71" w:rsidRPr="00324F71">
              <w:rPr>
                <w:rFonts w:ascii="宋体" w:hAnsi="宋体" w:cs="Arial" w:hint="eastAsia"/>
                <w:color w:val="000000" w:themeColor="text1"/>
                <w:sz w:val="24"/>
              </w:rPr>
              <w:t>号楼</w:t>
            </w:r>
            <w:r w:rsidR="00D84BDF">
              <w:rPr>
                <w:rFonts w:ascii="宋体" w:hAnsi="宋体" w:cs="Arial" w:hint="eastAsia"/>
                <w:color w:val="000000" w:themeColor="text1"/>
                <w:sz w:val="24"/>
              </w:rPr>
              <w:t>A116</w:t>
            </w:r>
            <w:r w:rsidR="00324F71" w:rsidRPr="00324F71">
              <w:rPr>
                <w:rFonts w:ascii="宋体" w:hAnsi="宋体" w:cs="Arial" w:hint="eastAsia"/>
                <w:color w:val="000000" w:themeColor="text1"/>
                <w:sz w:val="24"/>
              </w:rPr>
              <w:t>室（可快递邮寄）</w:t>
            </w:r>
          </w:p>
        </w:tc>
      </w:tr>
      <w:tr w:rsidR="00730F57" w14:paraId="26626D64" w14:textId="77777777">
        <w:trPr>
          <w:jc w:val="center"/>
        </w:trPr>
        <w:tc>
          <w:tcPr>
            <w:tcW w:w="7479" w:type="dxa"/>
            <w:vAlign w:val="center"/>
          </w:tcPr>
          <w:p w14:paraId="185F80AF" w14:textId="77777777" w:rsidR="00730F57" w:rsidRDefault="003820D7">
            <w:pPr>
              <w:spacing w:line="360" w:lineRule="auto"/>
              <w:rPr>
                <w:rFonts w:ascii="宋体" w:hAnsi="宋体"/>
                <w:color w:val="000000" w:themeColor="text1"/>
                <w:sz w:val="24"/>
              </w:rPr>
            </w:pPr>
            <w:r>
              <w:rPr>
                <w:rFonts w:ascii="宋体" w:hAnsi="宋体" w:hint="eastAsia"/>
                <w:color w:val="000000" w:themeColor="text1"/>
                <w:sz w:val="24"/>
              </w:rPr>
              <w:t>1、采购文件中要求提供的资格证明材料等，均为企业法人提供，投标人如为事业单位法人、其他组织或者自然人，可提供符合要求的相对应的证明文件。</w:t>
            </w:r>
          </w:p>
          <w:p w14:paraId="22D8761E" w14:textId="77777777" w:rsidR="00730F57" w:rsidRDefault="003820D7">
            <w:pPr>
              <w:spacing w:line="360" w:lineRule="auto"/>
              <w:rPr>
                <w:rFonts w:ascii="宋体" w:hAnsi="宋体"/>
                <w:color w:val="000000" w:themeColor="text1"/>
                <w:sz w:val="24"/>
              </w:rPr>
            </w:pPr>
            <w:r>
              <w:rPr>
                <w:rFonts w:ascii="宋体" w:hAnsi="宋体" w:hint="eastAsia"/>
                <w:color w:val="000000" w:themeColor="text1"/>
                <w:sz w:val="24"/>
              </w:rPr>
              <w:t>2、采购文件中要求加盖单位公章或要求单位盖章的，是指与投标人名称全称相一致的“行政公章”，投标人如为自然人，自然人本人签字即可。</w:t>
            </w:r>
          </w:p>
          <w:p w14:paraId="65382DBE" w14:textId="77777777" w:rsidR="00730F57" w:rsidRDefault="003820D7">
            <w:pPr>
              <w:spacing w:line="360" w:lineRule="auto"/>
              <w:rPr>
                <w:rFonts w:ascii="宋体" w:hAnsi="宋体"/>
                <w:color w:val="000000" w:themeColor="text1"/>
                <w:sz w:val="24"/>
              </w:rPr>
            </w:pPr>
            <w:r>
              <w:rPr>
                <w:rFonts w:ascii="宋体" w:hAnsi="宋体" w:hint="eastAsia"/>
                <w:color w:val="000000" w:themeColor="text1"/>
                <w:sz w:val="24"/>
              </w:rPr>
              <w:t>3、法定代表人盖章</w:t>
            </w:r>
            <w:proofErr w:type="gramStart"/>
            <w:r>
              <w:rPr>
                <w:rFonts w:ascii="宋体" w:hAnsi="宋体" w:hint="eastAsia"/>
                <w:color w:val="000000" w:themeColor="text1"/>
                <w:sz w:val="24"/>
              </w:rPr>
              <w:t>是指盖法定</w:t>
            </w:r>
            <w:proofErr w:type="gramEnd"/>
            <w:r>
              <w:rPr>
                <w:rFonts w:ascii="宋体" w:hAnsi="宋体" w:hint="eastAsia"/>
                <w:color w:val="000000" w:themeColor="text1"/>
                <w:sz w:val="24"/>
              </w:rPr>
              <w:t>代表人的人名方章或签字（名）章；签字是指本人亲笔签字。</w:t>
            </w:r>
          </w:p>
          <w:p w14:paraId="373FD1DA" w14:textId="77777777" w:rsidR="00730F57" w:rsidRDefault="003820D7">
            <w:pPr>
              <w:spacing w:line="360" w:lineRule="auto"/>
              <w:rPr>
                <w:rFonts w:ascii="宋体" w:hAnsi="宋体"/>
                <w:color w:val="000000" w:themeColor="text1"/>
                <w:sz w:val="24"/>
              </w:rPr>
            </w:pPr>
            <w:r>
              <w:rPr>
                <w:rFonts w:ascii="宋体" w:hAnsi="宋体" w:hint="eastAsia"/>
                <w:color w:val="000000" w:themeColor="text1"/>
                <w:sz w:val="24"/>
              </w:rPr>
              <w:t>不符合本条规定的投标作无效投标处理。</w:t>
            </w:r>
          </w:p>
        </w:tc>
      </w:tr>
      <w:tr w:rsidR="00730F57" w14:paraId="33FA15B8" w14:textId="77777777">
        <w:trPr>
          <w:trHeight w:val="539"/>
          <w:jc w:val="center"/>
        </w:trPr>
        <w:tc>
          <w:tcPr>
            <w:tcW w:w="7479" w:type="dxa"/>
            <w:vAlign w:val="center"/>
          </w:tcPr>
          <w:p w14:paraId="290B5CF6" w14:textId="77777777" w:rsidR="00730F57" w:rsidRDefault="003820D7">
            <w:pPr>
              <w:spacing w:line="440" w:lineRule="exact"/>
              <w:rPr>
                <w:rFonts w:ascii="宋体" w:hAnsi="宋体"/>
                <w:sz w:val="24"/>
              </w:rPr>
            </w:pPr>
            <w:r>
              <w:rPr>
                <w:rFonts w:ascii="宋体" w:hAnsi="宋体" w:hint="eastAsia"/>
                <w:sz w:val="24"/>
              </w:rPr>
              <w:t>报价次数：一次性报价。</w:t>
            </w:r>
          </w:p>
        </w:tc>
      </w:tr>
      <w:tr w:rsidR="00730F57" w14:paraId="1540DE2C" w14:textId="77777777">
        <w:trPr>
          <w:trHeight w:val="539"/>
          <w:jc w:val="center"/>
        </w:trPr>
        <w:tc>
          <w:tcPr>
            <w:tcW w:w="7479" w:type="dxa"/>
            <w:vAlign w:val="center"/>
          </w:tcPr>
          <w:p w14:paraId="1C201135" w14:textId="469012CD" w:rsidR="00730F57" w:rsidRDefault="003820D7">
            <w:pPr>
              <w:spacing w:line="440" w:lineRule="exact"/>
              <w:rPr>
                <w:rFonts w:ascii="宋体" w:hAnsi="宋体"/>
                <w:sz w:val="24"/>
              </w:rPr>
            </w:pPr>
            <w:r>
              <w:rPr>
                <w:rFonts w:ascii="宋体" w:hAnsi="宋体" w:hint="eastAsia"/>
                <w:sz w:val="24"/>
              </w:rPr>
              <w:t>评审方法：</w:t>
            </w:r>
            <w:r w:rsidR="00F07D88">
              <w:rPr>
                <w:rFonts w:ascii="宋体" w:hAnsi="宋体" w:hint="eastAsia"/>
                <w:sz w:val="24"/>
              </w:rPr>
              <w:t>□</w:t>
            </w:r>
            <w:r w:rsidR="0005110C">
              <w:rPr>
                <w:rFonts w:ascii="宋体" w:hAnsi="宋体" w:hint="eastAsia"/>
                <w:sz w:val="24"/>
              </w:rPr>
              <w:t>价格优先法</w:t>
            </w:r>
            <w:r w:rsidR="00F07D88">
              <w:rPr>
                <w:rFonts w:ascii="宋体" w:hAnsi="宋体" w:hint="eastAsia"/>
                <w:sz w:val="24"/>
              </w:rPr>
              <w:t xml:space="preserve">  </w:t>
            </w:r>
            <w:r w:rsidR="00967BB1">
              <w:rPr>
                <w:rFonts w:ascii="宋体" w:hAnsi="宋体" w:hint="eastAsia"/>
                <w:sz w:val="24"/>
              </w:rPr>
              <w:t>√</w:t>
            </w:r>
            <w:r>
              <w:rPr>
                <w:rFonts w:ascii="宋体" w:hAnsi="宋体" w:hint="eastAsia"/>
                <w:sz w:val="24"/>
              </w:rPr>
              <w:t>综合评分法</w:t>
            </w:r>
            <w:r w:rsidR="0005110C" w:rsidRPr="00F07D88">
              <w:rPr>
                <w:rFonts w:ascii="宋体" w:hAnsi="宋体" w:hint="eastAsia"/>
                <w:color w:val="FF0000"/>
                <w:sz w:val="24"/>
              </w:rPr>
              <w:t>（</w:t>
            </w:r>
            <w:r w:rsidR="00F07D88" w:rsidRPr="00F07D88">
              <w:rPr>
                <w:rFonts w:ascii="宋体" w:hAnsi="宋体" w:hint="eastAsia"/>
                <w:color w:val="FF0000"/>
                <w:sz w:val="24"/>
              </w:rPr>
              <w:t>根据项目情况选择</w:t>
            </w:r>
            <w:r w:rsidR="0005110C" w:rsidRPr="00F07D88">
              <w:rPr>
                <w:rFonts w:ascii="宋体" w:hAnsi="宋体" w:hint="eastAsia"/>
                <w:color w:val="FF0000"/>
                <w:sz w:val="24"/>
              </w:rPr>
              <w:t>）</w:t>
            </w:r>
            <w:r>
              <w:rPr>
                <w:rFonts w:ascii="宋体" w:hAnsi="宋体" w:hint="eastAsia"/>
                <w:sz w:val="24"/>
              </w:rPr>
              <w:t>。</w:t>
            </w:r>
          </w:p>
        </w:tc>
      </w:tr>
      <w:tr w:rsidR="00897ABC" w14:paraId="2C7EE06F" w14:textId="77777777">
        <w:trPr>
          <w:trHeight w:val="539"/>
          <w:jc w:val="center"/>
        </w:trPr>
        <w:tc>
          <w:tcPr>
            <w:tcW w:w="7479" w:type="dxa"/>
            <w:vAlign w:val="center"/>
          </w:tcPr>
          <w:p w14:paraId="308C3706" w14:textId="77777777" w:rsidR="00897ABC" w:rsidRDefault="00897ABC" w:rsidP="00897ABC">
            <w:pPr>
              <w:spacing w:line="440" w:lineRule="exact"/>
              <w:rPr>
                <w:rFonts w:ascii="宋体" w:hAnsi="宋体"/>
                <w:sz w:val="24"/>
              </w:rPr>
            </w:pPr>
            <w:r>
              <w:rPr>
                <w:rFonts w:ascii="宋体" w:hAnsi="宋体" w:hint="eastAsia"/>
                <w:sz w:val="24"/>
              </w:rPr>
              <w:t>1、采购文件中要求提供的资格证明材料等，均为企业法人提供，投标人如为事业单位法人、其他组织或者自然人，可提供符合要求的相对应的证明文件。</w:t>
            </w:r>
          </w:p>
          <w:p w14:paraId="0E27B062" w14:textId="77777777" w:rsidR="00897ABC" w:rsidRDefault="00897ABC" w:rsidP="00897ABC">
            <w:pPr>
              <w:spacing w:line="440" w:lineRule="exact"/>
              <w:rPr>
                <w:rFonts w:ascii="宋体" w:hAnsi="宋体"/>
                <w:sz w:val="24"/>
              </w:rPr>
            </w:pPr>
            <w:r>
              <w:rPr>
                <w:rFonts w:ascii="宋体" w:hAnsi="宋体" w:hint="eastAsia"/>
                <w:sz w:val="24"/>
              </w:rPr>
              <w:t>2、采购文件中要求加盖单位公章或要求单位盖章的，是指与投标人名称全称相一致的“行政公章”，加盖其他“合同专用章、投标专用章、财务专用章”等非行政公章视为无效；投标人如为自然人，自然人本人签字即可。</w:t>
            </w:r>
          </w:p>
          <w:p w14:paraId="23A652DB" w14:textId="77777777" w:rsidR="00897ABC" w:rsidRDefault="00897ABC" w:rsidP="00897ABC">
            <w:pPr>
              <w:spacing w:line="440" w:lineRule="exact"/>
              <w:rPr>
                <w:rFonts w:ascii="宋体" w:hAnsi="宋体"/>
                <w:sz w:val="24"/>
              </w:rPr>
            </w:pPr>
            <w:r>
              <w:rPr>
                <w:rFonts w:ascii="宋体" w:hAnsi="宋体" w:hint="eastAsia"/>
                <w:sz w:val="24"/>
              </w:rPr>
              <w:t>3、法定代表人盖章</w:t>
            </w:r>
            <w:proofErr w:type="gramStart"/>
            <w:r>
              <w:rPr>
                <w:rFonts w:ascii="宋体" w:hAnsi="宋体" w:hint="eastAsia"/>
                <w:sz w:val="24"/>
              </w:rPr>
              <w:t>是指盖法定</w:t>
            </w:r>
            <w:proofErr w:type="gramEnd"/>
            <w:r>
              <w:rPr>
                <w:rFonts w:ascii="宋体" w:hAnsi="宋体" w:hint="eastAsia"/>
                <w:sz w:val="24"/>
              </w:rPr>
              <w:t>代表人的人名方章或签字（名）章；签字是指本人亲笔签字。</w:t>
            </w:r>
          </w:p>
          <w:p w14:paraId="52CA0DC3" w14:textId="3EC55853" w:rsidR="00897ABC" w:rsidRDefault="00897ABC" w:rsidP="00897ABC">
            <w:pPr>
              <w:spacing w:line="440" w:lineRule="exact"/>
              <w:rPr>
                <w:rFonts w:ascii="宋体" w:hAnsi="宋体"/>
                <w:sz w:val="24"/>
              </w:rPr>
            </w:pPr>
            <w:r>
              <w:rPr>
                <w:rFonts w:ascii="宋体" w:hAnsi="宋体" w:hint="eastAsia"/>
                <w:sz w:val="24"/>
              </w:rPr>
              <w:t>不符合本条规定的投标作无效投标处理。</w:t>
            </w:r>
          </w:p>
        </w:tc>
      </w:tr>
    </w:tbl>
    <w:p w14:paraId="7497EF22" w14:textId="77777777" w:rsidR="00730F57" w:rsidRDefault="00730F57">
      <w:pPr>
        <w:sectPr w:rsidR="00730F57">
          <w:pgSz w:w="11906" w:h="16838"/>
          <w:pgMar w:top="1440" w:right="1797" w:bottom="1440" w:left="1797" w:header="851" w:footer="992" w:gutter="0"/>
          <w:cols w:space="720"/>
          <w:docGrid w:linePitch="312"/>
        </w:sectPr>
      </w:pPr>
    </w:p>
    <w:p w14:paraId="03BDF18D" w14:textId="77777777" w:rsidR="00730F57" w:rsidRDefault="003820D7">
      <w:pPr>
        <w:pStyle w:val="1"/>
        <w:spacing w:before="0" w:after="0" w:line="440" w:lineRule="exact"/>
        <w:rPr>
          <w:rFonts w:hAnsi="宋体"/>
          <w:szCs w:val="32"/>
        </w:rPr>
      </w:pPr>
      <w:bookmarkStart w:id="57" w:name="_Toc111712590"/>
      <w:r>
        <w:rPr>
          <w:rFonts w:hAnsi="宋体" w:hint="eastAsia"/>
          <w:szCs w:val="32"/>
        </w:rPr>
        <w:lastRenderedPageBreak/>
        <w:t>第三章 供应商须知</w:t>
      </w:r>
      <w:bookmarkEnd w:id="57"/>
    </w:p>
    <w:p w14:paraId="28E86DFD" w14:textId="77777777" w:rsidR="00730F57" w:rsidRDefault="00730F57">
      <w:pPr>
        <w:rPr>
          <w:lang w:val="zh-CN"/>
        </w:rPr>
      </w:pPr>
    </w:p>
    <w:p w14:paraId="77D04C7D" w14:textId="77777777" w:rsidR="00730F57" w:rsidRDefault="003820D7">
      <w:pPr>
        <w:pStyle w:val="20"/>
        <w:spacing w:line="360" w:lineRule="auto"/>
        <w:jc w:val="left"/>
        <w:rPr>
          <w:rFonts w:ascii="宋体" w:eastAsia="宋体" w:hAnsi="宋体"/>
          <w:sz w:val="28"/>
        </w:rPr>
      </w:pPr>
      <w:bookmarkStart w:id="58" w:name="_Toc111712591"/>
      <w:bookmarkStart w:id="59" w:name="_Toc111712499"/>
      <w:bookmarkStart w:id="60" w:name="_Toc25664"/>
      <w:bookmarkStart w:id="61" w:name="_Toc516469056"/>
      <w:bookmarkStart w:id="62" w:name="_Toc11323215"/>
      <w:bookmarkStart w:id="63" w:name="_Toc515570061"/>
      <w:proofErr w:type="gramStart"/>
      <w:r>
        <w:rPr>
          <w:rFonts w:ascii="宋体" w:eastAsia="宋体" w:hAnsi="宋体" w:hint="eastAsia"/>
          <w:sz w:val="28"/>
        </w:rPr>
        <w:t>一</w:t>
      </w:r>
      <w:proofErr w:type="gramEnd"/>
      <w:r>
        <w:rPr>
          <w:rFonts w:ascii="宋体" w:eastAsia="宋体" w:hAnsi="宋体" w:hint="eastAsia"/>
          <w:sz w:val="28"/>
        </w:rPr>
        <w:t xml:space="preserve">   说  明</w:t>
      </w:r>
      <w:bookmarkEnd w:id="58"/>
      <w:bookmarkEnd w:id="59"/>
      <w:bookmarkEnd w:id="60"/>
      <w:bookmarkEnd w:id="61"/>
      <w:bookmarkEnd w:id="62"/>
      <w:bookmarkEnd w:id="63"/>
    </w:p>
    <w:p w14:paraId="0D133F7D" w14:textId="77777777" w:rsidR="00730F57" w:rsidRDefault="003820D7">
      <w:pPr>
        <w:pStyle w:val="30"/>
        <w:spacing w:line="360" w:lineRule="auto"/>
        <w:rPr>
          <w:rFonts w:hAnsi="宋体"/>
          <w:u w:val="none"/>
        </w:rPr>
      </w:pPr>
      <w:bookmarkStart w:id="64" w:name="_Toc111712500"/>
      <w:bookmarkStart w:id="65" w:name="_Toc111712592"/>
      <w:bookmarkStart w:id="66" w:name="_Toc516469057"/>
      <w:bookmarkStart w:id="67" w:name="_Toc4842"/>
      <w:bookmarkStart w:id="68" w:name="_Toc11323216"/>
      <w:bookmarkStart w:id="69" w:name="_Toc515570062"/>
      <w:r>
        <w:rPr>
          <w:rFonts w:hAnsi="宋体" w:hint="eastAsia"/>
          <w:u w:val="none"/>
        </w:rPr>
        <w:t>1．采购单位及合格的供应商</w:t>
      </w:r>
      <w:bookmarkEnd w:id="64"/>
      <w:bookmarkEnd w:id="65"/>
      <w:bookmarkEnd w:id="66"/>
      <w:bookmarkEnd w:id="67"/>
      <w:bookmarkEnd w:id="68"/>
      <w:bookmarkEnd w:id="69"/>
    </w:p>
    <w:p w14:paraId="36775D6D" w14:textId="1B1D99CB" w:rsidR="00730F57" w:rsidRDefault="003820D7">
      <w:pPr>
        <w:spacing w:before="120" w:line="360" w:lineRule="auto"/>
        <w:rPr>
          <w:rFonts w:ascii="宋体" w:hAnsi="宋体"/>
          <w:sz w:val="24"/>
        </w:rPr>
      </w:pPr>
      <w:r>
        <w:rPr>
          <w:rFonts w:ascii="宋体" w:hAnsi="宋体" w:hint="eastAsia"/>
          <w:sz w:val="24"/>
        </w:rPr>
        <w:t>1.1    采购单位：系指采购人及其委托的采购代理机构。</w:t>
      </w:r>
    </w:p>
    <w:p w14:paraId="1C47EF39" w14:textId="77777777" w:rsidR="00730F57" w:rsidRDefault="003820D7">
      <w:pPr>
        <w:spacing w:line="360" w:lineRule="auto"/>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具有本项目实施能力，符合资格要求、承认并承诺履行本项目各项规定的供应商均可参加。</w:t>
      </w:r>
    </w:p>
    <w:p w14:paraId="0EB12245" w14:textId="77777777" w:rsidR="00730F57" w:rsidRDefault="003820D7">
      <w:pPr>
        <w:spacing w:before="120" w:line="360" w:lineRule="auto"/>
        <w:rPr>
          <w:rFonts w:ascii="宋体" w:hAnsi="宋体"/>
          <w:sz w:val="24"/>
        </w:rPr>
      </w:pPr>
      <w:r>
        <w:rPr>
          <w:rFonts w:ascii="宋体" w:hAnsi="宋体" w:hint="eastAsia"/>
          <w:sz w:val="24"/>
        </w:rPr>
        <w:t>1.3</w:t>
      </w:r>
      <w:r>
        <w:rPr>
          <w:rFonts w:ascii="宋体" w:hAnsi="宋体" w:hint="eastAsia"/>
          <w:sz w:val="24"/>
        </w:rPr>
        <w:tab/>
        <w:t>凡受托为本次评审进行设计、编制规范和其他文件的咨询公司，及相关联的附属机构，不得参加。</w:t>
      </w:r>
    </w:p>
    <w:p w14:paraId="3C7C6C43" w14:textId="77777777" w:rsidR="00730F57" w:rsidRDefault="003820D7">
      <w:pPr>
        <w:spacing w:before="120" w:line="360" w:lineRule="auto"/>
        <w:rPr>
          <w:rFonts w:ascii="宋体" w:hAnsi="宋体"/>
          <w:sz w:val="24"/>
        </w:rPr>
      </w:pPr>
      <w:r>
        <w:rPr>
          <w:rFonts w:ascii="宋体" w:hAnsi="宋体" w:hint="eastAsia"/>
          <w:sz w:val="24"/>
        </w:rPr>
        <w:t>1.4</w:t>
      </w:r>
      <w:r>
        <w:rPr>
          <w:rFonts w:ascii="宋体" w:hAnsi="宋体" w:hint="eastAsia"/>
          <w:sz w:val="24"/>
        </w:rPr>
        <w:tab/>
        <w:t>供应商不得向采购单位提供、给予任何有价值的物品，影响其正常决策行为。一经发现，其供应商资格将被取消。</w:t>
      </w:r>
    </w:p>
    <w:p w14:paraId="0C520CDA" w14:textId="77777777" w:rsidR="00730F57" w:rsidRDefault="003820D7">
      <w:pPr>
        <w:spacing w:before="120" w:line="360" w:lineRule="auto"/>
        <w:rPr>
          <w:rFonts w:ascii="宋体" w:hAnsi="宋体"/>
          <w:sz w:val="24"/>
        </w:rPr>
      </w:pPr>
      <w:r>
        <w:rPr>
          <w:rFonts w:ascii="宋体" w:hAnsi="宋体" w:hint="eastAsia"/>
          <w:sz w:val="24"/>
        </w:rPr>
        <w:t>1.5</w:t>
      </w:r>
      <w:r>
        <w:rPr>
          <w:rFonts w:ascii="宋体" w:hAnsi="宋体" w:hint="eastAsia"/>
          <w:sz w:val="24"/>
        </w:rPr>
        <w:tab/>
        <w:t>采购单位在任何时候发现供应商提交的响应文件内容有下列情形之一时，有权依法追究供应商的责任：</w:t>
      </w:r>
    </w:p>
    <w:p w14:paraId="42C3B7C0" w14:textId="77777777" w:rsidR="00730F57" w:rsidRDefault="003820D7">
      <w:pPr>
        <w:spacing w:before="120" w:line="360" w:lineRule="auto"/>
        <w:rPr>
          <w:rFonts w:ascii="宋体" w:hAnsi="宋体"/>
          <w:sz w:val="24"/>
        </w:rPr>
      </w:pPr>
      <w:r>
        <w:rPr>
          <w:rFonts w:ascii="宋体" w:hAnsi="宋体" w:hint="eastAsia"/>
          <w:sz w:val="24"/>
        </w:rPr>
        <w:t>1.5.1</w:t>
      </w:r>
      <w:r>
        <w:rPr>
          <w:rFonts w:ascii="宋体" w:hAnsi="宋体" w:hint="eastAsia"/>
          <w:sz w:val="24"/>
        </w:rPr>
        <w:tab/>
        <w:t>提供虚假的资料；</w:t>
      </w:r>
    </w:p>
    <w:p w14:paraId="696D0F33" w14:textId="77777777" w:rsidR="00730F57" w:rsidRDefault="003820D7">
      <w:pPr>
        <w:spacing w:before="120" w:line="360" w:lineRule="auto"/>
        <w:rPr>
          <w:rFonts w:ascii="宋体" w:hAnsi="宋体"/>
          <w:sz w:val="24"/>
        </w:rPr>
      </w:pPr>
      <w:r>
        <w:rPr>
          <w:rFonts w:ascii="宋体" w:hAnsi="宋体" w:hint="eastAsia"/>
          <w:sz w:val="24"/>
        </w:rPr>
        <w:t>1.5.2</w:t>
      </w:r>
      <w:r>
        <w:rPr>
          <w:rFonts w:ascii="宋体" w:hAnsi="宋体" w:hint="eastAsia"/>
          <w:sz w:val="24"/>
        </w:rPr>
        <w:tab/>
        <w:t>在实质性方面失实。</w:t>
      </w:r>
    </w:p>
    <w:p w14:paraId="17ECF830" w14:textId="77777777" w:rsidR="00730F57" w:rsidRDefault="003820D7">
      <w:pPr>
        <w:spacing w:before="120" w:line="360" w:lineRule="auto"/>
        <w:rPr>
          <w:rFonts w:ascii="宋体" w:hAnsi="宋体"/>
          <w:sz w:val="24"/>
        </w:rPr>
      </w:pPr>
      <w:r>
        <w:rPr>
          <w:rFonts w:ascii="宋体" w:hAnsi="宋体" w:hint="eastAsia"/>
          <w:sz w:val="24"/>
        </w:rPr>
        <w:t>1.6</w:t>
      </w:r>
      <w:r>
        <w:rPr>
          <w:rFonts w:ascii="宋体" w:hAnsi="宋体" w:hint="eastAsia"/>
          <w:sz w:val="24"/>
        </w:rPr>
        <w:tab/>
        <w:t>政府采购当事人之间不得相互串通报价。</w:t>
      </w:r>
    </w:p>
    <w:p w14:paraId="78FA090C" w14:textId="77777777" w:rsidR="00730F57" w:rsidRDefault="003820D7">
      <w:pPr>
        <w:pStyle w:val="30"/>
        <w:spacing w:line="360" w:lineRule="auto"/>
        <w:rPr>
          <w:rFonts w:hAnsi="宋体"/>
          <w:u w:val="none"/>
        </w:rPr>
      </w:pPr>
      <w:bookmarkStart w:id="70" w:name="_Toc111712593"/>
      <w:bookmarkStart w:id="71" w:name="_Toc21560"/>
      <w:bookmarkStart w:id="72" w:name="_Toc516469058"/>
      <w:bookmarkStart w:id="73" w:name="_Toc11323217"/>
      <w:bookmarkStart w:id="74" w:name="_Toc515570063"/>
      <w:bookmarkStart w:id="75" w:name="_Toc111712501"/>
      <w:r>
        <w:rPr>
          <w:rFonts w:hAnsi="宋体" w:hint="eastAsia"/>
          <w:u w:val="none"/>
        </w:rPr>
        <w:t>2．资金来源</w:t>
      </w:r>
      <w:bookmarkEnd w:id="70"/>
      <w:bookmarkEnd w:id="71"/>
      <w:bookmarkEnd w:id="72"/>
      <w:bookmarkEnd w:id="73"/>
      <w:bookmarkEnd w:id="74"/>
      <w:bookmarkEnd w:id="75"/>
    </w:p>
    <w:p w14:paraId="2B3A19BB" w14:textId="5836A60F" w:rsidR="00730F57" w:rsidRDefault="003820D7">
      <w:pPr>
        <w:spacing w:before="120"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r>
      <w:r w:rsidR="004F00C1">
        <w:rPr>
          <w:rFonts w:ascii="宋体" w:hAnsi="宋体" w:hint="eastAsia"/>
          <w:sz w:val="24"/>
        </w:rPr>
        <w:t>采购单位</w:t>
      </w:r>
      <w:r>
        <w:rPr>
          <w:rFonts w:ascii="宋体" w:hAnsi="宋体" w:hint="eastAsia"/>
          <w:sz w:val="24"/>
        </w:rPr>
        <w:t>已经获得足以支付本次评审后所签订的合同项下的款项。</w:t>
      </w:r>
    </w:p>
    <w:p w14:paraId="6EF9E4E3" w14:textId="77777777" w:rsidR="00730F57" w:rsidRDefault="003820D7">
      <w:pPr>
        <w:pStyle w:val="30"/>
        <w:spacing w:line="360" w:lineRule="auto"/>
        <w:rPr>
          <w:rFonts w:hAnsi="宋体"/>
          <w:u w:val="none"/>
        </w:rPr>
      </w:pPr>
      <w:bookmarkStart w:id="76" w:name="_Toc111712594"/>
      <w:bookmarkStart w:id="77" w:name="_Toc516469059"/>
      <w:bookmarkStart w:id="78" w:name="_Toc7902"/>
      <w:bookmarkStart w:id="79" w:name="_Toc515570064"/>
      <w:bookmarkStart w:id="80" w:name="_Toc11323218"/>
      <w:bookmarkStart w:id="81" w:name="_Toc111712502"/>
      <w:r>
        <w:rPr>
          <w:rFonts w:hAnsi="宋体" w:hint="eastAsia"/>
          <w:u w:val="none"/>
        </w:rPr>
        <w:t>3．项目费用</w:t>
      </w:r>
      <w:bookmarkEnd w:id="76"/>
      <w:bookmarkEnd w:id="77"/>
      <w:bookmarkEnd w:id="78"/>
      <w:bookmarkEnd w:id="79"/>
      <w:bookmarkEnd w:id="80"/>
      <w:bookmarkEnd w:id="81"/>
    </w:p>
    <w:p w14:paraId="03CEBD06" w14:textId="77777777" w:rsidR="00730F57" w:rsidRDefault="003820D7">
      <w:pPr>
        <w:spacing w:before="120" w:line="360" w:lineRule="auto"/>
        <w:rPr>
          <w:rFonts w:ascii="宋体" w:hAnsi="宋体"/>
          <w:sz w:val="24"/>
        </w:rPr>
      </w:pPr>
      <w:r>
        <w:rPr>
          <w:rFonts w:ascii="宋体" w:hAnsi="宋体"/>
          <w:sz w:val="24"/>
        </w:rPr>
        <w:t>3.1</w:t>
      </w:r>
      <w:r>
        <w:rPr>
          <w:rFonts w:ascii="宋体" w:hAnsi="宋体"/>
          <w:sz w:val="24"/>
        </w:rPr>
        <w:tab/>
      </w:r>
      <w:r>
        <w:rPr>
          <w:rFonts w:ascii="宋体" w:hAnsi="宋体" w:hint="eastAsia"/>
          <w:sz w:val="24"/>
        </w:rPr>
        <w:t>供应商应承担所有与编写和提交响应文件有关的费用，不论评审结果如何，采购人在任何情况下均无义务和责任承担这些费用。</w:t>
      </w:r>
    </w:p>
    <w:p w14:paraId="2D3639AA" w14:textId="77777777" w:rsidR="00730F57" w:rsidRDefault="00730F57">
      <w:pPr>
        <w:sectPr w:rsidR="00730F57">
          <w:pgSz w:w="11906" w:h="16838"/>
          <w:pgMar w:top="1440" w:right="1797" w:bottom="1440" w:left="1797" w:header="851" w:footer="992" w:gutter="0"/>
          <w:cols w:space="720"/>
          <w:docGrid w:linePitch="312"/>
        </w:sectPr>
      </w:pPr>
    </w:p>
    <w:p w14:paraId="144F083A" w14:textId="77777777" w:rsidR="00730F57" w:rsidRDefault="003820D7">
      <w:pPr>
        <w:pStyle w:val="20"/>
        <w:spacing w:line="360" w:lineRule="auto"/>
        <w:jc w:val="left"/>
        <w:rPr>
          <w:rFonts w:ascii="宋体" w:eastAsia="宋体" w:hAnsi="宋体"/>
          <w:sz w:val="28"/>
        </w:rPr>
      </w:pPr>
      <w:bookmarkStart w:id="82" w:name="_Toc28652"/>
      <w:bookmarkStart w:id="83" w:name="_Toc515570065"/>
      <w:bookmarkStart w:id="84" w:name="_Toc11323219"/>
      <w:bookmarkStart w:id="85" w:name="_Toc111712595"/>
      <w:bookmarkStart w:id="86" w:name="_Toc516469060"/>
      <w:bookmarkStart w:id="87" w:name="_Toc111712503"/>
      <w:r>
        <w:rPr>
          <w:rFonts w:ascii="宋体" w:eastAsia="宋体" w:hAnsi="宋体" w:hint="eastAsia"/>
          <w:sz w:val="28"/>
        </w:rPr>
        <w:lastRenderedPageBreak/>
        <w:t>二   采购文件</w:t>
      </w:r>
      <w:bookmarkEnd w:id="82"/>
      <w:bookmarkEnd w:id="83"/>
      <w:bookmarkEnd w:id="84"/>
      <w:bookmarkEnd w:id="85"/>
      <w:bookmarkEnd w:id="86"/>
      <w:bookmarkEnd w:id="87"/>
    </w:p>
    <w:p w14:paraId="36FB47E7" w14:textId="77777777" w:rsidR="00730F57" w:rsidRDefault="003820D7">
      <w:pPr>
        <w:pStyle w:val="30"/>
        <w:spacing w:line="360" w:lineRule="auto"/>
        <w:rPr>
          <w:rFonts w:hAnsi="宋体"/>
          <w:u w:val="none"/>
        </w:rPr>
      </w:pPr>
      <w:bookmarkStart w:id="88" w:name="_Toc5036"/>
      <w:bookmarkStart w:id="89" w:name="_Toc111712596"/>
      <w:bookmarkStart w:id="90" w:name="_Toc516469061"/>
      <w:bookmarkStart w:id="91" w:name="_Toc515570066"/>
      <w:bookmarkStart w:id="92" w:name="_Toc111712504"/>
      <w:bookmarkStart w:id="93" w:name="_Toc11323220"/>
      <w:r>
        <w:rPr>
          <w:rFonts w:hAnsi="宋体" w:hint="eastAsia"/>
          <w:u w:val="none"/>
        </w:rPr>
        <w:t>4．采购文件构成</w:t>
      </w:r>
      <w:bookmarkEnd w:id="88"/>
      <w:bookmarkEnd w:id="89"/>
      <w:bookmarkEnd w:id="90"/>
      <w:bookmarkEnd w:id="91"/>
      <w:bookmarkEnd w:id="92"/>
      <w:bookmarkEnd w:id="93"/>
    </w:p>
    <w:p w14:paraId="6102308C" w14:textId="77777777" w:rsidR="00730F57" w:rsidRDefault="003820D7">
      <w:pPr>
        <w:tabs>
          <w:tab w:val="left" w:pos="900"/>
        </w:tabs>
        <w:spacing w:before="120" w:line="360" w:lineRule="auto"/>
        <w:rPr>
          <w:rFonts w:ascii="宋体" w:hAnsi="宋体"/>
          <w:sz w:val="24"/>
        </w:rPr>
      </w:pPr>
      <w:r>
        <w:rPr>
          <w:rFonts w:ascii="宋体" w:hAnsi="宋体" w:hint="eastAsia"/>
          <w:sz w:val="24"/>
        </w:rPr>
        <w:t>4.1</w:t>
      </w:r>
      <w:r>
        <w:rPr>
          <w:rFonts w:ascii="宋体" w:hAnsi="宋体" w:hint="eastAsia"/>
          <w:sz w:val="24"/>
        </w:rPr>
        <w:tab/>
        <w:t>要求提供服务的内容及详细需求、供应商须知和合同条件等在采购文件中均有说明。</w:t>
      </w:r>
    </w:p>
    <w:p w14:paraId="17CBADC4" w14:textId="77777777" w:rsidR="00730F57" w:rsidRDefault="003820D7">
      <w:pPr>
        <w:spacing w:before="120" w:line="360" w:lineRule="auto"/>
        <w:rPr>
          <w:rFonts w:ascii="宋体" w:hAnsi="宋体"/>
          <w:sz w:val="24"/>
        </w:rPr>
      </w:pPr>
      <w:r>
        <w:rPr>
          <w:rFonts w:ascii="宋体" w:hAnsi="宋体" w:hint="eastAsia"/>
          <w:sz w:val="24"/>
        </w:rPr>
        <w:t>采购文件共七章，内容如下：</w:t>
      </w:r>
    </w:p>
    <w:p w14:paraId="7BD5F81D" w14:textId="77777777" w:rsidR="00730F57" w:rsidRDefault="003820D7">
      <w:pPr>
        <w:spacing w:before="120" w:line="360" w:lineRule="auto"/>
        <w:rPr>
          <w:rFonts w:ascii="宋体" w:hAnsi="宋体"/>
          <w:sz w:val="24"/>
        </w:rPr>
      </w:pPr>
      <w:r>
        <w:rPr>
          <w:rFonts w:ascii="宋体" w:hAnsi="宋体" w:hint="eastAsia"/>
          <w:sz w:val="24"/>
        </w:rPr>
        <w:t>采购公告</w:t>
      </w:r>
    </w:p>
    <w:p w14:paraId="5A9C6E6A" w14:textId="77777777" w:rsidR="00730F57" w:rsidRDefault="003820D7">
      <w:pPr>
        <w:spacing w:before="120" w:line="360" w:lineRule="auto"/>
        <w:rPr>
          <w:rFonts w:ascii="宋体" w:hAnsi="宋体"/>
          <w:sz w:val="24"/>
        </w:rPr>
      </w:pPr>
      <w:r>
        <w:rPr>
          <w:rFonts w:ascii="宋体" w:hAnsi="宋体" w:hint="eastAsia"/>
          <w:sz w:val="24"/>
        </w:rPr>
        <w:t xml:space="preserve">供应商须知前附表 </w:t>
      </w:r>
    </w:p>
    <w:p w14:paraId="3E44B857" w14:textId="77777777" w:rsidR="00730F57" w:rsidRDefault="003820D7">
      <w:pPr>
        <w:spacing w:before="120" w:line="360" w:lineRule="auto"/>
        <w:rPr>
          <w:rFonts w:ascii="宋体" w:hAnsi="宋体"/>
          <w:sz w:val="24"/>
        </w:rPr>
      </w:pPr>
      <w:r>
        <w:rPr>
          <w:rFonts w:ascii="宋体" w:hAnsi="宋体" w:hint="eastAsia"/>
          <w:sz w:val="24"/>
        </w:rPr>
        <w:t>供应商须知</w:t>
      </w:r>
    </w:p>
    <w:p w14:paraId="6D60C7A8" w14:textId="77777777" w:rsidR="00730F57" w:rsidRDefault="003820D7">
      <w:pPr>
        <w:spacing w:before="120" w:line="360" w:lineRule="auto"/>
        <w:rPr>
          <w:rFonts w:ascii="宋体" w:hAnsi="宋体"/>
          <w:sz w:val="24"/>
        </w:rPr>
      </w:pPr>
      <w:r>
        <w:rPr>
          <w:rFonts w:ascii="宋体" w:hAnsi="宋体" w:hint="eastAsia"/>
          <w:sz w:val="24"/>
        </w:rPr>
        <w:t>评分标准</w:t>
      </w:r>
    </w:p>
    <w:p w14:paraId="34D86102" w14:textId="77777777" w:rsidR="00730F57" w:rsidRDefault="003820D7">
      <w:pPr>
        <w:spacing w:before="120" w:line="360" w:lineRule="auto"/>
        <w:rPr>
          <w:rFonts w:ascii="宋体" w:hAnsi="宋体"/>
          <w:sz w:val="24"/>
        </w:rPr>
      </w:pPr>
      <w:r>
        <w:rPr>
          <w:rFonts w:ascii="宋体" w:hAnsi="宋体" w:hint="eastAsia"/>
          <w:sz w:val="24"/>
        </w:rPr>
        <w:t>采购需求</w:t>
      </w:r>
    </w:p>
    <w:p w14:paraId="6C0E4FA2" w14:textId="2EED1ED6" w:rsidR="00730F57" w:rsidRDefault="00080EDA">
      <w:pPr>
        <w:spacing w:before="120" w:line="360" w:lineRule="auto"/>
        <w:rPr>
          <w:rFonts w:ascii="宋体" w:hAnsi="宋体"/>
          <w:sz w:val="24"/>
        </w:rPr>
      </w:pPr>
      <w:r>
        <w:rPr>
          <w:rFonts w:ascii="宋体" w:hAnsi="宋体" w:hint="eastAsia"/>
          <w:sz w:val="24"/>
        </w:rPr>
        <w:t>合同文本</w:t>
      </w:r>
    </w:p>
    <w:p w14:paraId="7C11E5BF" w14:textId="77777777" w:rsidR="00730F57" w:rsidRDefault="003820D7">
      <w:pPr>
        <w:spacing w:before="120" w:line="360" w:lineRule="auto"/>
        <w:rPr>
          <w:rFonts w:ascii="宋体" w:hAnsi="宋体"/>
          <w:sz w:val="24"/>
        </w:rPr>
      </w:pPr>
      <w:r>
        <w:rPr>
          <w:rFonts w:ascii="宋体" w:hAnsi="宋体" w:hint="eastAsia"/>
          <w:sz w:val="24"/>
        </w:rPr>
        <w:t>附件——响应文件格式</w:t>
      </w:r>
    </w:p>
    <w:p w14:paraId="55A7BFCE" w14:textId="3E5135EF" w:rsidR="00730F57" w:rsidRDefault="003820D7">
      <w:pPr>
        <w:tabs>
          <w:tab w:val="left" w:pos="900"/>
        </w:tabs>
        <w:spacing w:before="120" w:line="360" w:lineRule="auto"/>
        <w:rPr>
          <w:rFonts w:ascii="宋体" w:hAnsi="宋体"/>
          <w:sz w:val="24"/>
        </w:rPr>
      </w:pPr>
      <w:r>
        <w:rPr>
          <w:rFonts w:ascii="宋体" w:hAnsi="宋体"/>
          <w:sz w:val="24"/>
        </w:rPr>
        <w:t>4.2</w:t>
      </w:r>
      <w:r>
        <w:rPr>
          <w:rFonts w:ascii="宋体" w:hAnsi="宋体"/>
          <w:sz w:val="24"/>
        </w:rPr>
        <w:tab/>
      </w:r>
      <w:r>
        <w:rPr>
          <w:rFonts w:ascii="宋体" w:hAnsi="宋体" w:hint="eastAsia"/>
          <w:sz w:val="24"/>
        </w:rPr>
        <w:t>供应商应认真阅读采购文件所有的事项、格式、条款和技术规范等。如供应商没有按照采购文件要求提交全部资料，或者响应文件没有对采购文件在各方面都做出实质性响应</w:t>
      </w:r>
      <w:r w:rsidR="00465A31">
        <w:rPr>
          <w:rFonts w:ascii="宋体" w:hAnsi="宋体" w:hint="eastAsia"/>
          <w:sz w:val="24"/>
        </w:rPr>
        <w:t>，由此</w:t>
      </w:r>
      <w:r w:rsidR="004F00C1">
        <w:rPr>
          <w:rFonts w:ascii="宋体" w:hAnsi="宋体" w:hint="eastAsia"/>
          <w:sz w:val="24"/>
        </w:rPr>
        <w:t>导致</w:t>
      </w:r>
      <w:r w:rsidR="00465A31">
        <w:rPr>
          <w:rFonts w:ascii="宋体" w:hAnsi="宋体" w:hint="eastAsia"/>
          <w:sz w:val="24"/>
        </w:rPr>
        <w:t>的</w:t>
      </w:r>
      <w:r w:rsidR="004F00C1">
        <w:rPr>
          <w:rFonts w:ascii="宋体" w:hAnsi="宋体" w:hint="eastAsia"/>
          <w:sz w:val="24"/>
        </w:rPr>
        <w:t>投标</w:t>
      </w:r>
      <w:r>
        <w:rPr>
          <w:rFonts w:ascii="宋体" w:hAnsi="宋体" w:hint="eastAsia"/>
          <w:sz w:val="24"/>
        </w:rPr>
        <w:t>被拒绝</w:t>
      </w:r>
      <w:r w:rsidR="00465A31">
        <w:rPr>
          <w:rFonts w:ascii="宋体" w:hAnsi="宋体" w:hint="eastAsia"/>
          <w:sz w:val="24"/>
        </w:rPr>
        <w:t>风险由供应商自身承担</w:t>
      </w:r>
      <w:r>
        <w:rPr>
          <w:rFonts w:ascii="宋体" w:hAnsi="宋体" w:hint="eastAsia"/>
          <w:sz w:val="24"/>
        </w:rPr>
        <w:t>。</w:t>
      </w:r>
    </w:p>
    <w:p w14:paraId="1F761F93" w14:textId="77777777" w:rsidR="00730F57" w:rsidRDefault="003820D7">
      <w:pPr>
        <w:pStyle w:val="30"/>
        <w:spacing w:line="360" w:lineRule="auto"/>
        <w:rPr>
          <w:rFonts w:hAnsi="宋体"/>
          <w:u w:val="none"/>
        </w:rPr>
      </w:pPr>
      <w:bookmarkStart w:id="94" w:name="_Toc515570067"/>
      <w:bookmarkStart w:id="95" w:name="_Toc516469062"/>
      <w:bookmarkStart w:id="96" w:name="_Toc11323221"/>
      <w:bookmarkStart w:id="97" w:name="_Toc111712505"/>
      <w:bookmarkStart w:id="98" w:name="_Toc111712597"/>
      <w:bookmarkStart w:id="99" w:name="_Toc9692"/>
      <w:r>
        <w:rPr>
          <w:rFonts w:hAnsi="宋体" w:hint="eastAsia"/>
          <w:u w:val="none"/>
        </w:rPr>
        <w:t>5．采购文件的澄清</w:t>
      </w:r>
      <w:bookmarkEnd w:id="94"/>
      <w:bookmarkEnd w:id="95"/>
      <w:r>
        <w:rPr>
          <w:rFonts w:hAnsi="宋体" w:hint="eastAsia"/>
          <w:u w:val="none"/>
        </w:rPr>
        <w:t>、询问和质疑</w:t>
      </w:r>
      <w:bookmarkEnd w:id="96"/>
      <w:bookmarkEnd w:id="97"/>
      <w:bookmarkEnd w:id="98"/>
      <w:bookmarkEnd w:id="99"/>
    </w:p>
    <w:p w14:paraId="11A606CC" w14:textId="5B28DF88" w:rsidR="00730F57" w:rsidRDefault="003820D7">
      <w:pPr>
        <w:spacing w:before="120" w:line="360" w:lineRule="auto"/>
        <w:rPr>
          <w:rFonts w:ascii="宋体" w:hAnsi="宋体"/>
          <w:sz w:val="24"/>
        </w:rPr>
      </w:pPr>
      <w:r>
        <w:rPr>
          <w:rFonts w:ascii="宋体" w:hAnsi="宋体"/>
          <w:sz w:val="24"/>
        </w:rPr>
        <w:t>5.1</w:t>
      </w:r>
      <w:r>
        <w:rPr>
          <w:rFonts w:ascii="宋体" w:hAnsi="宋体"/>
          <w:sz w:val="24"/>
        </w:rPr>
        <w:tab/>
      </w:r>
      <w:r>
        <w:rPr>
          <w:rFonts w:ascii="宋体" w:hAnsi="宋体" w:hint="eastAsia"/>
          <w:sz w:val="24"/>
        </w:rPr>
        <w:t>任何要</w:t>
      </w:r>
      <w:r w:rsidR="00465A31">
        <w:rPr>
          <w:rFonts w:ascii="宋体" w:hAnsi="宋体" w:hint="eastAsia"/>
          <w:sz w:val="24"/>
        </w:rPr>
        <w:t>求对采购文件进行澄清的供应商，均应以书面形式通知采购单位。采购单位</w:t>
      </w:r>
      <w:r>
        <w:rPr>
          <w:rFonts w:ascii="宋体" w:hAnsi="宋体" w:hint="eastAsia"/>
          <w:sz w:val="24"/>
        </w:rPr>
        <w:t>对采购</w:t>
      </w:r>
      <w:r>
        <w:rPr>
          <w:rFonts w:ascii="宋体" w:hAnsi="宋体"/>
          <w:sz w:val="24"/>
        </w:rPr>
        <w:t>文件的</w:t>
      </w:r>
      <w:r>
        <w:rPr>
          <w:rFonts w:ascii="宋体" w:hAnsi="宋体" w:hint="eastAsia"/>
          <w:sz w:val="24"/>
        </w:rPr>
        <w:t>澄清或修改的</w:t>
      </w:r>
      <w:r>
        <w:rPr>
          <w:rFonts w:ascii="宋体" w:hAnsi="宋体"/>
          <w:sz w:val="24"/>
        </w:rPr>
        <w:t>内容</w:t>
      </w:r>
      <w:r>
        <w:rPr>
          <w:rFonts w:ascii="宋体" w:hAnsi="宋体" w:hint="eastAsia"/>
          <w:sz w:val="24"/>
        </w:rPr>
        <w:t>将在响应文件首次提交截止时间</w:t>
      </w:r>
      <w:r>
        <w:rPr>
          <w:rFonts w:ascii="宋体" w:hAnsi="宋体"/>
          <w:sz w:val="24"/>
        </w:rPr>
        <w:t>5</w:t>
      </w:r>
      <w:r>
        <w:rPr>
          <w:rFonts w:ascii="宋体" w:hAnsi="宋体" w:hint="eastAsia"/>
          <w:sz w:val="24"/>
        </w:rPr>
        <w:t>日以前,以书面形式通知所有</w:t>
      </w:r>
      <w:r>
        <w:rPr>
          <w:rFonts w:ascii="宋体" w:hAnsi="宋体"/>
          <w:sz w:val="24"/>
        </w:rPr>
        <w:t>获取</w:t>
      </w:r>
      <w:r>
        <w:rPr>
          <w:rFonts w:ascii="宋体" w:hAnsi="宋体" w:hint="eastAsia"/>
          <w:sz w:val="24"/>
        </w:rPr>
        <w:t>采购</w:t>
      </w:r>
      <w:r>
        <w:rPr>
          <w:rFonts w:ascii="宋体" w:hAnsi="宋体"/>
          <w:sz w:val="24"/>
        </w:rPr>
        <w:t>文件的供应商</w:t>
      </w:r>
      <w:r>
        <w:rPr>
          <w:rFonts w:ascii="宋体" w:hAnsi="宋体" w:hint="eastAsia"/>
          <w:sz w:val="24"/>
        </w:rPr>
        <w:t>（答复中不包括问题的来源）。</w:t>
      </w:r>
    </w:p>
    <w:p w14:paraId="295F8306" w14:textId="77777777" w:rsidR="00730F57" w:rsidRDefault="003820D7">
      <w:pPr>
        <w:pStyle w:val="30"/>
        <w:tabs>
          <w:tab w:val="left" w:pos="900"/>
        </w:tabs>
        <w:spacing w:line="360" w:lineRule="auto"/>
        <w:rPr>
          <w:rFonts w:hAnsi="宋体"/>
          <w:u w:val="none"/>
        </w:rPr>
      </w:pPr>
      <w:bookmarkStart w:id="100" w:name="_Toc515570068"/>
      <w:bookmarkStart w:id="101" w:name="_Toc111712598"/>
      <w:bookmarkStart w:id="102" w:name="_Toc11323222"/>
      <w:bookmarkStart w:id="103" w:name="_Toc111712506"/>
      <w:bookmarkStart w:id="104" w:name="_Toc28782"/>
      <w:bookmarkStart w:id="105" w:name="_Toc516469063"/>
      <w:r>
        <w:rPr>
          <w:rFonts w:hAnsi="宋体" w:hint="eastAsia"/>
          <w:u w:val="none"/>
        </w:rPr>
        <w:t>6．采购文件的修改</w:t>
      </w:r>
      <w:bookmarkEnd w:id="100"/>
      <w:bookmarkEnd w:id="101"/>
      <w:bookmarkEnd w:id="102"/>
      <w:bookmarkEnd w:id="103"/>
      <w:bookmarkEnd w:id="104"/>
      <w:bookmarkEnd w:id="105"/>
    </w:p>
    <w:p w14:paraId="50323886" w14:textId="77777777" w:rsidR="00730F57" w:rsidRDefault="003820D7">
      <w:pPr>
        <w:pStyle w:val="ad"/>
        <w:tabs>
          <w:tab w:val="clear" w:pos="567"/>
          <w:tab w:val="left" w:pos="900"/>
        </w:tabs>
        <w:spacing w:line="360" w:lineRule="auto"/>
      </w:pPr>
      <w:r>
        <w:t>6.1</w:t>
      </w:r>
      <w:r>
        <w:tab/>
      </w:r>
      <w:r>
        <w:rPr>
          <w:rFonts w:hint="eastAsia"/>
        </w:rPr>
        <w:t>在提交响应文件截止日前，采购单位可以对已发出的采购文件进行必要的澄清或者修改，澄清或者修改的内容作为采购文件的组成部分。</w:t>
      </w:r>
    </w:p>
    <w:p w14:paraId="31AF4120" w14:textId="1D9DD2AD" w:rsidR="00730F57" w:rsidRDefault="003820D7">
      <w:pPr>
        <w:tabs>
          <w:tab w:val="left" w:pos="900"/>
        </w:tabs>
        <w:spacing w:before="120" w:line="360" w:lineRule="auto"/>
        <w:rPr>
          <w:rFonts w:ascii="宋体" w:hAnsi="宋体"/>
          <w:sz w:val="24"/>
        </w:rPr>
      </w:pPr>
      <w:r>
        <w:rPr>
          <w:rFonts w:ascii="宋体" w:hAnsi="宋体"/>
          <w:sz w:val="24"/>
        </w:rPr>
        <w:t>6.2</w:t>
      </w:r>
      <w:r>
        <w:rPr>
          <w:rFonts w:ascii="宋体" w:hAnsi="宋体"/>
          <w:sz w:val="24"/>
        </w:rPr>
        <w:tab/>
      </w:r>
      <w:r>
        <w:rPr>
          <w:rFonts w:ascii="宋体" w:hAnsi="宋体" w:hint="eastAsia"/>
          <w:sz w:val="24"/>
        </w:rPr>
        <w:t>采购文件的修改应以电话或邮件的形式通知所参与的供应商</w:t>
      </w:r>
      <w:r w:rsidR="00AC5A49">
        <w:rPr>
          <w:rFonts w:ascii="宋体" w:hAnsi="宋体" w:hint="eastAsia"/>
          <w:sz w:val="24"/>
        </w:rPr>
        <w:t>，并对其具有约</w:t>
      </w:r>
      <w:r w:rsidR="00AC5A49">
        <w:rPr>
          <w:rFonts w:ascii="宋体" w:hAnsi="宋体" w:hint="eastAsia"/>
          <w:sz w:val="24"/>
        </w:rPr>
        <w:lastRenderedPageBreak/>
        <w:t>束力。供应商在收到上述通知后，应立即向采购单位回复</w:t>
      </w:r>
      <w:r>
        <w:rPr>
          <w:rFonts w:ascii="宋体" w:hAnsi="宋体" w:hint="eastAsia"/>
          <w:sz w:val="24"/>
        </w:rPr>
        <w:t>确认。</w:t>
      </w:r>
    </w:p>
    <w:p w14:paraId="2B62374D" w14:textId="77777777" w:rsidR="00730F57" w:rsidRDefault="003820D7">
      <w:pPr>
        <w:tabs>
          <w:tab w:val="left" w:pos="900"/>
        </w:tabs>
        <w:spacing w:before="120" w:line="360" w:lineRule="auto"/>
        <w:rPr>
          <w:rFonts w:ascii="宋体" w:hAnsi="宋体"/>
          <w:sz w:val="24"/>
        </w:rPr>
      </w:pPr>
      <w:r>
        <w:rPr>
          <w:rFonts w:ascii="宋体" w:hAnsi="宋体"/>
          <w:sz w:val="24"/>
        </w:rPr>
        <w:t>6.3</w:t>
      </w:r>
      <w:r>
        <w:rPr>
          <w:rFonts w:ascii="宋体" w:hAnsi="宋体"/>
          <w:sz w:val="24"/>
        </w:rPr>
        <w:tab/>
      </w:r>
      <w:r>
        <w:rPr>
          <w:rFonts w:ascii="宋体" w:hAnsi="宋体" w:hint="eastAsia"/>
          <w:sz w:val="24"/>
        </w:rPr>
        <w:t>为使供应商准备时有足够的时间对采购文件的修改部分进行研究，采购单位可延长响应文件提交截止时间和比选时间。</w:t>
      </w:r>
    </w:p>
    <w:p w14:paraId="71F0542B" w14:textId="77777777" w:rsidR="00730F57" w:rsidRDefault="003820D7">
      <w:pPr>
        <w:tabs>
          <w:tab w:val="left" w:pos="900"/>
        </w:tabs>
        <w:spacing w:before="120" w:line="360" w:lineRule="auto"/>
        <w:rPr>
          <w:rFonts w:ascii="宋体" w:hAnsi="宋体"/>
          <w:sz w:val="24"/>
        </w:rPr>
      </w:pPr>
      <w:r>
        <w:rPr>
          <w:rFonts w:ascii="宋体" w:hAnsi="宋体" w:hint="eastAsia"/>
          <w:sz w:val="24"/>
        </w:rPr>
        <w:t>6.4    采购文件的修改将构成采购文件的一部分，对采购单位和供应商都具有约束力。</w:t>
      </w:r>
    </w:p>
    <w:p w14:paraId="2BD9F59A" w14:textId="77777777" w:rsidR="00730F57" w:rsidRDefault="003820D7">
      <w:pPr>
        <w:spacing w:line="360" w:lineRule="auto"/>
        <w:rPr>
          <w:rFonts w:ascii="宋体" w:hAnsi="宋体"/>
          <w:sz w:val="24"/>
        </w:rPr>
      </w:pPr>
      <w:r>
        <w:rPr>
          <w:rFonts w:ascii="宋体" w:hAnsi="宋体"/>
          <w:sz w:val="24"/>
        </w:rPr>
        <w:t>6.</w:t>
      </w:r>
      <w:r>
        <w:rPr>
          <w:rFonts w:ascii="宋体" w:hAnsi="宋体" w:hint="eastAsia"/>
          <w:sz w:val="24"/>
        </w:rPr>
        <w:t>5</w:t>
      </w:r>
      <w:r>
        <w:rPr>
          <w:rFonts w:ascii="宋体" w:hAnsi="宋体"/>
          <w:sz w:val="24"/>
        </w:rPr>
        <w:t xml:space="preserve"> 询问和质疑</w:t>
      </w:r>
    </w:p>
    <w:p w14:paraId="63AFD1B6" w14:textId="77777777" w:rsidR="00730F57" w:rsidRDefault="003820D7">
      <w:pPr>
        <w:spacing w:line="360" w:lineRule="auto"/>
        <w:rPr>
          <w:rFonts w:ascii="宋体" w:hAnsi="宋体"/>
          <w:sz w:val="24"/>
        </w:rPr>
      </w:pPr>
      <w:r>
        <w:rPr>
          <w:rFonts w:ascii="宋体" w:hAnsi="宋体"/>
          <w:sz w:val="24"/>
        </w:rPr>
        <w:t>6.</w:t>
      </w:r>
      <w:r>
        <w:rPr>
          <w:rFonts w:ascii="宋体" w:hAnsi="宋体" w:hint="eastAsia"/>
          <w:sz w:val="24"/>
        </w:rPr>
        <w:t>5</w:t>
      </w:r>
      <w:r>
        <w:rPr>
          <w:rFonts w:ascii="宋体" w:hAnsi="宋体"/>
          <w:sz w:val="24"/>
        </w:rPr>
        <w:t>.1</w:t>
      </w:r>
      <w:r>
        <w:rPr>
          <w:rFonts w:ascii="宋体" w:hAnsi="宋体" w:hint="eastAsia"/>
          <w:sz w:val="24"/>
        </w:rPr>
        <w:t xml:space="preserve">  </w:t>
      </w:r>
      <w:r>
        <w:rPr>
          <w:rFonts w:ascii="宋体" w:hAnsi="宋体"/>
          <w:sz w:val="24"/>
        </w:rPr>
        <w:t>供应商对政府采购活动事项有疑问的，可以提出询问；</w:t>
      </w:r>
    </w:p>
    <w:p w14:paraId="6B0D18DE" w14:textId="77777777" w:rsidR="00730F57" w:rsidRDefault="003820D7">
      <w:pPr>
        <w:spacing w:line="360" w:lineRule="auto"/>
        <w:rPr>
          <w:rFonts w:ascii="宋体" w:hAnsi="宋体"/>
          <w:sz w:val="24"/>
        </w:rPr>
      </w:pPr>
      <w:r>
        <w:rPr>
          <w:rFonts w:ascii="宋体" w:hAnsi="宋体"/>
          <w:sz w:val="24"/>
        </w:rPr>
        <w:t>6.</w:t>
      </w:r>
      <w:r>
        <w:rPr>
          <w:rFonts w:ascii="宋体" w:hAnsi="宋体" w:hint="eastAsia"/>
          <w:sz w:val="24"/>
        </w:rPr>
        <w:t>5</w:t>
      </w:r>
      <w:r>
        <w:rPr>
          <w:rFonts w:ascii="宋体" w:hAnsi="宋体"/>
          <w:sz w:val="24"/>
        </w:rPr>
        <w:t>.2</w:t>
      </w:r>
      <w:r>
        <w:rPr>
          <w:rFonts w:ascii="宋体" w:hAnsi="宋体" w:hint="eastAsia"/>
          <w:sz w:val="24"/>
        </w:rPr>
        <w:t xml:space="preserve">  </w:t>
      </w:r>
      <w:r>
        <w:rPr>
          <w:rFonts w:ascii="宋体" w:hAnsi="宋体"/>
          <w:sz w:val="24"/>
        </w:rPr>
        <w:t>供应商认为采购文件、采购过程、中标或者成交结果使自己的权益受到损害的，可以在知道或者应知权益受到损害之日起7个工作日内，提出质疑。</w:t>
      </w:r>
    </w:p>
    <w:p w14:paraId="707FF01C" w14:textId="77777777" w:rsidR="00730F57" w:rsidRDefault="003820D7">
      <w:pPr>
        <w:spacing w:line="360" w:lineRule="auto"/>
        <w:rPr>
          <w:rFonts w:ascii="宋体" w:hAnsi="宋体"/>
          <w:sz w:val="24"/>
        </w:rPr>
      </w:pPr>
      <w:r>
        <w:rPr>
          <w:rFonts w:ascii="宋体" w:hAnsi="宋体"/>
          <w:sz w:val="24"/>
        </w:rPr>
        <w:t>6.</w:t>
      </w:r>
      <w:r>
        <w:rPr>
          <w:rFonts w:ascii="宋体" w:hAnsi="宋体" w:hint="eastAsia"/>
          <w:sz w:val="24"/>
        </w:rPr>
        <w:t>5</w:t>
      </w:r>
      <w:r>
        <w:rPr>
          <w:rFonts w:ascii="宋体" w:hAnsi="宋体"/>
          <w:sz w:val="24"/>
        </w:rPr>
        <w:t>.3</w:t>
      </w:r>
      <w:r>
        <w:rPr>
          <w:rFonts w:ascii="宋体" w:hAnsi="宋体" w:hint="eastAsia"/>
          <w:sz w:val="24"/>
        </w:rPr>
        <w:t xml:space="preserve">  </w:t>
      </w:r>
      <w:r>
        <w:rPr>
          <w:rFonts w:ascii="宋体" w:hAnsi="宋体"/>
          <w:sz w:val="24"/>
        </w:rPr>
        <w:t>接收质疑函的方式：供应商应提交书面质疑函，供应商应在法定质疑期内一次性提出针对同一采购程序环节的质疑。</w:t>
      </w:r>
    </w:p>
    <w:p w14:paraId="23845423" w14:textId="657F5417" w:rsidR="00897ABC" w:rsidRPr="00897ABC" w:rsidRDefault="00897ABC" w:rsidP="00897ABC">
      <w:pPr>
        <w:spacing w:line="360" w:lineRule="auto"/>
        <w:rPr>
          <w:rFonts w:ascii="宋体" w:hAnsi="宋体"/>
          <w:sz w:val="24"/>
        </w:rPr>
      </w:pPr>
      <w:r>
        <w:rPr>
          <w:rFonts w:ascii="宋体" w:hAnsi="宋体" w:hint="eastAsia"/>
          <w:sz w:val="24"/>
        </w:rPr>
        <w:t>6.5</w:t>
      </w:r>
      <w:r w:rsidRPr="00897ABC">
        <w:rPr>
          <w:rFonts w:ascii="宋体" w:hAnsi="宋体" w:hint="eastAsia"/>
          <w:sz w:val="24"/>
        </w:rPr>
        <w:t>.4供应商提出质疑应当提交质疑函和必要的证明材料。质疑</w:t>
      </w:r>
      <w:proofErr w:type="gramStart"/>
      <w:r w:rsidRPr="00897ABC">
        <w:rPr>
          <w:rFonts w:ascii="宋体" w:hAnsi="宋体" w:hint="eastAsia"/>
          <w:sz w:val="24"/>
        </w:rPr>
        <w:t>函应当</w:t>
      </w:r>
      <w:proofErr w:type="gramEnd"/>
      <w:r w:rsidRPr="00897ABC">
        <w:rPr>
          <w:rFonts w:ascii="宋体" w:hAnsi="宋体" w:hint="eastAsia"/>
          <w:sz w:val="24"/>
        </w:rPr>
        <w:t>包括下列内容：</w:t>
      </w:r>
    </w:p>
    <w:p w14:paraId="269C8268" w14:textId="77777777" w:rsidR="00897ABC" w:rsidRPr="00897ABC" w:rsidRDefault="00897ABC" w:rsidP="00897ABC">
      <w:pPr>
        <w:spacing w:line="360" w:lineRule="auto"/>
        <w:rPr>
          <w:rFonts w:ascii="宋体" w:hAnsi="宋体"/>
          <w:sz w:val="24"/>
        </w:rPr>
      </w:pPr>
      <w:r w:rsidRPr="00897ABC">
        <w:rPr>
          <w:rFonts w:ascii="宋体" w:hAnsi="宋体" w:hint="eastAsia"/>
          <w:sz w:val="24"/>
        </w:rPr>
        <w:t>1）供应商的姓名或者名称、地址、邮编、联系人及联系电话；</w:t>
      </w:r>
    </w:p>
    <w:p w14:paraId="5D439264" w14:textId="77777777" w:rsidR="00897ABC" w:rsidRPr="00897ABC" w:rsidRDefault="00897ABC" w:rsidP="00897ABC">
      <w:pPr>
        <w:spacing w:line="360" w:lineRule="auto"/>
        <w:rPr>
          <w:rFonts w:ascii="宋体" w:hAnsi="宋体"/>
          <w:sz w:val="24"/>
        </w:rPr>
      </w:pPr>
      <w:r w:rsidRPr="00897ABC">
        <w:rPr>
          <w:rFonts w:ascii="宋体" w:hAnsi="宋体" w:hint="eastAsia"/>
          <w:sz w:val="24"/>
        </w:rPr>
        <w:t>2）质疑项目的名称、编号【包号】；</w:t>
      </w:r>
    </w:p>
    <w:p w14:paraId="0453F287" w14:textId="77777777" w:rsidR="00897ABC" w:rsidRPr="00897ABC" w:rsidRDefault="00897ABC" w:rsidP="00897ABC">
      <w:pPr>
        <w:spacing w:line="360" w:lineRule="auto"/>
        <w:rPr>
          <w:rFonts w:ascii="宋体" w:hAnsi="宋体"/>
          <w:sz w:val="24"/>
        </w:rPr>
      </w:pPr>
      <w:r w:rsidRPr="00897ABC">
        <w:rPr>
          <w:rFonts w:ascii="宋体" w:hAnsi="宋体" w:hint="eastAsia"/>
          <w:sz w:val="24"/>
        </w:rPr>
        <w:t>3）具体、明确的质疑事项和与质疑事项相关的请求；</w:t>
      </w:r>
    </w:p>
    <w:p w14:paraId="238BE39C" w14:textId="77777777" w:rsidR="00897ABC" w:rsidRPr="00897ABC" w:rsidRDefault="00897ABC" w:rsidP="00897ABC">
      <w:pPr>
        <w:spacing w:line="360" w:lineRule="auto"/>
        <w:rPr>
          <w:rFonts w:ascii="宋体" w:hAnsi="宋体"/>
          <w:sz w:val="24"/>
        </w:rPr>
      </w:pPr>
      <w:r w:rsidRPr="00897ABC">
        <w:rPr>
          <w:rFonts w:ascii="宋体" w:hAnsi="宋体" w:hint="eastAsia"/>
          <w:sz w:val="24"/>
        </w:rPr>
        <w:t>4）事实依据；</w:t>
      </w:r>
    </w:p>
    <w:p w14:paraId="48A7A4D9" w14:textId="77777777" w:rsidR="00897ABC" w:rsidRPr="00897ABC" w:rsidRDefault="00897ABC" w:rsidP="00897ABC">
      <w:pPr>
        <w:spacing w:line="360" w:lineRule="auto"/>
        <w:rPr>
          <w:rFonts w:ascii="宋体" w:hAnsi="宋体"/>
          <w:sz w:val="24"/>
        </w:rPr>
      </w:pPr>
      <w:r w:rsidRPr="00897ABC">
        <w:rPr>
          <w:rFonts w:ascii="宋体" w:hAnsi="宋体" w:hint="eastAsia"/>
          <w:sz w:val="24"/>
        </w:rPr>
        <w:t>5）必要的法律依据；</w:t>
      </w:r>
    </w:p>
    <w:p w14:paraId="626BF61E" w14:textId="77777777" w:rsidR="00897ABC" w:rsidRPr="00897ABC" w:rsidRDefault="00897ABC" w:rsidP="00897ABC">
      <w:pPr>
        <w:spacing w:line="360" w:lineRule="auto"/>
        <w:rPr>
          <w:rFonts w:ascii="宋体" w:hAnsi="宋体"/>
          <w:sz w:val="24"/>
        </w:rPr>
      </w:pPr>
      <w:r w:rsidRPr="00897ABC">
        <w:rPr>
          <w:rFonts w:ascii="宋体" w:hAnsi="宋体" w:hint="eastAsia"/>
          <w:sz w:val="24"/>
        </w:rPr>
        <w:t>6）提出质疑的日期。</w:t>
      </w:r>
    </w:p>
    <w:p w14:paraId="38AD93EC" w14:textId="1B7F3BFB" w:rsidR="00897ABC" w:rsidRPr="00897ABC" w:rsidRDefault="00897ABC" w:rsidP="00897ABC">
      <w:pPr>
        <w:spacing w:line="360" w:lineRule="auto"/>
        <w:rPr>
          <w:rFonts w:ascii="宋体" w:hAnsi="宋体"/>
          <w:sz w:val="24"/>
        </w:rPr>
      </w:pPr>
      <w:r>
        <w:rPr>
          <w:rFonts w:ascii="宋体" w:hAnsi="宋体" w:hint="eastAsia"/>
          <w:sz w:val="24"/>
        </w:rPr>
        <w:t>6.5</w:t>
      </w:r>
      <w:r w:rsidRPr="00897ABC">
        <w:rPr>
          <w:rFonts w:ascii="宋体" w:hAnsi="宋体" w:hint="eastAsia"/>
          <w:sz w:val="24"/>
        </w:rPr>
        <w:t>.5供应商为自然人的，质疑</w:t>
      </w:r>
      <w:proofErr w:type="gramStart"/>
      <w:r w:rsidRPr="00897ABC">
        <w:rPr>
          <w:rFonts w:ascii="宋体" w:hAnsi="宋体" w:hint="eastAsia"/>
          <w:sz w:val="24"/>
        </w:rPr>
        <w:t>函应当</w:t>
      </w:r>
      <w:proofErr w:type="gramEnd"/>
      <w:r w:rsidRPr="00897ABC">
        <w:rPr>
          <w:rFonts w:ascii="宋体" w:hAnsi="宋体" w:hint="eastAsia"/>
          <w:sz w:val="24"/>
        </w:rPr>
        <w:t>由本人签字；供应商为法人或者其他组织的，质疑</w:t>
      </w:r>
      <w:proofErr w:type="gramStart"/>
      <w:r w:rsidRPr="00897ABC">
        <w:rPr>
          <w:rFonts w:ascii="宋体" w:hAnsi="宋体" w:hint="eastAsia"/>
          <w:sz w:val="24"/>
        </w:rPr>
        <w:t>函应当</w:t>
      </w:r>
      <w:proofErr w:type="gramEnd"/>
      <w:r w:rsidRPr="00897ABC">
        <w:rPr>
          <w:rFonts w:ascii="宋体" w:hAnsi="宋体" w:hint="eastAsia"/>
          <w:sz w:val="24"/>
        </w:rPr>
        <w:t>由法定代表人、主要负责人，或者其授权代表签字或者盖章，并加盖公章。</w:t>
      </w:r>
    </w:p>
    <w:p w14:paraId="772B5EED" w14:textId="77777777" w:rsidR="00730F57" w:rsidRDefault="003820D7">
      <w:pPr>
        <w:pStyle w:val="20"/>
        <w:tabs>
          <w:tab w:val="left" w:pos="900"/>
        </w:tabs>
        <w:spacing w:line="360" w:lineRule="auto"/>
        <w:jc w:val="left"/>
        <w:rPr>
          <w:rFonts w:ascii="宋体" w:eastAsia="宋体" w:hAnsi="宋体"/>
          <w:sz w:val="28"/>
          <w:szCs w:val="28"/>
        </w:rPr>
      </w:pPr>
      <w:bookmarkStart w:id="106" w:name="_Toc111712507"/>
      <w:bookmarkStart w:id="107" w:name="_Toc24836"/>
      <w:bookmarkStart w:id="108" w:name="_Toc515570069"/>
      <w:bookmarkStart w:id="109" w:name="_Toc516469064"/>
      <w:bookmarkStart w:id="110" w:name="_Toc11323223"/>
      <w:bookmarkStart w:id="111" w:name="_Toc111712599"/>
      <w:r>
        <w:rPr>
          <w:rFonts w:ascii="宋体" w:eastAsia="宋体" w:hAnsi="宋体" w:hint="eastAsia"/>
          <w:sz w:val="28"/>
          <w:szCs w:val="28"/>
        </w:rPr>
        <w:t>三   响应文件的编制</w:t>
      </w:r>
      <w:bookmarkEnd w:id="106"/>
      <w:bookmarkEnd w:id="107"/>
      <w:bookmarkEnd w:id="108"/>
      <w:bookmarkEnd w:id="109"/>
      <w:bookmarkEnd w:id="110"/>
      <w:bookmarkEnd w:id="111"/>
    </w:p>
    <w:p w14:paraId="55E59492" w14:textId="77777777" w:rsidR="00730F57" w:rsidRDefault="003820D7">
      <w:pPr>
        <w:pStyle w:val="30"/>
        <w:tabs>
          <w:tab w:val="left" w:pos="900"/>
        </w:tabs>
        <w:spacing w:line="360" w:lineRule="auto"/>
        <w:rPr>
          <w:rFonts w:hAnsi="宋体"/>
          <w:u w:val="none"/>
        </w:rPr>
      </w:pPr>
      <w:bookmarkStart w:id="112" w:name="_Toc111712508"/>
      <w:bookmarkStart w:id="113" w:name="_Toc516469065"/>
      <w:bookmarkStart w:id="114" w:name="_Toc515570070"/>
      <w:bookmarkStart w:id="115" w:name="_Toc25422"/>
      <w:bookmarkStart w:id="116" w:name="_Toc111712600"/>
      <w:bookmarkStart w:id="117" w:name="_Toc11323224"/>
      <w:r>
        <w:rPr>
          <w:rFonts w:hAnsi="宋体"/>
          <w:u w:val="none"/>
        </w:rPr>
        <w:t>7</w:t>
      </w:r>
      <w:r>
        <w:rPr>
          <w:rFonts w:hAnsi="宋体" w:hint="eastAsia"/>
          <w:u w:val="none"/>
        </w:rPr>
        <w:t>．报价范围及响应文件中计量单位的使用</w:t>
      </w:r>
      <w:bookmarkEnd w:id="112"/>
      <w:bookmarkEnd w:id="113"/>
      <w:bookmarkEnd w:id="114"/>
      <w:bookmarkEnd w:id="115"/>
      <w:bookmarkEnd w:id="116"/>
      <w:bookmarkEnd w:id="117"/>
    </w:p>
    <w:p w14:paraId="63818339" w14:textId="3C797A31" w:rsidR="00730F57" w:rsidRDefault="003820D7">
      <w:pPr>
        <w:tabs>
          <w:tab w:val="left" w:pos="900"/>
        </w:tabs>
        <w:spacing w:before="120" w:line="360" w:lineRule="auto"/>
        <w:rPr>
          <w:rFonts w:ascii="宋体" w:hAnsi="宋体"/>
          <w:sz w:val="24"/>
        </w:rPr>
      </w:pPr>
      <w:r>
        <w:rPr>
          <w:rFonts w:ascii="宋体" w:hAnsi="宋体"/>
          <w:sz w:val="24"/>
        </w:rPr>
        <w:t>7.1</w:t>
      </w:r>
      <w:r>
        <w:rPr>
          <w:rFonts w:ascii="宋体" w:hAnsi="宋体"/>
          <w:sz w:val="24"/>
        </w:rPr>
        <w:tab/>
      </w:r>
      <w:r>
        <w:rPr>
          <w:rFonts w:ascii="宋体" w:hAnsi="宋体" w:hint="eastAsia"/>
          <w:sz w:val="24"/>
        </w:rPr>
        <w:t>供应商应对采购文件所列</w:t>
      </w:r>
      <w:r w:rsidR="009F745F">
        <w:rPr>
          <w:rFonts w:ascii="宋体" w:hAnsi="宋体" w:hint="eastAsia"/>
          <w:sz w:val="24"/>
        </w:rPr>
        <w:t>需求</w:t>
      </w:r>
      <w:r>
        <w:rPr>
          <w:rFonts w:ascii="宋体" w:hAnsi="宋体" w:hint="eastAsia"/>
          <w:sz w:val="24"/>
        </w:rPr>
        <w:t>相关内容进行报价。</w:t>
      </w:r>
    </w:p>
    <w:p w14:paraId="7A9407E8" w14:textId="77777777" w:rsidR="00730F57" w:rsidRDefault="003820D7">
      <w:pPr>
        <w:tabs>
          <w:tab w:val="left" w:pos="900"/>
        </w:tabs>
        <w:spacing w:before="120" w:line="360" w:lineRule="auto"/>
        <w:rPr>
          <w:rFonts w:ascii="宋体" w:hAnsi="宋体"/>
          <w:sz w:val="24"/>
        </w:rPr>
      </w:pPr>
      <w:r>
        <w:rPr>
          <w:rFonts w:ascii="宋体" w:hAnsi="宋体"/>
          <w:sz w:val="24"/>
        </w:rPr>
        <w:t>7.2</w:t>
      </w:r>
      <w:r>
        <w:rPr>
          <w:rFonts w:ascii="宋体" w:hAnsi="宋体"/>
          <w:sz w:val="24"/>
        </w:rPr>
        <w:tab/>
      </w:r>
      <w:r>
        <w:rPr>
          <w:rFonts w:ascii="宋体" w:hAnsi="宋体" w:hint="eastAsia"/>
          <w:sz w:val="24"/>
        </w:rPr>
        <w:t>响应文件中所使用的计量单位，除采购文件中有特殊要求外，应采用中华人民共和国法定计量单位。</w:t>
      </w:r>
    </w:p>
    <w:p w14:paraId="1C004632" w14:textId="77777777" w:rsidR="00730F57" w:rsidRDefault="003820D7">
      <w:pPr>
        <w:pStyle w:val="30"/>
        <w:tabs>
          <w:tab w:val="left" w:pos="900"/>
        </w:tabs>
        <w:spacing w:line="360" w:lineRule="auto"/>
        <w:rPr>
          <w:rFonts w:hAnsi="宋体"/>
          <w:u w:val="none"/>
        </w:rPr>
      </w:pPr>
      <w:bookmarkStart w:id="118" w:name="_Toc515570071"/>
      <w:bookmarkStart w:id="119" w:name="_Toc20864"/>
      <w:bookmarkStart w:id="120" w:name="_Toc111712509"/>
      <w:bookmarkStart w:id="121" w:name="_Toc111712601"/>
      <w:bookmarkStart w:id="122" w:name="_Toc11323225"/>
      <w:bookmarkStart w:id="123" w:name="_Toc516469066"/>
      <w:r>
        <w:rPr>
          <w:rFonts w:hAnsi="宋体"/>
          <w:u w:val="none"/>
        </w:rPr>
        <w:lastRenderedPageBreak/>
        <w:t>8</w:t>
      </w:r>
      <w:r>
        <w:rPr>
          <w:rFonts w:hAnsi="宋体" w:hint="eastAsia"/>
          <w:u w:val="none"/>
        </w:rPr>
        <w:t>．响应文件构成</w:t>
      </w:r>
      <w:bookmarkEnd w:id="118"/>
      <w:bookmarkEnd w:id="119"/>
      <w:bookmarkEnd w:id="120"/>
      <w:bookmarkEnd w:id="121"/>
      <w:bookmarkEnd w:id="122"/>
      <w:bookmarkEnd w:id="123"/>
    </w:p>
    <w:p w14:paraId="5191A9D4" w14:textId="1B516CDD" w:rsidR="00730F57" w:rsidRDefault="003820D7">
      <w:pPr>
        <w:tabs>
          <w:tab w:val="left" w:pos="900"/>
        </w:tabs>
        <w:spacing w:before="120" w:line="360" w:lineRule="auto"/>
        <w:rPr>
          <w:rFonts w:ascii="宋体" w:hAnsi="宋体"/>
          <w:sz w:val="24"/>
        </w:rPr>
      </w:pPr>
      <w:r>
        <w:rPr>
          <w:rFonts w:ascii="宋体" w:hAnsi="宋体"/>
          <w:sz w:val="24"/>
        </w:rPr>
        <w:t>8.1</w:t>
      </w:r>
      <w:r>
        <w:rPr>
          <w:rFonts w:ascii="宋体" w:hAnsi="宋体"/>
          <w:sz w:val="24"/>
        </w:rPr>
        <w:tab/>
      </w:r>
      <w:r>
        <w:rPr>
          <w:rFonts w:ascii="宋体" w:hAnsi="宋体" w:hint="eastAsia"/>
          <w:sz w:val="24"/>
        </w:rPr>
        <w:t>供应商应完整地按采购文件提供的响应文件格式填写响应文件，响应文件应包括</w:t>
      </w:r>
      <w:r w:rsidR="009F745F">
        <w:rPr>
          <w:rFonts w:ascii="宋体" w:hAnsi="宋体" w:hint="eastAsia"/>
          <w:sz w:val="24"/>
        </w:rPr>
        <w:t>但不限于</w:t>
      </w:r>
      <w:r>
        <w:rPr>
          <w:rFonts w:ascii="宋体" w:hAnsi="宋体" w:hint="eastAsia"/>
          <w:sz w:val="24"/>
        </w:rPr>
        <w:t>以下内容：</w:t>
      </w:r>
    </w:p>
    <w:p w14:paraId="5C2D16A9" w14:textId="77777777" w:rsidR="00730F57" w:rsidRDefault="003820D7">
      <w:pPr>
        <w:spacing w:line="360" w:lineRule="auto"/>
        <w:rPr>
          <w:rFonts w:ascii="宋体" w:hAnsi="宋体" w:cs="宋体"/>
          <w:sz w:val="24"/>
        </w:rPr>
      </w:pPr>
      <w:r>
        <w:rPr>
          <w:rFonts w:ascii="宋体" w:hAnsi="宋体" w:cs="宋体" w:hint="eastAsia"/>
          <w:sz w:val="24"/>
        </w:rPr>
        <w:t>附件1——报价书（格式）</w:t>
      </w:r>
    </w:p>
    <w:p w14:paraId="48CB39C5" w14:textId="77777777" w:rsidR="00730F57" w:rsidRDefault="003820D7">
      <w:pPr>
        <w:spacing w:line="360" w:lineRule="auto"/>
        <w:rPr>
          <w:rFonts w:ascii="宋体" w:hAnsi="宋体" w:cs="宋体"/>
          <w:sz w:val="24"/>
        </w:rPr>
      </w:pPr>
      <w:r>
        <w:rPr>
          <w:rFonts w:ascii="宋体" w:hAnsi="宋体" w:cs="宋体" w:hint="eastAsia"/>
          <w:sz w:val="24"/>
        </w:rPr>
        <w:t>附件2——报价一览表（格式）</w:t>
      </w:r>
    </w:p>
    <w:p w14:paraId="37741561" w14:textId="77777777" w:rsidR="00730F57" w:rsidRDefault="003820D7">
      <w:pPr>
        <w:spacing w:line="360" w:lineRule="auto"/>
        <w:rPr>
          <w:rFonts w:ascii="宋体" w:hAnsi="宋体" w:cs="宋体"/>
          <w:sz w:val="24"/>
        </w:rPr>
      </w:pPr>
      <w:r>
        <w:rPr>
          <w:rFonts w:ascii="宋体" w:hAnsi="宋体" w:cs="宋体" w:hint="eastAsia"/>
          <w:sz w:val="24"/>
        </w:rPr>
        <w:t>附件3——分项（明细）报价表（格式）</w:t>
      </w:r>
    </w:p>
    <w:p w14:paraId="7B6509C5" w14:textId="77777777" w:rsidR="00730F57" w:rsidRDefault="003820D7">
      <w:pPr>
        <w:spacing w:line="360" w:lineRule="auto"/>
        <w:rPr>
          <w:rFonts w:ascii="宋体" w:hAnsi="宋体" w:cs="宋体"/>
          <w:sz w:val="24"/>
        </w:rPr>
      </w:pPr>
      <w:r>
        <w:rPr>
          <w:rFonts w:ascii="宋体" w:hAnsi="宋体" w:cs="宋体" w:hint="eastAsia"/>
          <w:sz w:val="24"/>
        </w:rPr>
        <w:t>附件4——服务内容偏离表（格式）</w:t>
      </w:r>
    </w:p>
    <w:p w14:paraId="6E34BB1B" w14:textId="77777777" w:rsidR="00730F57" w:rsidRDefault="003820D7">
      <w:pPr>
        <w:spacing w:line="360" w:lineRule="auto"/>
        <w:rPr>
          <w:rFonts w:ascii="宋体" w:hAnsi="宋体" w:cs="宋体"/>
          <w:sz w:val="24"/>
        </w:rPr>
      </w:pPr>
      <w:r>
        <w:rPr>
          <w:rFonts w:ascii="宋体" w:hAnsi="宋体" w:cs="宋体" w:hint="eastAsia"/>
          <w:sz w:val="24"/>
        </w:rPr>
        <w:t>附件5——商务条款偏离表（格式）</w:t>
      </w:r>
      <w:r>
        <w:rPr>
          <w:rFonts w:ascii="宋体" w:hAnsi="宋体" w:cs="宋体" w:hint="eastAsia"/>
          <w:sz w:val="24"/>
        </w:rPr>
        <w:tab/>
      </w:r>
    </w:p>
    <w:p w14:paraId="77FAF46A" w14:textId="77777777" w:rsidR="00730F57" w:rsidRDefault="003820D7">
      <w:pPr>
        <w:spacing w:line="360" w:lineRule="auto"/>
        <w:rPr>
          <w:rFonts w:ascii="宋体" w:hAnsi="宋体" w:cs="宋体"/>
          <w:sz w:val="24"/>
        </w:rPr>
      </w:pPr>
      <w:r>
        <w:rPr>
          <w:rFonts w:ascii="宋体" w:hAnsi="宋体" w:cs="宋体" w:hint="eastAsia"/>
          <w:sz w:val="24"/>
        </w:rPr>
        <w:t>附件6——资格证明文件</w:t>
      </w:r>
    </w:p>
    <w:p w14:paraId="717F7F37" w14:textId="77777777" w:rsidR="00730F57" w:rsidRDefault="003820D7">
      <w:pPr>
        <w:spacing w:before="120" w:line="360" w:lineRule="auto"/>
        <w:rPr>
          <w:rFonts w:ascii="宋体" w:hAnsi="宋体"/>
          <w:sz w:val="24"/>
        </w:rPr>
      </w:pPr>
      <w:r>
        <w:rPr>
          <w:rFonts w:ascii="宋体" w:hAnsi="宋体"/>
          <w:sz w:val="24"/>
        </w:rPr>
        <w:t>8.2</w:t>
      </w:r>
      <w:r>
        <w:rPr>
          <w:rFonts w:ascii="宋体" w:hAnsi="宋体"/>
          <w:sz w:val="24"/>
        </w:rPr>
        <w:tab/>
      </w:r>
      <w:r>
        <w:rPr>
          <w:rFonts w:ascii="宋体" w:hAnsi="宋体" w:hint="eastAsia"/>
          <w:sz w:val="24"/>
        </w:rPr>
        <w:t xml:space="preserve">    除上述8</w:t>
      </w:r>
      <w:r>
        <w:rPr>
          <w:rFonts w:ascii="宋体" w:hAnsi="宋体"/>
          <w:sz w:val="24"/>
        </w:rPr>
        <w:t>.1</w:t>
      </w:r>
      <w:r>
        <w:rPr>
          <w:rFonts w:ascii="宋体" w:hAnsi="宋体" w:hint="eastAsia"/>
          <w:sz w:val="24"/>
        </w:rPr>
        <w:t>条外，响应文件还应包括本须知第9条的所有文件。</w:t>
      </w:r>
    </w:p>
    <w:p w14:paraId="434052CC" w14:textId="77777777" w:rsidR="00730F57" w:rsidRDefault="003820D7">
      <w:pPr>
        <w:pStyle w:val="30"/>
        <w:tabs>
          <w:tab w:val="left" w:pos="900"/>
        </w:tabs>
        <w:spacing w:line="360" w:lineRule="auto"/>
        <w:rPr>
          <w:rFonts w:hAnsi="宋体"/>
          <w:u w:val="none"/>
        </w:rPr>
      </w:pPr>
      <w:bookmarkStart w:id="124" w:name="_Toc111712602"/>
      <w:bookmarkStart w:id="125" w:name="_Toc516469067"/>
      <w:bookmarkStart w:id="126" w:name="_Toc11323226"/>
      <w:bookmarkStart w:id="127" w:name="_Toc5160"/>
      <w:bookmarkStart w:id="128" w:name="_Toc515570072"/>
      <w:bookmarkStart w:id="129" w:name="_Toc111712510"/>
      <w:r>
        <w:rPr>
          <w:rFonts w:hAnsi="宋体"/>
          <w:u w:val="none"/>
        </w:rPr>
        <w:t>9</w:t>
      </w:r>
      <w:r>
        <w:rPr>
          <w:rFonts w:hAnsi="宋体" w:hint="eastAsia"/>
          <w:u w:val="none"/>
        </w:rPr>
        <w:t>．证明服务的合格性和符合采购文件规定的文件</w:t>
      </w:r>
      <w:bookmarkEnd w:id="124"/>
      <w:bookmarkEnd w:id="125"/>
      <w:bookmarkEnd w:id="126"/>
      <w:bookmarkEnd w:id="127"/>
      <w:bookmarkEnd w:id="128"/>
      <w:bookmarkEnd w:id="129"/>
    </w:p>
    <w:p w14:paraId="15B532A8" w14:textId="77777777" w:rsidR="00730F57" w:rsidRDefault="003820D7">
      <w:pPr>
        <w:spacing w:before="120" w:line="360" w:lineRule="auto"/>
        <w:rPr>
          <w:rFonts w:ascii="宋体" w:hAnsi="宋体"/>
          <w:sz w:val="24"/>
        </w:rPr>
      </w:pPr>
      <w:r>
        <w:rPr>
          <w:rFonts w:ascii="宋体" w:hAnsi="宋体"/>
          <w:sz w:val="24"/>
        </w:rPr>
        <w:t>9.1</w:t>
      </w:r>
      <w:r>
        <w:rPr>
          <w:rFonts w:ascii="宋体" w:hAnsi="宋体"/>
          <w:sz w:val="24"/>
        </w:rPr>
        <w:tab/>
      </w:r>
      <w:r>
        <w:rPr>
          <w:rFonts w:ascii="宋体" w:hAnsi="宋体" w:hint="eastAsia"/>
          <w:sz w:val="24"/>
        </w:rPr>
        <w:t>供应商应提交证明文件，证明其拟提供的合同项下服务的合格性和符合采购文件规定。该证明文件是响应文件的一部分。</w:t>
      </w:r>
    </w:p>
    <w:p w14:paraId="636502A3" w14:textId="77777777" w:rsidR="00730F57" w:rsidRDefault="003820D7">
      <w:pPr>
        <w:spacing w:before="120" w:line="360" w:lineRule="auto"/>
        <w:rPr>
          <w:rFonts w:ascii="宋体" w:hAnsi="宋体"/>
          <w:sz w:val="24"/>
        </w:rPr>
      </w:pPr>
      <w:r>
        <w:rPr>
          <w:rFonts w:ascii="宋体" w:hAnsi="宋体"/>
          <w:sz w:val="24"/>
        </w:rPr>
        <w:t>9.2</w:t>
      </w:r>
      <w:r>
        <w:rPr>
          <w:rFonts w:ascii="宋体" w:hAnsi="宋体"/>
          <w:sz w:val="24"/>
        </w:rPr>
        <w:tab/>
      </w:r>
      <w:r>
        <w:rPr>
          <w:rFonts w:ascii="宋体" w:hAnsi="宋体" w:hint="eastAsia"/>
          <w:sz w:val="24"/>
        </w:rPr>
        <w:t>上款所述的证明文件，可以是文字资料、图纸和数据，它包括：</w:t>
      </w:r>
    </w:p>
    <w:p w14:paraId="35231C7B" w14:textId="77777777" w:rsidR="00730F57" w:rsidRDefault="003820D7">
      <w:pPr>
        <w:spacing w:before="120" w:line="360" w:lineRule="auto"/>
        <w:rPr>
          <w:rFonts w:ascii="宋体" w:hAnsi="宋体"/>
          <w:sz w:val="24"/>
        </w:rPr>
      </w:pPr>
      <w:r>
        <w:rPr>
          <w:rFonts w:ascii="宋体" w:hAnsi="宋体"/>
          <w:sz w:val="24"/>
        </w:rPr>
        <w:t>9.2.1</w:t>
      </w:r>
      <w:r>
        <w:rPr>
          <w:rFonts w:ascii="宋体" w:hAnsi="宋体"/>
          <w:sz w:val="24"/>
        </w:rPr>
        <w:tab/>
      </w:r>
      <w:r>
        <w:rPr>
          <w:rFonts w:ascii="宋体" w:hAnsi="宋体" w:hint="eastAsia"/>
          <w:sz w:val="24"/>
        </w:rPr>
        <w:t>主要服务要求和服务方案的详细说明；</w:t>
      </w:r>
    </w:p>
    <w:p w14:paraId="1F08586D" w14:textId="77777777" w:rsidR="00730F57" w:rsidRDefault="003820D7">
      <w:pPr>
        <w:spacing w:before="120" w:line="360" w:lineRule="auto"/>
        <w:rPr>
          <w:rFonts w:ascii="宋体" w:hAnsi="宋体"/>
          <w:sz w:val="24"/>
        </w:rPr>
      </w:pPr>
      <w:r>
        <w:rPr>
          <w:rFonts w:ascii="宋体" w:hAnsi="宋体" w:hint="eastAsia"/>
          <w:sz w:val="24"/>
        </w:rPr>
        <w:t>9.2.</w:t>
      </w:r>
      <w:r>
        <w:rPr>
          <w:rFonts w:ascii="宋体" w:hAnsi="宋体"/>
          <w:sz w:val="24"/>
        </w:rPr>
        <w:t>2</w:t>
      </w:r>
      <w:r>
        <w:rPr>
          <w:rFonts w:ascii="宋体" w:hAnsi="宋体" w:hint="eastAsia"/>
          <w:sz w:val="24"/>
        </w:rPr>
        <w:tab/>
        <w:t>对照采购文件技术要求，逐条说明所提供服务已对采购文件的要求做出了实质性的响应，或申明与服务要求条文的偏差和例外。</w:t>
      </w:r>
    </w:p>
    <w:p w14:paraId="1E351ADA" w14:textId="77777777" w:rsidR="00730F57" w:rsidRDefault="003820D7">
      <w:pPr>
        <w:spacing w:before="120" w:line="360" w:lineRule="auto"/>
        <w:rPr>
          <w:rFonts w:ascii="宋体" w:hAnsi="宋体"/>
          <w:sz w:val="24"/>
        </w:rPr>
      </w:pPr>
      <w:r>
        <w:rPr>
          <w:rFonts w:ascii="宋体" w:hAnsi="宋体" w:hint="eastAsia"/>
          <w:sz w:val="24"/>
        </w:rPr>
        <w:t>9</w:t>
      </w:r>
      <w:r>
        <w:rPr>
          <w:rFonts w:ascii="宋体" w:hAnsi="宋体"/>
          <w:sz w:val="24"/>
        </w:rPr>
        <w:t xml:space="preserve">.2.3   </w:t>
      </w:r>
      <w:r>
        <w:rPr>
          <w:rFonts w:ascii="宋体" w:hAnsi="宋体" w:hint="eastAsia"/>
          <w:sz w:val="24"/>
        </w:rPr>
        <w:t>采购文件要求的或者供应商认为必要的其它要求内容。</w:t>
      </w:r>
    </w:p>
    <w:p w14:paraId="7653DB15" w14:textId="77777777" w:rsidR="00730F57" w:rsidRDefault="003820D7">
      <w:pPr>
        <w:pStyle w:val="30"/>
        <w:spacing w:line="360" w:lineRule="auto"/>
        <w:rPr>
          <w:rFonts w:hAnsi="宋体"/>
          <w:u w:val="none"/>
        </w:rPr>
      </w:pPr>
      <w:bookmarkStart w:id="130" w:name="_Toc515570073"/>
      <w:bookmarkStart w:id="131" w:name="_Toc111712603"/>
      <w:bookmarkStart w:id="132" w:name="_Toc111712511"/>
      <w:bookmarkStart w:id="133" w:name="_Toc516469068"/>
      <w:bookmarkStart w:id="134" w:name="_Toc11323227"/>
      <w:bookmarkStart w:id="135" w:name="_Toc7973"/>
      <w:r>
        <w:rPr>
          <w:rFonts w:hAnsi="宋体"/>
          <w:u w:val="none"/>
        </w:rPr>
        <w:t>10.</w:t>
      </w:r>
      <w:r>
        <w:rPr>
          <w:rFonts w:hAnsi="宋体"/>
          <w:u w:val="none"/>
        </w:rPr>
        <w:tab/>
      </w:r>
      <w:r>
        <w:rPr>
          <w:rFonts w:hAnsi="宋体"/>
          <w:u w:val="none"/>
        </w:rPr>
        <w:tab/>
      </w:r>
      <w:r>
        <w:rPr>
          <w:rFonts w:hAnsi="宋体" w:hint="eastAsia"/>
          <w:u w:val="none"/>
        </w:rPr>
        <w:t>报价要求</w:t>
      </w:r>
      <w:bookmarkEnd w:id="130"/>
      <w:bookmarkEnd w:id="131"/>
      <w:bookmarkEnd w:id="132"/>
      <w:bookmarkEnd w:id="133"/>
      <w:bookmarkEnd w:id="134"/>
      <w:bookmarkEnd w:id="135"/>
    </w:p>
    <w:p w14:paraId="0A08B62F" w14:textId="77777777" w:rsidR="00730F57" w:rsidRDefault="003820D7">
      <w:pPr>
        <w:spacing w:line="360" w:lineRule="auto"/>
        <w:rPr>
          <w:rFonts w:ascii="宋体" w:hAnsi="宋体" w:cs="宋体"/>
          <w:sz w:val="24"/>
        </w:rPr>
      </w:pPr>
      <w:r>
        <w:rPr>
          <w:rFonts w:ascii="宋体" w:hAnsi="宋体" w:cs="宋体" w:hint="eastAsia"/>
          <w:sz w:val="24"/>
        </w:rPr>
        <w:t>10.1</w:t>
      </w:r>
      <w:r>
        <w:rPr>
          <w:rFonts w:ascii="宋体" w:hAnsi="宋体" w:cs="宋体" w:hint="eastAsia"/>
          <w:sz w:val="24"/>
        </w:rPr>
        <w:tab/>
        <w:t>所有报价均以人民币报价。报价应已经包含了完成项目所要求的全部产品和各项服务内容的所有费用及其它有关费用。供应商的报价应遵守 “中华人民共和国价格法”。</w:t>
      </w:r>
    </w:p>
    <w:p w14:paraId="0B41DECD" w14:textId="0158036B" w:rsidR="00730F57" w:rsidRDefault="003820D7">
      <w:pPr>
        <w:spacing w:before="120" w:line="360" w:lineRule="auto"/>
        <w:rPr>
          <w:rFonts w:ascii="宋体" w:hAnsi="宋体" w:cs="宋体"/>
          <w:sz w:val="24"/>
        </w:rPr>
      </w:pPr>
      <w:r>
        <w:rPr>
          <w:rFonts w:ascii="宋体" w:hAnsi="宋体" w:cs="宋体" w:hint="eastAsia"/>
          <w:sz w:val="24"/>
        </w:rPr>
        <w:t>10.2</w:t>
      </w:r>
      <w:r>
        <w:rPr>
          <w:rFonts w:ascii="宋体" w:hAnsi="宋体" w:cs="宋体" w:hint="eastAsia"/>
          <w:sz w:val="24"/>
        </w:rPr>
        <w:tab/>
      </w:r>
      <w:r w:rsidR="009F745F">
        <w:rPr>
          <w:rFonts w:ascii="宋体" w:hAnsi="宋体" w:cs="宋体" w:hint="eastAsia"/>
          <w:sz w:val="24"/>
        </w:rPr>
        <w:t>供应商应在分项报价表</w:t>
      </w:r>
      <w:r>
        <w:rPr>
          <w:rFonts w:ascii="宋体" w:hAnsi="宋体" w:cs="宋体" w:hint="eastAsia"/>
          <w:sz w:val="24"/>
        </w:rPr>
        <w:t>上标明相关服务的单价（如适用）和总价，并由法定代表人或其授权代表签署。</w:t>
      </w:r>
    </w:p>
    <w:p w14:paraId="790D1B03" w14:textId="77777777" w:rsidR="00730F57" w:rsidRDefault="003820D7">
      <w:pPr>
        <w:spacing w:before="120" w:line="360" w:lineRule="auto"/>
        <w:rPr>
          <w:rFonts w:ascii="宋体" w:hAnsi="宋体" w:cs="宋体"/>
          <w:sz w:val="24"/>
        </w:rPr>
      </w:pPr>
      <w:r>
        <w:rPr>
          <w:rFonts w:ascii="宋体" w:hAnsi="宋体" w:cs="宋体" w:hint="eastAsia"/>
          <w:sz w:val="24"/>
        </w:rPr>
        <w:t>10.3</w:t>
      </w:r>
      <w:r>
        <w:rPr>
          <w:rFonts w:ascii="宋体" w:hAnsi="宋体" w:cs="宋体" w:hint="eastAsia"/>
          <w:sz w:val="24"/>
        </w:rPr>
        <w:tab/>
        <w:t>分项报价表上的价格应包括完成项目所要求的全部产品和各项服务内容的</w:t>
      </w:r>
      <w:r>
        <w:rPr>
          <w:rFonts w:ascii="宋体" w:hAnsi="宋体" w:cs="宋体" w:hint="eastAsia"/>
          <w:sz w:val="24"/>
        </w:rPr>
        <w:lastRenderedPageBreak/>
        <w:t>所有费用及其它有关费用；</w:t>
      </w:r>
    </w:p>
    <w:p w14:paraId="06D2394E" w14:textId="6B3EE616" w:rsidR="00730F57" w:rsidRDefault="003820D7">
      <w:pPr>
        <w:tabs>
          <w:tab w:val="left" w:pos="630"/>
        </w:tabs>
        <w:spacing w:before="120" w:line="360" w:lineRule="auto"/>
        <w:rPr>
          <w:rFonts w:ascii="宋体" w:hAnsi="宋体" w:cs="宋体"/>
          <w:sz w:val="24"/>
        </w:rPr>
      </w:pPr>
      <w:r>
        <w:rPr>
          <w:rFonts w:ascii="宋体" w:hAnsi="宋体" w:cs="宋体" w:hint="eastAsia"/>
          <w:sz w:val="24"/>
        </w:rPr>
        <w:t>10.4</w:t>
      </w:r>
      <w:r>
        <w:rPr>
          <w:rFonts w:ascii="宋体" w:hAnsi="宋体" w:cs="宋体" w:hint="eastAsia"/>
          <w:sz w:val="24"/>
        </w:rPr>
        <w:tab/>
      </w:r>
      <w:r>
        <w:rPr>
          <w:rFonts w:ascii="宋体" w:hAnsi="宋体" w:cs="宋体" w:hint="eastAsia"/>
          <w:sz w:val="24"/>
        </w:rPr>
        <w:tab/>
        <w:t>为了方便评审小组对响应文件进行比较，供应商可根据本须知规定将报价分成几部分，并不限制采购人以上述任何条件订立合同的权利。</w:t>
      </w:r>
    </w:p>
    <w:p w14:paraId="49ED1883" w14:textId="77777777" w:rsidR="00730F57" w:rsidRDefault="003820D7">
      <w:pPr>
        <w:tabs>
          <w:tab w:val="left" w:pos="900"/>
        </w:tabs>
        <w:spacing w:before="120" w:line="360" w:lineRule="auto"/>
        <w:rPr>
          <w:rFonts w:ascii="宋体" w:hAnsi="宋体"/>
          <w:sz w:val="24"/>
        </w:rPr>
      </w:pPr>
      <w:r>
        <w:rPr>
          <w:rFonts w:ascii="宋体" w:hAnsi="宋体" w:hint="eastAsia"/>
          <w:sz w:val="24"/>
        </w:rPr>
        <w:t>10.5</w:t>
      </w:r>
      <w:r>
        <w:rPr>
          <w:rFonts w:ascii="宋体" w:hAnsi="宋体" w:hint="eastAsia"/>
          <w:sz w:val="24"/>
        </w:rPr>
        <w:tab/>
      </w:r>
      <w:r>
        <w:rPr>
          <w:rFonts w:ascii="宋体" w:hAnsi="宋体"/>
          <w:sz w:val="24"/>
        </w:rPr>
        <w:t>采购</w:t>
      </w:r>
      <w:r>
        <w:rPr>
          <w:rFonts w:ascii="宋体" w:hAnsi="宋体" w:hint="eastAsia"/>
          <w:sz w:val="24"/>
        </w:rPr>
        <w:t>人</w:t>
      </w:r>
      <w:r>
        <w:rPr>
          <w:rFonts w:ascii="宋体" w:hAnsi="宋体"/>
          <w:sz w:val="24"/>
        </w:rPr>
        <w:t>不接受任何选择性报价，</w:t>
      </w:r>
      <w:r>
        <w:rPr>
          <w:rFonts w:ascii="宋体" w:hAnsi="宋体" w:hint="eastAsia"/>
          <w:sz w:val="24"/>
        </w:rPr>
        <w:t>每项工程/货物/</w:t>
      </w:r>
      <w:r w:rsidRPr="00897ABC">
        <w:rPr>
          <w:rFonts w:ascii="宋体" w:hAnsi="宋体" w:hint="eastAsia"/>
          <w:sz w:val="24"/>
        </w:rPr>
        <w:t>服务</w:t>
      </w:r>
      <w:r>
        <w:rPr>
          <w:rFonts w:ascii="宋体" w:hAnsi="宋体" w:hint="eastAsia"/>
          <w:sz w:val="24"/>
        </w:rPr>
        <w:t>只能有一个报价。</w:t>
      </w:r>
    </w:p>
    <w:p w14:paraId="27D235C1" w14:textId="77777777" w:rsidR="00730F57" w:rsidRDefault="003820D7">
      <w:pPr>
        <w:pStyle w:val="30"/>
        <w:spacing w:line="360" w:lineRule="auto"/>
        <w:rPr>
          <w:rFonts w:hAnsi="宋体"/>
          <w:u w:val="none"/>
        </w:rPr>
      </w:pPr>
      <w:bookmarkStart w:id="136" w:name="_Toc11323230"/>
      <w:bookmarkStart w:id="137" w:name="_Toc111712604"/>
      <w:bookmarkStart w:id="138" w:name="_Toc29383"/>
      <w:bookmarkStart w:id="139" w:name="_Toc111712512"/>
      <w:bookmarkStart w:id="140" w:name="_Toc515570076"/>
      <w:bookmarkStart w:id="141" w:name="_Toc516469071"/>
      <w:r>
        <w:rPr>
          <w:rFonts w:hAnsi="宋体" w:hint="eastAsia"/>
          <w:u w:val="none"/>
        </w:rPr>
        <w:t>11.</w:t>
      </w:r>
      <w:r>
        <w:rPr>
          <w:rFonts w:hAnsi="宋体" w:hint="eastAsia"/>
          <w:u w:val="none"/>
        </w:rPr>
        <w:tab/>
        <w:t>响应文件的签署及规定</w:t>
      </w:r>
      <w:bookmarkEnd w:id="136"/>
      <w:bookmarkEnd w:id="137"/>
      <w:bookmarkEnd w:id="138"/>
      <w:bookmarkEnd w:id="139"/>
      <w:bookmarkEnd w:id="140"/>
      <w:bookmarkEnd w:id="141"/>
    </w:p>
    <w:p w14:paraId="4664F0A0" w14:textId="77777777" w:rsidR="00730F57" w:rsidRDefault="003820D7">
      <w:pPr>
        <w:spacing w:before="120" w:line="360" w:lineRule="auto"/>
        <w:rPr>
          <w:rFonts w:ascii="宋体" w:hAnsi="宋体"/>
          <w:sz w:val="24"/>
        </w:rPr>
      </w:pPr>
      <w:r>
        <w:rPr>
          <w:rFonts w:ascii="宋体" w:hAnsi="宋体" w:hint="eastAsia"/>
          <w:sz w:val="24"/>
        </w:rPr>
        <w:t>11.1</w:t>
      </w:r>
      <w:r>
        <w:rPr>
          <w:rFonts w:ascii="宋体" w:hAnsi="宋体" w:hint="eastAsia"/>
          <w:sz w:val="24"/>
        </w:rPr>
        <w:tab/>
      </w:r>
      <w:r>
        <w:rPr>
          <w:rFonts w:ascii="宋体" w:hAnsi="宋体" w:hint="eastAsia"/>
          <w:b/>
          <w:sz w:val="24"/>
        </w:rPr>
        <w:t>供应商应准备“供应商须知资料表”中规定数量的正本和副本，（可与正副本一起封装）每份响应文件须清楚地标明“正本”或“副本”。若正本和副本不符，以正本为准。</w:t>
      </w:r>
    </w:p>
    <w:p w14:paraId="296FF6DA" w14:textId="77777777" w:rsidR="00730F57" w:rsidRDefault="003820D7">
      <w:pPr>
        <w:spacing w:before="120" w:line="360" w:lineRule="auto"/>
        <w:rPr>
          <w:rFonts w:ascii="宋体" w:hAnsi="宋体"/>
          <w:sz w:val="24"/>
        </w:rPr>
      </w:pPr>
      <w:r>
        <w:rPr>
          <w:rFonts w:ascii="宋体" w:hAnsi="宋体" w:hint="eastAsia"/>
          <w:sz w:val="24"/>
        </w:rPr>
        <w:t>11.2</w:t>
      </w:r>
      <w:r>
        <w:rPr>
          <w:rFonts w:ascii="宋体" w:hAnsi="宋体" w:hint="eastAsia"/>
          <w:sz w:val="24"/>
        </w:rPr>
        <w:tab/>
        <w:t>响应文件的正本需打印或用不褪色墨水书写，</w:t>
      </w:r>
      <w:r w:rsidRPr="00C37E81">
        <w:rPr>
          <w:rFonts w:ascii="宋体" w:hAnsi="宋体" w:hint="eastAsia"/>
          <w:sz w:val="24"/>
        </w:rPr>
        <w:t>并由供应商的法定代表人或经其正式授权的代表在响应文件上签字并加盖单位印章。</w:t>
      </w:r>
      <w:r>
        <w:rPr>
          <w:rFonts w:ascii="宋体" w:hAnsi="宋体" w:hint="eastAsia"/>
          <w:sz w:val="24"/>
        </w:rPr>
        <w:t>授权代表须持有书面的“法定代表人授权书”（标准格式附后），并将其附在响应文件中。如对响应文件进行了修改，则应由供应商的法定代表人或经其正式授权的代表在修改的每一页上签字。响应文件的副本可采用正本的复印件。</w:t>
      </w:r>
    </w:p>
    <w:p w14:paraId="475DE309" w14:textId="77777777" w:rsidR="00730F57" w:rsidRDefault="003820D7">
      <w:pPr>
        <w:spacing w:before="120" w:line="360" w:lineRule="auto"/>
        <w:rPr>
          <w:rFonts w:ascii="宋体" w:hAnsi="宋体"/>
          <w:sz w:val="24"/>
        </w:rPr>
      </w:pPr>
      <w:r>
        <w:rPr>
          <w:rFonts w:ascii="宋体" w:hAnsi="宋体" w:hint="eastAsia"/>
          <w:sz w:val="24"/>
        </w:rPr>
        <w:t>11.3</w:t>
      </w:r>
      <w:r>
        <w:rPr>
          <w:rFonts w:ascii="宋体" w:hAnsi="宋体" w:hint="eastAsia"/>
          <w:sz w:val="24"/>
        </w:rPr>
        <w:tab/>
        <w:t>任何行间插字、涂改和增删，必须由响应文件签字人签字或供应商加盖公章后才有效。</w:t>
      </w:r>
    </w:p>
    <w:p w14:paraId="77DBA1F0" w14:textId="77777777" w:rsidR="00730F57" w:rsidRDefault="003820D7">
      <w:pPr>
        <w:spacing w:before="120" w:line="360" w:lineRule="auto"/>
        <w:rPr>
          <w:rFonts w:ascii="宋体" w:hAnsi="宋体"/>
          <w:sz w:val="24"/>
        </w:rPr>
      </w:pPr>
      <w:r>
        <w:rPr>
          <w:rFonts w:ascii="宋体" w:hAnsi="宋体" w:hint="eastAsia"/>
          <w:sz w:val="24"/>
        </w:rPr>
        <w:t>11.4</w:t>
      </w:r>
      <w:r>
        <w:rPr>
          <w:rFonts w:ascii="宋体" w:hAnsi="宋体" w:hint="eastAsia"/>
          <w:sz w:val="24"/>
        </w:rPr>
        <w:tab/>
        <w:t>响应文件因字迹潦草或表达不清所引起的后果由供应商负责。</w:t>
      </w:r>
    </w:p>
    <w:p w14:paraId="3FE073F1" w14:textId="77777777" w:rsidR="00730F57" w:rsidRDefault="003820D7">
      <w:pPr>
        <w:spacing w:before="120" w:line="360" w:lineRule="auto"/>
        <w:rPr>
          <w:rFonts w:ascii="宋体" w:hAnsi="宋体"/>
          <w:sz w:val="24"/>
        </w:rPr>
      </w:pPr>
      <w:r>
        <w:rPr>
          <w:rFonts w:ascii="宋体" w:hAnsi="宋体" w:hint="eastAsia"/>
          <w:sz w:val="24"/>
        </w:rPr>
        <w:t>11.5   响应文件的封面应标注：“响应文件”、项目名称、采购项目编号[</w:t>
      </w:r>
      <w:proofErr w:type="gramStart"/>
      <w:r>
        <w:rPr>
          <w:rFonts w:ascii="宋体" w:hAnsi="宋体" w:hint="eastAsia"/>
          <w:sz w:val="24"/>
        </w:rPr>
        <w:t>包号</w:t>
      </w:r>
      <w:proofErr w:type="gramEnd"/>
      <w:r>
        <w:rPr>
          <w:rFonts w:ascii="宋体" w:hAnsi="宋体"/>
          <w:sz w:val="24"/>
        </w:rPr>
        <w:t>]</w:t>
      </w:r>
      <w:r>
        <w:rPr>
          <w:rFonts w:ascii="宋体" w:hAnsi="宋体" w:hint="eastAsia"/>
          <w:sz w:val="24"/>
        </w:rPr>
        <w:t>、供应商名称并加盖供应商公章、正本或副本。</w:t>
      </w:r>
    </w:p>
    <w:p w14:paraId="20CCB2DA" w14:textId="77777777" w:rsidR="00730F57" w:rsidRDefault="003820D7">
      <w:pPr>
        <w:pStyle w:val="20"/>
        <w:spacing w:line="360" w:lineRule="auto"/>
        <w:rPr>
          <w:rFonts w:ascii="宋体" w:eastAsia="宋体" w:hAnsi="宋体"/>
          <w:sz w:val="28"/>
          <w:szCs w:val="28"/>
        </w:rPr>
      </w:pPr>
      <w:bookmarkStart w:id="142" w:name="_Toc11323231"/>
      <w:bookmarkStart w:id="143" w:name="_Toc111712605"/>
      <w:bookmarkStart w:id="144" w:name="_Toc6568"/>
      <w:bookmarkStart w:id="145" w:name="_Toc111712513"/>
      <w:bookmarkStart w:id="146" w:name="_Toc515570077"/>
      <w:bookmarkStart w:id="147" w:name="_Toc516469072"/>
      <w:r>
        <w:rPr>
          <w:rFonts w:ascii="宋体" w:eastAsia="宋体" w:hAnsi="宋体" w:hint="eastAsia"/>
          <w:sz w:val="28"/>
          <w:szCs w:val="28"/>
        </w:rPr>
        <w:t>四   响应文件的提交</w:t>
      </w:r>
      <w:bookmarkEnd w:id="142"/>
      <w:bookmarkEnd w:id="143"/>
      <w:bookmarkEnd w:id="144"/>
      <w:bookmarkEnd w:id="145"/>
      <w:bookmarkEnd w:id="146"/>
      <w:bookmarkEnd w:id="147"/>
    </w:p>
    <w:p w14:paraId="67F627EA" w14:textId="77777777" w:rsidR="00730F57" w:rsidRDefault="003820D7">
      <w:pPr>
        <w:pStyle w:val="30"/>
        <w:spacing w:line="360" w:lineRule="auto"/>
        <w:rPr>
          <w:rFonts w:hAnsi="宋体"/>
          <w:u w:val="none"/>
        </w:rPr>
      </w:pPr>
      <w:bookmarkStart w:id="148" w:name="_Toc111712514"/>
      <w:bookmarkStart w:id="149" w:name="_Toc516469073"/>
      <w:bookmarkStart w:id="150" w:name="_Toc111712606"/>
      <w:bookmarkStart w:id="151" w:name="_Toc515570078"/>
      <w:bookmarkStart w:id="152" w:name="_Toc24275"/>
      <w:bookmarkStart w:id="153" w:name="_Toc11323232"/>
      <w:r>
        <w:rPr>
          <w:rFonts w:hAnsi="宋体" w:hint="eastAsia"/>
          <w:u w:val="none"/>
        </w:rPr>
        <w:t>12.</w:t>
      </w:r>
      <w:r>
        <w:rPr>
          <w:rFonts w:hAnsi="宋体" w:hint="eastAsia"/>
          <w:u w:val="none"/>
        </w:rPr>
        <w:tab/>
        <w:t>响应文件的密封和标记</w:t>
      </w:r>
      <w:bookmarkEnd w:id="148"/>
      <w:bookmarkEnd w:id="149"/>
      <w:bookmarkEnd w:id="150"/>
      <w:bookmarkEnd w:id="151"/>
      <w:bookmarkEnd w:id="152"/>
      <w:bookmarkEnd w:id="153"/>
    </w:p>
    <w:p w14:paraId="69662A3A" w14:textId="77777777" w:rsidR="00730F57" w:rsidRDefault="003820D7">
      <w:pPr>
        <w:tabs>
          <w:tab w:val="left" w:pos="622"/>
          <w:tab w:val="left" w:pos="900"/>
          <w:tab w:val="left" w:pos="4024"/>
        </w:tabs>
        <w:spacing w:line="360" w:lineRule="auto"/>
        <w:rPr>
          <w:rFonts w:ascii="宋体" w:hAnsi="宋体"/>
          <w:b/>
          <w:sz w:val="24"/>
        </w:rPr>
      </w:pPr>
      <w:r>
        <w:rPr>
          <w:rFonts w:ascii="宋体" w:hAnsi="宋体" w:hint="eastAsia"/>
          <w:b/>
          <w:sz w:val="24"/>
        </w:rPr>
        <w:t>12.1   供应商应将响应文件进行左侧胶装装订，正本和所有的副本密封装在一个或多个信封中。若分别密封的，应信封正面标明“正本”“副本”字样。</w:t>
      </w:r>
    </w:p>
    <w:p w14:paraId="0F6ED455" w14:textId="77777777" w:rsidR="00730F57" w:rsidRDefault="003820D7">
      <w:pPr>
        <w:tabs>
          <w:tab w:val="left" w:pos="0"/>
          <w:tab w:val="left" w:pos="622"/>
          <w:tab w:val="left" w:pos="4024"/>
        </w:tabs>
        <w:spacing w:before="120" w:line="360" w:lineRule="auto"/>
        <w:rPr>
          <w:rFonts w:ascii="宋体" w:hAnsi="宋体"/>
          <w:sz w:val="24"/>
        </w:rPr>
      </w:pPr>
      <w:r>
        <w:rPr>
          <w:rFonts w:ascii="宋体" w:hAnsi="宋体" w:hint="eastAsia"/>
          <w:sz w:val="24"/>
        </w:rPr>
        <w:t>12.2    所有信封上均应：</w:t>
      </w:r>
    </w:p>
    <w:p w14:paraId="29D46B84" w14:textId="77777777" w:rsidR="00730F57" w:rsidRDefault="003820D7">
      <w:pPr>
        <w:pStyle w:val="af0"/>
        <w:tabs>
          <w:tab w:val="left" w:pos="0"/>
          <w:tab w:val="left" w:pos="630"/>
          <w:tab w:val="left" w:pos="1365"/>
        </w:tabs>
        <w:spacing w:line="360" w:lineRule="auto"/>
        <w:rPr>
          <w:rFonts w:hAnsi="宋体"/>
          <w:sz w:val="24"/>
        </w:rPr>
      </w:pPr>
      <w:r>
        <w:rPr>
          <w:rFonts w:hAnsi="宋体" w:hint="eastAsia"/>
          <w:sz w:val="24"/>
        </w:rPr>
        <w:t>1）清楚标明提交至采购文件中所要求的地址。</w:t>
      </w:r>
    </w:p>
    <w:p w14:paraId="552D67FD" w14:textId="77777777" w:rsidR="00730F57" w:rsidRDefault="003820D7">
      <w:pPr>
        <w:pStyle w:val="af0"/>
        <w:tabs>
          <w:tab w:val="left" w:pos="1365"/>
        </w:tabs>
        <w:spacing w:line="360" w:lineRule="auto"/>
        <w:rPr>
          <w:rFonts w:hAnsi="宋体"/>
          <w:sz w:val="24"/>
        </w:rPr>
      </w:pPr>
      <w:r>
        <w:rPr>
          <w:rFonts w:hAnsi="宋体" w:hint="eastAsia"/>
          <w:sz w:val="24"/>
        </w:rPr>
        <w:lastRenderedPageBreak/>
        <w:t>2）注明项目名称、采购项目编号[</w:t>
      </w:r>
      <w:proofErr w:type="gramStart"/>
      <w:r>
        <w:rPr>
          <w:rFonts w:hAnsi="宋体" w:hint="eastAsia"/>
          <w:sz w:val="24"/>
        </w:rPr>
        <w:t>包号</w:t>
      </w:r>
      <w:proofErr w:type="gramEnd"/>
      <w:r>
        <w:rPr>
          <w:rFonts w:hAnsi="宋体"/>
          <w:sz w:val="24"/>
        </w:rPr>
        <w:t>]</w:t>
      </w:r>
      <w:r>
        <w:rPr>
          <w:rFonts w:hAnsi="宋体" w:hint="eastAsia"/>
          <w:sz w:val="24"/>
        </w:rPr>
        <w:t>和“在</w:t>
      </w:r>
      <w:r>
        <w:rPr>
          <w:rFonts w:hAnsi="宋体" w:hint="eastAsia"/>
          <w:sz w:val="24"/>
          <w:u w:val="single"/>
        </w:rPr>
        <w:t xml:space="preserve">    年   月   日   时之前不得启封</w:t>
      </w:r>
      <w:r>
        <w:rPr>
          <w:rFonts w:hAnsi="宋体" w:hint="eastAsia"/>
          <w:sz w:val="24"/>
        </w:rPr>
        <w:t>”的字样（填入规定的响应文件提交截止时间）。</w:t>
      </w:r>
    </w:p>
    <w:p w14:paraId="49FB4839" w14:textId="77777777" w:rsidR="00730F57" w:rsidRDefault="003820D7">
      <w:pPr>
        <w:pStyle w:val="af0"/>
        <w:tabs>
          <w:tab w:val="left" w:pos="1365"/>
        </w:tabs>
        <w:spacing w:line="360" w:lineRule="auto"/>
        <w:rPr>
          <w:rFonts w:hAnsi="宋体"/>
          <w:sz w:val="24"/>
        </w:rPr>
      </w:pPr>
      <w:r>
        <w:rPr>
          <w:rFonts w:hAnsi="宋体" w:hint="eastAsia"/>
          <w:sz w:val="24"/>
        </w:rPr>
        <w:t>3）在信封的封装处加盖供应商公章。</w:t>
      </w:r>
    </w:p>
    <w:p w14:paraId="480EA173" w14:textId="77777777" w:rsidR="00730F57" w:rsidRDefault="003820D7">
      <w:pPr>
        <w:pStyle w:val="ad"/>
        <w:tabs>
          <w:tab w:val="clear" w:pos="567"/>
        </w:tabs>
        <w:spacing w:line="360" w:lineRule="auto"/>
      </w:pPr>
      <w:r>
        <w:rPr>
          <w:rFonts w:hint="eastAsia"/>
        </w:rPr>
        <w:t>12.3</w:t>
      </w:r>
      <w:r>
        <w:rPr>
          <w:rFonts w:hint="eastAsia"/>
        </w:rPr>
        <w:tab/>
        <w:t>所有信封上还应写明供应商名称和地址，以便若其响应文件被宣布为“迟到”时，能原封退回。</w:t>
      </w:r>
    </w:p>
    <w:p w14:paraId="7454A472" w14:textId="77777777" w:rsidR="00730F57" w:rsidRDefault="003820D7">
      <w:pPr>
        <w:spacing w:before="120" w:line="360" w:lineRule="auto"/>
        <w:rPr>
          <w:rFonts w:ascii="宋体" w:hAnsi="宋体"/>
          <w:sz w:val="24"/>
        </w:rPr>
      </w:pPr>
      <w:r>
        <w:rPr>
          <w:rFonts w:ascii="宋体" w:hAnsi="宋体" w:hint="eastAsia"/>
          <w:sz w:val="24"/>
        </w:rPr>
        <w:t>12.4</w:t>
      </w:r>
      <w:r>
        <w:rPr>
          <w:rFonts w:ascii="宋体" w:hAnsi="宋体" w:hint="eastAsia"/>
          <w:sz w:val="24"/>
        </w:rPr>
        <w:tab/>
        <w:t>如果供应商未按上述要求密封及加写标记，采购单位对响应文件的误投或过早启封概不负责。</w:t>
      </w:r>
    </w:p>
    <w:p w14:paraId="6E35AA4A" w14:textId="77777777" w:rsidR="00730F57" w:rsidRDefault="003820D7">
      <w:pPr>
        <w:pStyle w:val="30"/>
        <w:spacing w:line="360" w:lineRule="auto"/>
        <w:rPr>
          <w:rFonts w:hAnsi="宋体"/>
          <w:u w:val="none"/>
        </w:rPr>
      </w:pPr>
      <w:bookmarkStart w:id="154" w:name="_Toc16665"/>
      <w:bookmarkStart w:id="155" w:name="_Toc516469074"/>
      <w:bookmarkStart w:id="156" w:name="_Toc111712607"/>
      <w:bookmarkStart w:id="157" w:name="_Toc11323233"/>
      <w:bookmarkStart w:id="158" w:name="_Toc111712515"/>
      <w:bookmarkStart w:id="159" w:name="_Toc515570079"/>
      <w:r>
        <w:rPr>
          <w:rFonts w:hAnsi="宋体" w:hint="eastAsia"/>
          <w:u w:val="none"/>
        </w:rPr>
        <w:t>13.</w:t>
      </w:r>
      <w:r>
        <w:rPr>
          <w:rFonts w:hAnsi="宋体" w:hint="eastAsia"/>
          <w:u w:val="none"/>
        </w:rPr>
        <w:tab/>
        <w:t>响应文件提交截止期</w:t>
      </w:r>
      <w:bookmarkEnd w:id="154"/>
      <w:bookmarkEnd w:id="155"/>
      <w:bookmarkEnd w:id="156"/>
      <w:bookmarkEnd w:id="157"/>
      <w:bookmarkEnd w:id="158"/>
      <w:bookmarkEnd w:id="159"/>
    </w:p>
    <w:p w14:paraId="1BD2C2E9" w14:textId="77777777" w:rsidR="00730F57" w:rsidRDefault="003820D7">
      <w:pPr>
        <w:spacing w:before="120" w:line="360" w:lineRule="auto"/>
        <w:rPr>
          <w:rFonts w:ascii="宋体" w:hAnsi="宋体"/>
          <w:sz w:val="24"/>
        </w:rPr>
      </w:pPr>
      <w:r>
        <w:rPr>
          <w:rFonts w:ascii="宋体" w:hAnsi="宋体" w:hint="eastAsia"/>
          <w:sz w:val="24"/>
        </w:rPr>
        <w:t>13.1</w:t>
      </w:r>
      <w:r>
        <w:rPr>
          <w:rFonts w:ascii="宋体" w:hAnsi="宋体" w:hint="eastAsia"/>
          <w:sz w:val="24"/>
        </w:rPr>
        <w:tab/>
        <w:t>供应商应按规定的截止日期、时间和地点，将响应文件提交采购单位。</w:t>
      </w:r>
    </w:p>
    <w:p w14:paraId="7F8C1904" w14:textId="77777777" w:rsidR="00730F57" w:rsidRDefault="003820D7">
      <w:pPr>
        <w:spacing w:before="120" w:line="360" w:lineRule="auto"/>
        <w:rPr>
          <w:rFonts w:ascii="宋体" w:hAnsi="宋体"/>
          <w:sz w:val="24"/>
        </w:rPr>
      </w:pPr>
      <w:r>
        <w:rPr>
          <w:rFonts w:ascii="宋体" w:hAnsi="宋体" w:hint="eastAsia"/>
          <w:sz w:val="24"/>
        </w:rPr>
        <w:t>13.2</w:t>
      </w:r>
      <w:r>
        <w:rPr>
          <w:rFonts w:ascii="宋体" w:hAnsi="宋体" w:hint="eastAsia"/>
          <w:sz w:val="24"/>
        </w:rPr>
        <w:tab/>
        <w:t>采购单位有权按本须知的规定，通过修改采购文件延长提交响应文件截止期。在此情况下，采购单位和供应商受提交响应文件截止期制约的所有权利和义务均应延长至新的截止期。</w:t>
      </w:r>
    </w:p>
    <w:p w14:paraId="3CA8AD62" w14:textId="77777777" w:rsidR="00730F57" w:rsidRDefault="003820D7">
      <w:pPr>
        <w:spacing w:before="120" w:line="360" w:lineRule="auto"/>
        <w:rPr>
          <w:rFonts w:ascii="宋体" w:hAnsi="宋体"/>
          <w:sz w:val="24"/>
        </w:rPr>
      </w:pPr>
      <w:r>
        <w:rPr>
          <w:rFonts w:ascii="宋体" w:hAnsi="宋体" w:hint="eastAsia"/>
          <w:sz w:val="24"/>
        </w:rPr>
        <w:t>13.3</w:t>
      </w:r>
      <w:r>
        <w:rPr>
          <w:rFonts w:ascii="宋体" w:hAnsi="宋体" w:hint="eastAsia"/>
          <w:sz w:val="24"/>
        </w:rPr>
        <w:tab/>
        <w:t>采购单位将拒绝并原封退回在本须知规定的提交响应文件截止期后收到的任何响应文件。</w:t>
      </w:r>
    </w:p>
    <w:p w14:paraId="2E10570E" w14:textId="77777777" w:rsidR="00730F57" w:rsidRDefault="003820D7">
      <w:pPr>
        <w:pStyle w:val="30"/>
        <w:spacing w:line="360" w:lineRule="auto"/>
        <w:rPr>
          <w:rFonts w:hAnsi="宋体"/>
          <w:u w:val="none"/>
        </w:rPr>
      </w:pPr>
      <w:bookmarkStart w:id="160" w:name="_Toc111712516"/>
      <w:bookmarkStart w:id="161" w:name="_Toc516469075"/>
      <w:bookmarkStart w:id="162" w:name="_Toc10086"/>
      <w:bookmarkStart w:id="163" w:name="_Toc111712608"/>
      <w:bookmarkStart w:id="164" w:name="_Toc11323234"/>
      <w:bookmarkStart w:id="165" w:name="_Toc515570080"/>
      <w:r>
        <w:rPr>
          <w:rFonts w:hAnsi="宋体" w:hint="eastAsia"/>
          <w:u w:val="none"/>
        </w:rPr>
        <w:t>14.</w:t>
      </w:r>
      <w:r>
        <w:rPr>
          <w:rFonts w:hAnsi="宋体" w:hint="eastAsia"/>
          <w:u w:val="none"/>
        </w:rPr>
        <w:tab/>
        <w:t>响应文件的修改与撤回</w:t>
      </w:r>
      <w:bookmarkEnd w:id="160"/>
      <w:bookmarkEnd w:id="161"/>
      <w:bookmarkEnd w:id="162"/>
      <w:bookmarkEnd w:id="163"/>
      <w:bookmarkEnd w:id="164"/>
      <w:bookmarkEnd w:id="165"/>
    </w:p>
    <w:p w14:paraId="43E86E61" w14:textId="77777777" w:rsidR="00730F57" w:rsidRDefault="003820D7">
      <w:pPr>
        <w:spacing w:before="120" w:line="360" w:lineRule="auto"/>
        <w:rPr>
          <w:rFonts w:ascii="宋体" w:hAnsi="宋体"/>
          <w:sz w:val="24"/>
        </w:rPr>
      </w:pPr>
      <w:r>
        <w:rPr>
          <w:rFonts w:ascii="宋体" w:hAnsi="宋体" w:hint="eastAsia"/>
          <w:sz w:val="24"/>
        </w:rPr>
        <w:t>14.1</w:t>
      </w:r>
      <w:r>
        <w:rPr>
          <w:rFonts w:ascii="宋体" w:hAnsi="宋体" w:hint="eastAsia"/>
          <w:sz w:val="24"/>
        </w:rPr>
        <w:tab/>
        <w:t>响应文件提交以后，如果供应商提出书面修改或撤回要求，在响应文件提交截止时间前送达采购单位者，采购单位将予以接受。</w:t>
      </w:r>
    </w:p>
    <w:p w14:paraId="46DF6537" w14:textId="77777777" w:rsidR="00730F57" w:rsidRDefault="003820D7">
      <w:pPr>
        <w:spacing w:before="120" w:line="360" w:lineRule="auto"/>
        <w:rPr>
          <w:rFonts w:ascii="宋体" w:hAnsi="宋体"/>
          <w:sz w:val="24"/>
        </w:rPr>
      </w:pPr>
      <w:r>
        <w:rPr>
          <w:rFonts w:ascii="宋体" w:hAnsi="宋体" w:hint="eastAsia"/>
          <w:sz w:val="24"/>
        </w:rPr>
        <w:t>14.2</w:t>
      </w:r>
      <w:r>
        <w:rPr>
          <w:rFonts w:ascii="宋体" w:hAnsi="宋体" w:hint="eastAsia"/>
          <w:sz w:val="24"/>
        </w:rPr>
        <w:tab/>
        <w:t>供应商对响应文件的修改或撤回通知应按本须知规定编制、密封、标记和发送。</w:t>
      </w:r>
    </w:p>
    <w:p w14:paraId="033AD0FE" w14:textId="77777777" w:rsidR="00730F57" w:rsidRDefault="003820D7">
      <w:pPr>
        <w:spacing w:before="120" w:line="360" w:lineRule="auto"/>
        <w:rPr>
          <w:rFonts w:ascii="宋体" w:hAnsi="宋体"/>
          <w:sz w:val="24"/>
        </w:rPr>
      </w:pPr>
      <w:r>
        <w:rPr>
          <w:rFonts w:ascii="宋体" w:hAnsi="宋体" w:hint="eastAsia"/>
          <w:sz w:val="24"/>
        </w:rPr>
        <w:t>14.3</w:t>
      </w:r>
      <w:r>
        <w:rPr>
          <w:rFonts w:ascii="宋体" w:hAnsi="宋体" w:hint="eastAsia"/>
          <w:sz w:val="24"/>
        </w:rPr>
        <w:tab/>
        <w:t>在响应文件提交截止期之后，供应商不得对其响应文件做任何修改。</w:t>
      </w:r>
    </w:p>
    <w:p w14:paraId="027043DE" w14:textId="77777777" w:rsidR="00730F57" w:rsidRDefault="003820D7">
      <w:pPr>
        <w:pStyle w:val="20"/>
        <w:spacing w:line="360" w:lineRule="auto"/>
        <w:rPr>
          <w:rFonts w:ascii="宋体" w:eastAsia="宋体" w:hAnsi="宋体"/>
          <w:sz w:val="28"/>
          <w:szCs w:val="28"/>
        </w:rPr>
      </w:pPr>
      <w:bookmarkStart w:id="166" w:name="_Toc515570081"/>
      <w:bookmarkStart w:id="167" w:name="_Toc9685"/>
      <w:bookmarkStart w:id="168" w:name="_Toc11323235"/>
      <w:bookmarkStart w:id="169" w:name="_Toc516469076"/>
      <w:bookmarkStart w:id="170" w:name="_Toc111712517"/>
      <w:bookmarkStart w:id="171" w:name="_Toc111712609"/>
      <w:r>
        <w:rPr>
          <w:rFonts w:ascii="宋体" w:eastAsia="宋体" w:hAnsi="宋体" w:hint="eastAsia"/>
          <w:sz w:val="28"/>
          <w:szCs w:val="28"/>
        </w:rPr>
        <w:t xml:space="preserve">五   </w:t>
      </w:r>
      <w:bookmarkEnd w:id="166"/>
      <w:bookmarkEnd w:id="167"/>
      <w:bookmarkEnd w:id="168"/>
      <w:bookmarkEnd w:id="169"/>
      <w:r>
        <w:rPr>
          <w:rFonts w:ascii="宋体" w:eastAsia="宋体" w:hAnsi="宋体" w:hint="eastAsia"/>
          <w:sz w:val="28"/>
          <w:szCs w:val="28"/>
        </w:rPr>
        <w:t>评审</w:t>
      </w:r>
      <w:bookmarkEnd w:id="170"/>
      <w:bookmarkEnd w:id="171"/>
    </w:p>
    <w:p w14:paraId="27E859D8" w14:textId="77777777" w:rsidR="00730F57" w:rsidRDefault="003820D7">
      <w:pPr>
        <w:pStyle w:val="30"/>
        <w:spacing w:line="360" w:lineRule="auto"/>
        <w:rPr>
          <w:rFonts w:hAnsi="宋体"/>
          <w:u w:val="none"/>
        </w:rPr>
      </w:pPr>
      <w:bookmarkStart w:id="172" w:name="_Toc19577"/>
      <w:bookmarkStart w:id="173" w:name="_Toc11323236"/>
      <w:bookmarkStart w:id="174" w:name="_Toc515570082"/>
      <w:bookmarkStart w:id="175" w:name="_Toc516469077"/>
      <w:bookmarkStart w:id="176" w:name="_Toc111712518"/>
      <w:bookmarkStart w:id="177" w:name="_Toc111712610"/>
      <w:r>
        <w:rPr>
          <w:rFonts w:hAnsi="宋体" w:hint="eastAsia"/>
          <w:u w:val="none"/>
        </w:rPr>
        <w:t>15．</w:t>
      </w:r>
      <w:bookmarkEnd w:id="172"/>
      <w:bookmarkEnd w:id="173"/>
      <w:bookmarkEnd w:id="174"/>
      <w:bookmarkEnd w:id="175"/>
      <w:r>
        <w:rPr>
          <w:rFonts w:hAnsi="宋体" w:hint="eastAsia"/>
          <w:szCs w:val="24"/>
          <w:u w:val="none"/>
        </w:rPr>
        <w:t>评审</w:t>
      </w:r>
      <w:bookmarkEnd w:id="176"/>
      <w:bookmarkEnd w:id="177"/>
    </w:p>
    <w:p w14:paraId="17CB74CE" w14:textId="77777777" w:rsidR="00730F57" w:rsidRDefault="003820D7">
      <w:pPr>
        <w:spacing w:before="120" w:line="360" w:lineRule="auto"/>
        <w:rPr>
          <w:rFonts w:ascii="宋体" w:hAnsi="宋体"/>
          <w:sz w:val="24"/>
        </w:rPr>
      </w:pPr>
      <w:r>
        <w:rPr>
          <w:rFonts w:ascii="宋体" w:hAnsi="宋体" w:hint="eastAsia"/>
          <w:sz w:val="24"/>
        </w:rPr>
        <w:t>15.1</w:t>
      </w:r>
      <w:r>
        <w:rPr>
          <w:rFonts w:ascii="宋体" w:hAnsi="宋体" w:hint="eastAsia"/>
          <w:sz w:val="24"/>
        </w:rPr>
        <w:tab/>
        <w:t>采购单位应当按采购文件的规定，组织评审小组在规定时间和地点进行评审。</w:t>
      </w:r>
    </w:p>
    <w:p w14:paraId="734CBDA7" w14:textId="77777777" w:rsidR="00730F57" w:rsidRDefault="003820D7">
      <w:pPr>
        <w:spacing w:before="120" w:line="360" w:lineRule="auto"/>
        <w:rPr>
          <w:rFonts w:ascii="宋体" w:hAnsi="宋体"/>
          <w:sz w:val="24"/>
        </w:rPr>
      </w:pPr>
      <w:r>
        <w:rPr>
          <w:rFonts w:ascii="宋体" w:hAnsi="宋体" w:hint="eastAsia"/>
          <w:sz w:val="24"/>
        </w:rPr>
        <w:lastRenderedPageBreak/>
        <w:t>15.2</w:t>
      </w:r>
      <w:r>
        <w:rPr>
          <w:rFonts w:ascii="宋体" w:hAnsi="宋体" w:hint="eastAsia"/>
          <w:sz w:val="24"/>
        </w:rPr>
        <w:tab/>
      </w:r>
      <w:r>
        <w:rPr>
          <w:rFonts w:ascii="宋体" w:hAnsi="宋体" w:hint="eastAsia"/>
          <w:color w:val="FF0000"/>
          <w:sz w:val="24"/>
        </w:rPr>
        <w:t>所有报价须由供应商授权代表签字确认。</w:t>
      </w:r>
    </w:p>
    <w:p w14:paraId="6214A00F" w14:textId="77777777" w:rsidR="00730F57" w:rsidRDefault="003820D7">
      <w:pPr>
        <w:pStyle w:val="30"/>
        <w:spacing w:line="360" w:lineRule="auto"/>
        <w:rPr>
          <w:rFonts w:hAnsi="宋体"/>
          <w:u w:val="none"/>
        </w:rPr>
      </w:pPr>
      <w:bookmarkStart w:id="178" w:name="_Toc111712519"/>
      <w:bookmarkStart w:id="179" w:name="_Toc11323237"/>
      <w:bookmarkStart w:id="180" w:name="_Toc4328"/>
      <w:bookmarkStart w:id="181" w:name="_Toc515570083"/>
      <w:bookmarkStart w:id="182" w:name="_Toc111712611"/>
      <w:bookmarkStart w:id="183" w:name="_Toc516469078"/>
      <w:r>
        <w:rPr>
          <w:rFonts w:hAnsi="宋体" w:hint="eastAsia"/>
          <w:u w:val="none"/>
        </w:rPr>
        <w:t>16．组建</w:t>
      </w:r>
      <w:r>
        <w:rPr>
          <w:rFonts w:hAnsi="宋体" w:hint="eastAsia"/>
          <w:szCs w:val="24"/>
          <w:u w:val="none"/>
        </w:rPr>
        <w:t>评审小组</w:t>
      </w:r>
      <w:bookmarkEnd w:id="178"/>
      <w:bookmarkEnd w:id="179"/>
      <w:bookmarkEnd w:id="180"/>
      <w:bookmarkEnd w:id="181"/>
      <w:bookmarkEnd w:id="182"/>
      <w:bookmarkEnd w:id="183"/>
    </w:p>
    <w:p w14:paraId="4C4D4AF9" w14:textId="14B00FC8" w:rsidR="00730F57" w:rsidRDefault="003820D7">
      <w:pPr>
        <w:pStyle w:val="a9"/>
        <w:spacing w:line="360" w:lineRule="auto"/>
        <w:ind w:firstLine="0"/>
        <w:rPr>
          <w:rFonts w:hAnsi="宋体"/>
        </w:rPr>
      </w:pPr>
      <w:r>
        <w:rPr>
          <w:rFonts w:hAnsi="宋体" w:hint="eastAsia"/>
          <w:szCs w:val="24"/>
        </w:rPr>
        <w:t>16.1   评审小组</w:t>
      </w:r>
      <w:r>
        <w:rPr>
          <w:rFonts w:hAnsi="宋体" w:hint="eastAsia"/>
        </w:rPr>
        <w:t>由</w:t>
      </w:r>
      <w:r>
        <w:rPr>
          <w:rFonts w:hAnsi="宋体"/>
          <w:szCs w:val="24"/>
        </w:rPr>
        <w:t>采购单位</w:t>
      </w:r>
      <w:r>
        <w:rPr>
          <w:rFonts w:hAnsi="宋体" w:hint="eastAsia"/>
        </w:rPr>
        <w:t>有关专家3人（含）以上单数组成，负责综合</w:t>
      </w:r>
      <w:r w:rsidR="002E5AEE">
        <w:rPr>
          <w:rFonts w:hAnsi="宋体" w:hint="eastAsia"/>
        </w:rPr>
        <w:t>评审</w:t>
      </w:r>
      <w:r>
        <w:rPr>
          <w:rFonts w:hAnsi="宋体" w:hint="eastAsia"/>
        </w:rPr>
        <w:t>工作。</w:t>
      </w:r>
    </w:p>
    <w:p w14:paraId="4C41FF09" w14:textId="77777777" w:rsidR="00730F57" w:rsidRDefault="003820D7">
      <w:pPr>
        <w:pStyle w:val="30"/>
        <w:spacing w:line="360" w:lineRule="auto"/>
        <w:rPr>
          <w:rFonts w:hAnsi="宋体"/>
          <w:u w:val="none"/>
        </w:rPr>
      </w:pPr>
      <w:bookmarkStart w:id="184" w:name="_Toc32762"/>
      <w:bookmarkStart w:id="185" w:name="_Toc515570084"/>
      <w:bookmarkStart w:id="186" w:name="_Toc11323238"/>
      <w:bookmarkStart w:id="187" w:name="_Toc111712520"/>
      <w:bookmarkStart w:id="188" w:name="_Toc111712612"/>
      <w:bookmarkStart w:id="189" w:name="_Toc516469079"/>
      <w:r>
        <w:rPr>
          <w:rFonts w:hAnsi="宋体" w:hint="eastAsia"/>
          <w:u w:val="none"/>
        </w:rPr>
        <w:t>17．响应文件的初审</w:t>
      </w:r>
      <w:bookmarkEnd w:id="184"/>
      <w:bookmarkEnd w:id="185"/>
      <w:bookmarkEnd w:id="186"/>
      <w:bookmarkEnd w:id="187"/>
      <w:bookmarkEnd w:id="188"/>
      <w:bookmarkEnd w:id="189"/>
    </w:p>
    <w:p w14:paraId="1AE1C82D" w14:textId="77777777" w:rsidR="00730F57" w:rsidRDefault="003820D7">
      <w:pPr>
        <w:pStyle w:val="a9"/>
        <w:spacing w:line="360" w:lineRule="auto"/>
        <w:ind w:firstLine="0"/>
        <w:rPr>
          <w:rFonts w:hAnsi="宋体"/>
        </w:rPr>
      </w:pPr>
      <w:r>
        <w:rPr>
          <w:rFonts w:hAnsi="宋体" w:hint="eastAsia"/>
          <w:kern w:val="2"/>
          <w:szCs w:val="24"/>
        </w:rPr>
        <w:t>17.1</w:t>
      </w:r>
      <w:r>
        <w:rPr>
          <w:rFonts w:hAnsi="宋体" w:hint="eastAsia"/>
        </w:rPr>
        <w:t xml:space="preserve">    响应文件的初审分为资格性检查和符合性检查。</w:t>
      </w:r>
    </w:p>
    <w:p w14:paraId="62C919E6" w14:textId="24C5267D" w:rsidR="00730F57" w:rsidRDefault="003820D7">
      <w:pPr>
        <w:spacing w:line="360" w:lineRule="auto"/>
        <w:rPr>
          <w:rFonts w:ascii="宋体" w:hAnsi="宋体"/>
          <w:sz w:val="24"/>
        </w:rPr>
      </w:pPr>
      <w:r>
        <w:rPr>
          <w:rFonts w:ascii="宋体" w:hAnsi="宋体" w:hint="eastAsia"/>
          <w:sz w:val="24"/>
        </w:rPr>
        <w:t>17.1.1  资格性检查指依据法律、法规和采购文件的规定，对响应文件中的资格证明等进行审查，以确定供应商是否具备评审资格。</w:t>
      </w:r>
    </w:p>
    <w:p w14:paraId="57F36532" w14:textId="77777777" w:rsidR="00730F57" w:rsidRDefault="003820D7">
      <w:pPr>
        <w:spacing w:line="360" w:lineRule="auto"/>
        <w:rPr>
          <w:rFonts w:ascii="宋体" w:hAnsi="宋体"/>
          <w:sz w:val="24"/>
        </w:rPr>
      </w:pPr>
      <w:r>
        <w:rPr>
          <w:rFonts w:ascii="宋体" w:hAnsi="宋体" w:hint="eastAsia"/>
          <w:sz w:val="24"/>
        </w:rPr>
        <w:t>17.1.2  符合性检查指依据采购文件的规定，从响应文件的有效性、完整性和对采购文件的响应程度进行审查，以确定是否对采购文件的实质性要求</w:t>
      </w:r>
      <w:proofErr w:type="gramStart"/>
      <w:r>
        <w:rPr>
          <w:rFonts w:ascii="宋体" w:hAnsi="宋体" w:hint="eastAsia"/>
          <w:sz w:val="24"/>
        </w:rPr>
        <w:t>作出</w:t>
      </w:r>
      <w:proofErr w:type="gramEnd"/>
      <w:r>
        <w:rPr>
          <w:rFonts w:ascii="宋体" w:hAnsi="宋体" w:hint="eastAsia"/>
          <w:sz w:val="24"/>
        </w:rPr>
        <w:t>响应。</w:t>
      </w:r>
    </w:p>
    <w:p w14:paraId="2F7E046F" w14:textId="3E51F4DF" w:rsidR="00730F57" w:rsidRDefault="000431E2">
      <w:pPr>
        <w:spacing w:line="360" w:lineRule="auto"/>
        <w:rPr>
          <w:rFonts w:ascii="宋体" w:hAnsi="宋体"/>
          <w:kern w:val="0"/>
          <w:sz w:val="24"/>
          <w:szCs w:val="20"/>
        </w:rPr>
      </w:pPr>
      <w:r>
        <w:rPr>
          <w:rFonts w:ascii="宋体" w:hAnsi="宋体" w:hint="eastAsia"/>
          <w:sz w:val="24"/>
        </w:rPr>
        <w:t>18.</w:t>
      </w:r>
      <w:r w:rsidR="003820D7">
        <w:rPr>
          <w:rFonts w:ascii="宋体" w:hAnsi="宋体" w:hint="eastAsia"/>
          <w:sz w:val="24"/>
        </w:rPr>
        <w:tab/>
        <w:t>响应文件</w:t>
      </w:r>
      <w:r w:rsidR="003820D7">
        <w:rPr>
          <w:rFonts w:ascii="宋体" w:hAnsi="宋体" w:hint="eastAsia"/>
          <w:kern w:val="0"/>
          <w:sz w:val="24"/>
          <w:szCs w:val="20"/>
        </w:rPr>
        <w:t>的澄清</w:t>
      </w:r>
    </w:p>
    <w:p w14:paraId="107CE4ED" w14:textId="7D33E94E" w:rsidR="00730F57" w:rsidRDefault="000431E2">
      <w:pPr>
        <w:spacing w:line="360" w:lineRule="auto"/>
        <w:rPr>
          <w:rFonts w:ascii="宋体" w:hAnsi="宋体"/>
          <w:sz w:val="24"/>
        </w:rPr>
      </w:pPr>
      <w:r>
        <w:rPr>
          <w:rFonts w:ascii="宋体" w:hAnsi="宋体" w:hint="eastAsia"/>
          <w:sz w:val="24"/>
        </w:rPr>
        <w:t>18.</w:t>
      </w:r>
      <w:r w:rsidR="003820D7">
        <w:rPr>
          <w:rFonts w:ascii="宋体" w:hAnsi="宋体" w:hint="eastAsia"/>
          <w:sz w:val="24"/>
        </w:rPr>
        <w:t>1  在评审期间，评审小组有权以书面方式要求供应商对其响应文件中含义不明确、对同类问题表述不一致或者有明显文字和计算错误的内容作必要的澄清。供应商澄清应在评审小组规定的时间内以书面方式进行。澄清文件将作为响应文件内容的一部分。</w:t>
      </w:r>
    </w:p>
    <w:p w14:paraId="22672055" w14:textId="4B8A56A9" w:rsidR="00730F57" w:rsidRDefault="003820D7">
      <w:pPr>
        <w:spacing w:line="360" w:lineRule="auto"/>
        <w:rPr>
          <w:rFonts w:ascii="宋体" w:hAnsi="宋体"/>
          <w:sz w:val="24"/>
        </w:rPr>
      </w:pPr>
      <w:r>
        <w:rPr>
          <w:rFonts w:ascii="宋体" w:hAnsi="宋体" w:hint="eastAsia"/>
          <w:sz w:val="24"/>
        </w:rPr>
        <w:t>18.2  算术错误将按以下方法更正：“报价一览表”内容与响应文件中“分项报价表”内容不一致的，以“报价函附录” 为准；若单价计算的结果与总价不一致，以单价为准修改总价，但单价金额小数点有明显错位的，应以总价为准并修改单价；若用文字表示的数值与数字表示的数值不一致，以文字表示的数值为准。对不同文字文本响应文件的解释发生异议的，以中文文本为准。如果供应商不接受对其错误的更改，其响应文件将被拒绝。</w:t>
      </w:r>
    </w:p>
    <w:p w14:paraId="69501440" w14:textId="77777777" w:rsidR="00730F57" w:rsidRDefault="003820D7">
      <w:pPr>
        <w:pStyle w:val="30"/>
        <w:spacing w:line="360" w:lineRule="auto"/>
        <w:rPr>
          <w:rFonts w:hAnsi="宋体"/>
          <w:u w:val="none"/>
        </w:rPr>
      </w:pPr>
      <w:bookmarkStart w:id="190" w:name="_Toc516469080"/>
      <w:bookmarkStart w:id="191" w:name="_Toc11323239"/>
      <w:bookmarkStart w:id="192" w:name="_Toc3411"/>
      <w:bookmarkStart w:id="193" w:name="_Toc111712613"/>
      <w:bookmarkStart w:id="194" w:name="_Toc515570085"/>
      <w:bookmarkStart w:id="195" w:name="_Toc111712521"/>
      <w:r>
        <w:rPr>
          <w:rFonts w:hAnsi="宋体" w:hint="eastAsia"/>
          <w:u w:val="none"/>
        </w:rPr>
        <w:t>19．报价偏离与非实质性响应</w:t>
      </w:r>
      <w:bookmarkEnd w:id="190"/>
      <w:bookmarkEnd w:id="191"/>
      <w:bookmarkEnd w:id="192"/>
      <w:bookmarkEnd w:id="193"/>
      <w:bookmarkEnd w:id="194"/>
      <w:bookmarkEnd w:id="195"/>
    </w:p>
    <w:p w14:paraId="4025BE01" w14:textId="77777777" w:rsidR="00730F57" w:rsidRDefault="003820D7">
      <w:pPr>
        <w:spacing w:line="360" w:lineRule="auto"/>
        <w:rPr>
          <w:rFonts w:ascii="宋体" w:hAnsi="宋体"/>
          <w:sz w:val="24"/>
        </w:rPr>
      </w:pPr>
      <w:r>
        <w:rPr>
          <w:rFonts w:ascii="宋体" w:hAnsi="宋体" w:hint="eastAsia"/>
          <w:sz w:val="24"/>
        </w:rPr>
        <w:t>19.1    在比较与评价之前，根据本须知的规定，评审小组要审查每份响应文件是否实质上响应了采购文件的要求。实质上响应的文件应该是与采购文件要求的全部条款、条件和规格相符，没有重大偏离。例如对“*”“★”关键条款、是否满足法律法规中规定的其他实质性要求等内容的偏离、保留和反对，将被认为是实质上的偏离。评审小组决定文件的</w:t>
      </w:r>
      <w:proofErr w:type="gramStart"/>
      <w:r>
        <w:rPr>
          <w:rFonts w:ascii="宋体" w:hAnsi="宋体" w:hint="eastAsia"/>
          <w:sz w:val="24"/>
        </w:rPr>
        <w:t>响应性只根据</w:t>
      </w:r>
      <w:proofErr w:type="gramEnd"/>
      <w:r>
        <w:rPr>
          <w:rFonts w:ascii="宋体" w:hAnsi="宋体" w:hint="eastAsia"/>
          <w:sz w:val="24"/>
        </w:rPr>
        <w:t>响应文件本身的内容，而不寻求外部的证</w:t>
      </w:r>
      <w:r>
        <w:rPr>
          <w:rFonts w:ascii="宋体" w:hAnsi="宋体" w:hint="eastAsia"/>
          <w:sz w:val="24"/>
        </w:rPr>
        <w:lastRenderedPageBreak/>
        <w:t>据。</w:t>
      </w:r>
    </w:p>
    <w:p w14:paraId="02F715A4" w14:textId="77777777" w:rsidR="00730F57" w:rsidRDefault="003820D7">
      <w:pPr>
        <w:spacing w:line="360" w:lineRule="auto"/>
        <w:rPr>
          <w:rFonts w:ascii="宋体" w:hAnsi="宋体"/>
          <w:b/>
          <w:sz w:val="24"/>
        </w:rPr>
      </w:pPr>
      <w:r>
        <w:rPr>
          <w:rFonts w:ascii="宋体" w:hAnsi="宋体" w:hint="eastAsia"/>
          <w:b/>
          <w:sz w:val="24"/>
        </w:rPr>
        <w:t>19.2</w:t>
      </w:r>
      <w:r>
        <w:rPr>
          <w:rFonts w:ascii="宋体" w:hAnsi="宋体" w:hint="eastAsia"/>
          <w:b/>
          <w:sz w:val="24"/>
        </w:rPr>
        <w:tab/>
        <w:t>实质上没有响应采购文件要求的响应文件将被拒绝。供应商不得通过修正或撤销不符合要求的偏离或保留从而使其文件成为实质上响应的文件。如发现下列情况之一的，其将被拒绝：</w:t>
      </w:r>
    </w:p>
    <w:p w14:paraId="5C05EFEC" w14:textId="77777777" w:rsidR="00730F57" w:rsidRDefault="003820D7">
      <w:pPr>
        <w:tabs>
          <w:tab w:val="left" w:pos="1997"/>
        </w:tabs>
        <w:spacing w:line="360" w:lineRule="auto"/>
        <w:rPr>
          <w:rFonts w:ascii="宋体" w:hAnsi="宋体"/>
          <w:b/>
          <w:sz w:val="24"/>
        </w:rPr>
      </w:pPr>
      <w:r>
        <w:rPr>
          <w:rFonts w:ascii="宋体" w:hAnsi="宋体" w:hint="eastAsia"/>
          <w:b/>
          <w:sz w:val="24"/>
        </w:rPr>
        <w:t>（1）迟于采购文件规定的截止时间提交响应文件的；</w:t>
      </w:r>
    </w:p>
    <w:p w14:paraId="6AD2052E" w14:textId="77777777" w:rsidR="00730F57" w:rsidRDefault="003820D7">
      <w:pPr>
        <w:tabs>
          <w:tab w:val="left" w:pos="1997"/>
        </w:tabs>
        <w:spacing w:line="360" w:lineRule="auto"/>
        <w:rPr>
          <w:rFonts w:ascii="宋体" w:hAnsi="宋体"/>
          <w:b/>
          <w:sz w:val="24"/>
        </w:rPr>
      </w:pPr>
      <w:r>
        <w:rPr>
          <w:rFonts w:ascii="宋体" w:hAnsi="宋体" w:hint="eastAsia"/>
          <w:b/>
          <w:sz w:val="24"/>
        </w:rPr>
        <w:t>（2）未按照采购文件规定要求密封、签署、盖章，或签字人无法定代表人有效委托书的；</w:t>
      </w:r>
    </w:p>
    <w:p w14:paraId="161D9B64" w14:textId="77777777" w:rsidR="00730F57" w:rsidRDefault="003820D7">
      <w:pPr>
        <w:tabs>
          <w:tab w:val="left" w:pos="1619"/>
          <w:tab w:val="left" w:pos="1997"/>
        </w:tabs>
        <w:spacing w:line="360" w:lineRule="auto"/>
        <w:rPr>
          <w:rFonts w:ascii="宋体" w:hAnsi="宋体"/>
          <w:b/>
          <w:sz w:val="24"/>
        </w:rPr>
      </w:pPr>
      <w:r>
        <w:rPr>
          <w:rFonts w:ascii="宋体" w:hAnsi="宋体" w:hint="eastAsia"/>
          <w:b/>
          <w:sz w:val="24"/>
        </w:rPr>
        <w:t xml:space="preserve">（3）供应商不符合国家或者采购文件中规定的资格条件； </w:t>
      </w:r>
    </w:p>
    <w:p w14:paraId="08DF118A" w14:textId="77777777" w:rsidR="00730F57" w:rsidRDefault="003820D7">
      <w:pPr>
        <w:spacing w:line="360" w:lineRule="auto"/>
        <w:rPr>
          <w:rFonts w:ascii="宋体" w:hAnsi="宋体"/>
          <w:b/>
          <w:sz w:val="24"/>
        </w:rPr>
      </w:pPr>
      <w:r>
        <w:rPr>
          <w:rFonts w:ascii="宋体" w:hAnsi="宋体" w:hint="eastAsia"/>
          <w:b/>
          <w:sz w:val="24"/>
        </w:rPr>
        <w:t>（4）响应</w:t>
      </w:r>
      <w:r>
        <w:rPr>
          <w:rFonts w:ascii="宋体" w:hAnsi="宋体"/>
          <w:b/>
          <w:sz w:val="24"/>
        </w:rPr>
        <w:t>文件没有对</w:t>
      </w:r>
      <w:r>
        <w:rPr>
          <w:rFonts w:ascii="宋体" w:hAnsi="宋体" w:hint="eastAsia"/>
          <w:b/>
          <w:sz w:val="24"/>
        </w:rPr>
        <w:t>采购文件</w:t>
      </w:r>
      <w:r>
        <w:rPr>
          <w:rFonts w:ascii="宋体" w:hAnsi="宋体"/>
          <w:b/>
          <w:sz w:val="24"/>
        </w:rPr>
        <w:t>的实质性要求和条件</w:t>
      </w:r>
      <w:proofErr w:type="gramStart"/>
      <w:r>
        <w:rPr>
          <w:rFonts w:ascii="宋体" w:hAnsi="宋体"/>
          <w:b/>
          <w:sz w:val="24"/>
        </w:rPr>
        <w:t>作出</w:t>
      </w:r>
      <w:proofErr w:type="gramEnd"/>
      <w:r>
        <w:rPr>
          <w:rFonts w:ascii="宋体" w:hAnsi="宋体"/>
          <w:b/>
          <w:sz w:val="24"/>
        </w:rPr>
        <w:t>响应</w:t>
      </w:r>
      <w:r>
        <w:rPr>
          <w:rFonts w:ascii="宋体" w:hAnsi="宋体" w:hint="eastAsia"/>
          <w:b/>
          <w:sz w:val="24"/>
        </w:rPr>
        <w:t>；</w:t>
      </w:r>
    </w:p>
    <w:p w14:paraId="70B0962C" w14:textId="77777777" w:rsidR="00730F57" w:rsidRDefault="003820D7">
      <w:pPr>
        <w:tabs>
          <w:tab w:val="left" w:pos="1997"/>
        </w:tabs>
        <w:spacing w:line="360" w:lineRule="auto"/>
        <w:rPr>
          <w:rFonts w:ascii="宋体" w:hAnsi="宋体"/>
          <w:b/>
          <w:sz w:val="24"/>
        </w:rPr>
      </w:pPr>
      <w:r>
        <w:rPr>
          <w:rFonts w:ascii="宋体" w:hAnsi="宋体" w:hint="eastAsia"/>
          <w:b/>
          <w:sz w:val="24"/>
        </w:rPr>
        <w:t>（5）报价不符合采购文件要求的：报价超过分包预算金额；报价或分项报价明显不合理或者低于成本，有可能影响质量和不能诚信履约的，供应商不能合理说明和不能提供相关证明材料的；</w:t>
      </w:r>
    </w:p>
    <w:p w14:paraId="417E1B48" w14:textId="77777777" w:rsidR="00730F57" w:rsidRDefault="003820D7">
      <w:pPr>
        <w:tabs>
          <w:tab w:val="left" w:pos="1997"/>
        </w:tabs>
        <w:spacing w:line="360" w:lineRule="auto"/>
        <w:rPr>
          <w:rFonts w:ascii="宋体" w:hAnsi="宋体"/>
          <w:b/>
          <w:sz w:val="24"/>
        </w:rPr>
      </w:pPr>
      <w:r>
        <w:rPr>
          <w:rFonts w:ascii="宋体" w:hAnsi="宋体" w:hint="eastAsia"/>
          <w:b/>
          <w:sz w:val="24"/>
        </w:rPr>
        <w:t>（6）在同一份响应文件中，对同一采购内容报有两个或多个报价的，但采购文件要求提交备选方案报价的除外；</w:t>
      </w:r>
    </w:p>
    <w:p w14:paraId="1DE97864" w14:textId="77777777" w:rsidR="00730F57" w:rsidRDefault="003820D7">
      <w:pPr>
        <w:tabs>
          <w:tab w:val="left" w:pos="1997"/>
        </w:tabs>
        <w:spacing w:line="360" w:lineRule="auto"/>
        <w:rPr>
          <w:rFonts w:ascii="宋体" w:hAnsi="宋体"/>
          <w:b/>
          <w:sz w:val="24"/>
        </w:rPr>
      </w:pPr>
      <w:r>
        <w:rPr>
          <w:rFonts w:ascii="宋体" w:hAnsi="宋体" w:hint="eastAsia"/>
          <w:b/>
          <w:sz w:val="24"/>
        </w:rPr>
        <w:t>（7）</w:t>
      </w:r>
      <w:r>
        <w:rPr>
          <w:rFonts w:ascii="宋体" w:hAnsi="宋体"/>
          <w:b/>
          <w:sz w:val="24"/>
        </w:rPr>
        <w:t>不接受评委对</w:t>
      </w:r>
      <w:r>
        <w:rPr>
          <w:rFonts w:ascii="宋体" w:hAnsi="宋体" w:hint="eastAsia"/>
          <w:b/>
          <w:sz w:val="24"/>
        </w:rPr>
        <w:t>采购</w:t>
      </w:r>
      <w:r>
        <w:rPr>
          <w:rFonts w:ascii="宋体" w:hAnsi="宋体"/>
          <w:b/>
          <w:sz w:val="24"/>
        </w:rPr>
        <w:t>文件中算术错误更正；</w:t>
      </w:r>
    </w:p>
    <w:p w14:paraId="20BC6900" w14:textId="77777777" w:rsidR="00730F57" w:rsidRDefault="003820D7">
      <w:pPr>
        <w:tabs>
          <w:tab w:val="left" w:pos="1997"/>
        </w:tabs>
        <w:spacing w:line="360" w:lineRule="auto"/>
        <w:rPr>
          <w:rFonts w:ascii="宋体" w:hAnsi="宋体"/>
          <w:b/>
          <w:sz w:val="24"/>
        </w:rPr>
      </w:pPr>
      <w:r>
        <w:rPr>
          <w:rFonts w:ascii="宋体" w:hAnsi="宋体" w:hint="eastAsia"/>
          <w:b/>
          <w:sz w:val="24"/>
        </w:rPr>
        <w:t>（8）供应商有串通谈判、弄虚作假、行贿等违法行为；</w:t>
      </w:r>
    </w:p>
    <w:p w14:paraId="7714E237" w14:textId="77777777" w:rsidR="00730F57" w:rsidRDefault="003820D7">
      <w:pPr>
        <w:tabs>
          <w:tab w:val="left" w:pos="1997"/>
        </w:tabs>
        <w:spacing w:line="360" w:lineRule="auto"/>
        <w:rPr>
          <w:rFonts w:ascii="宋体" w:hAnsi="宋体"/>
          <w:b/>
          <w:sz w:val="24"/>
        </w:rPr>
      </w:pPr>
      <w:r>
        <w:rPr>
          <w:rFonts w:ascii="宋体" w:hAnsi="宋体" w:hint="eastAsia"/>
          <w:b/>
          <w:sz w:val="24"/>
        </w:rPr>
        <w:t>（9）不符合法律、法规和采购文件中规定的其他实质性要求的。</w:t>
      </w:r>
    </w:p>
    <w:p w14:paraId="7737412D" w14:textId="77777777" w:rsidR="00730F57" w:rsidRDefault="003820D7">
      <w:pPr>
        <w:pStyle w:val="30"/>
        <w:spacing w:before="120" w:line="360" w:lineRule="auto"/>
      </w:pPr>
      <w:bookmarkStart w:id="196" w:name="_Toc11323240"/>
      <w:bookmarkStart w:id="197" w:name="_Toc516469081"/>
      <w:bookmarkStart w:id="198" w:name="_Toc26249"/>
      <w:bookmarkStart w:id="199" w:name="_Toc515570086"/>
      <w:bookmarkStart w:id="200" w:name="_Toc111712614"/>
      <w:bookmarkStart w:id="201" w:name="_Toc111712522"/>
      <w:r>
        <w:rPr>
          <w:rFonts w:hAnsi="宋体" w:hint="eastAsia"/>
          <w:u w:val="none"/>
        </w:rPr>
        <w:t>20．</w:t>
      </w:r>
      <w:bookmarkEnd w:id="196"/>
      <w:bookmarkEnd w:id="197"/>
      <w:bookmarkEnd w:id="198"/>
      <w:bookmarkEnd w:id="199"/>
      <w:r>
        <w:rPr>
          <w:rFonts w:hAnsi="宋体" w:hint="eastAsia"/>
          <w:u w:val="none"/>
        </w:rPr>
        <w:t>响应文件的详细评审</w:t>
      </w:r>
      <w:bookmarkEnd w:id="200"/>
      <w:bookmarkEnd w:id="201"/>
    </w:p>
    <w:p w14:paraId="1DCC5C74" w14:textId="77777777" w:rsidR="00730F57" w:rsidRDefault="003820D7">
      <w:pPr>
        <w:spacing w:before="120" w:line="360" w:lineRule="auto"/>
        <w:rPr>
          <w:rFonts w:ascii="宋体" w:hAnsi="宋体"/>
          <w:b/>
          <w:sz w:val="24"/>
        </w:rPr>
      </w:pPr>
      <w:bookmarkStart w:id="202" w:name="_Toc515570087"/>
      <w:bookmarkStart w:id="203" w:name="_Toc11323241"/>
      <w:bookmarkStart w:id="204" w:name="_Toc516469082"/>
      <w:r>
        <w:rPr>
          <w:rFonts w:ascii="宋体" w:hAnsi="宋体" w:hint="eastAsia"/>
          <w:sz w:val="24"/>
        </w:rPr>
        <w:t>20.1</w:t>
      </w:r>
      <w:r>
        <w:rPr>
          <w:rFonts w:ascii="宋体" w:hAnsi="宋体" w:hint="eastAsia"/>
          <w:sz w:val="24"/>
        </w:rPr>
        <w:tab/>
        <w:t>经初审合格后，评审小组只对确定为实质上响应采购文件要求的供应商进行比较和评价。</w:t>
      </w:r>
      <w:bookmarkEnd w:id="202"/>
      <w:bookmarkEnd w:id="203"/>
      <w:bookmarkEnd w:id="204"/>
      <w:r>
        <w:rPr>
          <w:rFonts w:ascii="宋体" w:hAnsi="宋体" w:hint="eastAsia"/>
          <w:sz w:val="24"/>
        </w:rPr>
        <w:t>评审应严格按照采购文件的要求和条件进行，具体评审标准详见</w:t>
      </w:r>
      <w:r>
        <w:rPr>
          <w:rFonts w:ascii="宋体" w:hAnsi="宋体" w:hint="eastAsia"/>
          <w:b/>
          <w:sz w:val="24"/>
        </w:rPr>
        <w:t>第四章 评审标准和评分方法。</w:t>
      </w:r>
    </w:p>
    <w:p w14:paraId="39C259AE" w14:textId="77777777" w:rsidR="00730F57" w:rsidRDefault="003820D7">
      <w:pPr>
        <w:pStyle w:val="20"/>
        <w:spacing w:line="360" w:lineRule="auto"/>
        <w:rPr>
          <w:rFonts w:ascii="宋体" w:eastAsia="宋体" w:hAnsi="宋体"/>
          <w:sz w:val="28"/>
          <w:szCs w:val="28"/>
          <w:lang w:val="en-US"/>
        </w:rPr>
      </w:pPr>
      <w:bookmarkStart w:id="205" w:name="_Toc26400"/>
      <w:bookmarkStart w:id="206" w:name="_Toc515570091"/>
      <w:bookmarkStart w:id="207" w:name="_Toc111712523"/>
      <w:bookmarkStart w:id="208" w:name="_Toc516469086"/>
      <w:bookmarkStart w:id="209" w:name="_Toc11323244"/>
      <w:bookmarkStart w:id="210" w:name="_Toc111712615"/>
      <w:r>
        <w:rPr>
          <w:rFonts w:ascii="宋体" w:eastAsia="宋体" w:hAnsi="宋体" w:hint="eastAsia"/>
          <w:sz w:val="28"/>
          <w:szCs w:val="28"/>
        </w:rPr>
        <w:t>六</w:t>
      </w:r>
      <w:r>
        <w:rPr>
          <w:rFonts w:ascii="宋体" w:eastAsia="宋体" w:hAnsi="宋体" w:hint="eastAsia"/>
          <w:sz w:val="28"/>
          <w:szCs w:val="28"/>
          <w:lang w:val="en-US"/>
        </w:rPr>
        <w:t xml:space="preserve">   </w:t>
      </w:r>
      <w:r>
        <w:rPr>
          <w:rFonts w:ascii="宋体" w:eastAsia="宋体" w:hAnsi="宋体" w:hint="eastAsia"/>
          <w:sz w:val="28"/>
          <w:szCs w:val="28"/>
        </w:rPr>
        <w:t>确定成交</w:t>
      </w:r>
      <w:bookmarkEnd w:id="205"/>
      <w:bookmarkEnd w:id="206"/>
      <w:bookmarkEnd w:id="207"/>
      <w:bookmarkEnd w:id="208"/>
      <w:bookmarkEnd w:id="209"/>
      <w:bookmarkEnd w:id="210"/>
    </w:p>
    <w:p w14:paraId="6FF73070" w14:textId="77777777" w:rsidR="00730F57" w:rsidRDefault="003820D7">
      <w:pPr>
        <w:pStyle w:val="30"/>
        <w:spacing w:line="360" w:lineRule="auto"/>
        <w:rPr>
          <w:rFonts w:hAnsi="宋体"/>
          <w:u w:val="none"/>
          <w:lang w:val="en-US"/>
        </w:rPr>
      </w:pPr>
      <w:bookmarkStart w:id="211" w:name="_Toc515570093"/>
      <w:bookmarkStart w:id="212" w:name="_Toc111712524"/>
      <w:bookmarkStart w:id="213" w:name="_Toc18709"/>
      <w:bookmarkStart w:id="214" w:name="_Toc11323246"/>
      <w:bookmarkStart w:id="215" w:name="_Toc516469088"/>
      <w:bookmarkStart w:id="216" w:name="_Toc111712616"/>
      <w:r>
        <w:rPr>
          <w:rFonts w:hAnsi="宋体" w:hint="eastAsia"/>
          <w:u w:val="none"/>
          <w:lang w:val="en-US"/>
        </w:rPr>
        <w:t xml:space="preserve">21．  </w:t>
      </w:r>
      <w:r>
        <w:rPr>
          <w:rFonts w:hAnsi="宋体" w:hint="eastAsia"/>
          <w:u w:val="none"/>
        </w:rPr>
        <w:t>确定成交人</w:t>
      </w:r>
      <w:bookmarkEnd w:id="211"/>
      <w:bookmarkEnd w:id="212"/>
      <w:bookmarkEnd w:id="213"/>
      <w:bookmarkEnd w:id="214"/>
      <w:bookmarkEnd w:id="215"/>
      <w:bookmarkEnd w:id="216"/>
    </w:p>
    <w:p w14:paraId="0AD8BD13" w14:textId="38DA785C" w:rsidR="000E0C7B" w:rsidRDefault="003820D7">
      <w:pPr>
        <w:pStyle w:val="a9"/>
        <w:spacing w:line="360" w:lineRule="auto"/>
        <w:ind w:firstLine="0"/>
        <w:rPr>
          <w:rFonts w:hAnsi="宋体"/>
        </w:rPr>
      </w:pPr>
      <w:r>
        <w:rPr>
          <w:rFonts w:hAnsi="宋体" w:hint="eastAsia"/>
        </w:rPr>
        <w:t>21.1</w:t>
      </w:r>
      <w:r>
        <w:rPr>
          <w:rFonts w:hAnsi="宋体" w:hint="eastAsia"/>
        </w:rPr>
        <w:tab/>
      </w:r>
      <w:r w:rsidR="000E0C7B" w:rsidRPr="000E0C7B">
        <w:rPr>
          <w:rFonts w:hAnsi="宋体" w:hint="eastAsia"/>
          <w:b/>
        </w:rPr>
        <w:t>价格优先法</w:t>
      </w:r>
      <w:r w:rsidR="000E0C7B">
        <w:rPr>
          <w:rFonts w:hAnsi="宋体" w:hint="eastAsia"/>
        </w:rPr>
        <w:t>：在</w:t>
      </w:r>
      <w:r w:rsidR="000E0C7B" w:rsidRPr="000E0C7B">
        <w:rPr>
          <w:rFonts w:hAnsi="宋体" w:hint="eastAsia"/>
        </w:rPr>
        <w:t>响应文件满足采购文件全部采购需求的前提下，</w:t>
      </w:r>
      <w:r w:rsidR="000E0C7B">
        <w:rPr>
          <w:rFonts w:hAnsi="宋体" w:hint="eastAsia"/>
        </w:rPr>
        <w:t>评审小组按照</w:t>
      </w:r>
      <w:r w:rsidR="000E0C7B" w:rsidRPr="000E0C7B">
        <w:rPr>
          <w:rFonts w:hAnsi="宋体" w:hint="eastAsia"/>
        </w:rPr>
        <w:t>报价</w:t>
      </w:r>
      <w:r w:rsidR="000E0C7B">
        <w:rPr>
          <w:rFonts w:hAnsi="宋体" w:hint="eastAsia"/>
        </w:rPr>
        <w:t>由低到高的顺序</w:t>
      </w:r>
      <w:r w:rsidR="000E0C7B" w:rsidRPr="000E0C7B">
        <w:rPr>
          <w:rFonts w:hAnsi="宋体" w:hint="eastAsia"/>
        </w:rPr>
        <w:t>推荐</w:t>
      </w:r>
      <w:r w:rsidR="000E0C7B">
        <w:rPr>
          <w:rFonts w:hAnsi="宋体" w:hint="eastAsia"/>
        </w:rPr>
        <w:t>成交候选人</w:t>
      </w:r>
      <w:r w:rsidR="000E0C7B" w:rsidRPr="000E0C7B">
        <w:rPr>
          <w:rFonts w:hAnsi="宋体" w:hint="eastAsia"/>
        </w:rPr>
        <w:t>。</w:t>
      </w:r>
      <w:r w:rsidR="000E0C7B">
        <w:rPr>
          <w:rFonts w:hAnsi="宋体" w:hint="eastAsia"/>
        </w:rPr>
        <w:t>报价相同的，按照</w:t>
      </w:r>
      <w:r w:rsidR="000E0C7B">
        <w:rPr>
          <w:rFonts w:hAnsi="宋体" w:hint="eastAsia"/>
          <w:kern w:val="2"/>
          <w:szCs w:val="24"/>
          <w:lang w:val="en-US"/>
        </w:rPr>
        <w:t>技术指标优劣顺序推荐。</w:t>
      </w:r>
    </w:p>
    <w:p w14:paraId="790A3CC8" w14:textId="37DA43C4" w:rsidR="00730F57" w:rsidRDefault="002978EE" w:rsidP="000E0C7B">
      <w:pPr>
        <w:pStyle w:val="a9"/>
        <w:spacing w:line="360" w:lineRule="auto"/>
        <w:ind w:firstLine="0"/>
        <w:rPr>
          <w:rFonts w:hAnsi="宋体"/>
          <w:kern w:val="2"/>
          <w:szCs w:val="24"/>
          <w:lang w:val="en-US"/>
        </w:rPr>
      </w:pPr>
      <w:r w:rsidRPr="000E0C7B">
        <w:rPr>
          <w:rFonts w:hAnsi="宋体" w:hint="eastAsia"/>
          <w:b/>
        </w:rPr>
        <w:t>综合评分法</w:t>
      </w:r>
      <w:r w:rsidRPr="000E0C7B">
        <w:rPr>
          <w:rFonts w:hAnsi="宋体" w:hint="eastAsia"/>
        </w:rPr>
        <w:t>：</w:t>
      </w:r>
      <w:r w:rsidR="003820D7">
        <w:rPr>
          <w:rFonts w:hAnsi="宋体" w:hint="eastAsia"/>
          <w:kern w:val="2"/>
          <w:szCs w:val="24"/>
          <w:lang w:val="en-US"/>
        </w:rPr>
        <w:t>评审小组应当根据综合评分情况，按照评审得分由高到低顺序推荐确定成交候选人，并编写评审报告。评审得分相同的，按照最后报价由低到高的顺序</w:t>
      </w:r>
      <w:r w:rsidR="003820D7">
        <w:rPr>
          <w:rFonts w:hAnsi="宋体" w:hint="eastAsia"/>
          <w:kern w:val="2"/>
          <w:szCs w:val="24"/>
          <w:lang w:val="en-US"/>
        </w:rPr>
        <w:lastRenderedPageBreak/>
        <w:t>推荐。评审得分且报价相同的，按照技术指标优劣顺序推荐。</w:t>
      </w:r>
    </w:p>
    <w:p w14:paraId="18CACDDA" w14:textId="77777777" w:rsidR="00730F57" w:rsidRDefault="003820D7">
      <w:pPr>
        <w:pStyle w:val="a9"/>
        <w:spacing w:line="360" w:lineRule="auto"/>
        <w:ind w:firstLine="0"/>
        <w:rPr>
          <w:rFonts w:hAnsi="宋体"/>
          <w:kern w:val="2"/>
          <w:szCs w:val="24"/>
          <w:lang w:val="en-US"/>
        </w:rPr>
      </w:pPr>
      <w:r>
        <w:rPr>
          <w:rFonts w:hAnsi="宋体" w:hint="eastAsia"/>
          <w:kern w:val="2"/>
          <w:szCs w:val="24"/>
          <w:lang w:val="en-US"/>
        </w:rPr>
        <w:t>21.2</w:t>
      </w:r>
      <w:r>
        <w:rPr>
          <w:rFonts w:hAnsi="宋体" w:hint="eastAsia"/>
          <w:kern w:val="2"/>
          <w:szCs w:val="24"/>
          <w:lang w:val="en-US"/>
        </w:rPr>
        <w:tab/>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3747EE27" w14:textId="77777777" w:rsidR="00730F57" w:rsidRDefault="003820D7">
      <w:pPr>
        <w:pStyle w:val="a9"/>
        <w:spacing w:line="360" w:lineRule="auto"/>
        <w:ind w:firstLine="0"/>
        <w:rPr>
          <w:rFonts w:hAnsi="宋体"/>
          <w:kern w:val="2"/>
          <w:szCs w:val="24"/>
          <w:lang w:val="en-US"/>
        </w:rPr>
      </w:pPr>
      <w:r>
        <w:rPr>
          <w:rFonts w:hAnsi="宋体" w:hint="eastAsia"/>
          <w:kern w:val="2"/>
          <w:szCs w:val="24"/>
          <w:lang w:val="en-US"/>
        </w:rPr>
        <w:t>21.3</w:t>
      </w:r>
      <w:r>
        <w:rPr>
          <w:rFonts w:hAnsi="宋体" w:hint="eastAsia"/>
          <w:kern w:val="2"/>
          <w:szCs w:val="24"/>
          <w:lang w:val="en-US"/>
        </w:rPr>
        <w:tab/>
        <w:t>采购人将把合同授予依法确定的成交人。如果成交人放弃被授予合同或不能履行合同的，其成交资格被取消。在此情况下，采购人将按照评审小组推荐的排序名单，顺序确定排序在先的成交候选人为成交人授予合同或者</w:t>
      </w:r>
      <w:r>
        <w:rPr>
          <w:rFonts w:hAnsi="宋体"/>
          <w:kern w:val="2"/>
          <w:szCs w:val="24"/>
          <w:lang w:val="en-US"/>
        </w:rPr>
        <w:t>重新开展采购活动</w:t>
      </w:r>
      <w:r>
        <w:rPr>
          <w:rFonts w:hAnsi="宋体" w:hint="eastAsia"/>
          <w:kern w:val="2"/>
          <w:szCs w:val="24"/>
          <w:lang w:val="en-US"/>
        </w:rPr>
        <w:t xml:space="preserve">。 </w:t>
      </w:r>
    </w:p>
    <w:p w14:paraId="5D880C5B" w14:textId="3EC7B7A4" w:rsidR="00730F57" w:rsidRPr="00056DDA" w:rsidRDefault="00056DDA">
      <w:pPr>
        <w:pStyle w:val="a9"/>
        <w:spacing w:line="360" w:lineRule="auto"/>
        <w:ind w:firstLine="0"/>
        <w:rPr>
          <w:rFonts w:hAnsi="宋体"/>
          <w:b/>
          <w:kern w:val="2"/>
          <w:szCs w:val="24"/>
          <w:lang w:val="en-US"/>
        </w:rPr>
      </w:pPr>
      <w:bookmarkStart w:id="217" w:name="_Toc516469089"/>
      <w:bookmarkStart w:id="218" w:name="_Toc515570094"/>
      <w:bookmarkStart w:id="219" w:name="_Toc15416"/>
      <w:bookmarkStart w:id="220" w:name="_Toc11323247"/>
      <w:r w:rsidRPr="00056DDA">
        <w:rPr>
          <w:rFonts w:hAnsi="宋体" w:hint="eastAsia"/>
          <w:b/>
          <w:kern w:val="2"/>
          <w:szCs w:val="24"/>
          <w:lang w:val="en-US"/>
        </w:rPr>
        <w:t>22</w:t>
      </w:r>
      <w:r w:rsidR="003820D7" w:rsidRPr="00056DDA">
        <w:rPr>
          <w:rFonts w:hAnsi="宋体" w:hint="eastAsia"/>
          <w:b/>
          <w:kern w:val="2"/>
          <w:szCs w:val="24"/>
          <w:lang w:val="en-US"/>
        </w:rPr>
        <w:t>． 接受和拒绝</w:t>
      </w:r>
      <w:proofErr w:type="gramStart"/>
      <w:r w:rsidR="003820D7" w:rsidRPr="00056DDA">
        <w:rPr>
          <w:rFonts w:hAnsi="宋体" w:hint="eastAsia"/>
          <w:b/>
          <w:kern w:val="2"/>
          <w:szCs w:val="24"/>
          <w:lang w:val="en-US"/>
        </w:rPr>
        <w:t>任何或</w:t>
      </w:r>
      <w:proofErr w:type="gramEnd"/>
      <w:r w:rsidR="003820D7" w:rsidRPr="00056DDA">
        <w:rPr>
          <w:rFonts w:hAnsi="宋体" w:hint="eastAsia"/>
          <w:b/>
          <w:kern w:val="2"/>
          <w:szCs w:val="24"/>
          <w:lang w:val="en-US"/>
        </w:rPr>
        <w:t>所有响应文件的权利</w:t>
      </w:r>
      <w:bookmarkEnd w:id="217"/>
      <w:bookmarkEnd w:id="218"/>
      <w:bookmarkEnd w:id="219"/>
      <w:bookmarkEnd w:id="220"/>
    </w:p>
    <w:p w14:paraId="474EF61F" w14:textId="01AF353A" w:rsidR="00730F57" w:rsidRDefault="00056DDA">
      <w:pPr>
        <w:pStyle w:val="a9"/>
        <w:spacing w:line="360" w:lineRule="auto"/>
        <w:ind w:firstLine="0"/>
        <w:rPr>
          <w:rFonts w:hAnsi="宋体"/>
          <w:kern w:val="2"/>
          <w:szCs w:val="24"/>
          <w:lang w:val="en-US"/>
        </w:rPr>
      </w:pPr>
      <w:r>
        <w:rPr>
          <w:rFonts w:hAnsi="宋体" w:hint="eastAsia"/>
          <w:kern w:val="2"/>
          <w:szCs w:val="24"/>
          <w:lang w:val="en-US"/>
        </w:rPr>
        <w:t>22</w:t>
      </w:r>
      <w:r w:rsidR="003820D7">
        <w:rPr>
          <w:rFonts w:hAnsi="宋体" w:hint="eastAsia"/>
          <w:kern w:val="2"/>
          <w:szCs w:val="24"/>
          <w:lang w:val="en-US"/>
        </w:rPr>
        <w:t>.1</w:t>
      </w:r>
      <w:r w:rsidR="003820D7">
        <w:rPr>
          <w:rFonts w:hAnsi="宋体" w:hint="eastAsia"/>
          <w:kern w:val="2"/>
          <w:szCs w:val="24"/>
          <w:lang w:val="en-US"/>
        </w:rPr>
        <w:tab/>
      </w:r>
      <w:r w:rsidR="003820D7">
        <w:rPr>
          <w:rFonts w:hAnsi="宋体"/>
          <w:kern w:val="2"/>
          <w:szCs w:val="24"/>
          <w:lang w:val="en-US"/>
        </w:rPr>
        <w:t>采购人保留在授标之前任何时候接受或拒绝任何</w:t>
      </w:r>
      <w:r w:rsidR="003820D7">
        <w:rPr>
          <w:rFonts w:hAnsi="宋体" w:hint="eastAsia"/>
          <w:kern w:val="2"/>
          <w:szCs w:val="24"/>
          <w:lang w:val="en-US"/>
        </w:rPr>
        <w:t>响应文件</w:t>
      </w:r>
      <w:r w:rsidR="003820D7">
        <w:rPr>
          <w:rFonts w:hAnsi="宋体"/>
          <w:kern w:val="2"/>
          <w:szCs w:val="24"/>
          <w:lang w:val="en-US"/>
        </w:rPr>
        <w:t>，以及宣布</w:t>
      </w:r>
      <w:r w:rsidR="003820D7">
        <w:rPr>
          <w:rFonts w:hAnsi="宋体" w:hint="eastAsia"/>
          <w:kern w:val="2"/>
          <w:szCs w:val="24"/>
          <w:lang w:val="en-US"/>
        </w:rPr>
        <w:t>采购</w:t>
      </w:r>
      <w:r w:rsidR="003820D7">
        <w:rPr>
          <w:rFonts w:hAnsi="宋体"/>
          <w:kern w:val="2"/>
          <w:szCs w:val="24"/>
          <w:lang w:val="en-US"/>
        </w:rPr>
        <w:t>程序无效或拒绝所有</w:t>
      </w:r>
      <w:r w:rsidR="003820D7">
        <w:rPr>
          <w:rFonts w:hAnsi="宋体" w:hint="eastAsia"/>
          <w:kern w:val="2"/>
          <w:szCs w:val="24"/>
          <w:lang w:val="en-US"/>
        </w:rPr>
        <w:t>响应文件</w:t>
      </w:r>
      <w:r w:rsidR="003820D7">
        <w:rPr>
          <w:rFonts w:hAnsi="宋体"/>
          <w:kern w:val="2"/>
          <w:szCs w:val="24"/>
          <w:lang w:val="en-US"/>
        </w:rPr>
        <w:t>的权力，对受影响的</w:t>
      </w:r>
      <w:r w:rsidR="003820D7">
        <w:rPr>
          <w:rFonts w:hAnsi="宋体" w:hint="eastAsia"/>
          <w:kern w:val="2"/>
          <w:szCs w:val="24"/>
          <w:lang w:val="en-US"/>
        </w:rPr>
        <w:t>供应商</w:t>
      </w:r>
      <w:r w:rsidR="003820D7">
        <w:rPr>
          <w:rFonts w:hAnsi="宋体"/>
          <w:kern w:val="2"/>
          <w:szCs w:val="24"/>
          <w:lang w:val="en-US"/>
        </w:rPr>
        <w:t>不承担任何责任。</w:t>
      </w:r>
    </w:p>
    <w:p w14:paraId="3B44CECA" w14:textId="71C73061" w:rsidR="00730F57" w:rsidRDefault="00056DDA">
      <w:pPr>
        <w:pStyle w:val="a9"/>
        <w:spacing w:line="360" w:lineRule="auto"/>
        <w:ind w:firstLine="0"/>
        <w:rPr>
          <w:rFonts w:hAnsi="宋体"/>
          <w:kern w:val="2"/>
          <w:szCs w:val="24"/>
          <w:lang w:val="en-US"/>
        </w:rPr>
      </w:pPr>
      <w:r>
        <w:rPr>
          <w:rFonts w:hAnsi="宋体" w:hint="eastAsia"/>
          <w:kern w:val="2"/>
          <w:szCs w:val="24"/>
          <w:lang w:val="en-US"/>
        </w:rPr>
        <w:t>22</w:t>
      </w:r>
      <w:r w:rsidR="003820D7">
        <w:rPr>
          <w:rFonts w:hAnsi="宋体" w:hint="eastAsia"/>
          <w:kern w:val="2"/>
          <w:szCs w:val="24"/>
          <w:lang w:val="en-US"/>
        </w:rPr>
        <w:t>.2  因不可抗力或成交人不能履约等情形，采购人保留与其他候选人签订合同的权利。</w:t>
      </w:r>
    </w:p>
    <w:p w14:paraId="59BDF8D1" w14:textId="3F4BEA29" w:rsidR="00730F57" w:rsidRPr="00056DDA" w:rsidRDefault="003820D7">
      <w:pPr>
        <w:pStyle w:val="a9"/>
        <w:spacing w:line="360" w:lineRule="auto"/>
        <w:ind w:firstLine="0"/>
        <w:rPr>
          <w:rFonts w:hAnsi="宋体"/>
          <w:b/>
          <w:kern w:val="2"/>
          <w:szCs w:val="24"/>
          <w:lang w:val="en-US"/>
        </w:rPr>
      </w:pPr>
      <w:bookmarkStart w:id="221" w:name="_Toc6937"/>
      <w:bookmarkStart w:id="222" w:name="_Toc11323248"/>
      <w:bookmarkStart w:id="223" w:name="_Toc515570095"/>
      <w:bookmarkStart w:id="224" w:name="_Toc516469090"/>
      <w:r w:rsidRPr="00056DDA">
        <w:rPr>
          <w:rFonts w:hAnsi="宋体" w:hint="eastAsia"/>
          <w:b/>
          <w:kern w:val="2"/>
          <w:szCs w:val="24"/>
          <w:lang w:val="en-US"/>
        </w:rPr>
        <w:t>2</w:t>
      </w:r>
      <w:r w:rsidR="00056DDA" w:rsidRPr="00056DDA">
        <w:rPr>
          <w:rFonts w:hAnsi="宋体" w:hint="eastAsia"/>
          <w:b/>
          <w:kern w:val="2"/>
          <w:szCs w:val="24"/>
          <w:lang w:val="en-US"/>
        </w:rPr>
        <w:t>3</w:t>
      </w:r>
      <w:r w:rsidRPr="00056DDA">
        <w:rPr>
          <w:rFonts w:hAnsi="宋体" w:hint="eastAsia"/>
          <w:b/>
          <w:kern w:val="2"/>
          <w:szCs w:val="24"/>
          <w:lang w:val="en-US"/>
        </w:rPr>
        <w:t>． 成交通知</w:t>
      </w:r>
      <w:bookmarkEnd w:id="221"/>
      <w:bookmarkEnd w:id="222"/>
      <w:bookmarkEnd w:id="223"/>
      <w:bookmarkEnd w:id="224"/>
    </w:p>
    <w:p w14:paraId="67FF572B" w14:textId="157FB070" w:rsidR="00730F57" w:rsidRDefault="00056DDA">
      <w:pPr>
        <w:pStyle w:val="a9"/>
        <w:spacing w:line="360" w:lineRule="auto"/>
        <w:ind w:firstLine="0"/>
        <w:rPr>
          <w:rFonts w:hAnsi="宋体"/>
          <w:kern w:val="2"/>
          <w:szCs w:val="24"/>
          <w:lang w:val="en-US"/>
        </w:rPr>
      </w:pPr>
      <w:r>
        <w:rPr>
          <w:rFonts w:hAnsi="宋体" w:hint="eastAsia"/>
          <w:kern w:val="2"/>
          <w:szCs w:val="24"/>
          <w:lang w:val="en-US"/>
        </w:rPr>
        <w:t>23</w:t>
      </w:r>
      <w:r w:rsidR="003820D7">
        <w:rPr>
          <w:rFonts w:hAnsi="宋体" w:hint="eastAsia"/>
          <w:kern w:val="2"/>
          <w:szCs w:val="24"/>
          <w:lang w:val="en-US"/>
        </w:rPr>
        <w:t>.1</w:t>
      </w:r>
      <w:r w:rsidR="003820D7">
        <w:rPr>
          <w:rFonts w:hAnsi="宋体" w:hint="eastAsia"/>
          <w:kern w:val="2"/>
          <w:szCs w:val="24"/>
          <w:lang w:val="en-US"/>
        </w:rPr>
        <w:tab/>
      </w:r>
      <w:r>
        <w:rPr>
          <w:rFonts w:hAnsi="宋体" w:hint="eastAsia"/>
          <w:kern w:val="2"/>
          <w:szCs w:val="24"/>
          <w:lang w:val="en-US"/>
        </w:rPr>
        <w:t>成交结果确定</w:t>
      </w:r>
      <w:r w:rsidR="003820D7">
        <w:rPr>
          <w:rFonts w:hAnsi="宋体" w:hint="eastAsia"/>
          <w:kern w:val="2"/>
          <w:szCs w:val="24"/>
          <w:lang w:val="en-US"/>
        </w:rPr>
        <w:t>后，成交人联系代理机构/采购人获取成交通知。</w:t>
      </w:r>
    </w:p>
    <w:p w14:paraId="49C00661" w14:textId="0799C55F" w:rsidR="00730F57" w:rsidRDefault="00056DDA">
      <w:pPr>
        <w:pStyle w:val="a9"/>
        <w:spacing w:line="360" w:lineRule="auto"/>
        <w:ind w:firstLine="0"/>
        <w:rPr>
          <w:rFonts w:hAnsi="宋体"/>
          <w:kern w:val="2"/>
          <w:szCs w:val="24"/>
          <w:lang w:val="en-US"/>
        </w:rPr>
      </w:pPr>
      <w:r>
        <w:rPr>
          <w:rFonts w:hAnsi="宋体" w:hint="eastAsia"/>
          <w:kern w:val="2"/>
          <w:szCs w:val="24"/>
          <w:lang w:val="en-US"/>
        </w:rPr>
        <w:t>23</w:t>
      </w:r>
      <w:r w:rsidR="003820D7">
        <w:rPr>
          <w:rFonts w:hAnsi="宋体" w:hint="eastAsia"/>
          <w:kern w:val="2"/>
          <w:szCs w:val="24"/>
          <w:lang w:val="en-US"/>
        </w:rPr>
        <w:t>.2</w:t>
      </w:r>
      <w:r w:rsidR="003820D7">
        <w:rPr>
          <w:rFonts w:hAnsi="宋体" w:hint="eastAsia"/>
          <w:kern w:val="2"/>
          <w:szCs w:val="24"/>
          <w:lang w:val="en-US"/>
        </w:rPr>
        <w:tab/>
        <w:t>成交通知是签署合同的前提条件，未收到成交通知的供应商与采购人就采购文件中所述的标的所签署的合同属于无效合同。</w:t>
      </w:r>
    </w:p>
    <w:p w14:paraId="66C19772" w14:textId="701E4D72" w:rsidR="00730F57" w:rsidRPr="00056DDA" w:rsidRDefault="00056DDA">
      <w:pPr>
        <w:pStyle w:val="a9"/>
        <w:spacing w:line="360" w:lineRule="auto"/>
        <w:ind w:firstLine="0"/>
        <w:rPr>
          <w:rFonts w:hAnsi="宋体"/>
          <w:b/>
          <w:kern w:val="2"/>
          <w:szCs w:val="24"/>
          <w:lang w:val="en-US"/>
        </w:rPr>
      </w:pPr>
      <w:bookmarkStart w:id="225" w:name="_Toc11323249"/>
      <w:bookmarkStart w:id="226" w:name="_Toc516469091"/>
      <w:bookmarkStart w:id="227" w:name="_Toc515570096"/>
      <w:bookmarkStart w:id="228" w:name="_Toc25423"/>
      <w:r w:rsidRPr="00056DDA">
        <w:rPr>
          <w:rFonts w:hAnsi="宋体" w:hint="eastAsia"/>
          <w:b/>
          <w:kern w:val="2"/>
          <w:szCs w:val="24"/>
          <w:lang w:val="en-US"/>
        </w:rPr>
        <w:t>24</w:t>
      </w:r>
      <w:r w:rsidR="003820D7" w:rsidRPr="00056DDA">
        <w:rPr>
          <w:rFonts w:hAnsi="宋体" w:hint="eastAsia"/>
          <w:b/>
          <w:kern w:val="2"/>
          <w:szCs w:val="24"/>
          <w:lang w:val="en-US"/>
        </w:rPr>
        <w:t>．签订合同</w:t>
      </w:r>
      <w:bookmarkEnd w:id="225"/>
      <w:bookmarkEnd w:id="226"/>
      <w:bookmarkEnd w:id="227"/>
      <w:bookmarkEnd w:id="228"/>
    </w:p>
    <w:p w14:paraId="2BDBD2F2" w14:textId="17074AA6" w:rsidR="00730F57" w:rsidRDefault="00056DDA">
      <w:pPr>
        <w:pStyle w:val="a9"/>
        <w:spacing w:line="360" w:lineRule="auto"/>
        <w:ind w:firstLine="0"/>
        <w:rPr>
          <w:rFonts w:hAnsi="宋体"/>
          <w:kern w:val="2"/>
          <w:szCs w:val="24"/>
          <w:lang w:val="en-US"/>
        </w:rPr>
      </w:pPr>
      <w:r>
        <w:rPr>
          <w:rFonts w:hAnsi="宋体" w:hint="eastAsia"/>
          <w:kern w:val="2"/>
          <w:szCs w:val="24"/>
          <w:lang w:val="en-US"/>
        </w:rPr>
        <w:t>24</w:t>
      </w:r>
      <w:r w:rsidR="003820D7">
        <w:rPr>
          <w:rFonts w:hAnsi="宋体" w:hint="eastAsia"/>
          <w:kern w:val="2"/>
          <w:szCs w:val="24"/>
          <w:lang w:val="en-US"/>
        </w:rPr>
        <w:t>.1  成交人应当自成交通知发出之日起30日内，与采购人</w:t>
      </w:r>
      <w:r>
        <w:rPr>
          <w:rFonts w:hAnsi="宋体" w:hint="eastAsia"/>
          <w:kern w:val="2"/>
          <w:szCs w:val="24"/>
          <w:lang w:val="en-US"/>
        </w:rPr>
        <w:t>按照</w:t>
      </w:r>
      <w:r w:rsidR="003820D7">
        <w:rPr>
          <w:rFonts w:hAnsi="宋体"/>
          <w:kern w:val="2"/>
          <w:szCs w:val="24"/>
          <w:lang w:val="en-US"/>
        </w:rPr>
        <w:t>采购文件</w:t>
      </w:r>
      <w:r w:rsidR="003820D7">
        <w:rPr>
          <w:rFonts w:hAnsi="宋体" w:hint="eastAsia"/>
          <w:kern w:val="2"/>
          <w:szCs w:val="24"/>
          <w:lang w:val="en-US"/>
        </w:rPr>
        <w:t>和成交人</w:t>
      </w:r>
      <w:r w:rsidR="003820D7">
        <w:rPr>
          <w:rFonts w:hAnsi="宋体"/>
          <w:kern w:val="2"/>
          <w:szCs w:val="24"/>
          <w:lang w:val="en-US"/>
        </w:rPr>
        <w:t>的响应文件</w:t>
      </w:r>
      <w:r w:rsidR="003820D7">
        <w:rPr>
          <w:rFonts w:hAnsi="宋体" w:hint="eastAsia"/>
          <w:kern w:val="2"/>
          <w:szCs w:val="24"/>
          <w:lang w:val="en-US"/>
        </w:rPr>
        <w:t>中确定的事项签订书面合同，不得另行订立背离合同实质性内容的协议。成交人无正当理由拒签合同的，取消其成交资格。</w:t>
      </w:r>
    </w:p>
    <w:p w14:paraId="2B386249" w14:textId="52E636BC" w:rsidR="00730F57" w:rsidRDefault="00056DDA">
      <w:pPr>
        <w:spacing w:line="360" w:lineRule="auto"/>
        <w:rPr>
          <w:rFonts w:ascii="宋体" w:hAnsi="宋体"/>
          <w:sz w:val="24"/>
        </w:rPr>
      </w:pPr>
      <w:r>
        <w:rPr>
          <w:rFonts w:ascii="宋体" w:hAnsi="宋体" w:hint="eastAsia"/>
          <w:sz w:val="24"/>
        </w:rPr>
        <w:t>24</w:t>
      </w:r>
      <w:r w:rsidR="003820D7">
        <w:rPr>
          <w:rFonts w:ascii="宋体" w:hAnsi="宋体" w:hint="eastAsia"/>
          <w:sz w:val="24"/>
        </w:rPr>
        <w:t xml:space="preserve">.2  </w:t>
      </w:r>
      <w:r>
        <w:rPr>
          <w:rFonts w:ascii="宋体" w:hAnsi="宋体" w:hint="eastAsia"/>
          <w:sz w:val="24"/>
        </w:rPr>
        <w:t>采购文件、成交人的响应文件及其澄清文件、成交通知</w:t>
      </w:r>
      <w:r w:rsidR="003820D7">
        <w:rPr>
          <w:rFonts w:ascii="宋体" w:hAnsi="宋体" w:hint="eastAsia"/>
          <w:sz w:val="24"/>
        </w:rPr>
        <w:t>等，</w:t>
      </w:r>
      <w:r w:rsidR="003820D7">
        <w:rPr>
          <w:rFonts w:ascii="宋体" w:hAnsi="宋体"/>
          <w:sz w:val="24"/>
        </w:rPr>
        <w:t xml:space="preserve"> </w:t>
      </w:r>
      <w:r w:rsidR="003820D7">
        <w:rPr>
          <w:rFonts w:ascii="宋体" w:hAnsi="宋体" w:hint="eastAsia"/>
          <w:sz w:val="24"/>
        </w:rPr>
        <w:t>均为签订合同的依据。</w:t>
      </w:r>
    </w:p>
    <w:p w14:paraId="2D1F523A" w14:textId="77777777" w:rsidR="00730F57" w:rsidRDefault="00730F57">
      <w:pPr>
        <w:spacing w:line="360" w:lineRule="auto"/>
        <w:rPr>
          <w:rFonts w:ascii="宋体" w:hAnsi="宋体"/>
          <w:sz w:val="24"/>
        </w:rPr>
      </w:pPr>
    </w:p>
    <w:p w14:paraId="25A24E64" w14:textId="77777777" w:rsidR="00730F57" w:rsidRDefault="00730F57">
      <w:pPr>
        <w:spacing w:line="360" w:lineRule="auto"/>
        <w:rPr>
          <w:rFonts w:ascii="宋体" w:hAnsi="宋体"/>
          <w:sz w:val="24"/>
        </w:rPr>
      </w:pPr>
    </w:p>
    <w:p w14:paraId="7BD02F00" w14:textId="77777777" w:rsidR="00BA4878" w:rsidRDefault="00BA4878">
      <w:pPr>
        <w:spacing w:line="360" w:lineRule="auto"/>
        <w:rPr>
          <w:rFonts w:ascii="宋体" w:hAnsi="宋体"/>
          <w:sz w:val="24"/>
        </w:rPr>
      </w:pPr>
    </w:p>
    <w:p w14:paraId="7CA81B97" w14:textId="77777777" w:rsidR="00BA4878" w:rsidRDefault="00BA4878">
      <w:pPr>
        <w:spacing w:line="360" w:lineRule="auto"/>
        <w:rPr>
          <w:rFonts w:ascii="宋体" w:hAnsi="宋体"/>
          <w:sz w:val="24"/>
        </w:rPr>
      </w:pPr>
    </w:p>
    <w:p w14:paraId="58377527" w14:textId="77777777" w:rsidR="00BA4878" w:rsidRDefault="00BA4878">
      <w:pPr>
        <w:spacing w:line="360" w:lineRule="auto"/>
        <w:rPr>
          <w:rFonts w:ascii="宋体" w:hAnsi="宋体"/>
          <w:sz w:val="24"/>
        </w:rPr>
      </w:pPr>
    </w:p>
    <w:p w14:paraId="62963866" w14:textId="705ED037" w:rsidR="00BA4878" w:rsidRDefault="00BA4878">
      <w:pPr>
        <w:spacing w:line="360" w:lineRule="auto"/>
        <w:rPr>
          <w:rFonts w:ascii="宋体" w:hAnsi="宋体"/>
          <w:sz w:val="24"/>
        </w:rPr>
      </w:pPr>
    </w:p>
    <w:p w14:paraId="37FE9C16" w14:textId="77777777" w:rsidR="00BA4878" w:rsidRDefault="00BA4878">
      <w:pPr>
        <w:spacing w:line="360" w:lineRule="auto"/>
        <w:rPr>
          <w:rFonts w:ascii="宋体" w:hAnsi="宋体"/>
          <w:sz w:val="24"/>
        </w:rPr>
      </w:pPr>
    </w:p>
    <w:p w14:paraId="3DB6DB93" w14:textId="77777777" w:rsidR="00BA4878" w:rsidRDefault="00BA4878">
      <w:pPr>
        <w:spacing w:line="360" w:lineRule="auto"/>
        <w:rPr>
          <w:rFonts w:ascii="宋体" w:hAnsi="宋体"/>
          <w:sz w:val="24"/>
        </w:rPr>
      </w:pPr>
    </w:p>
    <w:p w14:paraId="2B12593D" w14:textId="77777777" w:rsidR="00BA4878" w:rsidRDefault="00BA4878">
      <w:pPr>
        <w:spacing w:line="360" w:lineRule="auto"/>
        <w:rPr>
          <w:rFonts w:ascii="宋体" w:hAnsi="宋体"/>
          <w:sz w:val="24"/>
        </w:rPr>
      </w:pPr>
    </w:p>
    <w:p w14:paraId="79F653E5" w14:textId="77777777" w:rsidR="00BA4878" w:rsidRDefault="00BA4878">
      <w:pPr>
        <w:spacing w:line="360" w:lineRule="auto"/>
        <w:rPr>
          <w:rFonts w:ascii="宋体" w:hAnsi="宋体"/>
          <w:sz w:val="24"/>
        </w:rPr>
      </w:pPr>
    </w:p>
    <w:p w14:paraId="79FD771E" w14:textId="77777777" w:rsidR="00BA4878" w:rsidRDefault="00BA4878">
      <w:pPr>
        <w:spacing w:line="360" w:lineRule="auto"/>
        <w:rPr>
          <w:rFonts w:ascii="宋体" w:hAnsi="宋体"/>
          <w:sz w:val="24"/>
        </w:rPr>
      </w:pPr>
    </w:p>
    <w:p w14:paraId="0BCFAE91" w14:textId="77777777" w:rsidR="00BA4878" w:rsidRDefault="00BA4878">
      <w:pPr>
        <w:spacing w:line="360" w:lineRule="auto"/>
        <w:rPr>
          <w:rFonts w:ascii="宋体" w:hAnsi="宋体"/>
          <w:sz w:val="24"/>
        </w:rPr>
      </w:pPr>
    </w:p>
    <w:p w14:paraId="39689D1C" w14:textId="77777777" w:rsidR="00BA4878" w:rsidRDefault="00BA4878">
      <w:pPr>
        <w:spacing w:line="360" w:lineRule="auto"/>
        <w:rPr>
          <w:rFonts w:ascii="宋体" w:hAnsi="宋体"/>
          <w:sz w:val="24"/>
        </w:rPr>
      </w:pPr>
    </w:p>
    <w:p w14:paraId="7D6009FE" w14:textId="77777777" w:rsidR="00BA4878" w:rsidRDefault="00BA4878">
      <w:pPr>
        <w:spacing w:line="360" w:lineRule="auto"/>
        <w:rPr>
          <w:rFonts w:ascii="宋体" w:hAnsi="宋体"/>
          <w:sz w:val="24"/>
        </w:rPr>
      </w:pPr>
    </w:p>
    <w:p w14:paraId="686C58C5" w14:textId="77777777" w:rsidR="00BA4878" w:rsidRDefault="00BA4878">
      <w:pPr>
        <w:spacing w:line="360" w:lineRule="auto"/>
        <w:rPr>
          <w:rFonts w:ascii="宋体" w:hAnsi="宋体"/>
          <w:sz w:val="24"/>
        </w:rPr>
      </w:pPr>
    </w:p>
    <w:p w14:paraId="1F967561" w14:textId="77777777" w:rsidR="00BA4878" w:rsidRDefault="00BA4878">
      <w:pPr>
        <w:spacing w:line="360" w:lineRule="auto"/>
        <w:rPr>
          <w:rFonts w:ascii="宋体" w:hAnsi="宋体"/>
          <w:sz w:val="24"/>
        </w:rPr>
      </w:pPr>
    </w:p>
    <w:p w14:paraId="6A21CEB8" w14:textId="77777777" w:rsidR="00BA4878" w:rsidRDefault="00BA4878">
      <w:pPr>
        <w:spacing w:line="360" w:lineRule="auto"/>
        <w:rPr>
          <w:rFonts w:ascii="宋体" w:hAnsi="宋体"/>
          <w:sz w:val="24"/>
        </w:rPr>
      </w:pPr>
    </w:p>
    <w:p w14:paraId="2E0469CC" w14:textId="77777777" w:rsidR="00BA4878" w:rsidRDefault="00BA4878">
      <w:pPr>
        <w:spacing w:line="360" w:lineRule="auto"/>
        <w:rPr>
          <w:rFonts w:ascii="宋体" w:hAnsi="宋体"/>
          <w:sz w:val="24"/>
        </w:rPr>
      </w:pPr>
    </w:p>
    <w:p w14:paraId="7A5B81BC" w14:textId="77777777" w:rsidR="00BA4878" w:rsidRDefault="00BA4878">
      <w:pPr>
        <w:spacing w:line="360" w:lineRule="auto"/>
        <w:rPr>
          <w:rFonts w:ascii="宋体" w:hAnsi="宋体"/>
          <w:sz w:val="24"/>
        </w:rPr>
      </w:pPr>
    </w:p>
    <w:p w14:paraId="238D0634" w14:textId="77777777" w:rsidR="00BA4878" w:rsidRDefault="00BA4878">
      <w:pPr>
        <w:spacing w:line="360" w:lineRule="auto"/>
        <w:rPr>
          <w:rFonts w:ascii="宋体" w:hAnsi="宋体"/>
          <w:sz w:val="24"/>
        </w:rPr>
      </w:pPr>
    </w:p>
    <w:p w14:paraId="7433CAEF" w14:textId="77777777" w:rsidR="00BA4878" w:rsidRDefault="00BA4878">
      <w:pPr>
        <w:spacing w:line="360" w:lineRule="auto"/>
        <w:rPr>
          <w:rFonts w:ascii="宋体" w:hAnsi="宋体"/>
          <w:sz w:val="24"/>
        </w:rPr>
      </w:pPr>
    </w:p>
    <w:p w14:paraId="01FD2F0F" w14:textId="77777777" w:rsidR="00BA4878" w:rsidRDefault="00BA4878">
      <w:pPr>
        <w:spacing w:line="360" w:lineRule="auto"/>
        <w:rPr>
          <w:rFonts w:ascii="宋体" w:hAnsi="宋体"/>
          <w:sz w:val="24"/>
        </w:rPr>
      </w:pPr>
    </w:p>
    <w:p w14:paraId="69030C11" w14:textId="77777777" w:rsidR="00BA4878" w:rsidRDefault="00BA4878">
      <w:pPr>
        <w:spacing w:line="360" w:lineRule="auto"/>
        <w:rPr>
          <w:rFonts w:ascii="宋体" w:hAnsi="宋体"/>
          <w:sz w:val="24"/>
        </w:rPr>
      </w:pPr>
    </w:p>
    <w:p w14:paraId="34F2DC2B" w14:textId="77777777" w:rsidR="00BA4878" w:rsidRDefault="00BA4878">
      <w:pPr>
        <w:spacing w:line="360" w:lineRule="auto"/>
        <w:rPr>
          <w:rFonts w:ascii="宋体" w:hAnsi="宋体"/>
          <w:sz w:val="24"/>
        </w:rPr>
      </w:pPr>
    </w:p>
    <w:p w14:paraId="5EA62B91" w14:textId="77777777" w:rsidR="00730F57" w:rsidRDefault="00730F57">
      <w:pPr>
        <w:spacing w:line="360" w:lineRule="auto"/>
        <w:rPr>
          <w:rFonts w:ascii="宋体" w:hAnsi="宋体"/>
          <w:sz w:val="24"/>
        </w:rPr>
      </w:pPr>
    </w:p>
    <w:p w14:paraId="52FC2ED1" w14:textId="77777777" w:rsidR="00730F57" w:rsidRDefault="003820D7">
      <w:pPr>
        <w:pStyle w:val="1"/>
        <w:spacing w:before="0" w:after="0" w:line="440" w:lineRule="exact"/>
        <w:jc w:val="both"/>
        <w:rPr>
          <w:rFonts w:hAnsi="宋体"/>
        </w:rPr>
      </w:pPr>
      <w:bookmarkStart w:id="229" w:name="_Toc111712617"/>
      <w:r>
        <w:rPr>
          <w:rFonts w:hAnsi="宋体" w:hint="eastAsia"/>
        </w:rPr>
        <w:t>第四章 评审标准</w:t>
      </w:r>
      <w:bookmarkEnd w:id="229"/>
    </w:p>
    <w:p w14:paraId="2F9CEFDA" w14:textId="77777777" w:rsidR="00730F57" w:rsidRDefault="00730F57">
      <w:pPr>
        <w:pStyle w:val="1013"/>
      </w:pPr>
    </w:p>
    <w:p w14:paraId="3E28D161" w14:textId="337B6BC4" w:rsidR="000C222E" w:rsidRPr="00394038" w:rsidRDefault="00394038" w:rsidP="000C222E">
      <w:pPr>
        <w:spacing w:line="360" w:lineRule="auto"/>
        <w:rPr>
          <w:sz w:val="24"/>
        </w:rPr>
      </w:pPr>
      <w:r w:rsidRPr="00394038">
        <w:rPr>
          <w:sz w:val="24"/>
        </w:rPr>
        <w:t>本项目</w:t>
      </w:r>
      <w:r w:rsidR="003820D7" w:rsidRPr="00394038">
        <w:rPr>
          <w:sz w:val="24"/>
        </w:rPr>
        <w:t>采用</w:t>
      </w:r>
      <w:r>
        <w:rPr>
          <w:sz w:val="24"/>
        </w:rPr>
        <w:t>：</w:t>
      </w:r>
      <w:r w:rsidR="00BA4878" w:rsidRPr="00394038">
        <w:rPr>
          <w:rFonts w:ascii="宋体" w:hAnsi="宋体" w:hint="eastAsia"/>
          <w:sz w:val="24"/>
        </w:rPr>
        <w:t>□</w:t>
      </w:r>
      <w:r w:rsidR="009F745F" w:rsidRPr="00394038">
        <w:rPr>
          <w:color w:val="FF0000"/>
          <w:sz w:val="24"/>
        </w:rPr>
        <w:t>价格优先法</w:t>
      </w:r>
      <w:r w:rsidR="00BA4878" w:rsidRPr="00394038">
        <w:rPr>
          <w:rFonts w:hint="eastAsia"/>
          <w:color w:val="FF0000"/>
          <w:sz w:val="24"/>
        </w:rPr>
        <w:t xml:space="preserve">  </w:t>
      </w:r>
      <w:r w:rsidR="00854DFB">
        <w:rPr>
          <w:rFonts w:ascii="宋体" w:hAnsi="宋体" w:hint="eastAsia"/>
          <w:sz w:val="24"/>
        </w:rPr>
        <w:t>√</w:t>
      </w:r>
      <w:r w:rsidR="003820D7" w:rsidRPr="00394038">
        <w:rPr>
          <w:color w:val="FF0000"/>
          <w:sz w:val="24"/>
        </w:rPr>
        <w:t>综合评分法</w:t>
      </w:r>
      <w:r w:rsidR="00B612BA" w:rsidRPr="00394038">
        <w:rPr>
          <w:color w:val="FF0000"/>
          <w:sz w:val="24"/>
        </w:rPr>
        <w:t>（根据项目情况选择</w:t>
      </w:r>
      <w:r w:rsidR="009F745F" w:rsidRPr="00394038">
        <w:rPr>
          <w:color w:val="FF0000"/>
          <w:sz w:val="24"/>
        </w:rPr>
        <w:t>）</w:t>
      </w:r>
      <w:r w:rsidR="002E5AEE" w:rsidRPr="00394038">
        <w:rPr>
          <w:sz w:val="24"/>
        </w:rPr>
        <w:t>。</w:t>
      </w:r>
    </w:p>
    <w:p w14:paraId="18F9555E" w14:textId="5E88AB6A" w:rsidR="00394038" w:rsidRDefault="00394038" w:rsidP="00394038">
      <w:pPr>
        <w:spacing w:line="360" w:lineRule="auto"/>
        <w:rPr>
          <w:b/>
          <w:bCs/>
          <w:sz w:val="28"/>
        </w:rPr>
      </w:pPr>
      <w:r>
        <w:rPr>
          <w:rFonts w:hint="eastAsia"/>
          <w:b/>
          <w:bCs/>
          <w:sz w:val="28"/>
        </w:rPr>
        <w:t>一、价格优先法</w:t>
      </w:r>
    </w:p>
    <w:p w14:paraId="5EDC2565" w14:textId="57B7EA38" w:rsidR="00B612BA" w:rsidRDefault="00394038" w:rsidP="00B612BA">
      <w:pPr>
        <w:spacing w:line="360" w:lineRule="auto"/>
        <w:rPr>
          <w:sz w:val="24"/>
        </w:rPr>
      </w:pPr>
      <w:r w:rsidRPr="00394038">
        <w:rPr>
          <w:rFonts w:hint="eastAsia"/>
          <w:sz w:val="24"/>
        </w:rPr>
        <w:t>价格优先法是</w:t>
      </w:r>
      <w:r w:rsidR="00B612BA" w:rsidRPr="00394038">
        <w:rPr>
          <w:rFonts w:hint="eastAsia"/>
          <w:sz w:val="24"/>
        </w:rPr>
        <w:t>在</w:t>
      </w:r>
      <w:r w:rsidR="00B612BA" w:rsidRPr="00B612BA">
        <w:rPr>
          <w:rFonts w:hint="eastAsia"/>
          <w:sz w:val="24"/>
        </w:rPr>
        <w:t>响应文件满足采购文件全部采购需求的前提下，评审小组按照报价由低到高的顺序推荐成交候选人。报价相同的，按照技术指标优劣顺序推荐。</w:t>
      </w:r>
    </w:p>
    <w:p w14:paraId="6EB1C379" w14:textId="781F1B42" w:rsidR="00394038" w:rsidRDefault="00394038" w:rsidP="00394038">
      <w:pPr>
        <w:spacing w:line="360" w:lineRule="auto"/>
        <w:rPr>
          <w:b/>
          <w:bCs/>
          <w:sz w:val="28"/>
        </w:rPr>
      </w:pPr>
      <w:r>
        <w:rPr>
          <w:rFonts w:hint="eastAsia"/>
          <w:b/>
          <w:bCs/>
          <w:sz w:val="28"/>
        </w:rPr>
        <w:t>二、综合评分法</w:t>
      </w:r>
    </w:p>
    <w:p w14:paraId="0535AA8D" w14:textId="0AA47B01" w:rsidR="00730F57" w:rsidRPr="002E5AEE" w:rsidRDefault="009F745F" w:rsidP="002E5AEE">
      <w:pPr>
        <w:spacing w:line="360" w:lineRule="auto"/>
        <w:rPr>
          <w:sz w:val="24"/>
        </w:rPr>
      </w:pPr>
      <w:r w:rsidRPr="00394038">
        <w:rPr>
          <w:sz w:val="24"/>
        </w:rPr>
        <w:t>综合评分法</w:t>
      </w:r>
      <w:r w:rsidR="003820D7" w:rsidRPr="00394038">
        <w:rPr>
          <w:sz w:val="24"/>
        </w:rPr>
        <w:t>是</w:t>
      </w:r>
      <w:r w:rsidR="003820D7">
        <w:rPr>
          <w:sz w:val="24"/>
        </w:rPr>
        <w:t>指响应文件满足</w:t>
      </w:r>
      <w:r w:rsidR="003820D7">
        <w:rPr>
          <w:rFonts w:hint="eastAsia"/>
          <w:sz w:val="24"/>
        </w:rPr>
        <w:t>采购</w:t>
      </w:r>
      <w:r w:rsidR="003820D7">
        <w:rPr>
          <w:sz w:val="24"/>
        </w:rPr>
        <w:t>文件全部实质性要求且按评审因素的量化指标综合得分最高的供应商为成交候选供应商的评审方法。</w:t>
      </w:r>
      <w:r w:rsidR="00B612BA" w:rsidRPr="00B612BA">
        <w:rPr>
          <w:rFonts w:hint="eastAsia"/>
          <w:sz w:val="24"/>
        </w:rPr>
        <w:t>评审得分相同的，按照最后报</w:t>
      </w:r>
      <w:r w:rsidR="00B612BA" w:rsidRPr="00B612BA">
        <w:rPr>
          <w:rFonts w:hint="eastAsia"/>
          <w:sz w:val="24"/>
        </w:rPr>
        <w:lastRenderedPageBreak/>
        <w:t>价由低到高的顺序推荐。评审得分且报价相同的，按照技术指标优劣顺序推荐。</w:t>
      </w:r>
      <w:r w:rsidR="003820D7">
        <w:rPr>
          <w:kern w:val="0"/>
          <w:sz w:val="24"/>
        </w:rPr>
        <w:t>每一供应商的</w:t>
      </w:r>
      <w:r w:rsidR="003820D7">
        <w:rPr>
          <w:sz w:val="24"/>
        </w:rPr>
        <w:t>综合</w:t>
      </w:r>
      <w:r w:rsidR="003820D7">
        <w:rPr>
          <w:kern w:val="0"/>
          <w:sz w:val="24"/>
        </w:rPr>
        <w:t>得分为所有</w:t>
      </w:r>
      <w:r w:rsidR="003820D7">
        <w:rPr>
          <w:rFonts w:hint="eastAsia"/>
          <w:kern w:val="0"/>
          <w:sz w:val="24"/>
        </w:rPr>
        <w:t>评审</w:t>
      </w:r>
      <w:r w:rsidR="003820D7">
        <w:rPr>
          <w:kern w:val="0"/>
          <w:sz w:val="24"/>
        </w:rPr>
        <w:t>小组成员给其评分的算术平均值。各项评分均保留两位小数。</w:t>
      </w:r>
    </w:p>
    <w:p w14:paraId="09B609DF" w14:textId="13FEA414" w:rsidR="00730F57" w:rsidRPr="000C222E" w:rsidRDefault="009F745F" w:rsidP="000C222E">
      <w:pPr>
        <w:spacing w:line="360" w:lineRule="auto"/>
        <w:jc w:val="center"/>
        <w:rPr>
          <w:b/>
          <w:bCs/>
          <w:color w:val="000000" w:themeColor="text1"/>
          <w:sz w:val="24"/>
        </w:rPr>
      </w:pPr>
      <w:r w:rsidRPr="000C222E">
        <w:rPr>
          <w:rFonts w:hint="eastAsia"/>
          <w:b/>
          <w:bCs/>
          <w:color w:val="000000" w:themeColor="text1"/>
          <w:sz w:val="24"/>
        </w:rPr>
        <w:t>综合评分法</w:t>
      </w:r>
      <w:r w:rsidR="003820D7" w:rsidRPr="000C222E">
        <w:rPr>
          <w:rFonts w:hint="eastAsia"/>
          <w:b/>
          <w:bCs/>
          <w:color w:val="000000" w:themeColor="text1"/>
          <w:sz w:val="24"/>
        </w:rPr>
        <w:t>评分标准</w:t>
      </w:r>
    </w:p>
    <w:tbl>
      <w:tblPr>
        <w:tblW w:w="87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24"/>
        <w:gridCol w:w="3632"/>
      </w:tblGrid>
      <w:tr w:rsidR="00730F57" w14:paraId="381BB677" w14:textId="77777777">
        <w:trPr>
          <w:jc w:val="center"/>
        </w:trPr>
        <w:tc>
          <w:tcPr>
            <w:tcW w:w="5124" w:type="dxa"/>
            <w:vAlign w:val="center"/>
          </w:tcPr>
          <w:p w14:paraId="27A57193" w14:textId="77777777" w:rsidR="00730F57" w:rsidRPr="00BA4878" w:rsidRDefault="003820D7">
            <w:pPr>
              <w:spacing w:line="360" w:lineRule="auto"/>
              <w:jc w:val="center"/>
              <w:rPr>
                <w:rFonts w:asciiTheme="minorEastAsia" w:eastAsiaTheme="minorEastAsia" w:hAnsiTheme="minorEastAsia"/>
                <w:color w:val="000000" w:themeColor="text1"/>
                <w:sz w:val="24"/>
                <w:szCs w:val="21"/>
              </w:rPr>
            </w:pPr>
            <w:r w:rsidRPr="00BA4878">
              <w:rPr>
                <w:rFonts w:asciiTheme="minorEastAsia" w:eastAsiaTheme="minorEastAsia" w:hAnsiTheme="minorEastAsia"/>
                <w:color w:val="000000" w:themeColor="text1"/>
                <w:sz w:val="24"/>
                <w:szCs w:val="21"/>
              </w:rPr>
              <w:t>评分因素</w:t>
            </w:r>
          </w:p>
        </w:tc>
        <w:tc>
          <w:tcPr>
            <w:tcW w:w="3632" w:type="dxa"/>
            <w:vAlign w:val="center"/>
          </w:tcPr>
          <w:p w14:paraId="1102EBC6" w14:textId="77777777" w:rsidR="00730F57" w:rsidRPr="00BA4878" w:rsidRDefault="003820D7">
            <w:pPr>
              <w:spacing w:line="360" w:lineRule="auto"/>
              <w:jc w:val="center"/>
              <w:rPr>
                <w:rFonts w:asciiTheme="minorEastAsia" w:eastAsiaTheme="minorEastAsia" w:hAnsiTheme="minorEastAsia"/>
                <w:color w:val="000000" w:themeColor="text1"/>
                <w:sz w:val="24"/>
                <w:szCs w:val="21"/>
              </w:rPr>
            </w:pPr>
            <w:r w:rsidRPr="00BA4878">
              <w:rPr>
                <w:rFonts w:asciiTheme="minorEastAsia" w:eastAsiaTheme="minorEastAsia" w:hAnsiTheme="minorEastAsia"/>
                <w:color w:val="000000" w:themeColor="text1"/>
                <w:sz w:val="24"/>
                <w:szCs w:val="21"/>
              </w:rPr>
              <w:t>分值分配</w:t>
            </w:r>
          </w:p>
        </w:tc>
      </w:tr>
      <w:tr w:rsidR="00730F57" w14:paraId="0D97FE24" w14:textId="77777777">
        <w:trPr>
          <w:jc w:val="center"/>
        </w:trPr>
        <w:tc>
          <w:tcPr>
            <w:tcW w:w="5124" w:type="dxa"/>
            <w:vAlign w:val="center"/>
          </w:tcPr>
          <w:p w14:paraId="1A33BB2A" w14:textId="77777777" w:rsidR="00730F57" w:rsidRDefault="003820D7">
            <w:pPr>
              <w:spacing w:line="360" w:lineRule="auto"/>
              <w:jc w:val="center"/>
              <w:rPr>
                <w:rFonts w:ascii="宋体" w:hAnsi="宋体"/>
                <w:color w:val="000000" w:themeColor="text1"/>
                <w:sz w:val="24"/>
                <w:szCs w:val="21"/>
              </w:rPr>
            </w:pPr>
            <w:r>
              <w:rPr>
                <w:rFonts w:ascii="宋体" w:hAnsi="宋体" w:hint="eastAsia"/>
                <w:color w:val="000000" w:themeColor="text1"/>
                <w:sz w:val="24"/>
                <w:szCs w:val="21"/>
              </w:rPr>
              <w:t>价格部分</w:t>
            </w:r>
          </w:p>
        </w:tc>
        <w:tc>
          <w:tcPr>
            <w:tcW w:w="3632" w:type="dxa"/>
            <w:vAlign w:val="center"/>
          </w:tcPr>
          <w:p w14:paraId="4D9FFC1F" w14:textId="6AB0D732" w:rsidR="00730F57" w:rsidRDefault="00967BB1">
            <w:pPr>
              <w:spacing w:line="360" w:lineRule="auto"/>
              <w:jc w:val="center"/>
              <w:rPr>
                <w:rFonts w:ascii="宋体" w:hAnsi="宋体"/>
                <w:color w:val="000000" w:themeColor="text1"/>
                <w:sz w:val="24"/>
                <w:szCs w:val="21"/>
              </w:rPr>
            </w:pPr>
            <w:r>
              <w:rPr>
                <w:rFonts w:ascii="宋体" w:hAnsi="宋体" w:hint="eastAsia"/>
                <w:color w:val="000000" w:themeColor="text1"/>
                <w:sz w:val="24"/>
                <w:szCs w:val="21"/>
              </w:rPr>
              <w:t>55</w:t>
            </w:r>
            <w:r w:rsidR="003820D7">
              <w:rPr>
                <w:rFonts w:ascii="宋体" w:hAnsi="宋体"/>
                <w:color w:val="000000" w:themeColor="text1"/>
                <w:sz w:val="24"/>
                <w:szCs w:val="21"/>
              </w:rPr>
              <w:t>分</w:t>
            </w:r>
          </w:p>
        </w:tc>
      </w:tr>
      <w:tr w:rsidR="00730F57" w14:paraId="06AD9008" w14:textId="77777777">
        <w:trPr>
          <w:jc w:val="center"/>
        </w:trPr>
        <w:tc>
          <w:tcPr>
            <w:tcW w:w="5124" w:type="dxa"/>
            <w:vAlign w:val="center"/>
          </w:tcPr>
          <w:p w14:paraId="1AFD6C7E" w14:textId="77777777" w:rsidR="00730F57" w:rsidRDefault="003820D7">
            <w:pPr>
              <w:spacing w:line="360" w:lineRule="auto"/>
              <w:jc w:val="center"/>
              <w:rPr>
                <w:rFonts w:ascii="宋体" w:hAnsi="宋体"/>
                <w:color w:val="000000" w:themeColor="text1"/>
                <w:sz w:val="24"/>
                <w:szCs w:val="21"/>
              </w:rPr>
            </w:pPr>
            <w:r>
              <w:rPr>
                <w:rFonts w:ascii="宋体" w:hAnsi="宋体"/>
                <w:color w:val="000000" w:themeColor="text1"/>
                <w:sz w:val="24"/>
                <w:szCs w:val="21"/>
              </w:rPr>
              <w:t>商务部分</w:t>
            </w:r>
          </w:p>
        </w:tc>
        <w:tc>
          <w:tcPr>
            <w:tcW w:w="3632" w:type="dxa"/>
            <w:vAlign w:val="center"/>
          </w:tcPr>
          <w:p w14:paraId="0737E735" w14:textId="2043B708" w:rsidR="00730F57" w:rsidRDefault="00967BB1">
            <w:pPr>
              <w:spacing w:line="360" w:lineRule="auto"/>
              <w:jc w:val="center"/>
              <w:rPr>
                <w:rFonts w:ascii="宋体" w:hAnsi="宋体"/>
                <w:color w:val="000000" w:themeColor="text1"/>
                <w:sz w:val="24"/>
                <w:szCs w:val="21"/>
              </w:rPr>
            </w:pPr>
            <w:r>
              <w:rPr>
                <w:rFonts w:ascii="宋体" w:hAnsi="宋体" w:hint="eastAsia"/>
                <w:color w:val="000000" w:themeColor="text1"/>
                <w:sz w:val="24"/>
                <w:szCs w:val="21"/>
              </w:rPr>
              <w:t>2</w:t>
            </w:r>
            <w:r w:rsidR="006D5E88">
              <w:rPr>
                <w:rFonts w:ascii="宋体" w:hAnsi="宋体" w:hint="eastAsia"/>
                <w:color w:val="000000" w:themeColor="text1"/>
                <w:sz w:val="24"/>
                <w:szCs w:val="21"/>
              </w:rPr>
              <w:t>1</w:t>
            </w:r>
            <w:r w:rsidR="003820D7">
              <w:rPr>
                <w:rFonts w:ascii="宋体" w:hAnsi="宋体"/>
                <w:color w:val="000000" w:themeColor="text1"/>
                <w:sz w:val="24"/>
                <w:szCs w:val="21"/>
              </w:rPr>
              <w:t>分</w:t>
            </w:r>
          </w:p>
        </w:tc>
      </w:tr>
      <w:tr w:rsidR="00730F57" w14:paraId="582D6310" w14:textId="77777777">
        <w:trPr>
          <w:jc w:val="center"/>
        </w:trPr>
        <w:tc>
          <w:tcPr>
            <w:tcW w:w="5124" w:type="dxa"/>
            <w:vAlign w:val="center"/>
          </w:tcPr>
          <w:p w14:paraId="4B7B4A16" w14:textId="77777777" w:rsidR="00730F57" w:rsidRDefault="003820D7">
            <w:pPr>
              <w:spacing w:line="360" w:lineRule="auto"/>
              <w:jc w:val="center"/>
              <w:rPr>
                <w:rFonts w:ascii="宋体" w:hAnsi="宋体"/>
                <w:color w:val="000000" w:themeColor="text1"/>
                <w:sz w:val="24"/>
                <w:szCs w:val="21"/>
              </w:rPr>
            </w:pPr>
            <w:r>
              <w:rPr>
                <w:rFonts w:ascii="宋体" w:hAnsi="宋体" w:hint="eastAsia"/>
                <w:color w:val="000000" w:themeColor="text1"/>
                <w:sz w:val="24"/>
                <w:szCs w:val="21"/>
              </w:rPr>
              <w:t>技术</w:t>
            </w:r>
            <w:r>
              <w:rPr>
                <w:rFonts w:ascii="宋体" w:hAnsi="宋体"/>
                <w:color w:val="000000" w:themeColor="text1"/>
                <w:sz w:val="24"/>
                <w:szCs w:val="21"/>
              </w:rPr>
              <w:t>部分</w:t>
            </w:r>
          </w:p>
        </w:tc>
        <w:tc>
          <w:tcPr>
            <w:tcW w:w="3632" w:type="dxa"/>
            <w:vAlign w:val="center"/>
          </w:tcPr>
          <w:p w14:paraId="53D61D43" w14:textId="062106DE" w:rsidR="00730F57" w:rsidRDefault="00967BB1">
            <w:pPr>
              <w:spacing w:line="360" w:lineRule="auto"/>
              <w:jc w:val="center"/>
              <w:rPr>
                <w:rFonts w:ascii="宋体" w:hAnsi="宋体"/>
                <w:color w:val="000000" w:themeColor="text1"/>
                <w:sz w:val="24"/>
                <w:szCs w:val="21"/>
              </w:rPr>
            </w:pPr>
            <w:r>
              <w:rPr>
                <w:rFonts w:ascii="宋体" w:hAnsi="宋体" w:hint="eastAsia"/>
                <w:color w:val="000000" w:themeColor="text1"/>
                <w:sz w:val="24"/>
                <w:szCs w:val="21"/>
              </w:rPr>
              <w:t>2</w:t>
            </w:r>
            <w:r w:rsidR="006D5E88">
              <w:rPr>
                <w:rFonts w:ascii="宋体" w:hAnsi="宋体" w:hint="eastAsia"/>
                <w:color w:val="000000" w:themeColor="text1"/>
                <w:sz w:val="24"/>
                <w:szCs w:val="21"/>
              </w:rPr>
              <w:t>4</w:t>
            </w:r>
            <w:r w:rsidR="003820D7">
              <w:rPr>
                <w:rFonts w:ascii="宋体" w:hAnsi="宋体"/>
                <w:color w:val="000000" w:themeColor="text1"/>
                <w:sz w:val="24"/>
                <w:szCs w:val="21"/>
              </w:rPr>
              <w:t>分</w:t>
            </w:r>
          </w:p>
        </w:tc>
      </w:tr>
      <w:tr w:rsidR="00730F57" w14:paraId="7408021F" w14:textId="77777777">
        <w:trPr>
          <w:jc w:val="center"/>
        </w:trPr>
        <w:tc>
          <w:tcPr>
            <w:tcW w:w="5124" w:type="dxa"/>
            <w:vAlign w:val="center"/>
          </w:tcPr>
          <w:p w14:paraId="603E40D7" w14:textId="77777777" w:rsidR="00730F57" w:rsidRDefault="003820D7">
            <w:pPr>
              <w:spacing w:line="360" w:lineRule="auto"/>
              <w:jc w:val="center"/>
              <w:rPr>
                <w:rFonts w:ascii="宋体" w:hAnsi="宋体"/>
                <w:sz w:val="24"/>
                <w:szCs w:val="21"/>
              </w:rPr>
            </w:pPr>
            <w:r>
              <w:rPr>
                <w:rFonts w:ascii="宋体" w:hAnsi="宋体"/>
                <w:sz w:val="24"/>
                <w:szCs w:val="21"/>
              </w:rPr>
              <w:t>合计</w:t>
            </w:r>
          </w:p>
        </w:tc>
        <w:tc>
          <w:tcPr>
            <w:tcW w:w="3632" w:type="dxa"/>
            <w:vAlign w:val="center"/>
          </w:tcPr>
          <w:p w14:paraId="4F4A64C0" w14:textId="77777777" w:rsidR="00730F57" w:rsidRDefault="003820D7">
            <w:pPr>
              <w:spacing w:line="360" w:lineRule="auto"/>
              <w:jc w:val="center"/>
              <w:rPr>
                <w:rFonts w:ascii="宋体" w:hAnsi="宋体"/>
                <w:sz w:val="24"/>
                <w:szCs w:val="21"/>
              </w:rPr>
            </w:pPr>
            <w:r>
              <w:rPr>
                <w:rFonts w:ascii="宋体" w:hAnsi="宋体"/>
                <w:sz w:val="24"/>
                <w:szCs w:val="21"/>
              </w:rPr>
              <w:t>100分</w:t>
            </w:r>
          </w:p>
        </w:tc>
      </w:tr>
    </w:tbl>
    <w:p w14:paraId="7246606F" w14:textId="77777777" w:rsidR="00730F57" w:rsidRDefault="00730F57">
      <w:bookmarkStart w:id="230" w:name="_Hlk117776085"/>
    </w:p>
    <w:p w14:paraId="10EE8839" w14:textId="2AE95BB9" w:rsidR="00730F57" w:rsidRPr="000C222E" w:rsidRDefault="000C222E">
      <w:pPr>
        <w:pStyle w:val="1013"/>
        <w:rPr>
          <w:sz w:val="28"/>
        </w:rPr>
      </w:pPr>
      <w:r>
        <w:rPr>
          <w:rFonts w:hint="eastAsia"/>
          <w:sz w:val="28"/>
        </w:rPr>
        <w:t>具体</w:t>
      </w:r>
      <w:r w:rsidR="003820D7" w:rsidRPr="000C222E">
        <w:rPr>
          <w:rFonts w:hint="eastAsia"/>
          <w:sz w:val="28"/>
        </w:rPr>
        <w:t>评分因素：</w:t>
      </w:r>
    </w:p>
    <w:tbl>
      <w:tblPr>
        <w:tblW w:w="894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55"/>
        <w:gridCol w:w="1153"/>
        <w:gridCol w:w="141"/>
        <w:gridCol w:w="567"/>
        <w:gridCol w:w="6425"/>
      </w:tblGrid>
      <w:tr w:rsidR="00730F57" w14:paraId="35C7841D" w14:textId="77777777">
        <w:trPr>
          <w:trHeight w:val="567"/>
          <w:jc w:val="center"/>
        </w:trPr>
        <w:tc>
          <w:tcPr>
            <w:tcW w:w="655" w:type="dxa"/>
            <w:vAlign w:val="center"/>
          </w:tcPr>
          <w:p w14:paraId="29ECBCF6" w14:textId="77777777" w:rsidR="00730F57" w:rsidRPr="00BA4878" w:rsidRDefault="003820D7">
            <w:pPr>
              <w:spacing w:line="360" w:lineRule="auto"/>
              <w:jc w:val="center"/>
              <w:rPr>
                <w:rFonts w:ascii="宋体" w:hAnsi="宋体"/>
                <w:b/>
                <w:sz w:val="24"/>
                <w:szCs w:val="21"/>
              </w:rPr>
            </w:pPr>
            <w:r w:rsidRPr="00BA4878">
              <w:rPr>
                <w:rFonts w:ascii="宋体" w:hAnsi="宋体" w:hint="eastAsia"/>
                <w:b/>
                <w:sz w:val="24"/>
                <w:szCs w:val="21"/>
              </w:rPr>
              <w:t>序号</w:t>
            </w:r>
          </w:p>
        </w:tc>
        <w:tc>
          <w:tcPr>
            <w:tcW w:w="1153" w:type="dxa"/>
            <w:vAlign w:val="center"/>
          </w:tcPr>
          <w:p w14:paraId="5018AA27" w14:textId="77777777" w:rsidR="00BA4878" w:rsidRDefault="003820D7">
            <w:pPr>
              <w:spacing w:line="360" w:lineRule="auto"/>
              <w:jc w:val="center"/>
              <w:rPr>
                <w:rFonts w:ascii="宋体" w:hAnsi="宋体"/>
                <w:b/>
                <w:sz w:val="24"/>
                <w:szCs w:val="21"/>
              </w:rPr>
            </w:pPr>
            <w:r w:rsidRPr="00BA4878">
              <w:rPr>
                <w:rFonts w:ascii="宋体" w:hAnsi="宋体" w:hint="eastAsia"/>
                <w:b/>
                <w:sz w:val="24"/>
                <w:szCs w:val="21"/>
              </w:rPr>
              <w:t>评审</w:t>
            </w:r>
          </w:p>
          <w:p w14:paraId="7A1A036E" w14:textId="5D4478E0" w:rsidR="00730F57" w:rsidRPr="00BA4878" w:rsidRDefault="003820D7">
            <w:pPr>
              <w:spacing w:line="360" w:lineRule="auto"/>
              <w:jc w:val="center"/>
              <w:rPr>
                <w:rFonts w:ascii="宋体" w:hAnsi="宋体"/>
                <w:b/>
                <w:sz w:val="24"/>
                <w:szCs w:val="21"/>
              </w:rPr>
            </w:pPr>
            <w:r w:rsidRPr="00BA4878">
              <w:rPr>
                <w:rFonts w:ascii="宋体" w:hAnsi="宋体" w:hint="eastAsia"/>
                <w:b/>
                <w:sz w:val="24"/>
                <w:szCs w:val="21"/>
              </w:rPr>
              <w:t>因素</w:t>
            </w:r>
          </w:p>
        </w:tc>
        <w:tc>
          <w:tcPr>
            <w:tcW w:w="708" w:type="dxa"/>
            <w:gridSpan w:val="2"/>
            <w:vAlign w:val="center"/>
          </w:tcPr>
          <w:p w14:paraId="53027989" w14:textId="77777777" w:rsidR="00730F57" w:rsidRPr="00BA4878" w:rsidRDefault="003820D7">
            <w:pPr>
              <w:spacing w:line="360" w:lineRule="auto"/>
              <w:jc w:val="center"/>
              <w:rPr>
                <w:rFonts w:ascii="宋体" w:hAnsi="宋体"/>
                <w:b/>
                <w:sz w:val="24"/>
                <w:szCs w:val="21"/>
              </w:rPr>
            </w:pPr>
            <w:r w:rsidRPr="00BA4878">
              <w:rPr>
                <w:rFonts w:ascii="宋体" w:hAnsi="宋体" w:hint="eastAsia"/>
                <w:b/>
                <w:sz w:val="24"/>
                <w:szCs w:val="21"/>
              </w:rPr>
              <w:t>分值</w:t>
            </w:r>
          </w:p>
        </w:tc>
        <w:tc>
          <w:tcPr>
            <w:tcW w:w="6425" w:type="dxa"/>
            <w:vAlign w:val="center"/>
          </w:tcPr>
          <w:p w14:paraId="20FD703C" w14:textId="77777777" w:rsidR="00730F57" w:rsidRPr="00BA4878" w:rsidRDefault="003820D7">
            <w:pPr>
              <w:spacing w:line="360" w:lineRule="auto"/>
              <w:jc w:val="center"/>
              <w:rPr>
                <w:rFonts w:ascii="宋体" w:hAnsi="宋体"/>
                <w:b/>
                <w:sz w:val="24"/>
                <w:szCs w:val="21"/>
              </w:rPr>
            </w:pPr>
            <w:r w:rsidRPr="00BA4878">
              <w:rPr>
                <w:rFonts w:ascii="宋体" w:hAnsi="宋体" w:hint="eastAsia"/>
                <w:b/>
                <w:sz w:val="24"/>
                <w:szCs w:val="21"/>
              </w:rPr>
              <w:t>评分标准说明</w:t>
            </w:r>
          </w:p>
        </w:tc>
      </w:tr>
      <w:tr w:rsidR="00730F57" w14:paraId="0150F1FF" w14:textId="77777777">
        <w:trPr>
          <w:trHeight w:val="567"/>
          <w:jc w:val="center"/>
        </w:trPr>
        <w:tc>
          <w:tcPr>
            <w:tcW w:w="8941" w:type="dxa"/>
            <w:gridSpan w:val="5"/>
            <w:vAlign w:val="center"/>
          </w:tcPr>
          <w:p w14:paraId="42242FF7" w14:textId="39D47BDC" w:rsidR="00730F57" w:rsidRDefault="003820D7">
            <w:pPr>
              <w:spacing w:line="360" w:lineRule="auto"/>
              <w:jc w:val="center"/>
              <w:rPr>
                <w:rFonts w:ascii="宋体" w:hAnsi="宋体"/>
                <w:b/>
                <w:sz w:val="22"/>
                <w:szCs w:val="22"/>
              </w:rPr>
            </w:pPr>
            <w:r>
              <w:rPr>
                <w:rFonts w:ascii="宋体" w:hAnsi="宋体"/>
                <w:b/>
                <w:sz w:val="24"/>
                <w:szCs w:val="22"/>
              </w:rPr>
              <w:t>价格部分（</w:t>
            </w:r>
            <w:r w:rsidR="006D5E88">
              <w:rPr>
                <w:rFonts w:ascii="宋体" w:hAnsi="宋体" w:hint="eastAsia"/>
                <w:color w:val="000000" w:themeColor="text1"/>
                <w:sz w:val="24"/>
                <w:szCs w:val="21"/>
              </w:rPr>
              <w:t>55</w:t>
            </w:r>
            <w:r>
              <w:rPr>
                <w:rFonts w:ascii="宋体" w:hAnsi="宋体"/>
                <w:b/>
                <w:sz w:val="24"/>
                <w:szCs w:val="22"/>
              </w:rPr>
              <w:t>分）</w:t>
            </w:r>
          </w:p>
        </w:tc>
      </w:tr>
      <w:tr w:rsidR="00730F57" w14:paraId="5D8F2502" w14:textId="77777777">
        <w:trPr>
          <w:trHeight w:val="567"/>
          <w:jc w:val="center"/>
        </w:trPr>
        <w:tc>
          <w:tcPr>
            <w:tcW w:w="655" w:type="dxa"/>
            <w:vAlign w:val="center"/>
          </w:tcPr>
          <w:p w14:paraId="19608042" w14:textId="77777777" w:rsidR="00730F57" w:rsidRDefault="003820D7">
            <w:pPr>
              <w:spacing w:line="360" w:lineRule="auto"/>
              <w:jc w:val="center"/>
              <w:rPr>
                <w:rFonts w:ascii="宋体" w:hAnsi="宋体"/>
                <w:sz w:val="22"/>
                <w:szCs w:val="22"/>
              </w:rPr>
            </w:pPr>
            <w:r>
              <w:rPr>
                <w:rFonts w:ascii="宋体" w:hAnsi="宋体" w:hint="eastAsia"/>
                <w:sz w:val="22"/>
                <w:szCs w:val="22"/>
              </w:rPr>
              <w:t>1</w:t>
            </w:r>
          </w:p>
        </w:tc>
        <w:tc>
          <w:tcPr>
            <w:tcW w:w="1153" w:type="dxa"/>
            <w:vAlign w:val="center"/>
          </w:tcPr>
          <w:p w14:paraId="2625156F" w14:textId="77777777" w:rsidR="00730F57" w:rsidRDefault="003820D7">
            <w:pPr>
              <w:spacing w:line="360" w:lineRule="auto"/>
              <w:jc w:val="center"/>
              <w:rPr>
                <w:rFonts w:ascii="宋体" w:hAnsi="宋体"/>
                <w:sz w:val="22"/>
                <w:szCs w:val="22"/>
              </w:rPr>
            </w:pPr>
            <w:r>
              <w:rPr>
                <w:rFonts w:ascii="宋体" w:hAnsi="宋体" w:hint="eastAsia"/>
                <w:sz w:val="22"/>
                <w:szCs w:val="22"/>
              </w:rPr>
              <w:t>价格</w:t>
            </w:r>
          </w:p>
        </w:tc>
        <w:tc>
          <w:tcPr>
            <w:tcW w:w="708" w:type="dxa"/>
            <w:gridSpan w:val="2"/>
            <w:vAlign w:val="center"/>
          </w:tcPr>
          <w:p w14:paraId="77B3FDCD" w14:textId="0BD6749E" w:rsidR="00730F57" w:rsidRDefault="00854DFB">
            <w:pPr>
              <w:spacing w:line="360" w:lineRule="auto"/>
              <w:jc w:val="center"/>
              <w:rPr>
                <w:rFonts w:ascii="宋体" w:hAnsi="宋体"/>
                <w:sz w:val="22"/>
                <w:szCs w:val="22"/>
              </w:rPr>
            </w:pPr>
            <w:r>
              <w:rPr>
                <w:rFonts w:ascii="宋体" w:hAnsi="宋体" w:hint="eastAsia"/>
                <w:color w:val="000000" w:themeColor="text1"/>
                <w:sz w:val="24"/>
                <w:szCs w:val="21"/>
              </w:rPr>
              <w:t>55</w:t>
            </w:r>
          </w:p>
        </w:tc>
        <w:tc>
          <w:tcPr>
            <w:tcW w:w="6425" w:type="dxa"/>
            <w:vAlign w:val="center"/>
          </w:tcPr>
          <w:p w14:paraId="4F1CAC0D" w14:textId="77777777" w:rsidR="00730F57" w:rsidRDefault="003820D7">
            <w:pPr>
              <w:spacing w:line="360" w:lineRule="auto"/>
              <w:jc w:val="left"/>
              <w:rPr>
                <w:rFonts w:ascii="宋体" w:hAnsi="宋体"/>
                <w:sz w:val="22"/>
                <w:szCs w:val="22"/>
              </w:rPr>
            </w:pPr>
            <w:r>
              <w:rPr>
                <w:rFonts w:ascii="宋体" w:hAnsi="宋体" w:hint="eastAsia"/>
                <w:sz w:val="22"/>
                <w:szCs w:val="22"/>
              </w:rPr>
              <w:t>1、价格</w:t>
            </w:r>
            <w:proofErr w:type="gramStart"/>
            <w:r>
              <w:rPr>
                <w:rFonts w:ascii="宋体" w:hAnsi="宋体" w:hint="eastAsia"/>
                <w:sz w:val="22"/>
                <w:szCs w:val="22"/>
              </w:rPr>
              <w:t>分统一</w:t>
            </w:r>
            <w:proofErr w:type="gramEnd"/>
            <w:r>
              <w:rPr>
                <w:rFonts w:ascii="宋体" w:hAnsi="宋体" w:hint="eastAsia"/>
                <w:sz w:val="22"/>
                <w:szCs w:val="22"/>
              </w:rPr>
              <w:t>采用低价优先法计算，即满足采购文件要求且响应价格最低的</w:t>
            </w:r>
            <w:proofErr w:type="gramStart"/>
            <w:r>
              <w:rPr>
                <w:rFonts w:ascii="宋体" w:hAnsi="宋体" w:hint="eastAsia"/>
                <w:sz w:val="22"/>
                <w:szCs w:val="22"/>
              </w:rPr>
              <w:t>有效响应</w:t>
            </w:r>
            <w:proofErr w:type="gramEnd"/>
            <w:r>
              <w:rPr>
                <w:rFonts w:ascii="宋体" w:hAnsi="宋体" w:hint="eastAsia"/>
                <w:sz w:val="22"/>
                <w:szCs w:val="22"/>
              </w:rPr>
              <w:t>报价（即除低于成本报价以外的所有报价）为评标基准价，其价格分为满分。</w:t>
            </w:r>
          </w:p>
          <w:p w14:paraId="1A0159A6" w14:textId="77777777" w:rsidR="00730F57" w:rsidRDefault="003820D7">
            <w:pPr>
              <w:spacing w:line="360" w:lineRule="auto"/>
              <w:jc w:val="left"/>
              <w:rPr>
                <w:rFonts w:ascii="宋体" w:hAnsi="宋体"/>
                <w:sz w:val="22"/>
                <w:szCs w:val="22"/>
              </w:rPr>
            </w:pPr>
            <w:r>
              <w:rPr>
                <w:rFonts w:ascii="宋体" w:hAnsi="宋体" w:hint="eastAsia"/>
                <w:sz w:val="22"/>
                <w:szCs w:val="22"/>
              </w:rPr>
              <w:t>2、其他供应商的价格</w:t>
            </w:r>
            <w:proofErr w:type="gramStart"/>
            <w:r>
              <w:rPr>
                <w:rFonts w:ascii="宋体" w:hAnsi="宋体" w:hint="eastAsia"/>
                <w:sz w:val="22"/>
                <w:szCs w:val="22"/>
              </w:rPr>
              <w:t>分统一</w:t>
            </w:r>
            <w:proofErr w:type="gramEnd"/>
            <w:r>
              <w:rPr>
                <w:rFonts w:ascii="宋体" w:hAnsi="宋体" w:hint="eastAsia"/>
                <w:sz w:val="22"/>
                <w:szCs w:val="22"/>
              </w:rPr>
              <w:t>按照以下公式计算：</w:t>
            </w:r>
          </w:p>
          <w:p w14:paraId="40D8F080" w14:textId="55DC27A8" w:rsidR="00730F57" w:rsidRDefault="003820D7">
            <w:pPr>
              <w:spacing w:line="360" w:lineRule="auto"/>
              <w:jc w:val="left"/>
              <w:rPr>
                <w:rFonts w:ascii="宋体" w:hAnsi="宋体"/>
                <w:sz w:val="22"/>
                <w:szCs w:val="22"/>
              </w:rPr>
            </w:pPr>
            <w:r>
              <w:rPr>
                <w:rFonts w:ascii="宋体" w:hAnsi="宋体" w:hint="eastAsia"/>
                <w:sz w:val="22"/>
                <w:szCs w:val="22"/>
              </w:rPr>
              <w:t>响应报价得分=（评标基准价/</w:t>
            </w:r>
            <w:proofErr w:type="gramStart"/>
            <w:r>
              <w:rPr>
                <w:rFonts w:ascii="宋体" w:hAnsi="宋体" w:hint="eastAsia"/>
                <w:sz w:val="22"/>
                <w:szCs w:val="22"/>
              </w:rPr>
              <w:t>响应总</w:t>
            </w:r>
            <w:proofErr w:type="gramEnd"/>
            <w:r>
              <w:rPr>
                <w:rFonts w:ascii="宋体" w:hAnsi="宋体" w:hint="eastAsia"/>
                <w:sz w:val="22"/>
                <w:szCs w:val="22"/>
              </w:rPr>
              <w:t>报价）×</w:t>
            </w:r>
            <w:r w:rsidR="00967BB1">
              <w:rPr>
                <w:rFonts w:ascii="宋体" w:hAnsi="宋体" w:hint="eastAsia"/>
                <w:color w:val="000000" w:themeColor="text1"/>
                <w:sz w:val="24"/>
                <w:szCs w:val="21"/>
              </w:rPr>
              <w:t>55%</w:t>
            </w:r>
          </w:p>
        </w:tc>
      </w:tr>
      <w:tr w:rsidR="00730F57" w14:paraId="20D24C65" w14:textId="77777777">
        <w:trPr>
          <w:trHeight w:val="567"/>
          <w:jc w:val="center"/>
        </w:trPr>
        <w:tc>
          <w:tcPr>
            <w:tcW w:w="8941" w:type="dxa"/>
            <w:gridSpan w:val="5"/>
            <w:vAlign w:val="center"/>
          </w:tcPr>
          <w:p w14:paraId="578B94A4" w14:textId="4FE282BB" w:rsidR="00730F57" w:rsidRDefault="003820D7">
            <w:pPr>
              <w:spacing w:line="360" w:lineRule="auto"/>
              <w:jc w:val="center"/>
              <w:rPr>
                <w:rFonts w:ascii="宋体" w:hAnsi="宋体"/>
                <w:b/>
                <w:sz w:val="22"/>
                <w:szCs w:val="22"/>
              </w:rPr>
            </w:pPr>
            <w:r>
              <w:rPr>
                <w:rFonts w:ascii="宋体" w:hAnsi="宋体"/>
                <w:b/>
                <w:sz w:val="24"/>
                <w:szCs w:val="22"/>
              </w:rPr>
              <w:t>商务部分（</w:t>
            </w:r>
            <w:r w:rsidR="006D5E88">
              <w:rPr>
                <w:rFonts w:ascii="宋体" w:hAnsi="宋体" w:hint="eastAsia"/>
                <w:color w:val="000000" w:themeColor="text1"/>
                <w:sz w:val="24"/>
                <w:szCs w:val="21"/>
              </w:rPr>
              <w:t>21</w:t>
            </w:r>
            <w:r>
              <w:rPr>
                <w:rFonts w:ascii="宋体" w:hAnsi="宋体"/>
                <w:b/>
                <w:sz w:val="24"/>
                <w:szCs w:val="22"/>
              </w:rPr>
              <w:t>分）</w:t>
            </w:r>
          </w:p>
        </w:tc>
      </w:tr>
      <w:tr w:rsidR="00730F57" w14:paraId="51C447EF" w14:textId="77777777" w:rsidTr="008B5E7B">
        <w:trPr>
          <w:trHeight w:val="567"/>
          <w:jc w:val="center"/>
        </w:trPr>
        <w:tc>
          <w:tcPr>
            <w:tcW w:w="655" w:type="dxa"/>
            <w:vAlign w:val="center"/>
          </w:tcPr>
          <w:p w14:paraId="3EC978FC" w14:textId="77777777" w:rsidR="00730F57" w:rsidRDefault="003820D7">
            <w:pPr>
              <w:spacing w:line="360" w:lineRule="auto"/>
              <w:jc w:val="center"/>
              <w:rPr>
                <w:rFonts w:ascii="宋体" w:hAnsi="宋体"/>
                <w:sz w:val="22"/>
                <w:szCs w:val="22"/>
              </w:rPr>
            </w:pPr>
            <w:r>
              <w:rPr>
                <w:rFonts w:ascii="宋体" w:hAnsi="宋体"/>
                <w:sz w:val="22"/>
                <w:szCs w:val="22"/>
              </w:rPr>
              <w:t>2</w:t>
            </w:r>
          </w:p>
        </w:tc>
        <w:tc>
          <w:tcPr>
            <w:tcW w:w="1294" w:type="dxa"/>
            <w:gridSpan w:val="2"/>
            <w:vAlign w:val="center"/>
          </w:tcPr>
          <w:p w14:paraId="52334186" w14:textId="1A2A8698" w:rsidR="00730F57" w:rsidRDefault="00854DFB">
            <w:pPr>
              <w:spacing w:line="360" w:lineRule="auto"/>
              <w:jc w:val="center"/>
              <w:rPr>
                <w:rFonts w:ascii="宋体" w:hAnsi="宋体"/>
                <w:sz w:val="22"/>
                <w:szCs w:val="22"/>
              </w:rPr>
            </w:pPr>
            <w:r w:rsidRPr="00854DFB">
              <w:rPr>
                <w:rFonts w:ascii="宋体" w:hAnsi="宋体" w:hint="eastAsia"/>
                <w:color w:val="000000" w:themeColor="text1"/>
                <w:sz w:val="24"/>
                <w:szCs w:val="21"/>
              </w:rPr>
              <w:t>能力业绩证明</w:t>
            </w:r>
          </w:p>
        </w:tc>
        <w:tc>
          <w:tcPr>
            <w:tcW w:w="567" w:type="dxa"/>
            <w:vAlign w:val="center"/>
          </w:tcPr>
          <w:p w14:paraId="136593B0" w14:textId="360077BB" w:rsidR="00730F57" w:rsidRDefault="00854DFB">
            <w:pPr>
              <w:spacing w:line="360" w:lineRule="auto"/>
              <w:jc w:val="center"/>
              <w:rPr>
                <w:rFonts w:ascii="宋体" w:hAnsi="宋体"/>
                <w:sz w:val="22"/>
                <w:szCs w:val="22"/>
              </w:rPr>
            </w:pPr>
            <w:r>
              <w:rPr>
                <w:rFonts w:ascii="宋体" w:hAnsi="宋体" w:hint="eastAsia"/>
                <w:color w:val="000000" w:themeColor="text1"/>
                <w:sz w:val="24"/>
                <w:szCs w:val="21"/>
              </w:rPr>
              <w:t>10</w:t>
            </w:r>
          </w:p>
        </w:tc>
        <w:tc>
          <w:tcPr>
            <w:tcW w:w="6425" w:type="dxa"/>
            <w:vAlign w:val="center"/>
          </w:tcPr>
          <w:p w14:paraId="4EF96C80" w14:textId="4C1B892F" w:rsidR="00730F57" w:rsidRDefault="00854DFB" w:rsidP="006E2EC2">
            <w:pPr>
              <w:spacing w:line="360" w:lineRule="auto"/>
              <w:jc w:val="left"/>
              <w:rPr>
                <w:rFonts w:ascii="宋体" w:hAnsi="宋体"/>
                <w:sz w:val="22"/>
                <w:szCs w:val="22"/>
              </w:rPr>
            </w:pPr>
            <w:r w:rsidRPr="00854DFB">
              <w:rPr>
                <w:rFonts w:ascii="宋体" w:hAnsi="宋体" w:hint="eastAsia"/>
                <w:color w:val="000000" w:themeColor="text1"/>
                <w:sz w:val="24"/>
                <w:szCs w:val="21"/>
              </w:rPr>
              <w:t>根据供应商在</w:t>
            </w:r>
            <w:r w:rsidR="006E2EC2">
              <w:rPr>
                <w:rFonts w:ascii="宋体" w:hAnsi="宋体" w:hint="eastAsia"/>
                <w:color w:val="000000" w:themeColor="text1"/>
                <w:sz w:val="24"/>
                <w:szCs w:val="21"/>
              </w:rPr>
              <w:t>2022</w:t>
            </w:r>
            <w:r w:rsidRPr="00854DFB">
              <w:rPr>
                <w:rFonts w:ascii="宋体" w:hAnsi="宋体" w:hint="eastAsia"/>
                <w:color w:val="000000" w:themeColor="text1"/>
                <w:sz w:val="24"/>
                <w:szCs w:val="21"/>
              </w:rPr>
              <w:t>年1月1</w:t>
            </w:r>
            <w:r w:rsidR="006E2EC2">
              <w:rPr>
                <w:rFonts w:ascii="宋体" w:hAnsi="宋体" w:hint="eastAsia"/>
                <w:color w:val="000000" w:themeColor="text1"/>
                <w:sz w:val="24"/>
                <w:szCs w:val="21"/>
              </w:rPr>
              <w:t>日以来（以合同签订时间为准）类似项目</w:t>
            </w:r>
            <w:r>
              <w:rPr>
                <w:rFonts w:ascii="宋体" w:hAnsi="宋体" w:hint="eastAsia"/>
                <w:color w:val="000000" w:themeColor="text1"/>
                <w:sz w:val="24"/>
                <w:szCs w:val="21"/>
              </w:rPr>
              <w:t>3</w:t>
            </w:r>
            <w:r w:rsidRPr="00854DFB">
              <w:rPr>
                <w:rFonts w:ascii="宋体" w:hAnsi="宋体" w:hint="eastAsia"/>
                <w:color w:val="000000" w:themeColor="text1"/>
                <w:sz w:val="24"/>
                <w:szCs w:val="21"/>
              </w:rPr>
              <w:t>0万元以</w:t>
            </w:r>
            <w:r w:rsidR="0071551D">
              <w:rPr>
                <w:rFonts w:ascii="宋体" w:hAnsi="宋体" w:hint="eastAsia"/>
                <w:color w:val="000000" w:themeColor="text1"/>
                <w:sz w:val="24"/>
                <w:szCs w:val="21"/>
              </w:rPr>
              <w:t>下</w:t>
            </w:r>
            <w:r w:rsidRPr="00854DFB">
              <w:rPr>
                <w:rFonts w:ascii="宋体" w:hAnsi="宋体" w:hint="eastAsia"/>
                <w:color w:val="000000" w:themeColor="text1"/>
                <w:sz w:val="24"/>
                <w:szCs w:val="21"/>
              </w:rPr>
              <w:t>进行打分，每提供一个得1分，</w:t>
            </w:r>
            <w:r>
              <w:rPr>
                <w:rFonts w:ascii="宋体" w:hAnsi="宋体" w:hint="eastAsia"/>
                <w:color w:val="000000" w:themeColor="text1"/>
                <w:sz w:val="24"/>
                <w:szCs w:val="21"/>
              </w:rPr>
              <w:t>30</w:t>
            </w:r>
            <w:r w:rsidRPr="00854DFB">
              <w:rPr>
                <w:rFonts w:ascii="宋体" w:hAnsi="宋体" w:hint="eastAsia"/>
                <w:color w:val="000000" w:themeColor="text1"/>
                <w:sz w:val="24"/>
                <w:szCs w:val="21"/>
              </w:rPr>
              <w:t>万元以上进行打分，每提供一个得2分，最多得10分。（案例证明材料包括合同的复印件至少包含首页、盖章页、服务说明一览表等能够说明合同内容的信息，同一案例不重复计分）</w:t>
            </w:r>
          </w:p>
        </w:tc>
      </w:tr>
      <w:tr w:rsidR="009F745F" w14:paraId="600D391A" w14:textId="77777777" w:rsidTr="008B5E7B">
        <w:trPr>
          <w:trHeight w:val="567"/>
          <w:jc w:val="center"/>
        </w:trPr>
        <w:tc>
          <w:tcPr>
            <w:tcW w:w="655" w:type="dxa"/>
            <w:vAlign w:val="center"/>
          </w:tcPr>
          <w:p w14:paraId="59A83B74" w14:textId="76CF78D6" w:rsidR="009F745F" w:rsidRDefault="00854DFB">
            <w:pPr>
              <w:spacing w:line="360" w:lineRule="auto"/>
              <w:jc w:val="center"/>
              <w:rPr>
                <w:rFonts w:ascii="宋体" w:hAnsi="宋体"/>
                <w:sz w:val="22"/>
                <w:szCs w:val="22"/>
              </w:rPr>
            </w:pPr>
            <w:r>
              <w:rPr>
                <w:rFonts w:ascii="宋体" w:hAnsi="宋体" w:hint="eastAsia"/>
                <w:sz w:val="22"/>
                <w:szCs w:val="22"/>
              </w:rPr>
              <w:t>3</w:t>
            </w:r>
          </w:p>
        </w:tc>
        <w:tc>
          <w:tcPr>
            <w:tcW w:w="1294" w:type="dxa"/>
            <w:gridSpan w:val="2"/>
            <w:vAlign w:val="center"/>
          </w:tcPr>
          <w:p w14:paraId="25FDB060" w14:textId="5962FC77" w:rsidR="009F745F" w:rsidRDefault="00854DFB">
            <w:pPr>
              <w:spacing w:line="360" w:lineRule="auto"/>
              <w:jc w:val="center"/>
              <w:rPr>
                <w:rFonts w:ascii="宋体" w:hAnsi="宋体"/>
                <w:color w:val="000000" w:themeColor="text1"/>
                <w:sz w:val="24"/>
                <w:szCs w:val="21"/>
              </w:rPr>
            </w:pPr>
            <w:r w:rsidRPr="00854DFB">
              <w:rPr>
                <w:rFonts w:ascii="宋体" w:hAnsi="宋体" w:hint="eastAsia"/>
                <w:color w:val="000000" w:themeColor="text1"/>
                <w:sz w:val="24"/>
                <w:szCs w:val="21"/>
              </w:rPr>
              <w:t>文明施工、环保</w:t>
            </w:r>
            <w:r w:rsidRPr="00854DFB">
              <w:rPr>
                <w:rFonts w:ascii="宋体" w:hAnsi="宋体" w:hint="eastAsia"/>
                <w:color w:val="000000" w:themeColor="text1"/>
                <w:sz w:val="24"/>
                <w:szCs w:val="21"/>
              </w:rPr>
              <w:lastRenderedPageBreak/>
              <w:t>措施</w:t>
            </w:r>
          </w:p>
        </w:tc>
        <w:tc>
          <w:tcPr>
            <w:tcW w:w="567" w:type="dxa"/>
            <w:vAlign w:val="center"/>
          </w:tcPr>
          <w:p w14:paraId="1064278C" w14:textId="457C567E" w:rsidR="009F745F" w:rsidRDefault="00854DFB">
            <w:pPr>
              <w:spacing w:line="360" w:lineRule="auto"/>
              <w:jc w:val="center"/>
              <w:rPr>
                <w:rFonts w:ascii="宋体" w:hAnsi="宋体"/>
                <w:color w:val="000000" w:themeColor="text1"/>
                <w:sz w:val="24"/>
                <w:szCs w:val="21"/>
              </w:rPr>
            </w:pPr>
            <w:r>
              <w:rPr>
                <w:rFonts w:ascii="宋体" w:hAnsi="宋体" w:hint="eastAsia"/>
                <w:color w:val="000000" w:themeColor="text1"/>
                <w:sz w:val="24"/>
                <w:szCs w:val="21"/>
              </w:rPr>
              <w:lastRenderedPageBreak/>
              <w:t>3</w:t>
            </w:r>
          </w:p>
        </w:tc>
        <w:tc>
          <w:tcPr>
            <w:tcW w:w="6425" w:type="dxa"/>
            <w:vAlign w:val="center"/>
          </w:tcPr>
          <w:p w14:paraId="113BA53C" w14:textId="77777777" w:rsidR="00854DFB" w:rsidRPr="00854DFB" w:rsidRDefault="00854DFB" w:rsidP="00854DFB">
            <w:pPr>
              <w:spacing w:line="360" w:lineRule="auto"/>
              <w:jc w:val="left"/>
              <w:rPr>
                <w:rFonts w:ascii="宋体" w:hAnsi="宋体"/>
                <w:color w:val="000000" w:themeColor="text1"/>
                <w:sz w:val="24"/>
                <w:szCs w:val="21"/>
              </w:rPr>
            </w:pPr>
            <w:r w:rsidRPr="00854DFB">
              <w:rPr>
                <w:rFonts w:ascii="宋体" w:hAnsi="宋体" w:hint="eastAsia"/>
                <w:color w:val="000000" w:themeColor="text1"/>
                <w:sz w:val="24"/>
                <w:szCs w:val="21"/>
              </w:rPr>
              <w:t>管理体系明确，措施得当，能够完全满足施工需要的得3分；</w:t>
            </w:r>
          </w:p>
          <w:p w14:paraId="6D4DE313" w14:textId="67EB125A" w:rsidR="009F745F" w:rsidRDefault="00854DFB" w:rsidP="00854DFB">
            <w:pPr>
              <w:spacing w:line="360" w:lineRule="auto"/>
              <w:jc w:val="left"/>
              <w:rPr>
                <w:rFonts w:ascii="宋体" w:hAnsi="宋体"/>
                <w:color w:val="000000" w:themeColor="text1"/>
                <w:sz w:val="24"/>
                <w:szCs w:val="21"/>
              </w:rPr>
            </w:pPr>
            <w:r w:rsidRPr="00854DFB">
              <w:rPr>
                <w:rFonts w:ascii="宋体" w:hAnsi="宋体" w:hint="eastAsia"/>
                <w:color w:val="000000" w:themeColor="text1"/>
                <w:sz w:val="24"/>
                <w:szCs w:val="21"/>
              </w:rPr>
              <w:t>管理体系不够明确，措施基本可行，能够基本满足施工需要</w:t>
            </w:r>
            <w:r w:rsidRPr="00854DFB">
              <w:rPr>
                <w:rFonts w:ascii="宋体" w:hAnsi="宋体" w:hint="eastAsia"/>
                <w:color w:val="000000" w:themeColor="text1"/>
                <w:sz w:val="24"/>
                <w:szCs w:val="21"/>
              </w:rPr>
              <w:lastRenderedPageBreak/>
              <w:t>的得2-1分；其他的得0分。</w:t>
            </w:r>
          </w:p>
        </w:tc>
      </w:tr>
      <w:tr w:rsidR="009F745F" w14:paraId="040143EA" w14:textId="77777777" w:rsidTr="008B5E7B">
        <w:trPr>
          <w:trHeight w:val="567"/>
          <w:jc w:val="center"/>
        </w:trPr>
        <w:tc>
          <w:tcPr>
            <w:tcW w:w="655" w:type="dxa"/>
            <w:vAlign w:val="center"/>
          </w:tcPr>
          <w:p w14:paraId="0B3AB5BA" w14:textId="124FE6CC" w:rsidR="009F745F" w:rsidRDefault="00854DFB">
            <w:pPr>
              <w:spacing w:line="360" w:lineRule="auto"/>
              <w:jc w:val="center"/>
              <w:rPr>
                <w:rFonts w:ascii="宋体" w:hAnsi="宋体"/>
                <w:sz w:val="22"/>
                <w:szCs w:val="22"/>
              </w:rPr>
            </w:pPr>
            <w:r>
              <w:rPr>
                <w:rFonts w:ascii="宋体" w:hAnsi="宋体" w:hint="eastAsia"/>
                <w:sz w:val="22"/>
                <w:szCs w:val="22"/>
              </w:rPr>
              <w:lastRenderedPageBreak/>
              <w:t>4</w:t>
            </w:r>
          </w:p>
        </w:tc>
        <w:tc>
          <w:tcPr>
            <w:tcW w:w="1294" w:type="dxa"/>
            <w:gridSpan w:val="2"/>
            <w:vAlign w:val="center"/>
          </w:tcPr>
          <w:p w14:paraId="665A5B76" w14:textId="5ED451B8" w:rsidR="009F745F" w:rsidRDefault="00854DFB">
            <w:pPr>
              <w:spacing w:line="360" w:lineRule="auto"/>
              <w:jc w:val="center"/>
              <w:rPr>
                <w:rFonts w:ascii="宋体" w:hAnsi="宋体"/>
                <w:color w:val="000000" w:themeColor="text1"/>
                <w:sz w:val="24"/>
                <w:szCs w:val="21"/>
              </w:rPr>
            </w:pPr>
            <w:r w:rsidRPr="00854DFB">
              <w:rPr>
                <w:rFonts w:ascii="宋体" w:hAnsi="宋体" w:hint="eastAsia"/>
                <w:color w:val="000000" w:themeColor="text1"/>
                <w:sz w:val="24"/>
                <w:szCs w:val="21"/>
              </w:rPr>
              <w:t>劳动力计划及主要资源（材、机、物、表等）配置计划</w:t>
            </w:r>
          </w:p>
        </w:tc>
        <w:tc>
          <w:tcPr>
            <w:tcW w:w="567" w:type="dxa"/>
            <w:vAlign w:val="center"/>
          </w:tcPr>
          <w:p w14:paraId="3373B53B" w14:textId="1E55E99E" w:rsidR="009F745F" w:rsidRDefault="00854DFB">
            <w:pPr>
              <w:spacing w:line="360" w:lineRule="auto"/>
              <w:jc w:val="center"/>
              <w:rPr>
                <w:rFonts w:ascii="宋体" w:hAnsi="宋体"/>
                <w:color w:val="000000" w:themeColor="text1"/>
                <w:sz w:val="24"/>
                <w:szCs w:val="21"/>
              </w:rPr>
            </w:pPr>
            <w:r>
              <w:rPr>
                <w:rFonts w:ascii="宋体" w:hAnsi="宋体" w:hint="eastAsia"/>
                <w:color w:val="000000" w:themeColor="text1"/>
                <w:sz w:val="24"/>
                <w:szCs w:val="21"/>
              </w:rPr>
              <w:t>8</w:t>
            </w:r>
          </w:p>
        </w:tc>
        <w:tc>
          <w:tcPr>
            <w:tcW w:w="6425" w:type="dxa"/>
            <w:vAlign w:val="center"/>
          </w:tcPr>
          <w:p w14:paraId="4D7E01E7" w14:textId="77777777" w:rsidR="00854DFB" w:rsidRPr="00854DFB" w:rsidRDefault="00854DFB" w:rsidP="00854DFB">
            <w:pPr>
              <w:spacing w:line="360" w:lineRule="auto"/>
              <w:jc w:val="left"/>
              <w:rPr>
                <w:rFonts w:ascii="宋体" w:hAnsi="宋体"/>
                <w:color w:val="000000" w:themeColor="text1"/>
                <w:sz w:val="24"/>
                <w:szCs w:val="21"/>
              </w:rPr>
            </w:pPr>
            <w:r w:rsidRPr="00854DFB">
              <w:rPr>
                <w:rFonts w:ascii="宋体" w:hAnsi="宋体" w:hint="eastAsia"/>
                <w:color w:val="000000" w:themeColor="text1"/>
                <w:sz w:val="24"/>
                <w:szCs w:val="21"/>
              </w:rPr>
              <w:t>计划安排合理，有针对性，能够完全满足施工需要的得8-6分；</w:t>
            </w:r>
          </w:p>
          <w:p w14:paraId="761BEC5B" w14:textId="77777777" w:rsidR="00854DFB" w:rsidRPr="00854DFB" w:rsidRDefault="00854DFB" w:rsidP="00854DFB">
            <w:pPr>
              <w:spacing w:line="360" w:lineRule="auto"/>
              <w:jc w:val="left"/>
              <w:rPr>
                <w:rFonts w:ascii="宋体" w:hAnsi="宋体"/>
                <w:color w:val="000000" w:themeColor="text1"/>
                <w:sz w:val="24"/>
                <w:szCs w:val="21"/>
              </w:rPr>
            </w:pPr>
            <w:r w:rsidRPr="00854DFB">
              <w:rPr>
                <w:rFonts w:ascii="宋体" w:hAnsi="宋体" w:hint="eastAsia"/>
                <w:color w:val="000000" w:themeColor="text1"/>
                <w:sz w:val="24"/>
                <w:szCs w:val="21"/>
              </w:rPr>
              <w:t>计划安排一般或针对性不强，能够基本满足施工需要的得5-3分；</w:t>
            </w:r>
          </w:p>
          <w:p w14:paraId="78FC5978" w14:textId="28475F6A" w:rsidR="009F745F" w:rsidRDefault="00854DFB" w:rsidP="00854DFB">
            <w:pPr>
              <w:spacing w:line="360" w:lineRule="auto"/>
              <w:jc w:val="left"/>
              <w:rPr>
                <w:rFonts w:ascii="宋体" w:hAnsi="宋体"/>
                <w:color w:val="000000" w:themeColor="text1"/>
                <w:sz w:val="24"/>
                <w:szCs w:val="21"/>
              </w:rPr>
            </w:pPr>
            <w:r w:rsidRPr="00854DFB">
              <w:rPr>
                <w:rFonts w:ascii="宋体" w:hAnsi="宋体" w:hint="eastAsia"/>
                <w:color w:val="000000" w:themeColor="text1"/>
                <w:sz w:val="24"/>
                <w:szCs w:val="21"/>
              </w:rPr>
              <w:t>其他的得2-0分。</w:t>
            </w:r>
          </w:p>
        </w:tc>
      </w:tr>
      <w:tr w:rsidR="00730F57" w14:paraId="4C7F4AEF" w14:textId="77777777">
        <w:trPr>
          <w:trHeight w:val="567"/>
          <w:jc w:val="center"/>
        </w:trPr>
        <w:tc>
          <w:tcPr>
            <w:tcW w:w="8941" w:type="dxa"/>
            <w:gridSpan w:val="5"/>
            <w:vAlign w:val="center"/>
          </w:tcPr>
          <w:p w14:paraId="72088911" w14:textId="0D6BFEDE" w:rsidR="00730F57" w:rsidRDefault="003820D7">
            <w:pPr>
              <w:spacing w:line="360" w:lineRule="auto"/>
              <w:jc w:val="center"/>
              <w:rPr>
                <w:rFonts w:ascii="宋体" w:hAnsi="宋体"/>
                <w:sz w:val="20"/>
                <w:szCs w:val="22"/>
              </w:rPr>
            </w:pPr>
            <w:r>
              <w:rPr>
                <w:rFonts w:ascii="宋体" w:hAnsi="宋体" w:hint="eastAsia"/>
                <w:b/>
                <w:sz w:val="24"/>
                <w:szCs w:val="20"/>
              </w:rPr>
              <w:t>技术部分（</w:t>
            </w:r>
            <w:r w:rsidR="006D5E88">
              <w:rPr>
                <w:rFonts w:ascii="宋体" w:hAnsi="宋体" w:hint="eastAsia"/>
                <w:color w:val="000000" w:themeColor="text1"/>
                <w:sz w:val="24"/>
                <w:szCs w:val="21"/>
              </w:rPr>
              <w:t>24</w:t>
            </w:r>
            <w:r>
              <w:rPr>
                <w:rFonts w:ascii="宋体" w:hAnsi="宋体"/>
                <w:b/>
                <w:sz w:val="24"/>
                <w:szCs w:val="20"/>
              </w:rPr>
              <w:t>分）</w:t>
            </w:r>
          </w:p>
        </w:tc>
      </w:tr>
      <w:tr w:rsidR="009F745F" w14:paraId="0779EA3C" w14:textId="77777777">
        <w:trPr>
          <w:trHeight w:val="567"/>
          <w:jc w:val="center"/>
        </w:trPr>
        <w:tc>
          <w:tcPr>
            <w:tcW w:w="655" w:type="dxa"/>
            <w:vAlign w:val="center"/>
          </w:tcPr>
          <w:p w14:paraId="4A6A931B" w14:textId="55241ED4" w:rsidR="009F745F" w:rsidRDefault="00854DFB">
            <w:pPr>
              <w:spacing w:line="360" w:lineRule="auto"/>
              <w:jc w:val="center"/>
              <w:rPr>
                <w:rFonts w:ascii="宋体" w:hAnsi="宋体"/>
                <w:sz w:val="22"/>
                <w:szCs w:val="22"/>
              </w:rPr>
            </w:pPr>
            <w:r>
              <w:rPr>
                <w:rFonts w:ascii="宋体" w:hAnsi="宋体" w:hint="eastAsia"/>
                <w:sz w:val="22"/>
                <w:szCs w:val="22"/>
              </w:rPr>
              <w:t>5</w:t>
            </w:r>
          </w:p>
        </w:tc>
        <w:tc>
          <w:tcPr>
            <w:tcW w:w="1294" w:type="dxa"/>
            <w:gridSpan w:val="2"/>
            <w:vAlign w:val="center"/>
          </w:tcPr>
          <w:p w14:paraId="759A5C4E" w14:textId="119963C7" w:rsidR="009F745F" w:rsidRDefault="00854DFB">
            <w:pPr>
              <w:spacing w:line="360" w:lineRule="auto"/>
              <w:jc w:val="center"/>
              <w:rPr>
                <w:rFonts w:ascii="宋体" w:hAnsi="宋体"/>
                <w:sz w:val="22"/>
                <w:szCs w:val="22"/>
              </w:rPr>
            </w:pPr>
            <w:r w:rsidRPr="00854DFB">
              <w:rPr>
                <w:rFonts w:ascii="宋体" w:hAnsi="宋体" w:hint="eastAsia"/>
                <w:color w:val="000000" w:themeColor="text1"/>
                <w:sz w:val="24"/>
                <w:szCs w:val="21"/>
              </w:rPr>
              <w:t>对项目重点难点的理解</w:t>
            </w:r>
          </w:p>
        </w:tc>
        <w:tc>
          <w:tcPr>
            <w:tcW w:w="567" w:type="dxa"/>
            <w:tcBorders>
              <w:bottom w:val="single" w:sz="4" w:space="0" w:color="auto"/>
            </w:tcBorders>
            <w:vAlign w:val="center"/>
          </w:tcPr>
          <w:p w14:paraId="3DD412F3" w14:textId="1ABE0517" w:rsidR="009F745F" w:rsidRDefault="00854DFB">
            <w:pPr>
              <w:spacing w:line="360" w:lineRule="auto"/>
              <w:jc w:val="center"/>
              <w:rPr>
                <w:rFonts w:ascii="宋体" w:hAnsi="宋体"/>
                <w:sz w:val="22"/>
                <w:szCs w:val="22"/>
              </w:rPr>
            </w:pPr>
            <w:r>
              <w:rPr>
                <w:rFonts w:ascii="宋体" w:hAnsi="宋体" w:hint="eastAsia"/>
                <w:color w:val="000000" w:themeColor="text1"/>
                <w:sz w:val="24"/>
                <w:szCs w:val="21"/>
              </w:rPr>
              <w:t>8</w:t>
            </w:r>
          </w:p>
        </w:tc>
        <w:tc>
          <w:tcPr>
            <w:tcW w:w="6425" w:type="dxa"/>
            <w:vAlign w:val="center"/>
          </w:tcPr>
          <w:p w14:paraId="02C18C12" w14:textId="77777777" w:rsidR="00854DFB" w:rsidRPr="00854DFB" w:rsidRDefault="00854DFB" w:rsidP="00854DFB">
            <w:pPr>
              <w:spacing w:line="360" w:lineRule="auto"/>
              <w:jc w:val="left"/>
              <w:rPr>
                <w:rFonts w:ascii="宋体" w:hAnsi="宋体"/>
                <w:color w:val="000000" w:themeColor="text1"/>
                <w:sz w:val="24"/>
                <w:szCs w:val="21"/>
              </w:rPr>
            </w:pPr>
            <w:r w:rsidRPr="00854DFB">
              <w:rPr>
                <w:rFonts w:ascii="宋体" w:hAnsi="宋体" w:hint="eastAsia"/>
                <w:color w:val="000000" w:themeColor="text1"/>
                <w:sz w:val="24"/>
                <w:szCs w:val="21"/>
              </w:rPr>
              <w:t>对项目重点难点理解准确性高、针对性强的得8-6分；</w:t>
            </w:r>
          </w:p>
          <w:p w14:paraId="5434C517" w14:textId="3F5B831A" w:rsidR="009F745F" w:rsidRPr="00854DFB" w:rsidRDefault="00854DFB" w:rsidP="00854DFB">
            <w:pPr>
              <w:spacing w:line="360" w:lineRule="auto"/>
              <w:jc w:val="left"/>
              <w:rPr>
                <w:rFonts w:ascii="宋体" w:hAnsi="宋体"/>
                <w:color w:val="000000" w:themeColor="text1"/>
                <w:sz w:val="24"/>
                <w:szCs w:val="21"/>
              </w:rPr>
            </w:pPr>
            <w:r w:rsidRPr="00854DFB">
              <w:rPr>
                <w:rFonts w:ascii="宋体" w:hAnsi="宋体" w:hint="eastAsia"/>
                <w:color w:val="000000" w:themeColor="text1"/>
                <w:sz w:val="24"/>
                <w:szCs w:val="21"/>
              </w:rPr>
              <w:t>对项目重点难点理解准确性一般或者针对性一般的得5-3分；其他的得2-0分。</w:t>
            </w:r>
          </w:p>
        </w:tc>
      </w:tr>
      <w:tr w:rsidR="00730F57" w14:paraId="1314C0F8" w14:textId="77777777">
        <w:trPr>
          <w:trHeight w:val="567"/>
          <w:jc w:val="center"/>
        </w:trPr>
        <w:tc>
          <w:tcPr>
            <w:tcW w:w="655" w:type="dxa"/>
            <w:vAlign w:val="center"/>
          </w:tcPr>
          <w:p w14:paraId="6B1BC255" w14:textId="06D5F45D" w:rsidR="00730F57" w:rsidRDefault="00854DFB">
            <w:pPr>
              <w:spacing w:line="360" w:lineRule="auto"/>
              <w:jc w:val="center"/>
              <w:rPr>
                <w:rFonts w:ascii="宋体" w:hAnsi="宋体"/>
                <w:sz w:val="22"/>
                <w:szCs w:val="22"/>
              </w:rPr>
            </w:pPr>
            <w:r>
              <w:rPr>
                <w:rFonts w:ascii="宋体" w:hAnsi="宋体" w:hint="eastAsia"/>
                <w:sz w:val="22"/>
                <w:szCs w:val="22"/>
              </w:rPr>
              <w:t>6</w:t>
            </w:r>
          </w:p>
        </w:tc>
        <w:tc>
          <w:tcPr>
            <w:tcW w:w="1294" w:type="dxa"/>
            <w:gridSpan w:val="2"/>
            <w:vAlign w:val="center"/>
          </w:tcPr>
          <w:p w14:paraId="167220F0" w14:textId="624D0712" w:rsidR="00730F57" w:rsidRDefault="00854DFB">
            <w:pPr>
              <w:spacing w:line="360" w:lineRule="auto"/>
              <w:jc w:val="center"/>
              <w:rPr>
                <w:rFonts w:ascii="宋体" w:hAnsi="宋体"/>
                <w:sz w:val="22"/>
                <w:szCs w:val="22"/>
              </w:rPr>
            </w:pPr>
            <w:r w:rsidRPr="00854DFB">
              <w:rPr>
                <w:rFonts w:ascii="宋体" w:hAnsi="宋体" w:hint="eastAsia"/>
                <w:sz w:val="22"/>
                <w:szCs w:val="22"/>
              </w:rPr>
              <w:t>施工方案、工艺及技术措施</w:t>
            </w:r>
          </w:p>
        </w:tc>
        <w:tc>
          <w:tcPr>
            <w:tcW w:w="567" w:type="dxa"/>
            <w:tcBorders>
              <w:bottom w:val="single" w:sz="4" w:space="0" w:color="auto"/>
            </w:tcBorders>
            <w:vAlign w:val="center"/>
          </w:tcPr>
          <w:p w14:paraId="33664498" w14:textId="40153487" w:rsidR="00730F57" w:rsidRDefault="00854DFB">
            <w:pPr>
              <w:spacing w:line="360" w:lineRule="auto"/>
              <w:jc w:val="center"/>
              <w:rPr>
                <w:rFonts w:ascii="宋体" w:hAnsi="宋体"/>
                <w:sz w:val="22"/>
                <w:szCs w:val="22"/>
              </w:rPr>
            </w:pPr>
            <w:r>
              <w:rPr>
                <w:rFonts w:ascii="宋体" w:hAnsi="宋体" w:hint="eastAsia"/>
                <w:sz w:val="22"/>
                <w:szCs w:val="22"/>
              </w:rPr>
              <w:t>8</w:t>
            </w:r>
          </w:p>
        </w:tc>
        <w:tc>
          <w:tcPr>
            <w:tcW w:w="6425" w:type="dxa"/>
            <w:vAlign w:val="center"/>
          </w:tcPr>
          <w:p w14:paraId="34F9D0AA" w14:textId="77777777" w:rsidR="00854DFB" w:rsidRPr="00854DFB" w:rsidRDefault="00854DFB" w:rsidP="00854DFB">
            <w:pPr>
              <w:spacing w:line="360" w:lineRule="auto"/>
              <w:jc w:val="left"/>
              <w:rPr>
                <w:rFonts w:ascii="宋体" w:hAnsi="宋体"/>
                <w:sz w:val="22"/>
                <w:szCs w:val="22"/>
              </w:rPr>
            </w:pPr>
            <w:r w:rsidRPr="00854DFB">
              <w:rPr>
                <w:rFonts w:ascii="宋体" w:hAnsi="宋体" w:hint="eastAsia"/>
                <w:sz w:val="22"/>
                <w:szCs w:val="22"/>
              </w:rPr>
              <w:t>施工方案科学、合理，考虑周全、有针对性；施工工艺及技术措施先进、可靠能够完全满足施工需要的得8-6分；</w:t>
            </w:r>
          </w:p>
          <w:p w14:paraId="6EC6DAC1" w14:textId="77777777" w:rsidR="00854DFB" w:rsidRPr="00854DFB" w:rsidRDefault="00854DFB" w:rsidP="00854DFB">
            <w:pPr>
              <w:spacing w:line="360" w:lineRule="auto"/>
              <w:jc w:val="left"/>
              <w:rPr>
                <w:rFonts w:ascii="宋体" w:hAnsi="宋体"/>
                <w:sz w:val="22"/>
                <w:szCs w:val="22"/>
              </w:rPr>
            </w:pPr>
            <w:r w:rsidRPr="00854DFB">
              <w:rPr>
                <w:rFonts w:ascii="宋体" w:hAnsi="宋体" w:hint="eastAsia"/>
                <w:sz w:val="22"/>
                <w:szCs w:val="22"/>
              </w:rPr>
              <w:t>施工方案不太合理或考虑不够周全或者方案没有针对性或施工工艺及技术措施不够先进、能够基本满足施工需要的得5-3分；</w:t>
            </w:r>
          </w:p>
          <w:p w14:paraId="403D8499" w14:textId="5DC30583" w:rsidR="00730F57" w:rsidRDefault="00854DFB" w:rsidP="00854DFB">
            <w:pPr>
              <w:spacing w:line="360" w:lineRule="auto"/>
              <w:jc w:val="left"/>
              <w:rPr>
                <w:rFonts w:ascii="宋体" w:hAnsi="宋体"/>
                <w:sz w:val="22"/>
                <w:szCs w:val="22"/>
              </w:rPr>
            </w:pPr>
            <w:r w:rsidRPr="00854DFB">
              <w:rPr>
                <w:rFonts w:ascii="宋体" w:hAnsi="宋体" w:hint="eastAsia"/>
                <w:sz w:val="22"/>
                <w:szCs w:val="22"/>
              </w:rPr>
              <w:t>其他的得2-0分。</w:t>
            </w:r>
          </w:p>
        </w:tc>
      </w:tr>
      <w:tr w:rsidR="00730F57" w14:paraId="40E2BEFF" w14:textId="77777777">
        <w:trPr>
          <w:trHeight w:val="567"/>
          <w:jc w:val="center"/>
        </w:trPr>
        <w:tc>
          <w:tcPr>
            <w:tcW w:w="655" w:type="dxa"/>
            <w:vAlign w:val="center"/>
          </w:tcPr>
          <w:p w14:paraId="1E3BA657" w14:textId="61106CA4" w:rsidR="00730F57" w:rsidRDefault="006D5E88">
            <w:pPr>
              <w:spacing w:line="360" w:lineRule="auto"/>
              <w:jc w:val="center"/>
              <w:rPr>
                <w:rFonts w:ascii="宋体" w:hAnsi="宋体"/>
                <w:sz w:val="22"/>
                <w:szCs w:val="22"/>
              </w:rPr>
            </w:pPr>
            <w:r>
              <w:rPr>
                <w:rFonts w:ascii="宋体" w:hAnsi="宋体" w:hint="eastAsia"/>
                <w:sz w:val="22"/>
                <w:szCs w:val="22"/>
              </w:rPr>
              <w:t>7</w:t>
            </w:r>
          </w:p>
        </w:tc>
        <w:tc>
          <w:tcPr>
            <w:tcW w:w="1294" w:type="dxa"/>
            <w:gridSpan w:val="2"/>
            <w:vAlign w:val="center"/>
          </w:tcPr>
          <w:p w14:paraId="661473B6" w14:textId="78B2B560" w:rsidR="00730F57" w:rsidRDefault="006D5E88">
            <w:pPr>
              <w:spacing w:line="360" w:lineRule="auto"/>
              <w:jc w:val="center"/>
              <w:rPr>
                <w:rFonts w:ascii="宋体" w:hAnsi="宋体"/>
                <w:sz w:val="22"/>
                <w:szCs w:val="22"/>
              </w:rPr>
            </w:pPr>
            <w:r w:rsidRPr="006D5E88">
              <w:rPr>
                <w:rFonts w:ascii="宋体" w:hAnsi="宋体" w:hint="eastAsia"/>
                <w:sz w:val="22"/>
                <w:szCs w:val="22"/>
              </w:rPr>
              <w:t>成品保护</w:t>
            </w:r>
          </w:p>
        </w:tc>
        <w:tc>
          <w:tcPr>
            <w:tcW w:w="567" w:type="dxa"/>
            <w:tcBorders>
              <w:bottom w:val="single" w:sz="4" w:space="0" w:color="auto"/>
            </w:tcBorders>
            <w:vAlign w:val="center"/>
          </w:tcPr>
          <w:p w14:paraId="39A80753" w14:textId="1EFC097B" w:rsidR="00730F57" w:rsidRDefault="006D5E88">
            <w:pPr>
              <w:spacing w:line="360" w:lineRule="auto"/>
              <w:jc w:val="center"/>
              <w:rPr>
                <w:rFonts w:ascii="宋体" w:hAnsi="宋体"/>
                <w:sz w:val="22"/>
                <w:szCs w:val="22"/>
              </w:rPr>
            </w:pPr>
            <w:r>
              <w:rPr>
                <w:rFonts w:ascii="宋体" w:hAnsi="宋体" w:hint="eastAsia"/>
                <w:sz w:val="22"/>
                <w:szCs w:val="22"/>
              </w:rPr>
              <w:t>3</w:t>
            </w:r>
          </w:p>
        </w:tc>
        <w:tc>
          <w:tcPr>
            <w:tcW w:w="6425" w:type="dxa"/>
            <w:vAlign w:val="center"/>
          </w:tcPr>
          <w:p w14:paraId="55EB1A19" w14:textId="77777777" w:rsidR="006D5E88" w:rsidRPr="006D5E88" w:rsidRDefault="006D5E88" w:rsidP="006D5E88">
            <w:pPr>
              <w:spacing w:line="360" w:lineRule="auto"/>
              <w:jc w:val="left"/>
              <w:rPr>
                <w:rFonts w:ascii="宋体" w:hAnsi="宋体"/>
                <w:sz w:val="22"/>
                <w:szCs w:val="22"/>
              </w:rPr>
            </w:pPr>
            <w:r w:rsidRPr="006D5E88">
              <w:rPr>
                <w:rFonts w:ascii="宋体" w:hAnsi="宋体" w:hint="eastAsia"/>
                <w:sz w:val="22"/>
                <w:szCs w:val="22"/>
              </w:rPr>
              <w:t>对成品保护的措施得当，有针对性，能够完全满足施工需要的得3分；</w:t>
            </w:r>
          </w:p>
          <w:p w14:paraId="37552153" w14:textId="77777777" w:rsidR="006D5E88" w:rsidRPr="006D5E88" w:rsidRDefault="006D5E88" w:rsidP="006D5E88">
            <w:pPr>
              <w:spacing w:line="360" w:lineRule="auto"/>
              <w:jc w:val="left"/>
              <w:rPr>
                <w:rFonts w:ascii="宋体" w:hAnsi="宋体"/>
                <w:sz w:val="22"/>
                <w:szCs w:val="22"/>
              </w:rPr>
            </w:pPr>
            <w:r w:rsidRPr="006D5E88">
              <w:rPr>
                <w:rFonts w:ascii="宋体" w:hAnsi="宋体" w:hint="eastAsia"/>
                <w:sz w:val="22"/>
                <w:szCs w:val="22"/>
              </w:rPr>
              <w:t>对成品保护的措施不够详细或有针对性不强的得2-1分；</w:t>
            </w:r>
          </w:p>
          <w:p w14:paraId="0B9A7E0F" w14:textId="3582B8B3" w:rsidR="00730F57" w:rsidRDefault="006D5E88" w:rsidP="006D5E88">
            <w:pPr>
              <w:spacing w:line="360" w:lineRule="auto"/>
              <w:jc w:val="left"/>
              <w:rPr>
                <w:rFonts w:ascii="宋体" w:hAnsi="宋体"/>
                <w:sz w:val="22"/>
                <w:szCs w:val="22"/>
              </w:rPr>
            </w:pPr>
            <w:r w:rsidRPr="006D5E88">
              <w:rPr>
                <w:rFonts w:ascii="宋体" w:hAnsi="宋体" w:hint="eastAsia"/>
                <w:sz w:val="22"/>
                <w:szCs w:val="22"/>
              </w:rPr>
              <w:t>其他的得0分。</w:t>
            </w:r>
          </w:p>
        </w:tc>
      </w:tr>
      <w:tr w:rsidR="00730F57" w14:paraId="18E973E7" w14:textId="77777777">
        <w:trPr>
          <w:trHeight w:val="567"/>
          <w:jc w:val="center"/>
        </w:trPr>
        <w:tc>
          <w:tcPr>
            <w:tcW w:w="655" w:type="dxa"/>
            <w:vAlign w:val="center"/>
          </w:tcPr>
          <w:p w14:paraId="55C6034B" w14:textId="72F48683" w:rsidR="00730F57" w:rsidRDefault="006D5E88">
            <w:pPr>
              <w:spacing w:line="360" w:lineRule="auto"/>
              <w:jc w:val="center"/>
              <w:rPr>
                <w:rFonts w:ascii="宋体" w:hAnsi="宋体"/>
                <w:sz w:val="22"/>
                <w:szCs w:val="22"/>
              </w:rPr>
            </w:pPr>
            <w:r>
              <w:rPr>
                <w:rFonts w:ascii="宋体" w:hAnsi="宋体" w:hint="eastAsia"/>
                <w:sz w:val="22"/>
                <w:szCs w:val="22"/>
              </w:rPr>
              <w:t>8</w:t>
            </w:r>
          </w:p>
        </w:tc>
        <w:tc>
          <w:tcPr>
            <w:tcW w:w="1294" w:type="dxa"/>
            <w:gridSpan w:val="2"/>
            <w:vAlign w:val="center"/>
          </w:tcPr>
          <w:p w14:paraId="4D9060A7" w14:textId="602C76F2" w:rsidR="00730F57" w:rsidRDefault="006D5E88">
            <w:pPr>
              <w:spacing w:line="360" w:lineRule="auto"/>
              <w:jc w:val="center"/>
              <w:rPr>
                <w:rFonts w:ascii="宋体" w:hAnsi="宋体"/>
                <w:sz w:val="22"/>
                <w:szCs w:val="22"/>
              </w:rPr>
            </w:pPr>
            <w:r w:rsidRPr="006D5E88">
              <w:rPr>
                <w:rFonts w:ascii="宋体" w:hAnsi="宋体" w:hint="eastAsia"/>
                <w:sz w:val="22"/>
                <w:szCs w:val="22"/>
              </w:rPr>
              <w:t>工期、施工进度计划及保证措施</w:t>
            </w:r>
          </w:p>
        </w:tc>
        <w:tc>
          <w:tcPr>
            <w:tcW w:w="567" w:type="dxa"/>
            <w:vAlign w:val="center"/>
          </w:tcPr>
          <w:p w14:paraId="36D8C813" w14:textId="7B7FCDCF" w:rsidR="00730F57" w:rsidRDefault="006D5E88">
            <w:pPr>
              <w:spacing w:line="360" w:lineRule="auto"/>
              <w:jc w:val="center"/>
              <w:rPr>
                <w:rFonts w:ascii="宋体" w:hAnsi="宋体"/>
                <w:sz w:val="22"/>
                <w:szCs w:val="22"/>
              </w:rPr>
            </w:pPr>
            <w:r>
              <w:rPr>
                <w:rFonts w:ascii="宋体" w:hAnsi="宋体" w:hint="eastAsia"/>
                <w:sz w:val="22"/>
                <w:szCs w:val="22"/>
              </w:rPr>
              <w:t>5</w:t>
            </w:r>
          </w:p>
        </w:tc>
        <w:tc>
          <w:tcPr>
            <w:tcW w:w="6425" w:type="dxa"/>
            <w:vAlign w:val="center"/>
          </w:tcPr>
          <w:p w14:paraId="35805FD6" w14:textId="44A36888" w:rsidR="00730F57" w:rsidRDefault="006D5E88" w:rsidP="006D5E88">
            <w:pPr>
              <w:spacing w:line="360" w:lineRule="auto"/>
              <w:jc w:val="left"/>
              <w:rPr>
                <w:rFonts w:ascii="宋体" w:hAnsi="宋体"/>
                <w:sz w:val="22"/>
                <w:szCs w:val="22"/>
              </w:rPr>
            </w:pPr>
            <w:r w:rsidRPr="006D5E88">
              <w:rPr>
                <w:rFonts w:ascii="宋体" w:hAnsi="宋体" w:hint="eastAsia"/>
                <w:sz w:val="22"/>
                <w:szCs w:val="22"/>
              </w:rPr>
              <w:t>进度计划安排合理，保障措施到位，有针对性，能够完全满足施工需要或提前的得5分；进度计划安排一般或保障措施不够完善或针对性不强，能够基本满足施工需要的得4-1分；其他得0分。</w:t>
            </w:r>
          </w:p>
        </w:tc>
      </w:tr>
      <w:tr w:rsidR="00730F57" w14:paraId="6243C7EA" w14:textId="77777777">
        <w:trPr>
          <w:trHeight w:val="567"/>
          <w:jc w:val="center"/>
        </w:trPr>
        <w:tc>
          <w:tcPr>
            <w:tcW w:w="1949" w:type="dxa"/>
            <w:gridSpan w:val="3"/>
            <w:vAlign w:val="center"/>
          </w:tcPr>
          <w:p w14:paraId="3A10DD32" w14:textId="77777777" w:rsidR="00730F57" w:rsidRDefault="003820D7">
            <w:pPr>
              <w:spacing w:line="360" w:lineRule="auto"/>
              <w:jc w:val="center"/>
              <w:rPr>
                <w:rFonts w:ascii="宋体" w:hAnsi="宋体"/>
                <w:szCs w:val="21"/>
              </w:rPr>
            </w:pPr>
            <w:r>
              <w:rPr>
                <w:rFonts w:ascii="宋体" w:hAnsi="宋体" w:hint="eastAsia"/>
                <w:szCs w:val="21"/>
              </w:rPr>
              <w:t>总分</w:t>
            </w:r>
          </w:p>
        </w:tc>
        <w:tc>
          <w:tcPr>
            <w:tcW w:w="6992" w:type="dxa"/>
            <w:gridSpan w:val="2"/>
            <w:vAlign w:val="center"/>
          </w:tcPr>
          <w:p w14:paraId="34029611" w14:textId="77777777" w:rsidR="00730F57" w:rsidRDefault="003820D7">
            <w:pPr>
              <w:spacing w:line="360" w:lineRule="auto"/>
              <w:jc w:val="center"/>
              <w:rPr>
                <w:rFonts w:ascii="宋体" w:hAnsi="宋体"/>
                <w:szCs w:val="21"/>
              </w:rPr>
            </w:pPr>
            <w:r>
              <w:rPr>
                <w:rFonts w:ascii="宋体" w:hAnsi="宋体" w:hint="eastAsia"/>
                <w:szCs w:val="21"/>
              </w:rPr>
              <w:t>100</w:t>
            </w:r>
          </w:p>
        </w:tc>
      </w:tr>
    </w:tbl>
    <w:p w14:paraId="4C70D10D" w14:textId="77777777" w:rsidR="009F745F" w:rsidRDefault="003820D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注：1、所有打分分值小数位按四舍五入保留两位计算。</w:t>
      </w:r>
    </w:p>
    <w:p w14:paraId="5D594F9F" w14:textId="1F10C614" w:rsidR="00730F57" w:rsidRDefault="003820D7" w:rsidP="009F745F">
      <w:pPr>
        <w:spacing w:line="360" w:lineRule="auto"/>
        <w:rPr>
          <w:rFonts w:asciiTheme="minorEastAsia" w:eastAsiaTheme="minorEastAsia" w:hAnsiTheme="minorEastAsia"/>
          <w:b/>
          <w:sz w:val="24"/>
        </w:rPr>
        <w:sectPr w:rsidR="00730F57">
          <w:pgSz w:w="11906" w:h="16838"/>
          <w:pgMar w:top="1588" w:right="1588" w:bottom="1588" w:left="1588" w:header="851" w:footer="851" w:gutter="0"/>
          <w:cols w:space="720"/>
          <w:docGrid w:type="lines" w:linePitch="312"/>
        </w:sectPr>
      </w:pPr>
      <w:r>
        <w:rPr>
          <w:rFonts w:asciiTheme="minorEastAsia" w:eastAsiaTheme="minorEastAsia" w:hAnsiTheme="minorEastAsia" w:hint="eastAsia"/>
          <w:b/>
          <w:sz w:val="24"/>
        </w:rPr>
        <w:t>2、评标方法中对业绩状况的要求以独立法人单位为考核对象。如投标人下属分公司为非独立法人单位，则分公司的业绩可计入投标人的业绩中；如投标人下属子公司</w:t>
      </w:r>
      <w:r>
        <w:rPr>
          <w:rFonts w:asciiTheme="minorEastAsia" w:eastAsiaTheme="minorEastAsia" w:hAnsiTheme="minorEastAsia" w:hint="eastAsia"/>
          <w:b/>
          <w:sz w:val="24"/>
        </w:rPr>
        <w:lastRenderedPageBreak/>
        <w:t>为独立法人单位，则子公司的业绩不可计入投标人的业绩中。</w:t>
      </w:r>
    </w:p>
    <w:p w14:paraId="46506B04" w14:textId="77777777" w:rsidR="00730F57" w:rsidRDefault="003820D7" w:rsidP="00E1013C">
      <w:pPr>
        <w:pStyle w:val="1"/>
        <w:spacing w:before="0" w:after="0" w:line="440" w:lineRule="exact"/>
        <w:jc w:val="both"/>
        <w:rPr>
          <w:rFonts w:hAnsi="宋体"/>
        </w:rPr>
      </w:pPr>
      <w:bookmarkStart w:id="231" w:name="_Toc111712618"/>
      <w:bookmarkEnd w:id="230"/>
      <w:r>
        <w:rPr>
          <w:rFonts w:hAnsi="宋体"/>
        </w:rPr>
        <w:lastRenderedPageBreak/>
        <w:t>第五章 采购需求</w:t>
      </w:r>
      <w:bookmarkEnd w:id="231"/>
    </w:p>
    <w:p w14:paraId="162653A5" w14:textId="77777777" w:rsidR="00730F57" w:rsidRDefault="003820D7">
      <w:pPr>
        <w:pStyle w:val="20"/>
        <w:spacing w:line="360" w:lineRule="auto"/>
        <w:jc w:val="left"/>
        <w:rPr>
          <w:rFonts w:asciiTheme="minorEastAsia" w:eastAsiaTheme="minorEastAsia" w:hAnsiTheme="minorEastAsia"/>
        </w:rPr>
      </w:pPr>
      <w:bookmarkStart w:id="232" w:name="_Toc109908861"/>
      <w:bookmarkStart w:id="233" w:name="_Toc111712527"/>
      <w:bookmarkStart w:id="234" w:name="_Toc111712619"/>
      <w:r>
        <w:rPr>
          <w:rFonts w:asciiTheme="minorEastAsia" w:eastAsiaTheme="minorEastAsia" w:hAnsiTheme="minorEastAsia" w:hint="eastAsia"/>
        </w:rPr>
        <w:t>1.项目概述</w:t>
      </w:r>
      <w:bookmarkEnd w:id="232"/>
      <w:bookmarkEnd w:id="233"/>
      <w:bookmarkEnd w:id="234"/>
    </w:p>
    <w:p w14:paraId="60AC34F2" w14:textId="763D95E8" w:rsidR="009A5306" w:rsidRDefault="009A5306">
      <w:pPr>
        <w:pStyle w:val="20"/>
        <w:spacing w:line="360" w:lineRule="auto"/>
        <w:jc w:val="left"/>
        <w:rPr>
          <w:rFonts w:asciiTheme="minorEastAsia" w:eastAsiaTheme="minorEastAsia" w:hAnsiTheme="minorEastAsia"/>
          <w:b w:val="0"/>
          <w:kern w:val="2"/>
          <w:sz w:val="28"/>
          <w:szCs w:val="28"/>
        </w:rPr>
      </w:pPr>
      <w:bookmarkStart w:id="235" w:name="_Toc111712532"/>
      <w:bookmarkStart w:id="236" w:name="_Toc111712624"/>
      <w:bookmarkStart w:id="237" w:name="_Toc109908866"/>
      <w:r w:rsidRPr="009A5306">
        <w:rPr>
          <w:rFonts w:asciiTheme="minorEastAsia" w:eastAsiaTheme="minorEastAsia" w:hAnsiTheme="minorEastAsia" w:hint="eastAsia"/>
          <w:b w:val="0"/>
          <w:kern w:val="2"/>
          <w:sz w:val="28"/>
          <w:szCs w:val="28"/>
        </w:rPr>
        <w:t>本项目位于</w:t>
      </w:r>
      <w:proofErr w:type="gramStart"/>
      <w:r w:rsidRPr="009A5306">
        <w:rPr>
          <w:rFonts w:asciiTheme="minorEastAsia" w:eastAsiaTheme="minorEastAsia" w:hAnsiTheme="minorEastAsia" w:hint="eastAsia"/>
          <w:b w:val="0"/>
          <w:kern w:val="2"/>
          <w:sz w:val="28"/>
          <w:szCs w:val="28"/>
        </w:rPr>
        <w:t>大兴区</w:t>
      </w:r>
      <w:proofErr w:type="gramEnd"/>
      <w:r w:rsidRPr="009A5306">
        <w:rPr>
          <w:rFonts w:asciiTheme="minorEastAsia" w:eastAsiaTheme="minorEastAsia" w:hAnsiTheme="minorEastAsia" w:hint="eastAsia"/>
          <w:b w:val="0"/>
          <w:kern w:val="2"/>
          <w:sz w:val="28"/>
          <w:szCs w:val="28"/>
        </w:rPr>
        <w:t>华佗路31号中国食品药品检定研究院，</w:t>
      </w:r>
      <w:r w:rsidR="00B56D9E">
        <w:rPr>
          <w:rFonts w:asciiTheme="minorEastAsia" w:eastAsiaTheme="minorEastAsia" w:hAnsiTheme="minorEastAsia" w:hint="eastAsia"/>
          <w:b w:val="0"/>
          <w:kern w:val="2"/>
          <w:sz w:val="28"/>
          <w:szCs w:val="28"/>
        </w:rPr>
        <w:t>中检院大兴院区</w:t>
      </w:r>
      <w:r w:rsidR="006E2EC2">
        <w:rPr>
          <w:rFonts w:asciiTheme="minorEastAsia" w:eastAsiaTheme="minorEastAsia" w:hAnsiTheme="minorEastAsia" w:hint="eastAsia"/>
          <w:b w:val="0"/>
          <w:kern w:val="2"/>
          <w:sz w:val="28"/>
          <w:szCs w:val="28"/>
        </w:rPr>
        <w:t>5号</w:t>
      </w:r>
      <w:proofErr w:type="gramStart"/>
      <w:r w:rsidR="006E2EC2">
        <w:rPr>
          <w:rFonts w:asciiTheme="minorEastAsia" w:eastAsiaTheme="minorEastAsia" w:hAnsiTheme="minorEastAsia" w:hint="eastAsia"/>
          <w:b w:val="0"/>
          <w:kern w:val="2"/>
          <w:sz w:val="28"/>
          <w:szCs w:val="28"/>
        </w:rPr>
        <w:t>楼内部</w:t>
      </w:r>
      <w:proofErr w:type="gramEnd"/>
      <w:r w:rsidR="006E2EC2">
        <w:rPr>
          <w:rFonts w:asciiTheme="minorEastAsia" w:eastAsiaTheme="minorEastAsia" w:hAnsiTheme="minorEastAsia" w:hint="eastAsia"/>
          <w:b w:val="0"/>
          <w:kern w:val="2"/>
          <w:sz w:val="28"/>
          <w:szCs w:val="28"/>
        </w:rPr>
        <w:t>装修改造</w:t>
      </w:r>
      <w:r w:rsidRPr="009A5306">
        <w:rPr>
          <w:rFonts w:asciiTheme="minorEastAsia" w:eastAsiaTheme="minorEastAsia" w:hAnsiTheme="minorEastAsia" w:hint="eastAsia"/>
          <w:b w:val="0"/>
          <w:kern w:val="2"/>
          <w:sz w:val="28"/>
          <w:szCs w:val="28"/>
        </w:rPr>
        <w:t>工程。</w:t>
      </w:r>
    </w:p>
    <w:p w14:paraId="17CA09B1" w14:textId="3CF6B518" w:rsidR="009A5306" w:rsidRDefault="003820D7" w:rsidP="009A5306">
      <w:pPr>
        <w:pStyle w:val="20"/>
        <w:spacing w:line="360" w:lineRule="auto"/>
        <w:jc w:val="lef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总体要求</w:t>
      </w:r>
      <w:bookmarkEnd w:id="235"/>
      <w:bookmarkEnd w:id="236"/>
      <w:bookmarkEnd w:id="237"/>
    </w:p>
    <w:p w14:paraId="20FC9DE1" w14:textId="77777777" w:rsidR="006E2EC2" w:rsidRDefault="006E2EC2" w:rsidP="006E2EC2">
      <w:pPr>
        <w:adjustRightInd w:val="0"/>
        <w:snapToGrid w:val="0"/>
        <w:spacing w:line="300" w:lineRule="auto"/>
        <w:jc w:val="left"/>
        <w:rPr>
          <w:rFonts w:ascii="宋体" w:hAnsi="宋体" w:cs="Arial"/>
          <w:color w:val="000000" w:themeColor="text1"/>
          <w:sz w:val="24"/>
        </w:rPr>
      </w:pPr>
      <w:bookmarkStart w:id="238" w:name="_Toc111712544"/>
      <w:bookmarkStart w:id="239" w:name="_Toc109908904"/>
      <w:bookmarkStart w:id="240" w:name="_Toc111712636"/>
      <w:r w:rsidRPr="00D84BDF">
        <w:rPr>
          <w:rFonts w:ascii="宋体" w:hAnsi="宋体" w:cs="Arial" w:hint="eastAsia"/>
          <w:color w:val="000000" w:themeColor="text1"/>
          <w:sz w:val="24"/>
        </w:rPr>
        <w:t>1.对院内5号楼一层地面铺设聚氨酯</w:t>
      </w:r>
      <w:r>
        <w:rPr>
          <w:rFonts w:ascii="宋体" w:hAnsi="宋体" w:cs="Arial" w:hint="eastAsia"/>
          <w:color w:val="000000" w:themeColor="text1"/>
          <w:sz w:val="24"/>
        </w:rPr>
        <w:t>地坪</w:t>
      </w:r>
      <w:r w:rsidRPr="00D84BDF">
        <w:rPr>
          <w:rFonts w:ascii="宋体" w:hAnsi="宋体" w:cs="Arial" w:hint="eastAsia"/>
          <w:color w:val="000000" w:themeColor="text1"/>
          <w:sz w:val="24"/>
        </w:rPr>
        <w:t>；</w:t>
      </w:r>
    </w:p>
    <w:p w14:paraId="164183A7" w14:textId="77777777" w:rsidR="006E2EC2" w:rsidRDefault="006E2EC2" w:rsidP="006E2EC2">
      <w:pPr>
        <w:adjustRightInd w:val="0"/>
        <w:snapToGrid w:val="0"/>
        <w:spacing w:line="300" w:lineRule="auto"/>
        <w:jc w:val="left"/>
        <w:rPr>
          <w:rFonts w:ascii="宋体" w:hAnsi="宋体" w:cs="Arial"/>
          <w:color w:val="000000" w:themeColor="text1"/>
          <w:sz w:val="24"/>
        </w:rPr>
      </w:pPr>
      <w:r w:rsidRPr="00D84BDF">
        <w:rPr>
          <w:rFonts w:ascii="宋体" w:hAnsi="宋体" w:cs="Arial" w:hint="eastAsia"/>
          <w:color w:val="000000" w:themeColor="text1"/>
          <w:sz w:val="24"/>
        </w:rPr>
        <w:t>2.三层地面瓷砖铺设及房间装修、气瓶柜移位。</w:t>
      </w:r>
    </w:p>
    <w:p w14:paraId="4BA31113" w14:textId="7CCB4CEF" w:rsidR="00730F57" w:rsidRPr="00B56D9E" w:rsidRDefault="003820D7" w:rsidP="00B56D9E">
      <w:pPr>
        <w:rPr>
          <w:rFonts w:asciiTheme="minorEastAsia" w:eastAsiaTheme="minorEastAsia" w:hAnsiTheme="minorEastAsia"/>
          <w:sz w:val="32"/>
          <w:szCs w:val="32"/>
        </w:rPr>
      </w:pPr>
      <w:r w:rsidRPr="00B56D9E">
        <w:rPr>
          <w:rFonts w:asciiTheme="minorEastAsia" w:eastAsiaTheme="minorEastAsia" w:hAnsiTheme="minorEastAsia" w:hint="eastAsia"/>
          <w:sz w:val="32"/>
          <w:szCs w:val="32"/>
        </w:rPr>
        <w:t>3.</w:t>
      </w:r>
      <w:r w:rsidRPr="00B56D9E">
        <w:rPr>
          <w:rFonts w:asciiTheme="minorEastAsia" w:eastAsiaTheme="minorEastAsia" w:hAnsiTheme="minorEastAsia"/>
          <w:sz w:val="32"/>
          <w:szCs w:val="32"/>
        </w:rPr>
        <w:t>具体要</w:t>
      </w:r>
      <w:bookmarkStart w:id="241" w:name="_Toc451453835"/>
      <w:bookmarkEnd w:id="238"/>
      <w:bookmarkEnd w:id="239"/>
      <w:bookmarkEnd w:id="240"/>
      <w:r w:rsidR="004B1DEE" w:rsidRPr="00B56D9E">
        <w:rPr>
          <w:rFonts w:asciiTheme="minorEastAsia" w:eastAsiaTheme="minorEastAsia" w:hAnsiTheme="minorEastAsia" w:hint="eastAsia"/>
          <w:sz w:val="32"/>
          <w:szCs w:val="32"/>
        </w:rPr>
        <w:t>求</w:t>
      </w:r>
    </w:p>
    <w:p w14:paraId="667DABBA" w14:textId="5D587DB5" w:rsidR="006D5E88" w:rsidRPr="006D5E88" w:rsidRDefault="006D5E88" w:rsidP="006D5E88">
      <w:pPr>
        <w:rPr>
          <w:sz w:val="28"/>
          <w:szCs w:val="28"/>
          <w:lang w:val="zh-CN"/>
        </w:rPr>
        <w:sectPr w:rsidR="006D5E88" w:rsidRPr="006D5E88">
          <w:headerReference w:type="default" r:id="rId12"/>
          <w:footerReference w:type="default" r:id="rId13"/>
          <w:pgSz w:w="11906" w:h="16838"/>
          <w:pgMar w:top="1701" w:right="1701" w:bottom="1587" w:left="1701" w:header="850" w:footer="850" w:gutter="0"/>
          <w:cols w:space="720"/>
          <w:docGrid w:type="lines" w:linePitch="315"/>
        </w:sectPr>
      </w:pPr>
      <w:r w:rsidRPr="006D5E88">
        <w:rPr>
          <w:rFonts w:hint="eastAsia"/>
          <w:sz w:val="28"/>
          <w:szCs w:val="28"/>
          <w:lang w:val="zh-CN"/>
        </w:rPr>
        <w:t>详情见工程量清单</w:t>
      </w:r>
    </w:p>
    <w:p w14:paraId="67D12B8D" w14:textId="77777777" w:rsidR="00BA4878" w:rsidRDefault="00BA4878" w:rsidP="00026772">
      <w:pPr>
        <w:pStyle w:val="1"/>
        <w:spacing w:before="0" w:after="0" w:line="440" w:lineRule="exact"/>
        <w:jc w:val="both"/>
        <w:rPr>
          <w:rFonts w:hAnsi="宋体"/>
          <w:b w:val="0"/>
        </w:rPr>
      </w:pPr>
      <w:bookmarkStart w:id="242" w:name="_Toc111712641"/>
      <w:bookmarkStart w:id="243" w:name="_Toc111712643"/>
      <w:bookmarkStart w:id="244" w:name="_Toc111712551"/>
      <w:bookmarkStart w:id="245" w:name="_Toc19369"/>
      <w:bookmarkStart w:id="246" w:name="_Toc111712642"/>
      <w:bookmarkEnd w:id="241"/>
      <w:r>
        <w:rPr>
          <w:rFonts w:hAnsi="宋体" w:hint="eastAsia"/>
        </w:rPr>
        <w:lastRenderedPageBreak/>
        <w:t>第六章</w:t>
      </w:r>
      <w:r>
        <w:rPr>
          <w:rFonts w:hAnsi="宋体" w:hint="eastAsia"/>
          <w:lang w:val="en-US"/>
        </w:rPr>
        <w:t xml:space="preserve"> </w:t>
      </w:r>
      <w:r>
        <w:rPr>
          <w:rFonts w:hAnsi="宋体" w:hint="eastAsia"/>
        </w:rPr>
        <w:t>合同</w:t>
      </w:r>
      <w:bookmarkStart w:id="247" w:name="_Toc451453259"/>
      <w:bookmarkStart w:id="248" w:name="_Toc451456962"/>
      <w:bookmarkStart w:id="249" w:name="_Toc451512307"/>
      <w:bookmarkStart w:id="250" w:name="_Toc203990329"/>
      <w:bookmarkStart w:id="251" w:name="_Toc451453476"/>
      <w:bookmarkStart w:id="252" w:name="_Toc451453843"/>
      <w:bookmarkStart w:id="253" w:name="_Toc2061"/>
      <w:bookmarkEnd w:id="242"/>
      <w:r>
        <w:rPr>
          <w:rFonts w:hAnsi="宋体" w:hint="eastAsia"/>
        </w:rPr>
        <w:t>文本</w:t>
      </w:r>
    </w:p>
    <w:bookmarkEnd w:id="247"/>
    <w:bookmarkEnd w:id="248"/>
    <w:bookmarkEnd w:id="249"/>
    <w:bookmarkEnd w:id="250"/>
    <w:bookmarkEnd w:id="251"/>
    <w:bookmarkEnd w:id="252"/>
    <w:bookmarkEnd w:id="253"/>
    <w:p w14:paraId="5B01659D" w14:textId="69537709" w:rsidR="00026772" w:rsidRPr="00400BB2" w:rsidRDefault="00026772" w:rsidP="00D84BDF">
      <w:pPr>
        <w:keepNext/>
        <w:keepLines/>
        <w:autoSpaceDE w:val="0"/>
        <w:autoSpaceDN w:val="0"/>
        <w:adjustRightInd w:val="0"/>
        <w:spacing w:line="440" w:lineRule="exact"/>
        <w:jc w:val="center"/>
        <w:outlineLvl w:val="0"/>
        <w:rPr>
          <w:kern w:val="0"/>
          <w:sz w:val="24"/>
          <w:lang w:bidi="en-US"/>
        </w:rPr>
      </w:pPr>
      <w:r>
        <w:rPr>
          <w:rFonts w:ascii="宋体" w:hAnsi="宋体" w:hint="eastAsia"/>
          <w:kern w:val="44"/>
          <w:sz w:val="28"/>
          <w:szCs w:val="20"/>
          <w:lang w:val="zh-CN"/>
        </w:rPr>
        <w:t xml:space="preserve">                 </w:t>
      </w:r>
    </w:p>
    <w:p w14:paraId="5FA42102" w14:textId="77777777" w:rsidR="00026772" w:rsidRPr="00400BB2" w:rsidRDefault="00026772" w:rsidP="00026772">
      <w:pPr>
        <w:pStyle w:val="affff6"/>
      </w:pPr>
    </w:p>
    <w:p w14:paraId="6AAF2E80" w14:textId="77777777" w:rsidR="00D84BDF" w:rsidRPr="00D84BDF" w:rsidRDefault="00D84BDF" w:rsidP="00D84BDF">
      <w:pPr>
        <w:keepNext/>
        <w:keepLines/>
        <w:tabs>
          <w:tab w:val="left" w:pos="0"/>
          <w:tab w:val="left" w:pos="1440"/>
        </w:tabs>
        <w:spacing w:before="340" w:after="330" w:line="360" w:lineRule="auto"/>
        <w:jc w:val="center"/>
        <w:outlineLvl w:val="0"/>
        <w:rPr>
          <w:rFonts w:ascii="宋体" w:hAnsi="宋体"/>
          <w:b/>
          <w:bCs/>
          <w:kern w:val="44"/>
          <w:sz w:val="44"/>
          <w:szCs w:val="44"/>
        </w:rPr>
      </w:pPr>
      <w:r w:rsidRPr="00D84BDF">
        <w:rPr>
          <w:rFonts w:ascii="宋体" w:hAnsi="宋体" w:hint="eastAsia"/>
          <w:b/>
          <w:bCs/>
          <w:kern w:val="44"/>
          <w:sz w:val="44"/>
          <w:szCs w:val="44"/>
        </w:rPr>
        <w:t>合同条款</w:t>
      </w:r>
    </w:p>
    <w:p w14:paraId="5D97E141" w14:textId="77777777" w:rsidR="00D84BDF" w:rsidRPr="00D84BDF" w:rsidRDefault="00D84BDF" w:rsidP="00D84BDF">
      <w:pPr>
        <w:spacing w:line="360" w:lineRule="auto"/>
        <w:ind w:leftChars="67" w:left="141"/>
        <w:rPr>
          <w:rFonts w:ascii="宋体" w:hAnsi="宋体"/>
          <w:b/>
          <w:szCs w:val="21"/>
        </w:rPr>
      </w:pPr>
      <w:r w:rsidRPr="00D84BDF">
        <w:rPr>
          <w:rFonts w:ascii="宋体" w:hAnsi="宋体" w:hint="eastAsia"/>
          <w:b/>
          <w:szCs w:val="21"/>
        </w:rPr>
        <w:t>工程概况：</w:t>
      </w:r>
    </w:p>
    <w:p w14:paraId="26A96503" w14:textId="77777777" w:rsidR="00D84BDF" w:rsidRPr="00D84BDF" w:rsidRDefault="00D84BDF" w:rsidP="00D84BDF">
      <w:pPr>
        <w:spacing w:line="360" w:lineRule="auto"/>
        <w:ind w:leftChars="67" w:left="141"/>
        <w:rPr>
          <w:rFonts w:ascii="宋体" w:hAnsi="宋体"/>
          <w:szCs w:val="21"/>
          <w:u w:val="single"/>
        </w:rPr>
      </w:pPr>
      <w:r w:rsidRPr="00D84BDF">
        <w:rPr>
          <w:rFonts w:ascii="宋体" w:hAnsi="宋体" w:hint="eastAsia"/>
          <w:spacing w:val="79"/>
          <w:kern w:val="0"/>
          <w:szCs w:val="21"/>
          <w:fitText w:val="945" w:id="-753177848"/>
        </w:rPr>
        <w:t>发包</w:t>
      </w:r>
      <w:r w:rsidRPr="00D84BDF">
        <w:rPr>
          <w:rFonts w:ascii="宋体" w:hAnsi="宋体" w:hint="eastAsia"/>
          <w:kern w:val="0"/>
          <w:szCs w:val="21"/>
          <w:fitText w:val="945" w:id="-753177848"/>
        </w:rPr>
        <w:t>人</w:t>
      </w:r>
      <w:r w:rsidRPr="00D84BDF">
        <w:rPr>
          <w:rFonts w:ascii="宋体" w:hAnsi="宋体" w:hint="eastAsia"/>
          <w:szCs w:val="21"/>
        </w:rPr>
        <w:t>：</w:t>
      </w:r>
      <w:r w:rsidRPr="00D84BDF">
        <w:rPr>
          <w:rFonts w:ascii="宋体" w:hAnsi="宋体" w:hint="eastAsia"/>
          <w:szCs w:val="21"/>
          <w:u w:val="single"/>
        </w:rPr>
        <w:t xml:space="preserve">中国食品药品检定研究院            </w:t>
      </w:r>
    </w:p>
    <w:p w14:paraId="4B94FB3B" w14:textId="77777777" w:rsidR="00D84BDF" w:rsidRPr="00D84BDF" w:rsidRDefault="00D84BDF" w:rsidP="00D84BDF">
      <w:pPr>
        <w:spacing w:line="360" w:lineRule="auto"/>
        <w:ind w:leftChars="67" w:left="141"/>
        <w:rPr>
          <w:rFonts w:ascii="宋体" w:hAnsi="宋体"/>
          <w:szCs w:val="21"/>
          <w:u w:val="single"/>
        </w:rPr>
      </w:pPr>
      <w:r w:rsidRPr="00D84BDF">
        <w:rPr>
          <w:rFonts w:ascii="宋体" w:hAnsi="宋体" w:hint="eastAsia"/>
          <w:spacing w:val="79"/>
          <w:kern w:val="0"/>
          <w:szCs w:val="21"/>
          <w:fitText w:val="945" w:id="-753177847"/>
        </w:rPr>
        <w:t>承包</w:t>
      </w:r>
      <w:r w:rsidRPr="00D84BDF">
        <w:rPr>
          <w:rFonts w:ascii="宋体" w:hAnsi="宋体" w:hint="eastAsia"/>
          <w:kern w:val="0"/>
          <w:szCs w:val="21"/>
          <w:fitText w:val="945" w:id="-753177847"/>
        </w:rPr>
        <w:t>人</w:t>
      </w:r>
      <w:r w:rsidRPr="00D84BDF">
        <w:rPr>
          <w:rFonts w:ascii="宋体" w:hAnsi="宋体" w:hint="eastAsia"/>
          <w:szCs w:val="21"/>
        </w:rPr>
        <w:t>：</w:t>
      </w:r>
      <w:r w:rsidRPr="00D84BDF">
        <w:rPr>
          <w:rFonts w:ascii="宋体" w:hAnsi="宋体" w:hint="eastAsia"/>
          <w:szCs w:val="21"/>
          <w:u w:val="single"/>
        </w:rPr>
        <w:t xml:space="preserve">                                  </w:t>
      </w:r>
    </w:p>
    <w:p w14:paraId="2D76E9CA" w14:textId="77777777" w:rsidR="00D84BDF" w:rsidRPr="00D84BDF" w:rsidRDefault="00D84BDF" w:rsidP="00D84BDF">
      <w:pPr>
        <w:spacing w:line="360" w:lineRule="auto"/>
        <w:ind w:leftChars="67" w:left="141"/>
        <w:rPr>
          <w:rFonts w:ascii="宋体" w:hAnsi="宋体"/>
          <w:szCs w:val="21"/>
          <w:u w:val="single"/>
        </w:rPr>
      </w:pPr>
      <w:r w:rsidRPr="00D84BDF">
        <w:rPr>
          <w:rFonts w:ascii="宋体" w:hAnsi="宋体" w:hint="eastAsia"/>
          <w:szCs w:val="21"/>
        </w:rPr>
        <w:t>工程名称：</w:t>
      </w:r>
      <w:r w:rsidRPr="00D84BDF">
        <w:rPr>
          <w:rFonts w:ascii="宋体" w:hAnsi="宋体" w:hint="eastAsia"/>
          <w:szCs w:val="21"/>
          <w:u w:val="single"/>
        </w:rPr>
        <w:t xml:space="preserve">                                    </w:t>
      </w:r>
    </w:p>
    <w:p w14:paraId="45F3BEAD" w14:textId="77777777" w:rsidR="00D84BDF" w:rsidRPr="00D84BDF" w:rsidRDefault="00D84BDF" w:rsidP="00D84BDF">
      <w:pPr>
        <w:spacing w:line="360" w:lineRule="auto"/>
        <w:ind w:leftChars="67" w:left="141"/>
        <w:rPr>
          <w:rFonts w:ascii="宋体" w:hAnsi="宋体"/>
          <w:szCs w:val="21"/>
        </w:rPr>
      </w:pPr>
      <w:r w:rsidRPr="00D84BDF">
        <w:rPr>
          <w:rFonts w:ascii="宋体" w:hAnsi="宋体" w:hint="eastAsia"/>
          <w:szCs w:val="21"/>
        </w:rPr>
        <w:t>工程地点：</w:t>
      </w:r>
      <w:r w:rsidRPr="00D84BDF">
        <w:rPr>
          <w:rFonts w:ascii="宋体" w:hAnsi="宋体" w:hint="eastAsia"/>
          <w:szCs w:val="21"/>
          <w:u w:val="single"/>
        </w:rPr>
        <w:t xml:space="preserve">                                    </w:t>
      </w:r>
    </w:p>
    <w:p w14:paraId="32E6D9F3" w14:textId="77777777" w:rsidR="00D84BDF" w:rsidRPr="00D84BDF" w:rsidRDefault="00D84BDF" w:rsidP="00D84BDF">
      <w:pPr>
        <w:spacing w:line="360" w:lineRule="auto"/>
        <w:ind w:leftChars="67" w:left="141"/>
        <w:rPr>
          <w:rFonts w:ascii="宋体" w:hAnsi="宋体"/>
          <w:szCs w:val="21"/>
        </w:rPr>
      </w:pPr>
      <w:r w:rsidRPr="00D84BDF">
        <w:rPr>
          <w:rFonts w:ascii="宋体" w:hAnsi="宋体" w:hint="eastAsia"/>
          <w:szCs w:val="21"/>
        </w:rPr>
        <w:t>承包范围：</w:t>
      </w:r>
      <w:r w:rsidRPr="00D84BDF">
        <w:rPr>
          <w:rFonts w:ascii="宋体" w:hAnsi="宋体" w:hint="eastAsia"/>
          <w:szCs w:val="21"/>
          <w:u w:val="single"/>
        </w:rPr>
        <w:t xml:space="preserve">招标清单中包含的全部内容       　　</w:t>
      </w:r>
    </w:p>
    <w:p w14:paraId="5D4416B8" w14:textId="77777777" w:rsidR="00D84BDF" w:rsidRPr="00D84BDF" w:rsidRDefault="00D84BDF" w:rsidP="00D84BDF">
      <w:pPr>
        <w:spacing w:line="360" w:lineRule="auto"/>
        <w:ind w:leftChars="67" w:left="141"/>
        <w:rPr>
          <w:rFonts w:ascii="宋体" w:hAnsi="宋体"/>
          <w:szCs w:val="21"/>
        </w:rPr>
      </w:pPr>
      <w:r w:rsidRPr="00D84BDF">
        <w:rPr>
          <w:rFonts w:ascii="宋体" w:hAnsi="宋体" w:hint="eastAsia"/>
          <w:szCs w:val="21"/>
        </w:rPr>
        <w:t>承包方式：</w:t>
      </w:r>
      <w:r w:rsidRPr="00D84BDF">
        <w:rPr>
          <w:rFonts w:ascii="宋体" w:hAnsi="宋体" w:hint="eastAsia"/>
          <w:bCs/>
          <w:szCs w:val="21"/>
          <w:u w:val="single"/>
        </w:rPr>
        <w:t xml:space="preserve">固定综合单价合同  </w:t>
      </w:r>
      <w:r w:rsidRPr="00D84BDF">
        <w:rPr>
          <w:rFonts w:ascii="宋体" w:hAnsi="宋体" w:hint="eastAsia"/>
          <w:szCs w:val="21"/>
          <w:u w:val="single"/>
        </w:rPr>
        <w:t xml:space="preserve">            　　 </w:t>
      </w:r>
    </w:p>
    <w:p w14:paraId="182869B6" w14:textId="77777777" w:rsidR="00D84BDF" w:rsidRPr="00D84BDF" w:rsidRDefault="00D84BDF" w:rsidP="00D84BDF">
      <w:pPr>
        <w:spacing w:line="360" w:lineRule="auto"/>
        <w:ind w:leftChars="67" w:left="141"/>
        <w:rPr>
          <w:rFonts w:ascii="宋体" w:hAnsi="宋体"/>
          <w:szCs w:val="21"/>
        </w:rPr>
      </w:pPr>
      <w:r w:rsidRPr="00D84BDF">
        <w:rPr>
          <w:rFonts w:ascii="宋体" w:hAnsi="宋体" w:hint="eastAsia"/>
          <w:szCs w:val="21"/>
        </w:rPr>
        <w:t>质量等级</w:t>
      </w:r>
      <w:r w:rsidRPr="00D84BDF">
        <w:rPr>
          <w:rFonts w:ascii="宋体" w:hAnsi="宋体" w:hint="eastAsia"/>
          <w:spacing w:val="20"/>
          <w:szCs w:val="21"/>
        </w:rPr>
        <w:t>：</w:t>
      </w:r>
      <w:r w:rsidRPr="00D84BDF">
        <w:rPr>
          <w:rFonts w:ascii="宋体" w:hAnsi="宋体" w:hint="eastAsia"/>
          <w:szCs w:val="21"/>
          <w:u w:val="single"/>
        </w:rPr>
        <w:t xml:space="preserve">合格　　                           </w:t>
      </w:r>
    </w:p>
    <w:p w14:paraId="616C2EED" w14:textId="77777777" w:rsidR="00D84BDF" w:rsidRPr="00D84BDF" w:rsidRDefault="00D84BDF" w:rsidP="00D84BDF">
      <w:pPr>
        <w:spacing w:line="360" w:lineRule="auto"/>
        <w:ind w:leftChars="67" w:left="141"/>
        <w:rPr>
          <w:rFonts w:ascii="宋体" w:hAnsi="宋体"/>
          <w:szCs w:val="21"/>
        </w:rPr>
      </w:pPr>
      <w:r w:rsidRPr="00D84BDF">
        <w:rPr>
          <w:rFonts w:ascii="宋体" w:hAnsi="宋体" w:hint="eastAsia"/>
          <w:szCs w:val="21"/>
        </w:rPr>
        <w:t>工程承包造价：</w:t>
      </w:r>
    </w:p>
    <w:p w14:paraId="0E5122B3" w14:textId="77777777" w:rsidR="00D84BDF" w:rsidRPr="00D84BDF" w:rsidRDefault="00D84BDF" w:rsidP="00D84BDF">
      <w:pPr>
        <w:spacing w:line="360" w:lineRule="auto"/>
        <w:ind w:leftChars="67" w:left="141" w:firstLineChars="100" w:firstLine="210"/>
        <w:rPr>
          <w:rFonts w:ascii="宋体" w:hAnsi="宋体"/>
          <w:szCs w:val="21"/>
        </w:rPr>
      </w:pPr>
      <w:r w:rsidRPr="00D84BDF">
        <w:rPr>
          <w:rFonts w:ascii="宋体" w:hAnsi="宋体" w:hint="eastAsia"/>
          <w:szCs w:val="21"/>
        </w:rPr>
        <w:t>（金</w:t>
      </w:r>
      <w:r w:rsidRPr="00D84BDF">
        <w:rPr>
          <w:rFonts w:ascii="宋体" w:hAnsi="宋体" w:hint="eastAsia"/>
          <w:spacing w:val="20"/>
          <w:szCs w:val="21"/>
        </w:rPr>
        <w:t>额人民币大写）：</w:t>
      </w:r>
      <w:r w:rsidRPr="00D84BDF">
        <w:rPr>
          <w:rFonts w:ascii="宋体" w:hAnsi="宋体" w:hint="eastAsia"/>
          <w:szCs w:val="21"/>
          <w:u w:val="single"/>
        </w:rPr>
        <w:t xml:space="preserve">                                 </w:t>
      </w:r>
    </w:p>
    <w:p w14:paraId="59ACF662" w14:textId="77777777" w:rsidR="00D84BDF" w:rsidRPr="00D84BDF" w:rsidRDefault="00D84BDF" w:rsidP="00D84BDF">
      <w:pPr>
        <w:spacing w:line="360" w:lineRule="auto"/>
        <w:ind w:firstLineChars="1050" w:firstLine="2205"/>
        <w:rPr>
          <w:rFonts w:ascii="宋体" w:hAnsi="宋体"/>
          <w:szCs w:val="21"/>
        </w:rPr>
      </w:pPr>
      <w:r w:rsidRPr="00D84BDF">
        <w:rPr>
          <w:rFonts w:ascii="宋体" w:hAnsi="宋体" w:hint="eastAsia"/>
          <w:szCs w:val="21"/>
        </w:rPr>
        <w:t>￥：</w:t>
      </w:r>
      <w:r w:rsidRPr="00D84BDF">
        <w:rPr>
          <w:rFonts w:ascii="宋体" w:hAnsi="宋体" w:hint="eastAsia"/>
          <w:szCs w:val="21"/>
          <w:u w:val="single"/>
        </w:rPr>
        <w:t xml:space="preserve">             </w:t>
      </w:r>
      <w:r w:rsidRPr="00D84BDF">
        <w:rPr>
          <w:rFonts w:ascii="宋体" w:hAnsi="宋体" w:hint="eastAsia"/>
          <w:szCs w:val="21"/>
        </w:rPr>
        <w:t>元</w:t>
      </w:r>
    </w:p>
    <w:p w14:paraId="5B74E0C5" w14:textId="77777777" w:rsidR="00D84BDF" w:rsidRPr="00D84BDF" w:rsidRDefault="00D84BDF" w:rsidP="00D84BDF">
      <w:pPr>
        <w:spacing w:line="360" w:lineRule="auto"/>
        <w:ind w:firstLineChars="177" w:firstLine="372"/>
        <w:rPr>
          <w:rFonts w:ascii="宋体" w:hAnsi="宋体"/>
          <w:szCs w:val="21"/>
        </w:rPr>
      </w:pPr>
      <w:r w:rsidRPr="00D84BDF">
        <w:rPr>
          <w:rFonts w:ascii="宋体" w:hAnsi="宋体" w:hint="eastAsia"/>
          <w:szCs w:val="21"/>
        </w:rPr>
        <w:t>该合同价款包括材料费、人工费、工具费、辅料费、管理费、水电费、利润、税金等发包人应支付承包人的全部费用。上述费用不因材料价格、人工费等任何因素的变化而调整。除非双方另有约定，发包人不予承担任何合同金额之外的费用，承包人亦不得再行向发包人要求任何费用。</w:t>
      </w:r>
    </w:p>
    <w:p w14:paraId="2DDFD73C" w14:textId="77777777" w:rsidR="00D84BDF" w:rsidRPr="00D84BDF" w:rsidRDefault="00D84BDF" w:rsidP="00D84BDF">
      <w:pPr>
        <w:spacing w:line="360" w:lineRule="auto"/>
        <w:ind w:firstLineChars="177" w:firstLine="372"/>
        <w:rPr>
          <w:rFonts w:ascii="宋体" w:hAnsi="宋体"/>
          <w:szCs w:val="21"/>
        </w:rPr>
      </w:pPr>
    </w:p>
    <w:p w14:paraId="7F50E153" w14:textId="77777777" w:rsidR="00D84BDF" w:rsidRPr="00D84BDF" w:rsidRDefault="00D84BDF" w:rsidP="00D84BDF">
      <w:pPr>
        <w:spacing w:after="120" w:line="360" w:lineRule="auto"/>
        <w:ind w:leftChars="200" w:left="420"/>
        <w:rPr>
          <w:rFonts w:ascii="宋体" w:hAnsi="宋体"/>
          <w:szCs w:val="21"/>
          <w:lang w:bidi="en-US"/>
        </w:rPr>
      </w:pPr>
      <w:r w:rsidRPr="00D84BDF">
        <w:rPr>
          <w:rFonts w:ascii="宋体" w:hAnsi="宋体" w:hint="eastAsia"/>
          <w:szCs w:val="21"/>
          <w:lang w:bidi="en-US"/>
        </w:rPr>
        <w:t>依照《中华人民共和国民法典》、《中华人民共和国建筑法》及其它有关法律、行政法规，就本项工程建设有关事项，遵循平等、自愿、公平和诚实信用的原则，经双方协商一致达成如下协议：</w:t>
      </w:r>
    </w:p>
    <w:p w14:paraId="5CE126C2"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720"/>
        <w:rPr>
          <w:rFonts w:ascii="宋体" w:hAnsi="宋体"/>
          <w:bCs/>
          <w:szCs w:val="21"/>
        </w:rPr>
      </w:pPr>
      <w:r w:rsidRPr="00D84BDF">
        <w:rPr>
          <w:rFonts w:ascii="宋体" w:hAnsi="宋体" w:hint="eastAsia"/>
          <w:bCs/>
          <w:szCs w:val="21"/>
        </w:rPr>
        <w:t>发包人同意承包人</w:t>
      </w:r>
      <w:proofErr w:type="gramStart"/>
      <w:r w:rsidRPr="00D84BDF">
        <w:rPr>
          <w:rFonts w:ascii="宋体" w:hAnsi="宋体" w:hint="eastAsia"/>
          <w:bCs/>
          <w:szCs w:val="21"/>
        </w:rPr>
        <w:t>采用总</w:t>
      </w:r>
      <w:proofErr w:type="gramEnd"/>
      <w:r w:rsidRPr="00D84BDF">
        <w:rPr>
          <w:rFonts w:ascii="宋体" w:hAnsi="宋体" w:hint="eastAsia"/>
          <w:bCs/>
          <w:szCs w:val="21"/>
        </w:rPr>
        <w:t>承包的形式完成与发包人工程有直接关系的</w:t>
      </w:r>
      <w:r w:rsidRPr="00D84BDF">
        <w:rPr>
          <w:rFonts w:ascii="宋体" w:hAnsi="宋体" w:hint="eastAsia"/>
          <w:szCs w:val="21"/>
        </w:rPr>
        <w:t>中检院器械所实验室模拟医院改造工程</w:t>
      </w:r>
      <w:r w:rsidRPr="00D84BDF">
        <w:rPr>
          <w:rFonts w:ascii="宋体" w:hAnsi="宋体" w:hint="eastAsia"/>
          <w:bCs/>
          <w:szCs w:val="21"/>
        </w:rPr>
        <w:t>。由承包人负责与物业单位等部门的沟通工作，发包人负责协调工作，承包人负责按照发包人提供的</w:t>
      </w:r>
      <w:r w:rsidRPr="00D84BDF">
        <w:rPr>
          <w:rFonts w:ascii="宋体" w:hAnsi="宋体" w:hint="eastAsia"/>
          <w:szCs w:val="21"/>
        </w:rPr>
        <w:t>中检院器械所实验室模拟医院改造工程量清单</w:t>
      </w:r>
      <w:r w:rsidRPr="00D84BDF">
        <w:rPr>
          <w:rFonts w:ascii="宋体" w:hAnsi="宋体" w:hint="eastAsia"/>
          <w:bCs/>
          <w:szCs w:val="21"/>
        </w:rPr>
        <w:t>，负责组织协调劳动力调配、材料设备采购计划、成品保护、垃圾清理消纳的施工组织流程工作，并保证在全部改造完成后恢复改造前的装修现状及场地清洁工作，并承担全部责任直至工程竣工。</w:t>
      </w:r>
    </w:p>
    <w:p w14:paraId="4498D930"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b/>
          <w:bCs/>
          <w:szCs w:val="21"/>
        </w:rPr>
      </w:pPr>
      <w:r w:rsidRPr="00D84BDF">
        <w:rPr>
          <w:rFonts w:ascii="宋体" w:hAnsi="宋体" w:hint="eastAsia"/>
          <w:b/>
          <w:bCs/>
          <w:szCs w:val="21"/>
        </w:rPr>
        <w:t>工期</w:t>
      </w:r>
    </w:p>
    <w:p w14:paraId="36D0D1D1" w14:textId="77777777" w:rsidR="00D84BDF" w:rsidRPr="00D84BDF" w:rsidRDefault="00D84BDF" w:rsidP="00D84BDF">
      <w:pPr>
        <w:spacing w:beforeLines="50" w:before="120" w:line="360" w:lineRule="auto"/>
        <w:ind w:firstLineChars="200" w:firstLine="420"/>
        <w:rPr>
          <w:rFonts w:ascii="宋体" w:hAnsi="宋体"/>
          <w:szCs w:val="21"/>
          <w:u w:val="single"/>
        </w:rPr>
      </w:pPr>
      <w:r w:rsidRPr="00D84BDF">
        <w:rPr>
          <w:rFonts w:ascii="宋体" w:hAnsi="宋体" w:hint="eastAsia"/>
          <w:szCs w:val="21"/>
        </w:rPr>
        <w:t>本合同工程定于</w:t>
      </w:r>
      <w:r w:rsidRPr="00D84BDF">
        <w:rPr>
          <w:rFonts w:ascii="宋体" w:hAnsi="宋体" w:hint="eastAsia"/>
          <w:szCs w:val="21"/>
          <w:u w:val="single"/>
        </w:rPr>
        <w:t xml:space="preserve">　   </w:t>
      </w:r>
      <w:r w:rsidRPr="00D84BDF">
        <w:rPr>
          <w:rFonts w:ascii="宋体" w:hAnsi="宋体" w:hint="eastAsia"/>
          <w:szCs w:val="21"/>
        </w:rPr>
        <w:t>年</w:t>
      </w:r>
      <w:r w:rsidRPr="00D84BDF">
        <w:rPr>
          <w:rFonts w:ascii="宋体" w:hAnsi="宋体" w:hint="eastAsia"/>
          <w:szCs w:val="21"/>
          <w:u w:val="single"/>
        </w:rPr>
        <w:t xml:space="preserve">　 　</w:t>
      </w:r>
      <w:r w:rsidRPr="00D84BDF">
        <w:rPr>
          <w:rFonts w:ascii="宋体" w:hAnsi="宋体" w:hint="eastAsia"/>
          <w:szCs w:val="21"/>
        </w:rPr>
        <w:t>月</w:t>
      </w:r>
      <w:r w:rsidRPr="00D84BDF">
        <w:rPr>
          <w:rFonts w:ascii="宋体" w:hAnsi="宋体" w:hint="eastAsia"/>
          <w:szCs w:val="21"/>
          <w:u w:val="single"/>
        </w:rPr>
        <w:t xml:space="preserve">　  </w:t>
      </w:r>
      <w:r w:rsidRPr="00D84BDF">
        <w:rPr>
          <w:rFonts w:ascii="宋体" w:hAnsi="宋体" w:hint="eastAsia"/>
          <w:szCs w:val="21"/>
        </w:rPr>
        <w:t>日开工；于</w:t>
      </w:r>
      <w:r w:rsidRPr="00D84BDF">
        <w:rPr>
          <w:rFonts w:ascii="宋体" w:hAnsi="宋体" w:hint="eastAsia"/>
          <w:szCs w:val="21"/>
          <w:u w:val="single"/>
        </w:rPr>
        <w:t xml:space="preserve">　 　</w:t>
      </w:r>
      <w:r w:rsidRPr="00D84BDF">
        <w:rPr>
          <w:rFonts w:ascii="宋体" w:hAnsi="宋体" w:hint="eastAsia"/>
          <w:szCs w:val="21"/>
        </w:rPr>
        <w:t>年</w:t>
      </w:r>
      <w:r w:rsidRPr="00D84BDF">
        <w:rPr>
          <w:rFonts w:ascii="宋体" w:hAnsi="宋体" w:hint="eastAsia"/>
          <w:szCs w:val="21"/>
          <w:u w:val="single"/>
        </w:rPr>
        <w:t xml:space="preserve">　 　</w:t>
      </w:r>
      <w:r w:rsidRPr="00D84BDF">
        <w:rPr>
          <w:rFonts w:ascii="宋体" w:hAnsi="宋体" w:hint="eastAsia"/>
          <w:szCs w:val="21"/>
        </w:rPr>
        <w:t>月</w:t>
      </w:r>
      <w:r w:rsidRPr="00D84BDF">
        <w:rPr>
          <w:rFonts w:ascii="宋体" w:hAnsi="宋体" w:hint="eastAsia"/>
          <w:szCs w:val="21"/>
          <w:u w:val="single"/>
        </w:rPr>
        <w:t xml:space="preserve">  　</w:t>
      </w:r>
      <w:r w:rsidRPr="00D84BDF">
        <w:rPr>
          <w:rFonts w:ascii="宋体" w:hAnsi="宋体" w:hint="eastAsia"/>
          <w:szCs w:val="21"/>
        </w:rPr>
        <w:t>日竣工。合同工期日历天数为</w:t>
      </w:r>
      <w:r w:rsidRPr="00D84BDF">
        <w:rPr>
          <w:rFonts w:ascii="宋体" w:hAnsi="宋体" w:hint="eastAsia"/>
          <w:szCs w:val="21"/>
          <w:u w:val="single"/>
        </w:rPr>
        <w:t xml:space="preserve">       </w:t>
      </w:r>
      <w:r w:rsidRPr="00D84BDF">
        <w:rPr>
          <w:rFonts w:ascii="宋体" w:hAnsi="宋体" w:hint="eastAsia"/>
          <w:szCs w:val="21"/>
        </w:rPr>
        <w:t xml:space="preserve">天。 </w:t>
      </w:r>
    </w:p>
    <w:p w14:paraId="040E0E6E"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b/>
          <w:bCs/>
          <w:szCs w:val="21"/>
        </w:rPr>
      </w:pPr>
      <w:r w:rsidRPr="00D84BDF">
        <w:rPr>
          <w:rFonts w:ascii="宋体" w:hAnsi="宋体" w:hint="eastAsia"/>
          <w:b/>
          <w:bCs/>
          <w:szCs w:val="21"/>
        </w:rPr>
        <w:t>图纸</w:t>
      </w:r>
      <w:r w:rsidRPr="00D84BDF">
        <w:rPr>
          <w:rFonts w:ascii="宋体" w:hAnsi="宋体" w:hint="eastAsia"/>
          <w:szCs w:val="21"/>
        </w:rPr>
        <w:t xml:space="preserve">  承包人依据改造内容绘制施工图纸后报送发包人审核，并根据发包人意见负责图纸优化工作，并按照经发包人审定的图纸施工。</w:t>
      </w:r>
    </w:p>
    <w:p w14:paraId="2A4C3AB9"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szCs w:val="21"/>
        </w:rPr>
      </w:pPr>
      <w:r w:rsidRPr="00D84BDF">
        <w:rPr>
          <w:rFonts w:ascii="宋体" w:hAnsi="宋体" w:hint="eastAsia"/>
          <w:b/>
          <w:bCs/>
          <w:szCs w:val="21"/>
        </w:rPr>
        <w:t>发包人、承包人驻工地代表</w:t>
      </w:r>
    </w:p>
    <w:p w14:paraId="49759DDA" w14:textId="77777777" w:rsidR="00D84BDF" w:rsidRPr="00D84BDF" w:rsidRDefault="00D84BDF" w:rsidP="00D84BDF">
      <w:pPr>
        <w:spacing w:beforeLines="50" w:before="120" w:line="360" w:lineRule="auto"/>
        <w:ind w:left="422" w:firstLineChars="550" w:firstLine="1155"/>
        <w:rPr>
          <w:rFonts w:ascii="宋体" w:hAnsi="宋体"/>
          <w:szCs w:val="21"/>
        </w:rPr>
      </w:pPr>
      <w:r w:rsidRPr="00D84BDF">
        <w:rPr>
          <w:rFonts w:ascii="宋体" w:hAnsi="宋体" w:hint="eastAsia"/>
          <w:szCs w:val="21"/>
        </w:rPr>
        <w:t>发包人负责人：</w:t>
      </w:r>
      <w:r w:rsidRPr="00D84BDF">
        <w:rPr>
          <w:rFonts w:ascii="宋体" w:hAnsi="宋体" w:hint="eastAsia"/>
          <w:szCs w:val="21"/>
          <w:u w:val="single"/>
        </w:rPr>
        <w:t>牛得林，</w:t>
      </w:r>
      <w:r w:rsidRPr="00D84BDF">
        <w:rPr>
          <w:rFonts w:ascii="宋体" w:hAnsi="宋体" w:hint="eastAsia"/>
          <w:szCs w:val="21"/>
        </w:rPr>
        <w:t>联系方式：</w:t>
      </w:r>
      <w:r w:rsidRPr="00D84BDF">
        <w:rPr>
          <w:rFonts w:ascii="宋体" w:hAnsi="宋体" w:hint="eastAsia"/>
          <w:szCs w:val="21"/>
          <w:u w:val="single"/>
        </w:rPr>
        <w:t>53852192</w:t>
      </w:r>
      <w:r w:rsidRPr="00D84BDF">
        <w:rPr>
          <w:rFonts w:ascii="宋体" w:hAnsi="宋体" w:hint="eastAsia"/>
          <w:szCs w:val="21"/>
        </w:rPr>
        <w:t>；</w:t>
      </w:r>
    </w:p>
    <w:p w14:paraId="40359B72" w14:textId="77777777" w:rsidR="00D84BDF" w:rsidRPr="00D84BDF" w:rsidRDefault="00D84BDF" w:rsidP="00D84BDF">
      <w:pPr>
        <w:spacing w:beforeLines="50" w:before="120" w:line="360" w:lineRule="auto"/>
        <w:ind w:left="422" w:firstLineChars="550" w:firstLine="1155"/>
        <w:rPr>
          <w:rFonts w:ascii="宋体" w:hAnsi="宋体"/>
          <w:szCs w:val="21"/>
        </w:rPr>
      </w:pPr>
      <w:r w:rsidRPr="00D84BDF">
        <w:rPr>
          <w:rFonts w:ascii="宋体" w:hAnsi="宋体" w:hint="eastAsia"/>
          <w:szCs w:val="21"/>
        </w:rPr>
        <w:t>承包人负责人：</w:t>
      </w:r>
      <w:r w:rsidRPr="00D84BDF">
        <w:rPr>
          <w:rFonts w:ascii="宋体" w:hAnsi="宋体" w:hint="eastAsia"/>
          <w:szCs w:val="21"/>
          <w:u w:val="single"/>
        </w:rPr>
        <w:t xml:space="preserve">　    ，</w:t>
      </w:r>
      <w:r w:rsidRPr="00D84BDF">
        <w:rPr>
          <w:rFonts w:ascii="宋体" w:hAnsi="宋体" w:hint="eastAsia"/>
          <w:szCs w:val="21"/>
        </w:rPr>
        <w:t>联系方式：</w:t>
      </w:r>
      <w:r w:rsidRPr="00D84BDF">
        <w:rPr>
          <w:rFonts w:ascii="宋体" w:hAnsi="宋体" w:hint="eastAsia"/>
          <w:szCs w:val="21"/>
          <w:u w:val="single"/>
        </w:rPr>
        <w:t xml:space="preserve">           </w:t>
      </w:r>
      <w:r w:rsidRPr="00D84BDF">
        <w:rPr>
          <w:rFonts w:ascii="宋体" w:hAnsi="宋体" w:hint="eastAsia"/>
          <w:szCs w:val="21"/>
        </w:rPr>
        <w:t>。</w:t>
      </w:r>
    </w:p>
    <w:p w14:paraId="639949CA"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b/>
          <w:bCs/>
          <w:szCs w:val="21"/>
        </w:rPr>
      </w:pPr>
      <w:r w:rsidRPr="00D84BDF">
        <w:rPr>
          <w:rFonts w:ascii="宋体" w:hAnsi="宋体" w:hint="eastAsia"/>
          <w:b/>
          <w:bCs/>
          <w:szCs w:val="21"/>
        </w:rPr>
        <w:t>发包人工作</w:t>
      </w:r>
    </w:p>
    <w:p w14:paraId="0AB0C15F"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lastRenderedPageBreak/>
        <w:t>5.1 提供工程量清单。</w:t>
      </w:r>
    </w:p>
    <w:p w14:paraId="39F71E12"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5.2 提供使用科室详细要求，并配合协调科室要求方案的确认工作。</w:t>
      </w:r>
    </w:p>
    <w:p w14:paraId="58497A18"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5.3 根据本合同，协调、处理施工现场旁边道路、道路附属绿地、建筑物、构筑物、古树名木和地下管线的保护及施工扰民问题。如果施工扰民是由于承包人所引起，则扰民的处理费用则由承包人支付。</w:t>
      </w:r>
    </w:p>
    <w:p w14:paraId="15DDD798"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5.4 在收到承包人提供的施工组织设计（或施工方案）和进度计划后，经审查合格后于5日内予以确认。</w:t>
      </w:r>
    </w:p>
    <w:p w14:paraId="7AA492C5"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5.5 发包人有权在现场监督检查施工质量、进度、负责处理设计图纸问题、签证设计变更、工程进度付款签证和其他必须的签证。</w:t>
      </w:r>
    </w:p>
    <w:p w14:paraId="169F8462"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5.6 组织对工程竣工验收，验收合格后按期办理竣工结算。</w:t>
      </w:r>
    </w:p>
    <w:p w14:paraId="00A65DFA"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5.7 如需要在有毒有害的环境中施工时，承包人按有关规定提供相应的防护措施方案，发包人和监理工程师进行方案审核，并会同承包人组织实施。</w:t>
      </w:r>
    </w:p>
    <w:p w14:paraId="096FE00B"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b/>
          <w:bCs/>
          <w:szCs w:val="21"/>
        </w:rPr>
      </w:pPr>
      <w:r w:rsidRPr="00D84BDF">
        <w:rPr>
          <w:rFonts w:ascii="宋体" w:hAnsi="宋体" w:hint="eastAsia"/>
          <w:b/>
          <w:bCs/>
          <w:szCs w:val="21"/>
        </w:rPr>
        <w:t>承包人工作</w:t>
      </w:r>
    </w:p>
    <w:p w14:paraId="23F2BD85"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6.1 负责按照施工图纸、方案以及约定的要求、规范、标准等进行，施工场地内临时设施、临时道路、临水、临电管线的修建安装，保证施工质量符合设计及相关施工验收规范要求。</w:t>
      </w:r>
    </w:p>
    <w:p w14:paraId="325D6D26"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6.2 每周周三前向发包人和监理工程师报送下周施工计划和已完工程进度统计报表（包括但不限于工程进度、工程量、工作量以及发包人或现场监理要求的其他数据）。</w:t>
      </w:r>
    </w:p>
    <w:p w14:paraId="4531141F"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6.3遵守国家及本市有关部门对施工现场的交通和施工噪音等管理规定，负责安全保卫、整洁卫生等各项工作，做好施工现场周围建筑物、构筑物（含文物保护建筑）、古树名木和地下管线的保护，并承担有关费用。</w:t>
      </w:r>
    </w:p>
    <w:p w14:paraId="06DDCC22"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6.4按施工安全规范的规定采取预防事故的措施，确保施工安全和第三者的安全。对所属员工及因其过错造成他人人身、财产损失等负责。</w:t>
      </w:r>
    </w:p>
    <w:p w14:paraId="05ECEE93"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6.5 编制施工组织设计或施工方案，施工进度计划、设备、材料、成品、半成品进场计划。</w:t>
      </w:r>
    </w:p>
    <w:p w14:paraId="6D89360C"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6.6 在图纸会审和设计交底后3天内向发包人提交施工组织设计（或施工方案）和进度计划。</w:t>
      </w:r>
    </w:p>
    <w:p w14:paraId="43EB507D"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6.7 承包人不按合同约定完成各项工作时，应承担由此给发包人造成的经济损失和工期拖延所造成的一切后果。</w:t>
      </w:r>
    </w:p>
    <w:p w14:paraId="357B9511"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6.8 做好施工原始记录、隐蔽验收记录、汇集施工技术资料并移交工地前把该已经整理好的文件交给发包人。</w:t>
      </w:r>
    </w:p>
    <w:p w14:paraId="611275DB"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6.9  做好施工组织、管理工作，维持现场清洁、道路通畅、整齐堆放器材，并及时清除垃圾和不用的临时设施。</w:t>
      </w:r>
    </w:p>
    <w:p w14:paraId="1C4033BE"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6.10 </w:t>
      </w:r>
      <w:proofErr w:type="gramStart"/>
      <w:r w:rsidRPr="00D84BDF">
        <w:rPr>
          <w:rFonts w:ascii="宋体" w:hAnsi="宋体" w:hint="eastAsia"/>
          <w:szCs w:val="21"/>
        </w:rPr>
        <w:t>凡施工</w:t>
      </w:r>
      <w:proofErr w:type="gramEnd"/>
      <w:r w:rsidRPr="00D84BDF">
        <w:rPr>
          <w:rFonts w:ascii="宋体" w:hAnsi="宋体" w:hint="eastAsia"/>
          <w:szCs w:val="21"/>
        </w:rPr>
        <w:t>中发生的一切安全事故，均由承包人负责，并立即书面报告发包人备案。</w:t>
      </w:r>
    </w:p>
    <w:p w14:paraId="660DCA0D"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6.11 在保修期遵守和执行《房屋建筑工程质量保修办法》、《北京市建设工程质量条例》及其它有关法规的要求。</w:t>
      </w:r>
    </w:p>
    <w:p w14:paraId="3A0D403F"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b/>
          <w:color w:val="000000"/>
          <w:szCs w:val="21"/>
        </w:rPr>
      </w:pPr>
      <w:r w:rsidRPr="00D84BDF">
        <w:rPr>
          <w:rFonts w:ascii="宋体" w:hAnsi="宋体" w:hint="eastAsia"/>
          <w:b/>
          <w:color w:val="000000"/>
          <w:szCs w:val="21"/>
        </w:rPr>
        <w:t>质量与检验</w:t>
      </w:r>
    </w:p>
    <w:p w14:paraId="29667D77"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7.1 工程质量应当达到本合同约定的质量标准，质量标准的评定以国家或行业的质量检验评定标准为依据。因承包人原因工程质量达不到约定的质量标准，承包人承担违约责任。</w:t>
      </w:r>
    </w:p>
    <w:p w14:paraId="5BE80A22"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7.2 双方对工程质量有争议，由双方同意的工程质量检测机构鉴定，所需费用及因此造成的损失，由责任方承担。双方均有责任，由双方根据其责任比例分别承担。</w:t>
      </w:r>
    </w:p>
    <w:p w14:paraId="6FD99443"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7.3 承包人应认真按照标准、规范和设计图纸要求以及监理工程师发出的指令施工，随时接受发包人和监理工程师的检查检验，为检查检验提供便利条件。</w:t>
      </w:r>
    </w:p>
    <w:p w14:paraId="0919CD59"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7.4 工程质量达不到约定标准的部分，发包人和工程师一经发现，有权要求承包人限期拆除和重新施工，承包人应按设计图纸的要求拆除和重新施工，直到符合约定标准。因承包人原因达不到约定标准，又不能及时改正时，发包人可以邀请其他承包人完善此项工作，并根据其他承包人的付款要求，从承包人的工程款项下直接扣</w:t>
      </w:r>
      <w:r w:rsidRPr="00D84BDF">
        <w:rPr>
          <w:rFonts w:ascii="宋体" w:hAnsi="宋体" w:hint="eastAsia"/>
          <w:szCs w:val="21"/>
        </w:rPr>
        <w:lastRenderedPageBreak/>
        <w:t>除，承包人还应承担拆除和重新检测的费用。承包人承担由此延误的工期和增加的费用。</w:t>
      </w:r>
    </w:p>
    <w:p w14:paraId="3DE77E50"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7.5 监理工程师的检查检验不应影响施工正常进行。如影响施工正常进行，检查检验不合格时，影响正常施工的费用由承包人承担。</w:t>
      </w:r>
    </w:p>
    <w:p w14:paraId="74E598A1"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7.6 工程具备隐蔽条件或达到约定的中间验收部位时，承包人进行自检，并在隐蔽或中间验收前48小时内以书面形式通知监理工程师验收。通知包括隐蔽和中间验收的内容、验收时间和地点等。承包人准备验收记录，验收合格，监理工程师在验收记录上签字后，承包人可进行隐蔽和继续施工。验收不合格，承包人在监理工程师限定的时间内修改后重新验收，自行承担相关费用，工期不予顺延。</w:t>
      </w:r>
    </w:p>
    <w:p w14:paraId="271D42F7"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7.7 监理工程师不能按时进行验收，应在验收前24小时以书面形式向承包人提出延期要求，延期不能超过48小时。</w:t>
      </w:r>
    </w:p>
    <w:p w14:paraId="289EB58E"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7.8 经监理工程师验收，工程质量符合标准、规范和设计图纸等要求，承包人方可进行下一步施工。</w:t>
      </w:r>
    </w:p>
    <w:p w14:paraId="6BA7C86C"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7.9 无论监理工程师是否进行验收，当其根据发包人的要求对已经隐蔽的工程重新检验时，承包人应按要求进行剥离或开孔，并在检验后重新覆盖或修复。检验不合格，承包人承担发生的全部费用，工期不予顺延。</w:t>
      </w:r>
    </w:p>
    <w:p w14:paraId="1EC0CE26"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7.10 双方责任</w:t>
      </w:r>
    </w:p>
    <w:p w14:paraId="65B14578"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（1）由于图纸原因达不到验收要求，发包人应要求承包人进行图纸深化设计，承包人按修改后的设计重新安装。 </w:t>
      </w:r>
    </w:p>
    <w:p w14:paraId="5CC2F93D"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2）由于设备制造原因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14:paraId="3EE08189" w14:textId="77777777" w:rsidR="00D84BDF" w:rsidRPr="00D84BDF" w:rsidRDefault="00D84BDF" w:rsidP="00D84BDF">
      <w:pPr>
        <w:spacing w:line="360" w:lineRule="auto"/>
        <w:ind w:leftChars="50" w:left="105"/>
        <w:rPr>
          <w:rFonts w:ascii="宋体" w:hAnsi="宋体"/>
          <w:szCs w:val="21"/>
        </w:rPr>
      </w:pPr>
      <w:r w:rsidRPr="00D84BDF">
        <w:rPr>
          <w:rFonts w:ascii="宋体" w:hAnsi="宋体" w:hint="eastAsia"/>
          <w:szCs w:val="21"/>
        </w:rPr>
        <w:t xml:space="preserve">    （3）由于承包人施工原因达不到验收要求，承包人按发包人和监理工程师要求重新施工，并承担因此发生的费用，工期不予顺延。因承包人原因导致逾期竣工的，每逾期一日承包人需按照本合同价款的【1】%承担违约责任。损失不足以弥补发包人损失的，承包人还应予以赔偿。</w:t>
      </w:r>
    </w:p>
    <w:p w14:paraId="45D63F95"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b/>
          <w:color w:val="000000"/>
          <w:szCs w:val="21"/>
        </w:rPr>
      </w:pPr>
      <w:r w:rsidRPr="00D84BDF">
        <w:rPr>
          <w:rFonts w:ascii="宋体" w:hAnsi="宋体" w:hint="eastAsia"/>
          <w:b/>
          <w:color w:val="000000"/>
          <w:szCs w:val="21"/>
        </w:rPr>
        <w:t xml:space="preserve"> 工程变更</w:t>
      </w:r>
    </w:p>
    <w:p w14:paraId="475216AA" w14:textId="77777777" w:rsidR="00D84BDF" w:rsidRPr="00D84BDF" w:rsidRDefault="00D84BDF" w:rsidP="00D84BDF">
      <w:pPr>
        <w:spacing w:line="360" w:lineRule="auto"/>
        <w:ind w:firstLineChars="50" w:firstLine="105"/>
        <w:rPr>
          <w:rFonts w:ascii="宋体" w:hAnsi="宋体"/>
          <w:color w:val="000000"/>
          <w:szCs w:val="21"/>
        </w:rPr>
      </w:pPr>
      <w:r w:rsidRPr="00D84BDF">
        <w:rPr>
          <w:rFonts w:ascii="宋体" w:hAnsi="宋体" w:hint="eastAsia"/>
          <w:szCs w:val="21"/>
        </w:rPr>
        <w:t>8.1 施工中发包人需对原工程设计进行变更，应提前以书面形式向承包人发出变更通知。承包人按照监理工程师发出的变更通知及有关要求，进行下列需要的变更：</w:t>
      </w:r>
    </w:p>
    <w:p w14:paraId="333C41F0" w14:textId="77777777" w:rsidR="00D84BDF" w:rsidRPr="00D84BDF" w:rsidRDefault="00D84BDF" w:rsidP="00D84BDF">
      <w:pPr>
        <w:spacing w:line="360" w:lineRule="auto"/>
        <w:ind w:firstLineChars="50" w:firstLine="105"/>
        <w:rPr>
          <w:rFonts w:ascii="宋体" w:hAnsi="宋体"/>
          <w:color w:val="000000"/>
          <w:szCs w:val="21"/>
        </w:rPr>
      </w:pPr>
      <w:r w:rsidRPr="00D84BDF">
        <w:rPr>
          <w:rFonts w:ascii="宋体" w:hAnsi="宋体" w:hint="eastAsia"/>
          <w:color w:val="000000"/>
          <w:szCs w:val="21"/>
        </w:rPr>
        <w:t xml:space="preserve">    （1）更改工程有关部分的标高、基线、位置和尺寸；</w:t>
      </w:r>
    </w:p>
    <w:p w14:paraId="29BA6749" w14:textId="77777777" w:rsidR="00D84BDF" w:rsidRPr="00D84BDF" w:rsidRDefault="00D84BDF" w:rsidP="00D84BDF">
      <w:pPr>
        <w:spacing w:line="360" w:lineRule="auto"/>
        <w:ind w:firstLineChars="50" w:firstLine="105"/>
        <w:rPr>
          <w:rFonts w:ascii="宋体" w:hAnsi="宋体"/>
          <w:color w:val="000000"/>
          <w:szCs w:val="21"/>
        </w:rPr>
      </w:pPr>
      <w:r w:rsidRPr="00D84BDF">
        <w:rPr>
          <w:rFonts w:ascii="宋体" w:hAnsi="宋体" w:hint="eastAsia"/>
          <w:color w:val="000000"/>
          <w:szCs w:val="21"/>
        </w:rPr>
        <w:t xml:space="preserve">    （2）增减合同中约定的工程量；</w:t>
      </w:r>
    </w:p>
    <w:p w14:paraId="6F191FDA" w14:textId="77777777" w:rsidR="00D84BDF" w:rsidRPr="00D84BDF" w:rsidRDefault="00D84BDF" w:rsidP="00D84BDF">
      <w:pPr>
        <w:spacing w:line="360" w:lineRule="auto"/>
        <w:ind w:firstLineChars="50" w:firstLine="105"/>
        <w:rPr>
          <w:rFonts w:ascii="宋体" w:hAnsi="宋体"/>
          <w:color w:val="000000"/>
          <w:szCs w:val="21"/>
        </w:rPr>
      </w:pPr>
      <w:r w:rsidRPr="00D84BDF">
        <w:rPr>
          <w:rFonts w:ascii="宋体" w:hAnsi="宋体" w:hint="eastAsia"/>
          <w:color w:val="000000"/>
          <w:szCs w:val="21"/>
        </w:rPr>
        <w:t xml:space="preserve">    （3）其他有关工程变更需要的附加工作。</w:t>
      </w:r>
    </w:p>
    <w:p w14:paraId="31E7E136"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8.2 施工中承包人不得对原工程设计进行变更。因承包人擅自变更设计发生的费用和由此导致发包人的所有损失，由承包人承担，延误的工期不予顺延。</w:t>
      </w:r>
    </w:p>
    <w:p w14:paraId="27B7A791"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8.3 承包人在施工中提出的建议涉及到对设计图纸或施工组织设计的更改及对材料、设备的换用，须经监理工程师及发包人书面同意。未经书面同意擅自更改或换用时，承包人承担由此发生的费用，并赔偿发包人的有关损失，延误的工期不予顺延。</w:t>
      </w:r>
    </w:p>
    <w:p w14:paraId="4BA41C13"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8.4 承包人在工程变更工作完成后7天内，提出变更工程价款的报告，经发包人书面确认后调整合同价款。变更合同价款按北京市现行预算和市场价进行计算。</w:t>
      </w:r>
    </w:p>
    <w:p w14:paraId="71D5D9CB"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8.5 承包人在双方确定变更后14天内不向发包人提出变更工程价款报告时，以发包人自行计算并确定的该项变更的增减金额为准。</w:t>
      </w:r>
    </w:p>
    <w:p w14:paraId="3411393B"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8.6 发包人应在收到变更工程价款报告之日起14天内予以确认，发包人无正当理由不确认时，自变更工程价款报告送达之日起14天后视为变更工程价款报告已被确认。</w:t>
      </w:r>
    </w:p>
    <w:p w14:paraId="13CD6946"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8.7 发包人改变承包人提出的变更价款，承包人不接受的，双方应按本合同约定的争议解决方式处理。</w:t>
      </w:r>
    </w:p>
    <w:p w14:paraId="4A4C57EE"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lastRenderedPageBreak/>
        <w:t>8.8 经发包人书面确认的增加和减少的工程变更价款将作为合同价款的一部分，与工程结算款一起支付。</w:t>
      </w:r>
    </w:p>
    <w:p w14:paraId="6DD61375"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8.9 因承包人自身原因导致的工程变更，承包人无权要求追加合同价款。</w:t>
      </w:r>
    </w:p>
    <w:p w14:paraId="48B57314" w14:textId="77777777" w:rsidR="00D84BDF" w:rsidRPr="00D84BDF" w:rsidRDefault="00D84BDF" w:rsidP="00D84BDF">
      <w:pPr>
        <w:spacing w:line="360" w:lineRule="auto"/>
        <w:ind w:leftChars="200" w:left="420"/>
        <w:rPr>
          <w:rFonts w:ascii="宋体" w:hAnsi="宋体"/>
          <w:szCs w:val="21"/>
        </w:rPr>
      </w:pPr>
    </w:p>
    <w:p w14:paraId="740C9E9A"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color w:val="000000"/>
          <w:szCs w:val="21"/>
        </w:rPr>
      </w:pPr>
      <w:r w:rsidRPr="00D84BDF">
        <w:rPr>
          <w:rFonts w:ascii="宋体" w:hAnsi="宋体" w:hint="eastAsia"/>
          <w:b/>
          <w:bCs/>
          <w:szCs w:val="21"/>
        </w:rPr>
        <w:t xml:space="preserve"> </w:t>
      </w:r>
      <w:r w:rsidRPr="00D84BDF">
        <w:rPr>
          <w:rFonts w:ascii="宋体" w:hAnsi="宋体" w:hint="eastAsia"/>
          <w:color w:val="000000"/>
          <w:szCs w:val="21"/>
        </w:rPr>
        <w:t>文物和地下障碍物</w:t>
      </w:r>
    </w:p>
    <w:p w14:paraId="232D8012" w14:textId="77777777" w:rsidR="00D84BDF" w:rsidRPr="00D84BDF" w:rsidRDefault="00D84BDF" w:rsidP="00D84BDF">
      <w:pPr>
        <w:spacing w:line="400" w:lineRule="exact"/>
        <w:ind w:firstLineChars="200" w:firstLine="420"/>
        <w:rPr>
          <w:rFonts w:ascii="宋体" w:hAnsi="宋体"/>
          <w:szCs w:val="21"/>
        </w:rPr>
      </w:pPr>
      <w:r w:rsidRPr="00D84BDF">
        <w:rPr>
          <w:rFonts w:ascii="宋体" w:hAnsi="宋体" w:hint="eastAsia"/>
          <w:szCs w:val="21"/>
        </w:rPr>
        <w:t>承包人应采取有效合理的保护措施，防止任何人员移动或损坏，并立即报告当地文物行政部门，同时通知发包人和监理人。发包人、监理人和承包人应按文物行政部门要求采取妥善保护措施，由此导致费用增加和（或）工期延误由发包人承担。承包人发现文物后不及时报告或隐瞒不报，致使文物丢失或损坏的，应赔偿损失，并承担相应的法律责任。</w:t>
      </w:r>
    </w:p>
    <w:p w14:paraId="2396EB43"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b/>
          <w:bCs/>
          <w:szCs w:val="21"/>
        </w:rPr>
      </w:pPr>
      <w:r w:rsidRPr="00D84BDF">
        <w:rPr>
          <w:rFonts w:ascii="宋体" w:hAnsi="宋体" w:hint="eastAsia"/>
          <w:b/>
          <w:bCs/>
          <w:szCs w:val="21"/>
        </w:rPr>
        <w:t>工程款的支付</w:t>
      </w:r>
    </w:p>
    <w:p w14:paraId="6FCC3012" w14:textId="77777777" w:rsidR="00D84BDF" w:rsidRPr="00D84BDF" w:rsidRDefault="00D84BDF" w:rsidP="00D84BDF">
      <w:pPr>
        <w:spacing w:line="360" w:lineRule="auto"/>
        <w:ind w:firstLineChars="50" w:firstLine="105"/>
        <w:rPr>
          <w:rFonts w:ascii="宋体" w:hAnsi="宋体"/>
        </w:rPr>
      </w:pPr>
      <w:r w:rsidRPr="00D84BDF">
        <w:rPr>
          <w:rFonts w:ascii="宋体" w:hAnsi="宋体" w:hint="eastAsia"/>
        </w:rPr>
        <w:t>10.1签订合同且施工方案经发包人书面确认后15日后，发包人向承包人支付至合同总价款的30%作为预付款。</w:t>
      </w:r>
    </w:p>
    <w:p w14:paraId="075D0E5D" w14:textId="77777777" w:rsidR="00D84BDF" w:rsidRPr="00D84BDF" w:rsidRDefault="00D84BDF" w:rsidP="00D84BDF">
      <w:pPr>
        <w:spacing w:line="360" w:lineRule="auto"/>
        <w:ind w:firstLineChars="50" w:firstLine="105"/>
        <w:rPr>
          <w:rFonts w:ascii="宋体" w:hAnsi="宋体"/>
        </w:rPr>
      </w:pPr>
      <w:r w:rsidRPr="00D84BDF">
        <w:rPr>
          <w:rFonts w:ascii="宋体" w:hAnsi="宋体" w:hint="eastAsia"/>
        </w:rPr>
        <w:t>10.2竣工验收合格并交付发包人15日后，发包人向承包人支付至合同总价款的80%的工程款。</w:t>
      </w:r>
    </w:p>
    <w:p w14:paraId="17FCC7F3" w14:textId="77777777" w:rsidR="00D84BDF" w:rsidRPr="00D84BDF" w:rsidRDefault="00D84BDF" w:rsidP="00D84BDF">
      <w:pPr>
        <w:spacing w:line="360" w:lineRule="auto"/>
        <w:ind w:firstLineChars="50" w:firstLine="105"/>
        <w:rPr>
          <w:rFonts w:ascii="宋体" w:hAnsi="宋体"/>
        </w:rPr>
      </w:pPr>
      <w:r w:rsidRPr="00D84BDF">
        <w:rPr>
          <w:rFonts w:ascii="宋体" w:hAnsi="宋体" w:hint="eastAsia"/>
        </w:rPr>
        <w:t>10.3结算审核确认后，且承包人向发包人提供工程项目总价款5%的质保金保函后，发包人15日内向承包人支付至100%结算金额。</w:t>
      </w:r>
    </w:p>
    <w:p w14:paraId="578F77AA" w14:textId="77777777" w:rsidR="00D84BDF" w:rsidRPr="00D84BDF" w:rsidRDefault="00D84BDF" w:rsidP="00D84BDF">
      <w:pPr>
        <w:spacing w:line="360" w:lineRule="auto"/>
        <w:ind w:firstLineChars="50" w:firstLine="105"/>
        <w:rPr>
          <w:rFonts w:ascii="宋体" w:hAnsi="宋体"/>
        </w:rPr>
      </w:pPr>
      <w:r w:rsidRPr="00D84BDF">
        <w:rPr>
          <w:rFonts w:ascii="宋体" w:hAnsi="宋体" w:hint="eastAsia"/>
        </w:rPr>
        <w:t>10.4质保金保函待缺陷责任期满 ，工程无质量问题再无息退还承包人。</w:t>
      </w:r>
    </w:p>
    <w:p w14:paraId="35EE8C0D" w14:textId="77777777" w:rsidR="00D84BDF" w:rsidRPr="00D84BDF" w:rsidRDefault="00D84BDF" w:rsidP="00D84BDF">
      <w:pPr>
        <w:spacing w:line="360" w:lineRule="auto"/>
        <w:ind w:firstLineChars="50" w:firstLine="105"/>
        <w:rPr>
          <w:rFonts w:ascii="宋体" w:hAnsi="宋体"/>
        </w:rPr>
      </w:pPr>
      <w:r w:rsidRPr="00D84BDF">
        <w:rPr>
          <w:rFonts w:ascii="宋体" w:hAnsi="宋体" w:hint="eastAsia"/>
        </w:rPr>
        <w:t xml:space="preserve">10.5本工程最终结算金额以审计评审的结算金额为准。 </w:t>
      </w:r>
    </w:p>
    <w:p w14:paraId="1B7F99A7" w14:textId="77777777" w:rsidR="00D84BDF" w:rsidRPr="00D84BDF" w:rsidRDefault="00D84BDF" w:rsidP="00D84BDF">
      <w:pPr>
        <w:spacing w:line="360" w:lineRule="auto"/>
        <w:ind w:firstLineChars="50" w:firstLine="105"/>
        <w:rPr>
          <w:rFonts w:ascii="宋体" w:hAnsi="宋体"/>
        </w:rPr>
      </w:pPr>
      <w:r w:rsidRPr="00D84BDF">
        <w:rPr>
          <w:rFonts w:ascii="宋体" w:hAnsi="宋体" w:hint="eastAsia"/>
        </w:rPr>
        <w:t>10.6发包人付款前，承包人应向发包人开具等额、合法的增值税【专用】发票，否则发包人有权拒绝付款，且该拒付行为不构成发包人违约。如承包人向发包人提供的发票不符合本合同约定或法律规定，除应按照发包人要求予以更换外，如因此给发包人造成的一切损失由承包人承担（包括但不限于损害赔偿等）。</w:t>
      </w:r>
    </w:p>
    <w:p w14:paraId="093667B9" w14:textId="77777777" w:rsidR="00D84BDF" w:rsidRPr="00D84BDF" w:rsidRDefault="00D84BDF" w:rsidP="00D84BDF">
      <w:pPr>
        <w:spacing w:line="360" w:lineRule="auto"/>
        <w:ind w:firstLineChars="50" w:firstLine="105"/>
        <w:rPr>
          <w:rFonts w:ascii="宋体" w:hAnsi="宋体"/>
        </w:rPr>
      </w:pPr>
      <w:r w:rsidRPr="00D84BDF">
        <w:rPr>
          <w:rFonts w:ascii="宋体" w:hAnsi="宋体" w:hint="eastAsia"/>
        </w:rPr>
        <w:t>10.7承包人保证合同尾部其收款账号信息真实、准确，发生变更的，应于发包人付款前【10】日以书面形式通知到发包人，否则由此导致的错付、无法支付等所有后果均由承包人自行承担，发包人</w:t>
      </w:r>
      <w:proofErr w:type="gramStart"/>
      <w:r w:rsidRPr="00D84BDF">
        <w:rPr>
          <w:rFonts w:ascii="宋体" w:hAnsi="宋体" w:hint="eastAsia"/>
        </w:rPr>
        <w:t>不</w:t>
      </w:r>
      <w:proofErr w:type="gramEnd"/>
      <w:r w:rsidRPr="00D84BDF">
        <w:rPr>
          <w:rFonts w:ascii="宋体" w:hAnsi="宋体" w:hint="eastAsia"/>
        </w:rPr>
        <w:t>因此构成违约。</w:t>
      </w:r>
    </w:p>
    <w:p w14:paraId="0735E5B3"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b/>
          <w:bCs/>
          <w:szCs w:val="21"/>
        </w:rPr>
      </w:pPr>
      <w:r w:rsidRPr="00D84BDF">
        <w:rPr>
          <w:rFonts w:ascii="宋体" w:hAnsi="宋体" w:hint="eastAsia"/>
          <w:b/>
          <w:bCs/>
          <w:szCs w:val="21"/>
        </w:rPr>
        <w:t>材料设备的供应</w:t>
      </w:r>
    </w:p>
    <w:p w14:paraId="39B9AE10"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11.1发包人、承包人双方应对各自负责供应的材料设备，提供产品合格证明；如与设计和规范要求不符的产品，重新采购符合要求的产品，各自承担由此产生的费用。</w:t>
      </w:r>
    </w:p>
    <w:p w14:paraId="235771D5"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11.2承包人需使用代用材料时，须经发包人书面批准后方可使用，由此增减的费用双方议定。</w:t>
      </w:r>
    </w:p>
    <w:p w14:paraId="6CB6BFEF"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b/>
          <w:bCs/>
          <w:szCs w:val="21"/>
        </w:rPr>
      </w:pPr>
      <w:r w:rsidRPr="00D84BDF">
        <w:rPr>
          <w:rFonts w:ascii="宋体" w:hAnsi="宋体" w:hint="eastAsia"/>
          <w:b/>
          <w:bCs/>
          <w:szCs w:val="21"/>
        </w:rPr>
        <w:t>争议解决</w:t>
      </w:r>
    </w:p>
    <w:p w14:paraId="39EE1F92"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12.1发包人、承包人双方发生合同争议时，可以通过协商或者申请政府有关部门调解。</w:t>
      </w:r>
    </w:p>
    <w:p w14:paraId="7F3E0584"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 xml:space="preserve">12.2不愿调解或调解不成的，向工程所在地有管辖权的人民法院提起诉讼。 </w:t>
      </w:r>
    </w:p>
    <w:p w14:paraId="0966A539"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b/>
          <w:bCs/>
          <w:szCs w:val="21"/>
        </w:rPr>
      </w:pPr>
      <w:r w:rsidRPr="00D84BDF">
        <w:rPr>
          <w:rFonts w:ascii="宋体" w:hAnsi="宋体" w:hint="eastAsia"/>
          <w:b/>
          <w:bCs/>
          <w:szCs w:val="21"/>
        </w:rPr>
        <w:t>违约责任</w:t>
      </w:r>
    </w:p>
    <w:p w14:paraId="41DD3062"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13.1发包人或承包人不能按本合同条款约定内容履行自己的各项义务及发生使合同无法履行的行为，应承担相应的违约责任，包括支付违约金，赔偿因其违约给对方造成的全部经济损失。</w:t>
      </w:r>
    </w:p>
    <w:p w14:paraId="5D95EDAD"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13.2除非双方协议将合同终止，或因一方违约使合同无法履行，违约方承担上述违约责任后仍应继续履行合同。</w:t>
      </w:r>
    </w:p>
    <w:p w14:paraId="5BCBEA07"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13.3承包人不得将本合同项下的全部或部分工程分包或转包给他人，否则发包人有权解除与承包人的合同，承包人应退还发包人已付全部款项，承包人还需要承担本合同相应违约责任。对于已经转包、分包的工程，由承包人与被转包人、分包人承担连带责任。</w:t>
      </w:r>
    </w:p>
    <w:p w14:paraId="38DDE2C3"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13.4若承包人不能按时完成各项工作，则每逾期一日需按合同总价款的1%向发包人支付违约金。给发包人造成损失的，发包人有权要求承包人赔偿损失。逾期【10】日仍未完工的，发包人有权解除合同。</w:t>
      </w:r>
    </w:p>
    <w:p w14:paraId="335132F9" w14:textId="77777777" w:rsidR="00D84BDF" w:rsidRPr="00D84BDF" w:rsidRDefault="00D84BDF" w:rsidP="00D84BDF">
      <w:pPr>
        <w:widowControl/>
        <w:spacing w:line="360" w:lineRule="auto"/>
        <w:ind w:firstLineChars="50" w:firstLine="105"/>
        <w:rPr>
          <w:rFonts w:ascii="宋体" w:hAnsi="宋体"/>
          <w:szCs w:val="21"/>
        </w:rPr>
      </w:pPr>
      <w:r w:rsidRPr="00D84BDF">
        <w:rPr>
          <w:rFonts w:ascii="宋体" w:hAnsi="宋体" w:hint="eastAsia"/>
          <w:szCs w:val="21"/>
        </w:rPr>
        <w:t>13.5工程质量不合格，承包人应负责无偿返工，因此造成逾期的，由承包人承担逾期违约责任。返工后仍不能通过发包人验收的，发包人有权解除合同。</w:t>
      </w:r>
    </w:p>
    <w:p w14:paraId="4D1D5605" w14:textId="77777777" w:rsidR="00D84BDF" w:rsidRPr="00D84BDF" w:rsidRDefault="00D84BDF" w:rsidP="00D84BDF">
      <w:pPr>
        <w:widowControl/>
        <w:spacing w:line="360" w:lineRule="auto"/>
        <w:ind w:firstLineChars="50" w:firstLine="105"/>
        <w:rPr>
          <w:rFonts w:ascii="宋体" w:hAnsi="宋体"/>
          <w:szCs w:val="21"/>
        </w:rPr>
      </w:pPr>
      <w:r w:rsidRPr="00D84BDF">
        <w:rPr>
          <w:rFonts w:ascii="宋体" w:hAnsi="宋体" w:hint="eastAsia"/>
          <w:szCs w:val="21"/>
        </w:rPr>
        <w:lastRenderedPageBreak/>
        <w:t>13.6承包人保证其在本合同项下的工作，不侵犯任何第三人的合法权利，否则因此造成的损失由承包人单独负责。</w:t>
      </w:r>
    </w:p>
    <w:p w14:paraId="7979D64E" w14:textId="77777777" w:rsidR="00D84BDF" w:rsidRPr="00D84BDF" w:rsidRDefault="00D84BDF" w:rsidP="00D84BDF">
      <w:pPr>
        <w:widowControl/>
        <w:spacing w:line="360" w:lineRule="auto"/>
        <w:ind w:firstLineChars="50" w:firstLine="105"/>
        <w:rPr>
          <w:rFonts w:ascii="宋体" w:hAnsi="宋体"/>
          <w:szCs w:val="21"/>
        </w:rPr>
      </w:pPr>
      <w:r w:rsidRPr="00D84BDF">
        <w:rPr>
          <w:rFonts w:ascii="宋体" w:hAnsi="宋体" w:hint="eastAsia"/>
          <w:szCs w:val="21"/>
        </w:rPr>
        <w:t>13.7承包人保证所有经营活动完全符合中国有关法律、法规、行政规章等的规定。如承包人违反上述规定的行为给发包人造成损害，由承包人承担全部法律责任，并赔偿发包人损失。</w:t>
      </w:r>
    </w:p>
    <w:p w14:paraId="521F5C08" w14:textId="77777777" w:rsidR="00D84BDF" w:rsidRPr="00D84BDF" w:rsidRDefault="00D84BDF" w:rsidP="00D84BDF">
      <w:pPr>
        <w:widowControl/>
        <w:spacing w:line="360" w:lineRule="auto"/>
        <w:ind w:firstLineChars="50" w:firstLine="105"/>
        <w:rPr>
          <w:rFonts w:ascii="宋体" w:hAnsi="宋体"/>
          <w:szCs w:val="21"/>
        </w:rPr>
      </w:pPr>
      <w:r w:rsidRPr="00D84BDF">
        <w:rPr>
          <w:rFonts w:ascii="宋体" w:hAnsi="宋体" w:hint="eastAsia"/>
          <w:szCs w:val="21"/>
        </w:rPr>
        <w:t>13.8承包人违反合同其他约定的，发包人有权要求承包人限期整改，承包人拒不整改或整改后仍不符合要求的，发包人有权解除本合同。</w:t>
      </w:r>
    </w:p>
    <w:p w14:paraId="181A75C0" w14:textId="77777777" w:rsidR="00D84BDF" w:rsidRPr="00D84BDF" w:rsidRDefault="00D84BDF" w:rsidP="00D84BDF">
      <w:pPr>
        <w:widowControl/>
        <w:spacing w:line="360" w:lineRule="auto"/>
        <w:ind w:firstLineChars="50" w:firstLine="105"/>
        <w:rPr>
          <w:rFonts w:ascii="宋体" w:hAnsi="宋体"/>
          <w:szCs w:val="21"/>
        </w:rPr>
      </w:pPr>
      <w:r w:rsidRPr="00D84BDF">
        <w:rPr>
          <w:rFonts w:ascii="宋体" w:hAnsi="宋体" w:hint="eastAsia"/>
          <w:szCs w:val="21"/>
        </w:rPr>
        <w:t>13.9承包人擅自单方解除本合同，或者因承包人原因导致本合同达到发包人有权提前解除程度的，无论发包人是否解除，承包人均应向发包人支付合同总价款【3】%的违约金，解除的情况下，双方按照承包人已完工并经发包人验收合格的部分结算合同价款。</w:t>
      </w:r>
    </w:p>
    <w:p w14:paraId="4A240E3B" w14:textId="77777777" w:rsidR="00D84BDF" w:rsidRPr="00D84BDF" w:rsidRDefault="00D84BDF" w:rsidP="00D84BDF">
      <w:pPr>
        <w:widowControl/>
        <w:spacing w:line="360" w:lineRule="auto"/>
        <w:ind w:firstLineChars="50" w:firstLine="105"/>
        <w:rPr>
          <w:rFonts w:ascii="宋体" w:hAnsi="宋体"/>
          <w:szCs w:val="21"/>
        </w:rPr>
      </w:pPr>
      <w:r w:rsidRPr="00D84BDF">
        <w:rPr>
          <w:rFonts w:ascii="宋体" w:hAnsi="宋体" w:hint="eastAsia"/>
          <w:szCs w:val="21"/>
        </w:rPr>
        <w:t>13.10承包人基于本合同约定应向发包人支付的违约金不足以弥补发包人损失的，承包人应予以补足。本合同所约定的发包人损失包括但不限于发包人直接经济利益的减损、可得利益损失、发包人支付的调查取证费、公证费、评估费、鉴定费、审计费、诉讼费、仲裁费、保全费、保全担保费或保全担保保险费、律师代理费、咨询费、执行费、差旅费以及发包人向第三方支付的赔偿款、向行政机关缴纳的罚款等全部损失及费用。</w:t>
      </w:r>
    </w:p>
    <w:p w14:paraId="6442D236"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 xml:space="preserve">13.11承包人因违反本合同约定而支付发包人的违约金以及赔偿的损失，发包人均有权从应付承包人款项中直接扣除。 </w:t>
      </w:r>
    </w:p>
    <w:p w14:paraId="72874738"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b/>
          <w:bCs/>
          <w:szCs w:val="21"/>
        </w:rPr>
      </w:pPr>
      <w:r w:rsidRPr="00D84BDF">
        <w:rPr>
          <w:rFonts w:ascii="宋体" w:hAnsi="宋体" w:hint="eastAsia"/>
          <w:b/>
          <w:bCs/>
          <w:szCs w:val="21"/>
        </w:rPr>
        <w:t>合同生效及份数</w:t>
      </w:r>
    </w:p>
    <w:p w14:paraId="4AC414DF"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14.1本合同自双方法定代表人或委托代理人签字并加盖公章或合同专用章之日起生效。</w:t>
      </w:r>
    </w:p>
    <w:p w14:paraId="5F618DA5"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14.2本合同共计【肆】份，并具有同等效力，由发包人保存【</w:t>
      </w:r>
      <w:r w:rsidRPr="00D84BDF">
        <w:rPr>
          <w:rFonts w:ascii="宋体" w:hAnsi="宋体" w:hint="eastAsia"/>
          <w:szCs w:val="21"/>
          <w:u w:val="single"/>
        </w:rPr>
        <w:t>贰</w:t>
      </w:r>
      <w:r w:rsidRPr="00D84BDF">
        <w:rPr>
          <w:rFonts w:ascii="宋体" w:hAnsi="宋体" w:hint="eastAsia"/>
          <w:szCs w:val="21"/>
        </w:rPr>
        <w:t>】份，承包人保存【贰】 份。</w:t>
      </w:r>
    </w:p>
    <w:p w14:paraId="3C83DC97"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b/>
          <w:bCs/>
          <w:szCs w:val="21"/>
          <w:u w:val="single"/>
        </w:rPr>
      </w:pPr>
      <w:r w:rsidRPr="00D84BDF">
        <w:rPr>
          <w:rFonts w:ascii="宋体" w:hAnsi="宋体" w:hint="eastAsia"/>
          <w:b/>
          <w:bCs/>
          <w:szCs w:val="21"/>
        </w:rPr>
        <w:t>补充条款如下：</w:t>
      </w:r>
    </w:p>
    <w:p w14:paraId="29B26B0B"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15.1工程量的调整方法根据现行相关法律法规及工程量清单计价方法的相关规定进行计量、调整。</w:t>
      </w:r>
    </w:p>
    <w:p w14:paraId="3CC144D6"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15.2工程计量及竣工结算的工程量按发包人、承包人双方在合同中约定应</w:t>
      </w:r>
      <w:proofErr w:type="gramStart"/>
      <w:r w:rsidRPr="00D84BDF">
        <w:rPr>
          <w:rFonts w:ascii="宋体" w:hAnsi="宋体" w:hint="eastAsia"/>
          <w:szCs w:val="21"/>
        </w:rPr>
        <w:t>予计量且经</w:t>
      </w:r>
      <w:proofErr w:type="gramEnd"/>
      <w:r w:rsidRPr="00D84BDF">
        <w:rPr>
          <w:rFonts w:ascii="宋体" w:hAnsi="宋体" w:hint="eastAsia"/>
          <w:szCs w:val="21"/>
        </w:rPr>
        <w:t>发包人确认的实际完成的工程量确定。现场改造工程若无法计算工程量时应由建设单位、监理单位、施工单位和咨询单位共同确认《现场洽商单》。</w:t>
      </w:r>
    </w:p>
    <w:p w14:paraId="5D7A964A"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15.3价格调整：由于非承包人原因引起的工程量增减，调整的方法是：工程量清单中已有的项目，按原综合单价执行；工程量清单中没有的项目由承包人提出新的综合单价，经发包人书面确认后调整。</w:t>
      </w:r>
    </w:p>
    <w:p w14:paraId="42E478D6"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15.4计价依据：基准价为北京市2019年9月份造价信息价格，具体调整办法参照“房屋修缮</w:t>
      </w:r>
      <w:proofErr w:type="gramStart"/>
      <w:r w:rsidRPr="00D84BDF">
        <w:rPr>
          <w:rFonts w:ascii="宋体" w:hAnsi="宋体" w:hint="eastAsia"/>
          <w:szCs w:val="21"/>
        </w:rPr>
        <w:t>工程工程</w:t>
      </w:r>
      <w:proofErr w:type="gramEnd"/>
      <w:r w:rsidRPr="00D84BDF">
        <w:rPr>
          <w:rFonts w:ascii="宋体" w:hAnsi="宋体" w:hint="eastAsia"/>
          <w:szCs w:val="21"/>
        </w:rPr>
        <w:t>量计算规范（2016-北京）、《2012北京市建设工程预算定额》、2012年《北京市房屋修缮工程预算定额》等”中的相关规定 。</w:t>
      </w:r>
    </w:p>
    <w:p w14:paraId="51FC8F6B"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15.5 本工程的缺陷责任期：24个月，建设工程的缺陷责任期，自发包人签订工程竣工验收单并将工程全部移交给发包人之日起计算。承包人应于缺陷责任期届满后7天内向发包人发出缺陷责任期届满的书面通知，发包人应在收到缺陷责任届满通知后14天内核实承包人是否履行缺陷修复业务，承包人未能履行缺陷修复义务的，发包人有权扣除相应金额的维修费用。</w:t>
      </w:r>
    </w:p>
    <w:p w14:paraId="6116E85E"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15.6承包人为本工程派驻的项目经理应与工程招投标时填报的项目经理一致，工程开工后至竣工验收合格期间均不得更换，而且必须保证一周内在施工现场不少于三个工作日。全体管理人员应与投标时一致，从工程开工</w:t>
      </w:r>
      <w:proofErr w:type="gramStart"/>
      <w:r w:rsidRPr="00D84BDF">
        <w:rPr>
          <w:rFonts w:ascii="宋体" w:hAnsi="宋体" w:hint="eastAsia"/>
          <w:szCs w:val="21"/>
        </w:rPr>
        <w:t>到阶段</w:t>
      </w:r>
      <w:proofErr w:type="gramEnd"/>
      <w:r w:rsidRPr="00D84BDF">
        <w:rPr>
          <w:rFonts w:ascii="宋体" w:hAnsi="宋体" w:hint="eastAsia"/>
          <w:szCs w:val="21"/>
        </w:rPr>
        <w:t>竣工均须在职在岗，若需调整，须报监理同意，发包人书面批准。承包人如违反上述规定，承包人应向发包人支付合同总价款的百分之三的违约金。擅自更换相关管理人员及技术人员的更换率超过20%的，须向发包人支付人民币伍万元的违约金；项目部的主要管理和技术人员中每有一名成员无法提供有效的社会保险证明的，承包人须向发包人支付人民币三万元的违约金。</w:t>
      </w:r>
    </w:p>
    <w:p w14:paraId="46DD3896"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lastRenderedPageBreak/>
        <w:t>15.7因承包人原因 ，每发生一起重伤及重伤以上安全事故，承包人除按本合同约定承担全部责任、赔偿全部损失外，应向发包人支付人民币10万元的违约金，发包人保留视安全事故的严重程度而提高罚金的权利。</w:t>
      </w:r>
    </w:p>
    <w:p w14:paraId="2FD0B58C" w14:textId="77777777" w:rsidR="00D84BDF" w:rsidRPr="00D84BDF" w:rsidRDefault="00D84BDF" w:rsidP="00D84BDF">
      <w:pPr>
        <w:spacing w:after="120"/>
        <w:ind w:firstLineChars="50" w:firstLine="105"/>
      </w:pPr>
      <w:r w:rsidRPr="00D84BDF">
        <w:rPr>
          <w:rFonts w:hint="eastAsia"/>
        </w:rPr>
        <w:t>15.8</w:t>
      </w:r>
      <w:r w:rsidRPr="00D84BDF">
        <w:rPr>
          <w:rFonts w:hint="eastAsia"/>
        </w:rPr>
        <w:t>廉洁条款</w:t>
      </w:r>
    </w:p>
    <w:p w14:paraId="74D19AA4" w14:textId="77777777" w:rsidR="00D84BDF" w:rsidRPr="00D84BDF" w:rsidRDefault="00D84BDF" w:rsidP="00D84BDF">
      <w:pPr>
        <w:spacing w:after="120"/>
        <w:ind w:firstLineChars="50" w:firstLine="105"/>
      </w:pPr>
      <w:r w:rsidRPr="00D84BDF">
        <w:rPr>
          <w:rFonts w:hint="eastAsia"/>
        </w:rPr>
        <w:t>（</w:t>
      </w:r>
      <w:r w:rsidRPr="00D84BDF">
        <w:rPr>
          <w:rFonts w:hint="eastAsia"/>
        </w:rPr>
        <w:t>1</w:t>
      </w:r>
      <w:r w:rsidRPr="00D84BDF">
        <w:rPr>
          <w:rFonts w:hint="eastAsia"/>
        </w:rPr>
        <w:t>）、甲方工作人员不得参加乙方安排并支付费用的宴请、娱乐、旅游等活动，不得以任何形式向乙方索要和收受（包括但不限于）钱、购物卡、有价证券、支付凭证和礼品、土特产品等。</w:t>
      </w:r>
    </w:p>
    <w:p w14:paraId="28267D2A" w14:textId="77777777" w:rsidR="00D84BDF" w:rsidRPr="00D84BDF" w:rsidRDefault="00D84BDF" w:rsidP="00D84BDF">
      <w:pPr>
        <w:spacing w:after="120"/>
      </w:pPr>
      <w:r w:rsidRPr="00D84BDF">
        <w:rPr>
          <w:rFonts w:hint="eastAsia"/>
        </w:rPr>
        <w:t>（</w:t>
      </w:r>
      <w:r w:rsidRPr="00D84BDF">
        <w:rPr>
          <w:rFonts w:hint="eastAsia"/>
        </w:rPr>
        <w:t>2</w:t>
      </w:r>
      <w:r w:rsidRPr="00D84BDF">
        <w:rPr>
          <w:rFonts w:hint="eastAsia"/>
        </w:rPr>
        <w:t>）、乙方在合同执行的任何环节，不得以任何理由向甲方工作人员及其家属等赠送（包括但不限于）钱、购物卡、有价证券、支付凭证和礼品、土特产品等。若甲方工作人员提出上述要求或有其它违规违纪事项，乙方应向甲方及时反映（电话</w:t>
      </w:r>
      <w:r w:rsidRPr="00D84BDF">
        <w:rPr>
          <w:rFonts w:hint="eastAsia"/>
        </w:rPr>
        <w:t>010-53851337</w:t>
      </w:r>
      <w:r w:rsidRPr="00D84BDF">
        <w:rPr>
          <w:rFonts w:hint="eastAsia"/>
        </w:rPr>
        <w:t>；电子邮件：</w:t>
      </w:r>
      <w:r w:rsidRPr="00D84BDF">
        <w:rPr>
          <w:rFonts w:hint="eastAsia"/>
        </w:rPr>
        <w:t>jcs@nifdc.org.cn</w:t>
      </w:r>
      <w:r w:rsidRPr="00D84BDF">
        <w:rPr>
          <w:rFonts w:hint="eastAsia"/>
        </w:rPr>
        <w:t>）。</w:t>
      </w:r>
    </w:p>
    <w:p w14:paraId="679C8A33" w14:textId="77777777" w:rsidR="00D84BDF" w:rsidRPr="00D84BDF" w:rsidRDefault="00D84BDF" w:rsidP="00D84BDF">
      <w:pPr>
        <w:spacing w:after="120"/>
      </w:pPr>
      <w:r w:rsidRPr="00D84BDF">
        <w:rPr>
          <w:rFonts w:hint="eastAsia"/>
        </w:rPr>
        <w:t>（</w:t>
      </w:r>
      <w:r w:rsidRPr="00D84BDF">
        <w:rPr>
          <w:rFonts w:hint="eastAsia"/>
        </w:rPr>
        <w:t>3</w:t>
      </w:r>
      <w:r w:rsidRPr="00D84BDF">
        <w:rPr>
          <w:rFonts w:hint="eastAsia"/>
        </w:rPr>
        <w:t>）、乙方若有违反本合同廉洁条款的行为，一经发现，甲方有权终止本合同，解除合作关系（已签订合同的，终止执行），由此造成的一切损失由乙方赔偿。</w:t>
      </w:r>
    </w:p>
    <w:p w14:paraId="7B6EAD7A" w14:textId="77777777" w:rsidR="00D84BDF" w:rsidRPr="00D84BDF" w:rsidRDefault="00D84BDF" w:rsidP="00D84BDF">
      <w:pPr>
        <w:numPr>
          <w:ilvl w:val="0"/>
          <w:numId w:val="21"/>
        </w:numPr>
        <w:tabs>
          <w:tab w:val="clear" w:pos="1146"/>
          <w:tab w:val="num" w:pos="720"/>
          <w:tab w:val="left" w:pos="1080"/>
        </w:tabs>
        <w:spacing w:beforeLines="50" w:before="120" w:line="360" w:lineRule="auto"/>
        <w:ind w:left="0" w:firstLineChars="200" w:firstLine="422"/>
        <w:rPr>
          <w:rFonts w:ascii="宋体" w:hAnsi="宋体"/>
          <w:b/>
          <w:bCs/>
          <w:szCs w:val="21"/>
        </w:rPr>
      </w:pPr>
      <w:r w:rsidRPr="00D84BDF">
        <w:rPr>
          <w:rFonts w:ascii="宋体" w:hAnsi="宋体" w:hint="eastAsia"/>
          <w:b/>
          <w:bCs/>
          <w:szCs w:val="21"/>
        </w:rPr>
        <w:t>合同附件</w:t>
      </w:r>
    </w:p>
    <w:p w14:paraId="60021130" w14:textId="77777777" w:rsidR="00D84BDF" w:rsidRPr="00D84BDF" w:rsidRDefault="00D84BDF" w:rsidP="00D84BDF">
      <w:pPr>
        <w:numPr>
          <w:ilvl w:val="0"/>
          <w:numId w:val="22"/>
        </w:numPr>
        <w:tabs>
          <w:tab w:val="left" w:pos="1260"/>
        </w:tabs>
        <w:spacing w:line="360" w:lineRule="auto"/>
        <w:rPr>
          <w:rFonts w:ascii="宋体" w:hAnsi="宋体"/>
          <w:szCs w:val="21"/>
        </w:rPr>
      </w:pPr>
      <w:r w:rsidRPr="00D84BDF">
        <w:rPr>
          <w:rFonts w:ascii="宋体" w:hAnsi="宋体" w:hint="eastAsia"/>
          <w:iCs/>
          <w:szCs w:val="21"/>
        </w:rPr>
        <w:t>施工组织设计或施工方案。</w:t>
      </w:r>
    </w:p>
    <w:p w14:paraId="4A5A3F9F" w14:textId="77777777" w:rsidR="00D84BDF" w:rsidRPr="00D84BDF" w:rsidRDefault="00D84BDF" w:rsidP="00D84BDF">
      <w:pPr>
        <w:spacing w:after="120"/>
        <w:ind w:leftChars="200" w:left="420" w:firstLineChars="200" w:firstLine="420"/>
        <w:rPr>
          <w:rFonts w:ascii="宋体" w:hAnsi="宋体"/>
          <w:szCs w:val="21"/>
        </w:rPr>
      </w:pPr>
      <w:r w:rsidRPr="00D84BDF">
        <w:rPr>
          <w:rFonts w:ascii="宋体" w:hAnsi="宋体" w:hint="eastAsia"/>
          <w:szCs w:val="21"/>
        </w:rPr>
        <w:t>附件</w:t>
      </w:r>
      <w:r w:rsidRPr="00D84BDF">
        <w:rPr>
          <w:rFonts w:ascii="宋体" w:hAnsi="宋体"/>
          <w:szCs w:val="21"/>
        </w:rPr>
        <w:t>1至附件5要求与合同文本一同装订</w:t>
      </w:r>
      <w:r w:rsidRPr="00D84BDF">
        <w:rPr>
          <w:rFonts w:ascii="宋体" w:hAnsi="宋体" w:hint="eastAsia"/>
          <w:szCs w:val="21"/>
        </w:rPr>
        <w:t>，附件</w:t>
      </w:r>
      <w:r w:rsidRPr="00D84BDF">
        <w:rPr>
          <w:rFonts w:ascii="宋体" w:hAnsi="宋体"/>
          <w:szCs w:val="21"/>
        </w:rPr>
        <w:t>6至附件1</w:t>
      </w:r>
      <w:r w:rsidRPr="00D84BDF">
        <w:rPr>
          <w:rFonts w:ascii="宋体" w:hAnsi="宋体" w:hint="eastAsia"/>
          <w:szCs w:val="21"/>
        </w:rPr>
        <w:t>1</w:t>
      </w:r>
      <w:r w:rsidRPr="00D84BDF">
        <w:rPr>
          <w:rFonts w:ascii="宋体" w:hAnsi="宋体"/>
          <w:szCs w:val="21"/>
        </w:rPr>
        <w:t>为工程</w:t>
      </w:r>
      <w:r w:rsidRPr="00D84BDF">
        <w:rPr>
          <w:rFonts w:ascii="宋体" w:hAnsi="宋体" w:hint="eastAsia"/>
          <w:szCs w:val="21"/>
        </w:rPr>
        <w:t>竣工结算资料文本样式，供应商也</w:t>
      </w:r>
      <w:r w:rsidRPr="00D84BDF">
        <w:rPr>
          <w:rFonts w:ascii="宋体" w:hAnsi="宋体"/>
          <w:szCs w:val="21"/>
        </w:rPr>
        <w:t>可自拟格式</w:t>
      </w:r>
      <w:r w:rsidRPr="00D84BDF">
        <w:rPr>
          <w:rFonts w:ascii="宋体" w:hAnsi="宋体" w:hint="eastAsia"/>
          <w:szCs w:val="21"/>
        </w:rPr>
        <w:t>。</w:t>
      </w:r>
    </w:p>
    <w:p w14:paraId="034780CB" w14:textId="77777777" w:rsidR="00D84BDF" w:rsidRPr="00D84BDF" w:rsidRDefault="00D84BDF" w:rsidP="00D84BDF">
      <w:pPr>
        <w:spacing w:after="120"/>
        <w:ind w:leftChars="200" w:left="420" w:firstLineChars="200" w:firstLine="420"/>
        <w:rPr>
          <w:rFonts w:ascii="宋体" w:hAnsi="宋体"/>
          <w:szCs w:val="21"/>
        </w:rPr>
      </w:pPr>
    </w:p>
    <w:p w14:paraId="6924B0E7" w14:textId="77777777" w:rsidR="00D84BDF" w:rsidRPr="00D84BDF" w:rsidRDefault="00D84BDF" w:rsidP="00D84BDF">
      <w:pPr>
        <w:spacing w:line="360" w:lineRule="auto"/>
        <w:ind w:firstLineChars="50" w:firstLine="105"/>
        <w:rPr>
          <w:rFonts w:ascii="宋体" w:hAnsi="宋体"/>
          <w:szCs w:val="21"/>
        </w:rPr>
      </w:pPr>
      <w:r w:rsidRPr="00D84BDF">
        <w:rPr>
          <w:rFonts w:ascii="宋体" w:hAnsi="宋体" w:hint="eastAsia"/>
          <w:szCs w:val="21"/>
        </w:rPr>
        <w:t>（以下无正文）</w:t>
      </w:r>
    </w:p>
    <w:p w14:paraId="3FA380DC" w14:textId="77777777" w:rsidR="00D84BDF" w:rsidRPr="00D84BDF" w:rsidRDefault="00D84BDF" w:rsidP="00D84BDF">
      <w:pPr>
        <w:spacing w:after="120"/>
        <w:ind w:leftChars="200" w:left="420" w:firstLineChars="200" w:firstLine="420"/>
      </w:pPr>
    </w:p>
    <w:p w14:paraId="7E935AD3" w14:textId="77777777" w:rsidR="00D84BDF" w:rsidRPr="00D84BDF" w:rsidRDefault="00D84BDF" w:rsidP="00D84BDF">
      <w:pPr>
        <w:spacing w:after="120"/>
        <w:ind w:leftChars="200" w:left="420" w:firstLineChars="200" w:firstLine="420"/>
      </w:pPr>
    </w:p>
    <w:p w14:paraId="761047DC" w14:textId="77777777" w:rsidR="00D84BDF" w:rsidRPr="00D84BDF" w:rsidRDefault="00D84BDF" w:rsidP="00D84BDF">
      <w:pPr>
        <w:spacing w:after="120"/>
        <w:ind w:leftChars="200" w:left="420" w:firstLineChars="200" w:firstLine="420"/>
      </w:pPr>
    </w:p>
    <w:p w14:paraId="69A1C2D2" w14:textId="77777777" w:rsidR="00D84BDF" w:rsidRPr="00D84BDF" w:rsidRDefault="00D84BDF" w:rsidP="00D84BDF">
      <w:pPr>
        <w:spacing w:after="120"/>
        <w:ind w:leftChars="200" w:left="420" w:firstLineChars="200" w:firstLine="420"/>
      </w:pPr>
    </w:p>
    <w:p w14:paraId="7DBBF4E3" w14:textId="77777777" w:rsidR="00D84BDF" w:rsidRPr="00D84BDF" w:rsidRDefault="00D84BDF" w:rsidP="00D84BDF">
      <w:pPr>
        <w:spacing w:after="120"/>
        <w:ind w:leftChars="200" w:left="420" w:firstLineChars="200" w:firstLine="420"/>
      </w:pPr>
    </w:p>
    <w:p w14:paraId="2EAE994F" w14:textId="77777777" w:rsidR="00D84BDF" w:rsidRPr="00D84BDF" w:rsidRDefault="00D84BDF" w:rsidP="00D84BDF">
      <w:pPr>
        <w:spacing w:after="120"/>
        <w:ind w:leftChars="200" w:left="420" w:firstLineChars="200" w:firstLine="420"/>
      </w:pPr>
    </w:p>
    <w:p w14:paraId="7B3C344D" w14:textId="77777777" w:rsidR="00D84BDF" w:rsidRPr="00D84BDF" w:rsidRDefault="00D84BDF" w:rsidP="00D84BDF">
      <w:pPr>
        <w:spacing w:after="120"/>
        <w:ind w:leftChars="200" w:left="420" w:firstLineChars="200" w:firstLine="420"/>
      </w:pPr>
    </w:p>
    <w:p w14:paraId="4FAF6E8D" w14:textId="77777777" w:rsidR="00D84BDF" w:rsidRPr="00D84BDF" w:rsidRDefault="00D84BDF" w:rsidP="00D84BDF">
      <w:pPr>
        <w:spacing w:after="120"/>
        <w:ind w:leftChars="200" w:left="420" w:firstLineChars="200" w:firstLine="420"/>
      </w:pPr>
    </w:p>
    <w:p w14:paraId="1830E560" w14:textId="77777777" w:rsidR="00D84BDF" w:rsidRPr="00D84BDF" w:rsidRDefault="00D84BDF" w:rsidP="00D84BDF">
      <w:pPr>
        <w:spacing w:after="120"/>
        <w:ind w:leftChars="200" w:left="420" w:firstLineChars="200" w:firstLine="420"/>
      </w:pPr>
    </w:p>
    <w:p w14:paraId="26DC58A9" w14:textId="77777777" w:rsidR="00D84BDF" w:rsidRPr="00D84BDF" w:rsidRDefault="00D84BDF" w:rsidP="00D84BDF">
      <w:pPr>
        <w:spacing w:after="120"/>
        <w:ind w:leftChars="200" w:left="420" w:firstLineChars="200" w:firstLine="420"/>
      </w:pPr>
    </w:p>
    <w:p w14:paraId="6E421B7E" w14:textId="77777777" w:rsidR="00D84BDF" w:rsidRPr="00D84BDF" w:rsidRDefault="00D84BDF" w:rsidP="00D84BDF">
      <w:pPr>
        <w:spacing w:after="120"/>
        <w:ind w:leftChars="200" w:left="420" w:firstLineChars="200" w:firstLine="420"/>
      </w:pPr>
    </w:p>
    <w:p w14:paraId="79259147"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 xml:space="preserve">本合同订立时间：     年　　</w:t>
      </w:r>
      <w:proofErr w:type="gramStart"/>
      <w:r w:rsidRPr="00D84BDF">
        <w:rPr>
          <w:rFonts w:ascii="宋体" w:hAnsi="宋体" w:hint="eastAsia"/>
        </w:rPr>
        <w:t xml:space="preserve">　</w:t>
      </w:r>
      <w:proofErr w:type="gramEnd"/>
      <w:r w:rsidRPr="00D84BDF">
        <w:rPr>
          <w:rFonts w:ascii="宋体" w:hAnsi="宋体" w:hint="eastAsia"/>
        </w:rPr>
        <w:t xml:space="preserve">月　　</w:t>
      </w:r>
      <w:proofErr w:type="gramStart"/>
      <w:r w:rsidRPr="00D84BDF">
        <w:rPr>
          <w:rFonts w:ascii="宋体" w:hAnsi="宋体" w:hint="eastAsia"/>
        </w:rPr>
        <w:t xml:space="preserve">　</w:t>
      </w:r>
      <w:proofErr w:type="gramEnd"/>
      <w:r w:rsidRPr="00D84BDF">
        <w:rPr>
          <w:rFonts w:ascii="宋体" w:hAnsi="宋体" w:hint="eastAsia"/>
        </w:rPr>
        <w:t>日（即日起生效）</w:t>
      </w:r>
    </w:p>
    <w:tbl>
      <w:tblPr>
        <w:tblW w:w="9322" w:type="dxa"/>
        <w:tblLayout w:type="fixed"/>
        <w:tblLook w:val="0000" w:firstRow="0" w:lastRow="0" w:firstColumn="0" w:lastColumn="0" w:noHBand="0" w:noVBand="0"/>
      </w:tblPr>
      <w:tblGrid>
        <w:gridCol w:w="4846"/>
        <w:gridCol w:w="4476"/>
      </w:tblGrid>
      <w:tr w:rsidR="00D84BDF" w:rsidRPr="00D84BDF" w14:paraId="5978273A" w14:textId="77777777" w:rsidTr="00EE3776">
        <w:trPr>
          <w:cantSplit/>
          <w:trHeight w:val="70"/>
        </w:trPr>
        <w:tc>
          <w:tcPr>
            <w:tcW w:w="4846" w:type="dxa"/>
          </w:tcPr>
          <w:p w14:paraId="31434F33" w14:textId="77777777" w:rsidR="00D84BDF" w:rsidRPr="00D84BDF" w:rsidRDefault="00D84BDF" w:rsidP="00D84BDF">
            <w:pPr>
              <w:spacing w:beforeLines="50" w:before="120" w:line="360" w:lineRule="auto"/>
              <w:rPr>
                <w:rFonts w:ascii="宋体" w:hAnsi="宋体"/>
                <w:b/>
                <w:bCs/>
              </w:rPr>
            </w:pPr>
            <w:r w:rsidRPr="00D84BDF">
              <w:rPr>
                <w:rFonts w:ascii="宋体" w:hAnsi="宋体" w:hint="eastAsia"/>
                <w:b/>
                <w:bCs/>
              </w:rPr>
              <w:t>发包人　中国食品药品检定研究院（章）</w:t>
            </w:r>
          </w:p>
          <w:p w14:paraId="7E421B7C" w14:textId="77777777" w:rsidR="00D84BDF" w:rsidRPr="00D84BDF" w:rsidRDefault="00D84BDF" w:rsidP="00D84BDF">
            <w:pPr>
              <w:spacing w:beforeLines="50" w:before="120" w:line="360" w:lineRule="auto"/>
              <w:rPr>
                <w:rFonts w:ascii="宋体" w:hAnsi="宋体"/>
                <w:b/>
                <w:bCs/>
              </w:rPr>
            </w:pPr>
            <w:r w:rsidRPr="00D84BDF">
              <w:rPr>
                <w:rFonts w:ascii="宋体" w:hAnsi="宋体" w:hint="eastAsia"/>
                <w:b/>
                <w:bCs/>
              </w:rPr>
              <w:t xml:space="preserve"> </w:t>
            </w:r>
          </w:p>
        </w:tc>
        <w:tc>
          <w:tcPr>
            <w:tcW w:w="4476" w:type="dxa"/>
          </w:tcPr>
          <w:p w14:paraId="49255A95" w14:textId="77777777" w:rsidR="00D84BDF" w:rsidRPr="00D84BDF" w:rsidRDefault="00D84BDF" w:rsidP="00D84BDF">
            <w:pPr>
              <w:spacing w:beforeLines="50" w:before="120" w:line="360" w:lineRule="auto"/>
              <w:rPr>
                <w:rFonts w:ascii="宋体" w:hAnsi="宋体"/>
                <w:b/>
                <w:bCs/>
              </w:rPr>
            </w:pPr>
            <w:r w:rsidRPr="00D84BDF">
              <w:rPr>
                <w:rFonts w:ascii="宋体" w:hAnsi="宋体" w:hint="eastAsia"/>
                <w:b/>
                <w:bCs/>
              </w:rPr>
              <w:t xml:space="preserve">承包人　　</w:t>
            </w:r>
            <w:proofErr w:type="gramStart"/>
            <w:r w:rsidRPr="00D84BDF">
              <w:rPr>
                <w:rFonts w:ascii="宋体" w:hAnsi="宋体" w:hint="eastAsia"/>
                <w:b/>
                <w:bCs/>
              </w:rPr>
              <w:t xml:space="preserve">　</w:t>
            </w:r>
            <w:proofErr w:type="gramEnd"/>
            <w:r w:rsidRPr="00D84BDF">
              <w:rPr>
                <w:rFonts w:ascii="宋体" w:hAnsi="宋体" w:hint="eastAsia"/>
                <w:b/>
                <w:bCs/>
              </w:rPr>
              <w:t>（章）</w:t>
            </w:r>
          </w:p>
          <w:p w14:paraId="3910ED9B" w14:textId="77777777" w:rsidR="00D84BDF" w:rsidRPr="00D84BDF" w:rsidRDefault="00D84BDF" w:rsidP="00D84BDF">
            <w:pPr>
              <w:spacing w:beforeLines="50" w:before="120" w:line="360" w:lineRule="auto"/>
              <w:rPr>
                <w:rFonts w:ascii="宋体" w:hAnsi="宋体"/>
                <w:b/>
                <w:bCs/>
              </w:rPr>
            </w:pPr>
            <w:r w:rsidRPr="00D84BDF">
              <w:rPr>
                <w:rFonts w:ascii="宋体" w:hAnsi="宋体" w:hint="eastAsia"/>
                <w:b/>
                <w:bCs/>
              </w:rPr>
              <w:t xml:space="preserve"> </w:t>
            </w:r>
          </w:p>
        </w:tc>
      </w:tr>
      <w:tr w:rsidR="00D84BDF" w:rsidRPr="00D84BDF" w14:paraId="72910D52" w14:textId="77777777" w:rsidTr="00EE3776">
        <w:tc>
          <w:tcPr>
            <w:tcW w:w="4846" w:type="dxa"/>
          </w:tcPr>
          <w:p w14:paraId="7185C6B1"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地址：北京市东城区天坛西里2号</w:t>
            </w:r>
          </w:p>
        </w:tc>
        <w:tc>
          <w:tcPr>
            <w:tcW w:w="4476" w:type="dxa"/>
          </w:tcPr>
          <w:p w14:paraId="34246059"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地址：</w:t>
            </w:r>
            <w:r w:rsidRPr="00D84BDF">
              <w:rPr>
                <w:rFonts w:ascii="Arial" w:hint="eastAsia"/>
                <w:b/>
                <w:szCs w:val="21"/>
              </w:rPr>
              <w:t xml:space="preserve"> </w:t>
            </w:r>
          </w:p>
        </w:tc>
      </w:tr>
      <w:tr w:rsidR="00D84BDF" w:rsidRPr="00D84BDF" w14:paraId="4E9504C1" w14:textId="77777777" w:rsidTr="00EE3776">
        <w:tc>
          <w:tcPr>
            <w:tcW w:w="4846" w:type="dxa"/>
          </w:tcPr>
          <w:p w14:paraId="41B8FE92"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法定代表人：</w:t>
            </w:r>
          </w:p>
        </w:tc>
        <w:tc>
          <w:tcPr>
            <w:tcW w:w="4476" w:type="dxa"/>
          </w:tcPr>
          <w:p w14:paraId="710B0393"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法定代表人：</w:t>
            </w:r>
          </w:p>
        </w:tc>
      </w:tr>
      <w:tr w:rsidR="00D84BDF" w:rsidRPr="00D84BDF" w14:paraId="6AE8D6AC" w14:textId="77777777" w:rsidTr="00EE3776">
        <w:tc>
          <w:tcPr>
            <w:tcW w:w="4846" w:type="dxa"/>
          </w:tcPr>
          <w:p w14:paraId="45E43E99"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委托代理人：</w:t>
            </w:r>
          </w:p>
        </w:tc>
        <w:tc>
          <w:tcPr>
            <w:tcW w:w="4476" w:type="dxa"/>
          </w:tcPr>
          <w:p w14:paraId="60424F4B"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委托代理人：</w:t>
            </w:r>
          </w:p>
        </w:tc>
      </w:tr>
      <w:tr w:rsidR="00D84BDF" w:rsidRPr="00D84BDF" w14:paraId="0CD10019" w14:textId="77777777" w:rsidTr="00EE3776">
        <w:tc>
          <w:tcPr>
            <w:tcW w:w="4846" w:type="dxa"/>
          </w:tcPr>
          <w:p w14:paraId="018069F1"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电话：01067095328</w:t>
            </w:r>
          </w:p>
        </w:tc>
        <w:tc>
          <w:tcPr>
            <w:tcW w:w="4476" w:type="dxa"/>
          </w:tcPr>
          <w:p w14:paraId="366CF3C8"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电话：</w:t>
            </w:r>
          </w:p>
        </w:tc>
      </w:tr>
      <w:tr w:rsidR="00D84BDF" w:rsidRPr="00D84BDF" w14:paraId="73E2079D" w14:textId="77777777" w:rsidTr="00EE3776">
        <w:tc>
          <w:tcPr>
            <w:tcW w:w="4846" w:type="dxa"/>
          </w:tcPr>
          <w:p w14:paraId="48FD861D"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开户银行：工商银行永定门分理处</w:t>
            </w:r>
          </w:p>
        </w:tc>
        <w:tc>
          <w:tcPr>
            <w:tcW w:w="4476" w:type="dxa"/>
          </w:tcPr>
          <w:p w14:paraId="410EE7DE"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 xml:space="preserve">开户银行： </w:t>
            </w:r>
          </w:p>
        </w:tc>
      </w:tr>
      <w:tr w:rsidR="00D84BDF" w:rsidRPr="00D84BDF" w14:paraId="0C971DD9" w14:textId="77777777" w:rsidTr="00EE3776">
        <w:tc>
          <w:tcPr>
            <w:tcW w:w="4846" w:type="dxa"/>
          </w:tcPr>
          <w:p w14:paraId="414AF551"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账号：0200001509089202642</w:t>
            </w:r>
          </w:p>
        </w:tc>
        <w:tc>
          <w:tcPr>
            <w:tcW w:w="4476" w:type="dxa"/>
          </w:tcPr>
          <w:p w14:paraId="73B1F1D3"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账号：</w:t>
            </w:r>
          </w:p>
        </w:tc>
      </w:tr>
      <w:tr w:rsidR="00D84BDF" w:rsidRPr="00D84BDF" w14:paraId="302698F6" w14:textId="77777777" w:rsidTr="00EE3776">
        <w:tc>
          <w:tcPr>
            <w:tcW w:w="4846" w:type="dxa"/>
          </w:tcPr>
          <w:p w14:paraId="1C60BA6B"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纳税人识别号：12100000400013601F</w:t>
            </w:r>
          </w:p>
        </w:tc>
        <w:tc>
          <w:tcPr>
            <w:tcW w:w="4476" w:type="dxa"/>
          </w:tcPr>
          <w:p w14:paraId="45DC5145"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纳税人识别号：</w:t>
            </w:r>
          </w:p>
        </w:tc>
      </w:tr>
      <w:tr w:rsidR="00D84BDF" w:rsidRPr="00D84BDF" w14:paraId="1ED6E3C0" w14:textId="77777777" w:rsidTr="00EE3776">
        <w:tc>
          <w:tcPr>
            <w:tcW w:w="4846" w:type="dxa"/>
          </w:tcPr>
          <w:p w14:paraId="53C6E77D"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邮政编码：</w:t>
            </w:r>
          </w:p>
        </w:tc>
        <w:tc>
          <w:tcPr>
            <w:tcW w:w="4476" w:type="dxa"/>
          </w:tcPr>
          <w:p w14:paraId="10AB8340" w14:textId="77777777" w:rsidR="00D84BDF" w:rsidRPr="00D84BDF" w:rsidRDefault="00D84BDF" w:rsidP="00D84BDF">
            <w:pPr>
              <w:spacing w:beforeLines="50" w:before="120" w:line="360" w:lineRule="auto"/>
              <w:rPr>
                <w:rFonts w:ascii="宋体" w:hAnsi="宋体"/>
              </w:rPr>
            </w:pPr>
            <w:r w:rsidRPr="00D84BDF">
              <w:rPr>
                <w:rFonts w:ascii="宋体" w:hAnsi="宋体" w:hint="eastAsia"/>
              </w:rPr>
              <w:t>邮政编码：</w:t>
            </w:r>
          </w:p>
        </w:tc>
      </w:tr>
    </w:tbl>
    <w:p w14:paraId="34EC0AC0" w14:textId="77777777" w:rsidR="00D84BDF" w:rsidRPr="00D84BDF" w:rsidRDefault="00D84BDF" w:rsidP="00D84BDF"/>
    <w:p w14:paraId="5E6544F6" w14:textId="77777777" w:rsidR="00D84BDF" w:rsidRPr="00D84BDF" w:rsidRDefault="00D84BDF" w:rsidP="00D84BDF">
      <w:pPr>
        <w:spacing w:after="120"/>
        <w:ind w:leftChars="200" w:left="420" w:firstLineChars="200" w:firstLine="480"/>
        <w:rPr>
          <w:rFonts w:ascii="宋体" w:hAnsi="宋体"/>
          <w:sz w:val="24"/>
        </w:rPr>
      </w:pPr>
    </w:p>
    <w:p w14:paraId="3010165D" w14:textId="77777777" w:rsidR="00AD74C9" w:rsidRDefault="00AD74C9" w:rsidP="00765D46">
      <w:pPr>
        <w:keepNext/>
        <w:keepLines/>
        <w:autoSpaceDE w:val="0"/>
        <w:autoSpaceDN w:val="0"/>
        <w:adjustRightInd w:val="0"/>
        <w:spacing w:line="440" w:lineRule="exact"/>
        <w:jc w:val="center"/>
        <w:outlineLvl w:val="0"/>
      </w:pPr>
    </w:p>
    <w:p w14:paraId="7436C91F" w14:textId="77777777" w:rsidR="00AD74C9" w:rsidRDefault="00AD74C9" w:rsidP="00AD74C9">
      <w:pPr>
        <w:pStyle w:val="1f1"/>
      </w:pPr>
    </w:p>
    <w:p w14:paraId="74CE9435" w14:textId="77777777" w:rsidR="00AD74C9" w:rsidRDefault="00AD74C9" w:rsidP="00AD74C9">
      <w:pPr>
        <w:pStyle w:val="1f1"/>
      </w:pPr>
    </w:p>
    <w:p w14:paraId="3418AF50" w14:textId="77777777" w:rsidR="00AD74C9" w:rsidRDefault="00AD74C9" w:rsidP="00AD74C9">
      <w:pPr>
        <w:pStyle w:val="1f1"/>
      </w:pPr>
    </w:p>
    <w:p w14:paraId="320A65DB" w14:textId="77777777" w:rsidR="00AD74C9" w:rsidRDefault="00AD74C9" w:rsidP="00AD74C9">
      <w:pPr>
        <w:pStyle w:val="1f1"/>
      </w:pPr>
    </w:p>
    <w:p w14:paraId="53F25B93" w14:textId="77777777" w:rsidR="00AD74C9" w:rsidRDefault="00AD74C9" w:rsidP="00AD74C9">
      <w:pPr>
        <w:pStyle w:val="1f1"/>
      </w:pPr>
    </w:p>
    <w:p w14:paraId="13AFE827" w14:textId="77777777" w:rsidR="00AD74C9" w:rsidRDefault="00AD74C9" w:rsidP="00AD74C9">
      <w:pPr>
        <w:pStyle w:val="1f1"/>
      </w:pPr>
    </w:p>
    <w:p w14:paraId="5E69DA29" w14:textId="77777777" w:rsidR="00AD74C9" w:rsidRDefault="00AD74C9" w:rsidP="00AD74C9">
      <w:pPr>
        <w:pStyle w:val="1f1"/>
      </w:pPr>
    </w:p>
    <w:p w14:paraId="1DE3475D" w14:textId="77777777" w:rsidR="00AD74C9" w:rsidRDefault="00AD74C9" w:rsidP="00AD74C9">
      <w:pPr>
        <w:pStyle w:val="1f1"/>
      </w:pPr>
    </w:p>
    <w:p w14:paraId="48AAAC82" w14:textId="77777777" w:rsidR="00AD74C9" w:rsidRDefault="00AD74C9" w:rsidP="00AD74C9">
      <w:pPr>
        <w:pStyle w:val="1f1"/>
      </w:pPr>
    </w:p>
    <w:p w14:paraId="56A8CD9E" w14:textId="77777777" w:rsidR="00AD74C9" w:rsidRDefault="00AD74C9" w:rsidP="00AD74C9">
      <w:pPr>
        <w:pStyle w:val="1f1"/>
      </w:pPr>
    </w:p>
    <w:p w14:paraId="24E510CC" w14:textId="77777777" w:rsidR="00AD74C9" w:rsidRDefault="00AD74C9" w:rsidP="00AD74C9">
      <w:pPr>
        <w:pStyle w:val="1f1"/>
      </w:pPr>
    </w:p>
    <w:p w14:paraId="02C23941" w14:textId="77777777" w:rsidR="00AD74C9" w:rsidRDefault="00AD74C9" w:rsidP="00AD74C9">
      <w:pPr>
        <w:pStyle w:val="1f1"/>
      </w:pPr>
    </w:p>
    <w:p w14:paraId="701B2F9A" w14:textId="77777777" w:rsidR="00AD74C9" w:rsidRDefault="00AD74C9" w:rsidP="00AD74C9">
      <w:pPr>
        <w:pStyle w:val="1f1"/>
      </w:pPr>
    </w:p>
    <w:p w14:paraId="5DFE219B" w14:textId="77777777" w:rsidR="00AD74C9" w:rsidRDefault="00AD74C9" w:rsidP="00AD74C9">
      <w:pPr>
        <w:pStyle w:val="1f1"/>
      </w:pPr>
    </w:p>
    <w:p w14:paraId="795C0F0C" w14:textId="77777777" w:rsidR="00AD74C9" w:rsidRDefault="00AD74C9" w:rsidP="00AD74C9">
      <w:pPr>
        <w:pStyle w:val="1f1"/>
      </w:pPr>
    </w:p>
    <w:p w14:paraId="5BBA3419" w14:textId="77777777" w:rsidR="00AD74C9" w:rsidRDefault="00AD74C9" w:rsidP="00AD74C9">
      <w:pPr>
        <w:pStyle w:val="1f1"/>
      </w:pPr>
    </w:p>
    <w:p w14:paraId="1ED1064B" w14:textId="77777777" w:rsidR="00061D9C" w:rsidRDefault="00061D9C" w:rsidP="00061D9C">
      <w:pPr>
        <w:keepNext/>
        <w:keepLines/>
        <w:autoSpaceDE w:val="0"/>
        <w:autoSpaceDN w:val="0"/>
        <w:adjustRightInd w:val="0"/>
        <w:spacing w:line="440" w:lineRule="exact"/>
        <w:ind w:firstLineChars="800" w:firstLine="2570"/>
        <w:outlineLvl w:val="0"/>
        <w:rPr>
          <w:rFonts w:ascii="宋体" w:hAnsi="宋体"/>
          <w:b/>
          <w:kern w:val="44"/>
          <w:sz w:val="32"/>
          <w:szCs w:val="20"/>
        </w:rPr>
      </w:pPr>
    </w:p>
    <w:p w14:paraId="3D93811A" w14:textId="3014F494" w:rsidR="009F745F" w:rsidRPr="00026772" w:rsidRDefault="006D5E88" w:rsidP="00061D9C">
      <w:pPr>
        <w:keepNext/>
        <w:keepLines/>
        <w:autoSpaceDE w:val="0"/>
        <w:autoSpaceDN w:val="0"/>
        <w:adjustRightInd w:val="0"/>
        <w:spacing w:line="440" w:lineRule="exact"/>
        <w:ind w:firstLineChars="800" w:firstLine="2570"/>
        <w:outlineLvl w:val="0"/>
        <w:rPr>
          <w:rFonts w:ascii="宋体" w:hAnsi="宋体"/>
          <w:b/>
          <w:kern w:val="44"/>
          <w:sz w:val="32"/>
          <w:szCs w:val="20"/>
        </w:rPr>
      </w:pPr>
      <w:r>
        <w:rPr>
          <w:rFonts w:ascii="宋体" w:hAnsi="宋体"/>
          <w:b/>
          <w:kern w:val="44"/>
          <w:sz w:val="32"/>
          <w:szCs w:val="20"/>
        </w:rPr>
        <w:t>工程量清单</w:t>
      </w:r>
    </w:p>
    <w:p w14:paraId="53EB2085" w14:textId="77777777" w:rsidR="00061D9C" w:rsidRDefault="00061D9C" w:rsidP="006D5E88">
      <w:pPr>
        <w:pStyle w:val="1f1"/>
        <w:rPr>
          <w:lang w:val="zh-CN"/>
        </w:rPr>
      </w:pPr>
    </w:p>
    <w:p w14:paraId="7E4B6DC6" w14:textId="53922134" w:rsidR="00061D9C" w:rsidRDefault="00BA21F5" w:rsidP="00BA21F5">
      <w:pPr>
        <w:pStyle w:val="1f1"/>
        <w:ind w:firstLineChars="1200" w:firstLine="2520"/>
        <w:rPr>
          <w:lang w:val="zh-CN"/>
        </w:rPr>
      </w:pPr>
      <w:r>
        <w:rPr>
          <w:lang w:val="zh-CN"/>
        </w:rPr>
        <w:t>（见采购公告附件）</w:t>
      </w:r>
    </w:p>
    <w:p w14:paraId="663ADB7A" w14:textId="77777777" w:rsidR="00AD74C9" w:rsidRPr="00AD74C9" w:rsidRDefault="00AD74C9" w:rsidP="00AD74C9">
      <w:pPr>
        <w:widowControl/>
        <w:kinsoku w:val="0"/>
        <w:autoSpaceDE w:val="0"/>
        <w:autoSpaceDN w:val="0"/>
        <w:adjustRightInd w:val="0"/>
        <w:snapToGrid w:val="0"/>
        <w:spacing w:before="95"/>
        <w:jc w:val="left"/>
        <w:textAlignment w:val="baseline"/>
        <w:rPr>
          <w:rFonts w:ascii="Arial" w:hAnsi="Arial" w:cs="Arial"/>
          <w:noProof/>
          <w:snapToGrid w:val="0"/>
          <w:color w:val="000000"/>
          <w:kern w:val="0"/>
          <w:szCs w:val="21"/>
        </w:rPr>
      </w:pPr>
    </w:p>
    <w:p w14:paraId="0E91919A" w14:textId="77777777" w:rsidR="00D878DE" w:rsidRPr="00D878DE" w:rsidRDefault="00D878DE" w:rsidP="00D878DE">
      <w:pPr>
        <w:widowControl/>
        <w:kinsoku w:val="0"/>
        <w:autoSpaceDE w:val="0"/>
        <w:autoSpaceDN w:val="0"/>
        <w:adjustRightInd w:val="0"/>
        <w:snapToGrid w:val="0"/>
        <w:jc w:val="left"/>
        <w:textAlignment w:val="baseline"/>
        <w:rPr>
          <w:rFonts w:ascii="Arial" w:hAnsi="Arial" w:cs="Arial"/>
          <w:noProof/>
          <w:snapToGrid w:val="0"/>
          <w:color w:val="000000"/>
          <w:kern w:val="0"/>
          <w:szCs w:val="21"/>
        </w:rPr>
        <w:sectPr w:rsidR="00D878DE" w:rsidRPr="00D878DE">
          <w:headerReference w:type="even" r:id="rId14"/>
          <w:headerReference w:type="default" r:id="rId15"/>
          <w:footerReference w:type="even" r:id="rId16"/>
          <w:headerReference w:type="first" r:id="rId17"/>
          <w:pgSz w:w="11960" w:h="16880"/>
          <w:pgMar w:top="400" w:right="923" w:bottom="0" w:left="852" w:header="0" w:footer="0" w:gutter="0"/>
          <w:cols w:space="720"/>
        </w:sectPr>
      </w:pPr>
    </w:p>
    <w:p w14:paraId="06E01249" w14:textId="77777777" w:rsidR="008B5E7B" w:rsidRPr="008B5E7B" w:rsidRDefault="008B5E7B" w:rsidP="008B5E7B">
      <w:pPr>
        <w:widowControl/>
        <w:kinsoku w:val="0"/>
        <w:autoSpaceDE w:val="0"/>
        <w:autoSpaceDN w:val="0"/>
        <w:adjustRightInd w:val="0"/>
        <w:snapToGrid w:val="0"/>
        <w:jc w:val="left"/>
        <w:textAlignment w:val="baseline"/>
        <w:rPr>
          <w:rFonts w:ascii="Arial" w:hAnsi="Arial" w:cs="Arial"/>
          <w:noProof/>
          <w:snapToGrid w:val="0"/>
          <w:color w:val="000000"/>
          <w:kern w:val="0"/>
          <w:szCs w:val="21"/>
        </w:rPr>
      </w:pPr>
    </w:p>
    <w:p w14:paraId="5573411F" w14:textId="77777777" w:rsidR="009F745F" w:rsidRDefault="009F745F" w:rsidP="006D5E88">
      <w:pPr>
        <w:pStyle w:val="1f1"/>
        <w:rPr>
          <w:lang w:val="zh-CN"/>
        </w:rPr>
      </w:pPr>
    </w:p>
    <w:p w14:paraId="0388F7CF" w14:textId="77777777" w:rsidR="00765D46" w:rsidRDefault="00765D46" w:rsidP="00765D46">
      <w:pPr>
        <w:keepNext/>
        <w:keepLines/>
        <w:autoSpaceDE w:val="0"/>
        <w:autoSpaceDN w:val="0"/>
        <w:adjustRightInd w:val="0"/>
        <w:spacing w:line="440" w:lineRule="exact"/>
        <w:jc w:val="center"/>
        <w:outlineLvl w:val="0"/>
        <w:rPr>
          <w:rFonts w:ascii="宋体" w:hAnsi="宋体"/>
        </w:rPr>
        <w:sectPr w:rsidR="00765D46" w:rsidSect="00D878DE">
          <w:pgSz w:w="11906" w:h="16838"/>
          <w:pgMar w:top="1588" w:right="1588" w:bottom="1588" w:left="1588" w:header="567" w:footer="397" w:gutter="0"/>
          <w:cols w:space="720"/>
          <w:docGrid w:linePitch="312"/>
        </w:sectPr>
      </w:pPr>
      <w:r>
        <w:rPr>
          <w:rFonts w:ascii="宋体" w:hAnsi="宋体" w:hint="eastAsia"/>
          <w:b/>
          <w:kern w:val="44"/>
          <w:sz w:val="32"/>
          <w:szCs w:val="20"/>
          <w:lang w:val="zh-CN"/>
        </w:rPr>
        <w:t>第七章 附件——响应文件</w:t>
      </w:r>
    </w:p>
    <w:p w14:paraId="38977EEA" w14:textId="77777777" w:rsidR="00765D46" w:rsidRDefault="00765D46" w:rsidP="00765D46">
      <w:pPr>
        <w:rPr>
          <w:b/>
          <w:szCs w:val="21"/>
        </w:rPr>
      </w:pPr>
      <w:r>
        <w:rPr>
          <w:rFonts w:hint="eastAsia"/>
          <w:b/>
          <w:szCs w:val="21"/>
        </w:rPr>
        <w:lastRenderedPageBreak/>
        <w:t>响应文件封面格式</w:t>
      </w:r>
    </w:p>
    <w:p w14:paraId="26ECB21F" w14:textId="77777777" w:rsidR="00765D46" w:rsidRDefault="00765D46" w:rsidP="00765D46">
      <w:pPr>
        <w:wordWrap w:val="0"/>
        <w:jc w:val="right"/>
        <w:rPr>
          <w:rFonts w:ascii="宋体" w:hAnsi="宋体"/>
          <w:b/>
          <w:sz w:val="28"/>
          <w:szCs w:val="28"/>
        </w:rPr>
      </w:pPr>
      <w:r>
        <w:rPr>
          <w:rFonts w:ascii="宋体" w:hAnsi="宋体" w:hint="eastAsia"/>
          <w:b/>
          <w:sz w:val="28"/>
          <w:szCs w:val="28"/>
        </w:rPr>
        <w:t>（标注正本或副本）</w:t>
      </w:r>
    </w:p>
    <w:p w14:paraId="617A244E" w14:textId="77777777" w:rsidR="00765D46" w:rsidRDefault="00765D46" w:rsidP="00765D46">
      <w:pPr>
        <w:jc w:val="center"/>
        <w:rPr>
          <w:rFonts w:ascii="宋体" w:hAnsi="宋体"/>
          <w:b/>
          <w:sz w:val="96"/>
        </w:rPr>
      </w:pPr>
    </w:p>
    <w:p w14:paraId="25CFA465" w14:textId="77777777" w:rsidR="00765D46" w:rsidRDefault="00765D46" w:rsidP="00765D46">
      <w:pPr>
        <w:jc w:val="center"/>
        <w:rPr>
          <w:rFonts w:ascii="宋体" w:hAnsi="宋体"/>
          <w:b/>
          <w:sz w:val="80"/>
          <w:szCs w:val="80"/>
        </w:rPr>
      </w:pPr>
      <w:r>
        <w:rPr>
          <w:rFonts w:ascii="宋体" w:hAnsi="宋体" w:hint="eastAsia"/>
          <w:b/>
          <w:sz w:val="80"/>
          <w:szCs w:val="80"/>
        </w:rPr>
        <w:t>（项目名称）</w:t>
      </w:r>
    </w:p>
    <w:p w14:paraId="29E28B4A" w14:textId="77777777" w:rsidR="00765D46" w:rsidRDefault="00765D46" w:rsidP="00765D46">
      <w:pPr>
        <w:jc w:val="center"/>
        <w:rPr>
          <w:rFonts w:ascii="宋体" w:hAnsi="宋体"/>
          <w:b/>
          <w:sz w:val="80"/>
          <w:szCs w:val="80"/>
        </w:rPr>
      </w:pPr>
    </w:p>
    <w:p w14:paraId="73064C21" w14:textId="77777777" w:rsidR="00765D46" w:rsidRDefault="00765D46" w:rsidP="00765D46">
      <w:pPr>
        <w:jc w:val="center"/>
        <w:rPr>
          <w:rFonts w:ascii="宋体" w:hAnsi="宋体"/>
          <w:b/>
          <w:sz w:val="80"/>
          <w:szCs w:val="80"/>
        </w:rPr>
      </w:pPr>
      <w:r>
        <w:rPr>
          <w:rFonts w:ascii="宋体" w:hAnsi="宋体" w:hint="eastAsia"/>
          <w:b/>
          <w:sz w:val="80"/>
          <w:szCs w:val="80"/>
        </w:rPr>
        <w:t>响应文件</w:t>
      </w:r>
    </w:p>
    <w:p w14:paraId="53A37B4F" w14:textId="77777777" w:rsidR="00765D46" w:rsidRDefault="00765D46" w:rsidP="00765D46">
      <w:pPr>
        <w:rPr>
          <w:rFonts w:ascii="宋体" w:hAnsi="宋体"/>
          <w:b/>
        </w:rPr>
      </w:pPr>
    </w:p>
    <w:p w14:paraId="41BE6023" w14:textId="77777777" w:rsidR="00765D46" w:rsidRDefault="00765D46" w:rsidP="00765D46">
      <w:pPr>
        <w:rPr>
          <w:rFonts w:ascii="宋体" w:hAnsi="宋体"/>
          <w:b/>
        </w:rPr>
      </w:pPr>
    </w:p>
    <w:p w14:paraId="3F7B01C5" w14:textId="77777777" w:rsidR="00765D46" w:rsidRDefault="00765D46" w:rsidP="00765D46">
      <w:pPr>
        <w:jc w:val="center"/>
        <w:rPr>
          <w:rFonts w:ascii="宋体" w:hAnsi="宋体"/>
          <w:b/>
        </w:rPr>
      </w:pPr>
    </w:p>
    <w:p w14:paraId="6CFFC159" w14:textId="77777777" w:rsidR="00765D46" w:rsidRDefault="00765D46" w:rsidP="00765D46">
      <w:pPr>
        <w:jc w:val="center"/>
        <w:rPr>
          <w:rFonts w:ascii="宋体" w:hAnsi="宋体"/>
          <w:b/>
        </w:rPr>
      </w:pPr>
    </w:p>
    <w:p w14:paraId="2AA96AEB" w14:textId="77777777" w:rsidR="00765D46" w:rsidRDefault="00765D46" w:rsidP="00765D46">
      <w:pPr>
        <w:jc w:val="center"/>
        <w:rPr>
          <w:rFonts w:ascii="宋体" w:hAnsi="宋体"/>
          <w:b/>
        </w:rPr>
      </w:pPr>
    </w:p>
    <w:p w14:paraId="40778F50" w14:textId="77777777" w:rsidR="00765D46" w:rsidRDefault="00765D46" w:rsidP="00765D46">
      <w:pPr>
        <w:jc w:val="center"/>
        <w:rPr>
          <w:rFonts w:ascii="宋体" w:hAnsi="宋体"/>
          <w:b/>
        </w:rPr>
      </w:pPr>
    </w:p>
    <w:p w14:paraId="45C1D704" w14:textId="77777777" w:rsidR="00765D46" w:rsidRDefault="00765D46" w:rsidP="00765D46">
      <w:pPr>
        <w:jc w:val="center"/>
        <w:rPr>
          <w:rFonts w:ascii="宋体" w:hAnsi="宋体"/>
          <w:b/>
        </w:rPr>
      </w:pPr>
    </w:p>
    <w:p w14:paraId="38627DF5" w14:textId="77777777" w:rsidR="00765D46" w:rsidRDefault="00765D46" w:rsidP="00765D46">
      <w:pPr>
        <w:jc w:val="center"/>
        <w:rPr>
          <w:rFonts w:ascii="宋体" w:hAnsi="宋体"/>
          <w:b/>
        </w:rPr>
      </w:pPr>
    </w:p>
    <w:p w14:paraId="3587011D" w14:textId="77777777" w:rsidR="00765D46" w:rsidRDefault="00765D46" w:rsidP="00765D46">
      <w:pPr>
        <w:jc w:val="center"/>
        <w:rPr>
          <w:rFonts w:ascii="宋体" w:hAnsi="宋体"/>
          <w:b/>
        </w:rPr>
      </w:pPr>
    </w:p>
    <w:p w14:paraId="21F3407D" w14:textId="77777777" w:rsidR="00765D46" w:rsidRDefault="00765D46" w:rsidP="00765D46">
      <w:pPr>
        <w:rPr>
          <w:rFonts w:ascii="宋体" w:hAnsi="宋体"/>
          <w:b/>
        </w:rPr>
      </w:pPr>
    </w:p>
    <w:p w14:paraId="0BFDCAEA" w14:textId="77777777" w:rsidR="00765D46" w:rsidRDefault="00765D46" w:rsidP="00765D46">
      <w:pPr>
        <w:jc w:val="center"/>
        <w:rPr>
          <w:rFonts w:ascii="宋体" w:hAnsi="宋体"/>
          <w:b/>
        </w:rPr>
      </w:pPr>
    </w:p>
    <w:p w14:paraId="225E1BC5" w14:textId="77777777" w:rsidR="00765D46" w:rsidRDefault="00765D46" w:rsidP="00765D46">
      <w:pPr>
        <w:jc w:val="center"/>
        <w:rPr>
          <w:rFonts w:ascii="宋体" w:hAnsi="宋体"/>
          <w:b/>
        </w:rPr>
      </w:pPr>
    </w:p>
    <w:p w14:paraId="0F5C2737" w14:textId="77777777" w:rsidR="00765D46" w:rsidRDefault="00765D46" w:rsidP="00765D46">
      <w:pPr>
        <w:jc w:val="center"/>
        <w:rPr>
          <w:rFonts w:ascii="宋体" w:hAnsi="宋体"/>
          <w:b/>
        </w:rPr>
      </w:pPr>
    </w:p>
    <w:p w14:paraId="5D5929DE" w14:textId="77777777" w:rsidR="00765D46" w:rsidRDefault="00765D46" w:rsidP="00765D46">
      <w:pPr>
        <w:jc w:val="center"/>
        <w:rPr>
          <w:rFonts w:ascii="宋体" w:hAnsi="宋体"/>
          <w:b/>
        </w:rPr>
      </w:pPr>
    </w:p>
    <w:p w14:paraId="40A80F07" w14:textId="77777777" w:rsidR="00765D46" w:rsidRDefault="00765D46" w:rsidP="00765D46">
      <w:pPr>
        <w:jc w:val="center"/>
        <w:rPr>
          <w:rFonts w:ascii="宋体" w:hAnsi="宋体"/>
          <w:b/>
        </w:rPr>
      </w:pPr>
    </w:p>
    <w:p w14:paraId="0A55502B" w14:textId="77777777" w:rsidR="00765D46" w:rsidRDefault="00765D46" w:rsidP="00765D46">
      <w:pPr>
        <w:spacing w:line="360" w:lineRule="auto"/>
        <w:rPr>
          <w:rFonts w:ascii="宋体" w:hAnsi="宋体"/>
          <w:b/>
          <w:sz w:val="36"/>
          <w:szCs w:val="36"/>
        </w:rPr>
      </w:pPr>
      <w:r>
        <w:rPr>
          <w:rFonts w:ascii="宋体" w:hAnsi="宋体" w:hint="eastAsia"/>
          <w:b/>
          <w:sz w:val="36"/>
          <w:szCs w:val="36"/>
        </w:rPr>
        <w:t>项目编号：</w:t>
      </w:r>
    </w:p>
    <w:p w14:paraId="05F1462F" w14:textId="77777777" w:rsidR="00765D46" w:rsidRDefault="00765D46" w:rsidP="00765D46">
      <w:pPr>
        <w:spacing w:line="360" w:lineRule="auto"/>
        <w:ind w:left="2992" w:hanging="2631"/>
        <w:rPr>
          <w:rFonts w:ascii="宋体" w:hAnsi="宋体"/>
          <w:b/>
          <w:sz w:val="36"/>
          <w:szCs w:val="36"/>
        </w:rPr>
      </w:pPr>
    </w:p>
    <w:p w14:paraId="141E3445" w14:textId="77777777" w:rsidR="00765D46" w:rsidRDefault="00765D46" w:rsidP="00765D46">
      <w:pPr>
        <w:spacing w:line="360" w:lineRule="auto"/>
        <w:rPr>
          <w:rFonts w:ascii="宋体" w:hAnsi="宋体"/>
          <w:b/>
          <w:sz w:val="36"/>
          <w:szCs w:val="36"/>
          <w:u w:val="single"/>
        </w:rPr>
      </w:pPr>
      <w:r>
        <w:rPr>
          <w:rFonts w:ascii="宋体" w:hAnsi="宋体" w:hint="eastAsia"/>
          <w:b/>
          <w:sz w:val="36"/>
          <w:szCs w:val="36"/>
        </w:rPr>
        <w:t>供应商名称：</w:t>
      </w:r>
      <w:r>
        <w:rPr>
          <w:rFonts w:ascii="宋体" w:hAnsi="宋体" w:hint="eastAsia"/>
          <w:b/>
          <w:sz w:val="36"/>
          <w:szCs w:val="36"/>
          <w:u w:val="single"/>
        </w:rPr>
        <w:t xml:space="preserve">                 （盖公章）</w:t>
      </w:r>
    </w:p>
    <w:p w14:paraId="65C80192" w14:textId="77777777" w:rsidR="00765D46" w:rsidRDefault="00765D46" w:rsidP="00765D46">
      <w:pPr>
        <w:rPr>
          <w:rFonts w:ascii="宋体" w:hAnsi="宋体"/>
          <w:b/>
          <w:sz w:val="36"/>
          <w:szCs w:val="36"/>
        </w:rPr>
      </w:pPr>
    </w:p>
    <w:p w14:paraId="44F13B52" w14:textId="41961429" w:rsidR="00765D46" w:rsidRDefault="00765D46" w:rsidP="009F745F">
      <w:pPr>
        <w:ind w:firstLineChars="1100" w:firstLine="3975"/>
        <w:rPr>
          <w:rFonts w:ascii="宋体" w:hAnsi="宋体" w:cs="宋体"/>
          <w:b/>
          <w:sz w:val="32"/>
          <w:szCs w:val="20"/>
        </w:rPr>
      </w:pPr>
      <w:r>
        <w:rPr>
          <w:rFonts w:ascii="宋体" w:hAnsi="宋体" w:hint="eastAsia"/>
          <w:b/>
          <w:sz w:val="36"/>
          <w:szCs w:val="36"/>
        </w:rPr>
        <w:t>年  月</w:t>
      </w:r>
      <w:r>
        <w:rPr>
          <w:rFonts w:ascii="宋体" w:hAnsi="宋体" w:cs="宋体" w:hint="eastAsia"/>
          <w:b/>
          <w:sz w:val="32"/>
          <w:szCs w:val="20"/>
        </w:rPr>
        <w:br w:type="page"/>
      </w:r>
    </w:p>
    <w:p w14:paraId="757D873C" w14:textId="77777777" w:rsidR="00765D46" w:rsidRDefault="00765D46" w:rsidP="00765D46">
      <w:pPr>
        <w:pStyle w:val="afff8"/>
        <w:widowControl/>
        <w:spacing w:before="156" w:after="156" w:line="320" w:lineRule="exact"/>
        <w:ind w:leftChars="0" w:left="0"/>
        <w:rPr>
          <w:rFonts w:ascii="宋体" w:eastAsia="宋体" w:hAnsi="宋体" w:cs="宋体"/>
          <w:b/>
          <w:sz w:val="32"/>
          <w:szCs w:val="20"/>
        </w:rPr>
      </w:pPr>
      <w:r>
        <w:rPr>
          <w:rFonts w:ascii="宋体" w:eastAsia="宋体" w:hAnsi="宋体" w:cs="宋体" w:hint="eastAsia"/>
          <w:b/>
          <w:sz w:val="32"/>
          <w:szCs w:val="20"/>
        </w:rPr>
        <w:lastRenderedPageBreak/>
        <w:t>一、响应文件包括：</w:t>
      </w:r>
    </w:p>
    <w:p w14:paraId="6BBA0FD1" w14:textId="77777777" w:rsidR="00765D46" w:rsidRDefault="00765D46" w:rsidP="00765D46">
      <w:pPr>
        <w:pStyle w:val="afff8"/>
        <w:widowControl/>
        <w:spacing w:before="156" w:after="156" w:line="320" w:lineRule="exact"/>
        <w:ind w:leftChars="171" w:left="359"/>
        <w:rPr>
          <w:rFonts w:ascii="宋体" w:eastAsia="宋体" w:hAnsi="宋体" w:cs="宋体"/>
          <w:sz w:val="24"/>
          <w:szCs w:val="20"/>
        </w:rPr>
      </w:pPr>
      <w:r>
        <w:rPr>
          <w:rFonts w:ascii="宋体" w:eastAsia="宋体" w:hAnsi="宋体" w:cs="宋体" w:hint="eastAsia"/>
          <w:sz w:val="24"/>
          <w:szCs w:val="20"/>
        </w:rPr>
        <w:t>1、报价书</w:t>
      </w:r>
    </w:p>
    <w:p w14:paraId="5BFDAAE7" w14:textId="77777777" w:rsidR="00765D46" w:rsidRDefault="00765D46" w:rsidP="00765D46">
      <w:pPr>
        <w:pStyle w:val="afff8"/>
        <w:widowControl/>
        <w:spacing w:before="156" w:after="156" w:line="320" w:lineRule="exact"/>
        <w:ind w:leftChars="171" w:left="359"/>
        <w:rPr>
          <w:rFonts w:ascii="宋体" w:eastAsia="宋体" w:hAnsi="宋体" w:cs="宋体"/>
          <w:sz w:val="24"/>
          <w:szCs w:val="20"/>
        </w:rPr>
      </w:pPr>
      <w:r>
        <w:rPr>
          <w:rFonts w:ascii="宋体" w:eastAsia="宋体" w:hAnsi="宋体" w:cs="宋体" w:hint="eastAsia"/>
          <w:sz w:val="24"/>
          <w:szCs w:val="20"/>
        </w:rPr>
        <w:t>2、报价一览表</w:t>
      </w:r>
    </w:p>
    <w:p w14:paraId="2D924200" w14:textId="77777777" w:rsidR="00765D46" w:rsidRDefault="00765D46" w:rsidP="00765D46">
      <w:pPr>
        <w:pStyle w:val="afff8"/>
        <w:widowControl/>
        <w:spacing w:before="156" w:after="156" w:line="320" w:lineRule="exact"/>
        <w:ind w:leftChars="171" w:left="359"/>
        <w:rPr>
          <w:rFonts w:ascii="宋体" w:eastAsia="宋体" w:hAnsi="宋体" w:cs="宋体"/>
          <w:sz w:val="24"/>
          <w:szCs w:val="20"/>
        </w:rPr>
      </w:pPr>
      <w:r>
        <w:rPr>
          <w:rFonts w:ascii="宋体" w:eastAsia="宋体" w:hAnsi="宋体" w:cs="宋体" w:hint="eastAsia"/>
          <w:sz w:val="24"/>
          <w:szCs w:val="24"/>
        </w:rPr>
        <w:t>3、</w:t>
      </w:r>
      <w:r>
        <w:rPr>
          <w:rFonts w:ascii="宋体" w:eastAsia="宋体" w:hAnsi="宋体" w:cs="宋体"/>
          <w:sz w:val="24"/>
          <w:szCs w:val="24"/>
        </w:rPr>
        <w:t>分项</w:t>
      </w:r>
      <w:r>
        <w:rPr>
          <w:rFonts w:ascii="宋体" w:eastAsia="宋体" w:hAnsi="宋体" w:cs="宋体" w:hint="eastAsia"/>
          <w:sz w:val="24"/>
          <w:szCs w:val="24"/>
        </w:rPr>
        <w:t>（明细）</w:t>
      </w:r>
      <w:r>
        <w:rPr>
          <w:rFonts w:ascii="宋体" w:eastAsia="宋体" w:hAnsi="宋体" w:cs="宋体"/>
          <w:sz w:val="24"/>
          <w:szCs w:val="24"/>
        </w:rPr>
        <w:t>报价表</w:t>
      </w:r>
    </w:p>
    <w:p w14:paraId="5EFACAEC" w14:textId="77777777" w:rsidR="00765D46" w:rsidRDefault="00765D46" w:rsidP="00765D46">
      <w:pPr>
        <w:pStyle w:val="afff8"/>
        <w:widowControl/>
        <w:spacing w:before="156" w:after="156" w:line="320" w:lineRule="exact"/>
        <w:ind w:leftChars="171" w:left="359"/>
        <w:rPr>
          <w:rFonts w:ascii="宋体" w:eastAsia="宋体" w:hAnsi="宋体" w:cs="宋体"/>
          <w:sz w:val="24"/>
          <w:szCs w:val="20"/>
        </w:rPr>
      </w:pPr>
      <w:r>
        <w:rPr>
          <w:rFonts w:ascii="宋体" w:eastAsia="宋体" w:hAnsi="宋体" w:cs="宋体"/>
          <w:sz w:val="24"/>
          <w:szCs w:val="20"/>
        </w:rPr>
        <w:t>4</w:t>
      </w:r>
      <w:r>
        <w:rPr>
          <w:rFonts w:ascii="宋体" w:eastAsia="宋体" w:hAnsi="宋体" w:cs="宋体" w:hint="eastAsia"/>
          <w:sz w:val="24"/>
          <w:szCs w:val="20"/>
        </w:rPr>
        <w:t>、商务条款偏离表</w:t>
      </w:r>
    </w:p>
    <w:p w14:paraId="5647A02B" w14:textId="77777777" w:rsidR="00765D46" w:rsidRDefault="00765D46" w:rsidP="00765D46">
      <w:pPr>
        <w:pStyle w:val="afff8"/>
        <w:widowControl/>
        <w:spacing w:before="156" w:after="156" w:line="320" w:lineRule="exact"/>
        <w:ind w:leftChars="171" w:left="359"/>
        <w:rPr>
          <w:rFonts w:ascii="宋体" w:eastAsia="宋体" w:hAnsi="宋体" w:cs="宋体"/>
          <w:sz w:val="24"/>
          <w:szCs w:val="20"/>
        </w:rPr>
      </w:pPr>
      <w:r>
        <w:rPr>
          <w:rFonts w:ascii="宋体" w:eastAsia="宋体" w:hAnsi="宋体" w:cs="宋体" w:hint="eastAsia"/>
          <w:sz w:val="24"/>
          <w:szCs w:val="20"/>
        </w:rPr>
        <w:t>5、技术规格偏离表</w:t>
      </w:r>
    </w:p>
    <w:p w14:paraId="14D862B2" w14:textId="77777777" w:rsidR="00765D46" w:rsidRDefault="00765D46" w:rsidP="00765D46">
      <w:pPr>
        <w:pStyle w:val="afff8"/>
        <w:widowControl/>
        <w:spacing w:before="156" w:after="156" w:line="320" w:lineRule="exact"/>
        <w:ind w:leftChars="171" w:left="359"/>
        <w:rPr>
          <w:rFonts w:ascii="宋体" w:eastAsia="宋体" w:hAnsi="宋体" w:cs="宋体"/>
          <w:sz w:val="24"/>
          <w:szCs w:val="20"/>
        </w:rPr>
      </w:pPr>
      <w:r>
        <w:rPr>
          <w:rFonts w:ascii="宋体" w:eastAsia="宋体" w:hAnsi="宋体" w:cs="宋体" w:hint="eastAsia"/>
          <w:sz w:val="24"/>
          <w:szCs w:val="20"/>
        </w:rPr>
        <w:t>6、法定代表人授权书</w:t>
      </w:r>
    </w:p>
    <w:p w14:paraId="4C4F0EAB" w14:textId="77777777" w:rsidR="00765D46" w:rsidRDefault="00765D46" w:rsidP="00765D46">
      <w:pPr>
        <w:pStyle w:val="afff8"/>
        <w:widowControl/>
        <w:spacing w:before="156" w:after="156" w:line="320" w:lineRule="exact"/>
        <w:ind w:leftChars="171" w:left="359"/>
        <w:rPr>
          <w:rFonts w:ascii="宋体" w:eastAsia="宋体" w:hAnsi="宋体" w:cs="宋体"/>
          <w:sz w:val="24"/>
          <w:szCs w:val="20"/>
        </w:rPr>
      </w:pPr>
      <w:r>
        <w:rPr>
          <w:rFonts w:ascii="宋体" w:eastAsia="宋体" w:hAnsi="宋体" w:cs="宋体" w:hint="eastAsia"/>
          <w:sz w:val="24"/>
          <w:szCs w:val="20"/>
        </w:rPr>
        <w:t>7、资格证明文件</w:t>
      </w:r>
    </w:p>
    <w:p w14:paraId="0FF2A551" w14:textId="77777777" w:rsidR="00765D46" w:rsidRDefault="00765D46" w:rsidP="00765D46">
      <w:pPr>
        <w:tabs>
          <w:tab w:val="left" w:pos="720"/>
        </w:tabs>
        <w:adjustRightInd w:val="0"/>
        <w:spacing w:line="360" w:lineRule="auto"/>
        <w:ind w:right="18" w:firstLineChars="276" w:firstLine="662"/>
        <w:jc w:val="left"/>
        <w:rPr>
          <w:rFonts w:ascii="宋体" w:hAnsi="宋体" w:cs="宋体"/>
          <w:sz w:val="24"/>
        </w:rPr>
      </w:pPr>
      <w:r>
        <w:rPr>
          <w:rFonts w:ascii="宋体" w:hAnsi="宋体" w:cs="宋体" w:hint="eastAsia"/>
          <w:sz w:val="24"/>
        </w:rPr>
        <w:t>★7.1</w:t>
      </w:r>
      <w:r>
        <w:rPr>
          <w:rFonts w:ascii="宋体" w:hAnsi="宋体" w:cs="宋体"/>
          <w:sz w:val="24"/>
        </w:rPr>
        <w:t xml:space="preserve"> </w:t>
      </w:r>
      <w:r>
        <w:rPr>
          <w:rFonts w:ascii="宋体" w:hAnsi="宋体" w:cs="宋体" w:hint="eastAsia"/>
          <w:sz w:val="24"/>
        </w:rPr>
        <w:t>有效的企业</w:t>
      </w:r>
      <w:r>
        <w:rPr>
          <w:rFonts w:ascii="宋体" w:hAnsi="宋体" w:cs="宋体" w:hint="eastAsia"/>
          <w:kern w:val="0"/>
          <w:sz w:val="24"/>
          <w:lang w:val="zh-CN"/>
        </w:rPr>
        <w:t>法人营业执照</w:t>
      </w:r>
      <w:r>
        <w:rPr>
          <w:rFonts w:ascii="宋体" w:hAnsi="宋体" w:cs="宋体" w:hint="eastAsia"/>
          <w:sz w:val="24"/>
        </w:rPr>
        <w:t>（复印件加盖公章）；</w:t>
      </w:r>
    </w:p>
    <w:p w14:paraId="6ABCDD2E" w14:textId="77777777" w:rsidR="00765D46" w:rsidRDefault="00765D46" w:rsidP="00765D46">
      <w:pPr>
        <w:tabs>
          <w:tab w:val="left" w:pos="720"/>
        </w:tabs>
        <w:adjustRightInd w:val="0"/>
        <w:spacing w:line="360" w:lineRule="auto"/>
        <w:ind w:right="18" w:firstLineChars="276" w:firstLine="665"/>
        <w:jc w:val="left"/>
        <w:rPr>
          <w:rFonts w:ascii="宋体" w:hAnsi="宋体" w:cs="宋体"/>
          <w:sz w:val="24"/>
        </w:rPr>
      </w:pPr>
      <w:r>
        <w:rPr>
          <w:rFonts w:ascii="宋体" w:hAnsi="宋体" w:cs="宋体" w:hint="eastAsia"/>
          <w:b/>
          <w:sz w:val="24"/>
        </w:rPr>
        <w:t>★</w:t>
      </w:r>
      <w:r>
        <w:rPr>
          <w:rFonts w:ascii="宋体" w:hAnsi="宋体" w:cs="宋体" w:hint="eastAsia"/>
          <w:sz w:val="24"/>
        </w:rPr>
        <w:t>7.2</w:t>
      </w:r>
      <w:r>
        <w:rPr>
          <w:rFonts w:ascii="宋体" w:hAnsi="宋体" w:cs="宋体"/>
          <w:sz w:val="24"/>
        </w:rPr>
        <w:t xml:space="preserve"> </w:t>
      </w:r>
      <w:r>
        <w:rPr>
          <w:rFonts w:ascii="宋体" w:hAnsi="宋体" w:cs="楷体_GB2312" w:hint="eastAsia"/>
          <w:kern w:val="0"/>
          <w:sz w:val="24"/>
          <w:lang w:val="zh-CN"/>
        </w:rPr>
        <w:t>依法缴纳税收和社会保障资金的证明</w:t>
      </w:r>
      <w:r>
        <w:rPr>
          <w:rFonts w:ascii="宋体" w:hAnsi="宋体" w:cs="宋体" w:hint="eastAsia"/>
          <w:sz w:val="24"/>
        </w:rPr>
        <w:t>（复印件加盖公章）；</w:t>
      </w:r>
    </w:p>
    <w:p w14:paraId="6A7E15DC" w14:textId="77777777" w:rsidR="00765D46" w:rsidRDefault="00765D46" w:rsidP="00765D46">
      <w:pPr>
        <w:spacing w:line="360" w:lineRule="auto"/>
        <w:ind w:firstLineChars="276" w:firstLine="665"/>
        <w:rPr>
          <w:rFonts w:ascii="宋体" w:hAnsi="宋体" w:cs="宋体"/>
          <w:sz w:val="24"/>
        </w:rPr>
      </w:pPr>
      <w:r>
        <w:rPr>
          <w:rFonts w:ascii="宋体" w:hAnsi="宋体" w:cs="宋体" w:hint="eastAsia"/>
          <w:b/>
          <w:sz w:val="24"/>
        </w:rPr>
        <w:t>★</w:t>
      </w:r>
      <w:r>
        <w:rPr>
          <w:rFonts w:ascii="宋体" w:hAnsi="宋体" w:cs="宋体" w:hint="eastAsia"/>
          <w:sz w:val="24"/>
        </w:rPr>
        <w:t>7.3</w:t>
      </w:r>
      <w:r>
        <w:rPr>
          <w:rFonts w:ascii="宋体" w:hAnsi="宋体" w:cs="宋体"/>
          <w:sz w:val="24"/>
        </w:rPr>
        <w:t xml:space="preserve"> </w:t>
      </w:r>
      <w:r>
        <w:rPr>
          <w:rFonts w:ascii="宋体" w:hAnsi="宋体" w:cs="宋体" w:hint="eastAsia"/>
          <w:sz w:val="24"/>
        </w:rPr>
        <w:t>参加本次采购活动前三年内，在经营活动中没有重大违法记录的声明；</w:t>
      </w:r>
    </w:p>
    <w:p w14:paraId="02198533" w14:textId="1BF03944" w:rsidR="00765D46" w:rsidRDefault="00765D46" w:rsidP="00765D46">
      <w:pPr>
        <w:spacing w:line="360" w:lineRule="auto"/>
        <w:ind w:firstLineChars="276" w:firstLine="665"/>
        <w:rPr>
          <w:rFonts w:ascii="宋体" w:hAnsi="宋体" w:cs="宋体"/>
          <w:sz w:val="24"/>
        </w:rPr>
      </w:pPr>
      <w:r>
        <w:rPr>
          <w:rFonts w:ascii="宋体" w:hAnsi="宋体" w:cs="宋体" w:hint="eastAsia"/>
          <w:b/>
          <w:sz w:val="24"/>
        </w:rPr>
        <w:t>★</w:t>
      </w:r>
      <w:r>
        <w:rPr>
          <w:rFonts w:ascii="宋体" w:hAnsi="宋体" w:cs="宋体" w:hint="eastAsia"/>
          <w:sz w:val="24"/>
        </w:rPr>
        <w:t>7.4</w:t>
      </w:r>
      <w:r>
        <w:rPr>
          <w:rFonts w:ascii="宋体" w:hAnsi="宋体" w:cs="宋体"/>
          <w:sz w:val="24"/>
        </w:rPr>
        <w:t xml:space="preserve"> </w:t>
      </w:r>
      <w:r>
        <w:rPr>
          <w:rFonts w:ascii="宋体" w:hAnsi="宋体" w:cs="宋体" w:hint="eastAsia"/>
          <w:sz w:val="24"/>
        </w:rPr>
        <w:t>资信证明（会计师事务所出具的年度审计报告或银行出具的资信证明</w:t>
      </w:r>
      <w:r w:rsidR="00AE69C0">
        <w:rPr>
          <w:rFonts w:ascii="宋体" w:hAnsi="宋体" w:cs="宋体" w:hint="eastAsia"/>
          <w:sz w:val="24"/>
        </w:rPr>
        <w:t>或响应方出具承诺函</w:t>
      </w:r>
      <w:r>
        <w:rPr>
          <w:rFonts w:ascii="宋体" w:hAnsi="宋体" w:cs="宋体" w:hint="eastAsia"/>
          <w:sz w:val="24"/>
        </w:rPr>
        <w:t>）；</w:t>
      </w:r>
    </w:p>
    <w:p w14:paraId="281794B3" w14:textId="77777777" w:rsidR="00765D46" w:rsidRDefault="00765D46" w:rsidP="00765D46">
      <w:pPr>
        <w:spacing w:line="360" w:lineRule="auto"/>
        <w:ind w:firstLineChars="276" w:firstLine="662"/>
        <w:rPr>
          <w:rFonts w:ascii="宋体" w:hAnsi="宋体" w:cs="宋体"/>
          <w:sz w:val="24"/>
        </w:rPr>
      </w:pPr>
      <w:r>
        <w:rPr>
          <w:rFonts w:ascii="宋体" w:hAnsi="宋体" w:cs="宋体" w:hint="eastAsia"/>
          <w:sz w:val="24"/>
        </w:rPr>
        <w:t>★7.5</w:t>
      </w:r>
      <w:r>
        <w:rPr>
          <w:rFonts w:ascii="宋体" w:hAnsi="宋体" w:cs="宋体"/>
          <w:sz w:val="24"/>
        </w:rPr>
        <w:t xml:space="preserve"> </w:t>
      </w:r>
      <w:r>
        <w:rPr>
          <w:rFonts w:ascii="宋体" w:hAnsi="宋体" w:cs="宋体" w:hint="eastAsia"/>
          <w:sz w:val="24"/>
        </w:rPr>
        <w:t>与供应</w:t>
      </w:r>
      <w:proofErr w:type="gramStart"/>
      <w:r>
        <w:rPr>
          <w:rFonts w:ascii="宋体" w:hAnsi="宋体" w:cs="宋体" w:hint="eastAsia"/>
          <w:sz w:val="24"/>
        </w:rPr>
        <w:t>商存在</w:t>
      </w:r>
      <w:proofErr w:type="gramEnd"/>
      <w:r>
        <w:rPr>
          <w:rFonts w:ascii="宋体" w:hAnsi="宋体" w:cs="宋体" w:hint="eastAsia"/>
          <w:sz w:val="24"/>
        </w:rPr>
        <w:t>关联关系的单位情况说明；</w:t>
      </w:r>
    </w:p>
    <w:p w14:paraId="2BB06016" w14:textId="77777777" w:rsidR="00765D46" w:rsidRDefault="00765D46" w:rsidP="00765D46">
      <w:pPr>
        <w:spacing w:line="360" w:lineRule="auto"/>
        <w:ind w:firstLineChars="276" w:firstLine="662"/>
        <w:rPr>
          <w:rFonts w:ascii="宋体" w:hAnsi="宋体"/>
          <w:sz w:val="24"/>
        </w:rPr>
      </w:pPr>
      <w:r>
        <w:rPr>
          <w:rFonts w:ascii="宋体" w:hAnsi="宋体" w:cs="宋体" w:hint="eastAsia"/>
          <w:sz w:val="24"/>
        </w:rPr>
        <w:t>★7</w:t>
      </w:r>
      <w:r>
        <w:rPr>
          <w:rFonts w:ascii="宋体" w:hAnsi="宋体" w:cs="宋体"/>
          <w:sz w:val="24"/>
        </w:rPr>
        <w:t xml:space="preserve">.6 </w:t>
      </w:r>
      <w:r>
        <w:rPr>
          <w:rFonts w:ascii="宋体" w:hAnsi="宋体" w:hint="eastAsia"/>
          <w:sz w:val="24"/>
        </w:rPr>
        <w:t>供应</w:t>
      </w:r>
      <w:proofErr w:type="gramStart"/>
      <w:r>
        <w:rPr>
          <w:rFonts w:ascii="宋体" w:hAnsi="宋体" w:hint="eastAsia"/>
          <w:sz w:val="24"/>
        </w:rPr>
        <w:t>商不是</w:t>
      </w:r>
      <w:proofErr w:type="gramEnd"/>
      <w:r>
        <w:rPr>
          <w:rFonts w:ascii="宋体" w:hAnsi="宋体" w:hint="eastAsia"/>
          <w:sz w:val="24"/>
        </w:rPr>
        <w:t>为本项目某包提供整体设计、规范编制或者项目管理、监理、检测等服务的供应商的声明；</w:t>
      </w:r>
    </w:p>
    <w:p w14:paraId="2862FA4B" w14:textId="77777777" w:rsidR="00765D46" w:rsidRDefault="00765D46" w:rsidP="00765D46">
      <w:pPr>
        <w:spacing w:line="360" w:lineRule="auto"/>
        <w:ind w:firstLineChars="276" w:firstLine="662"/>
        <w:rPr>
          <w:rFonts w:ascii="宋体" w:hAnsi="宋体" w:cs="宋体"/>
          <w:sz w:val="24"/>
        </w:rPr>
      </w:pPr>
      <w:r>
        <w:rPr>
          <w:rFonts w:ascii="宋体" w:hAnsi="宋体" w:cs="宋体" w:hint="eastAsia"/>
          <w:sz w:val="24"/>
        </w:rPr>
        <w:t>★7</w:t>
      </w:r>
      <w:r>
        <w:rPr>
          <w:rFonts w:ascii="宋体" w:hAnsi="宋体" w:cs="宋体"/>
          <w:sz w:val="24"/>
        </w:rPr>
        <w:t>.</w:t>
      </w:r>
      <w:r>
        <w:rPr>
          <w:rFonts w:ascii="宋体" w:hAnsi="宋体" w:cs="宋体" w:hint="eastAsia"/>
          <w:sz w:val="24"/>
        </w:rPr>
        <w:t>7</w:t>
      </w:r>
      <w:r>
        <w:rPr>
          <w:rFonts w:ascii="宋体" w:hAnsi="宋体" w:cs="宋体"/>
          <w:sz w:val="24"/>
        </w:rPr>
        <w:t xml:space="preserve"> </w:t>
      </w:r>
      <w:r>
        <w:rPr>
          <w:rFonts w:ascii="宋体" w:hAnsi="宋体" w:cs="宋体" w:hint="eastAsia"/>
          <w:sz w:val="24"/>
          <w:lang w:val="zh-CN"/>
        </w:rPr>
        <w:t>通过“信用中国”网站、中国政府采购网、国家企业信用信息公示系统、天眼查、企查查网站等渠道查询供应商信用记录，经查询列入失信被执行人、重大税收违法案件当事人名单、政府采购严重违法失信行为记录名单、经营异常名录信息、严重违法失信企业名单（黑名单）信息的，经查询在经营活动中有重大违法记录的，截至本项目采购活动开始前三年内因违法经营收到刑事处罚或者责令停产停业、吊销许可证或者执照、较大数额罚款等行政处罚的，不得参加本项目的采购活动。</w:t>
      </w:r>
      <w:r>
        <w:rPr>
          <w:rFonts w:ascii="宋体" w:hAnsi="宋体" w:hint="eastAsia"/>
          <w:sz w:val="24"/>
        </w:rPr>
        <w:t>；</w:t>
      </w:r>
    </w:p>
    <w:p w14:paraId="7828E1F7" w14:textId="77777777" w:rsidR="00765D46" w:rsidRDefault="00765D46" w:rsidP="00765D46">
      <w:pPr>
        <w:spacing w:line="360" w:lineRule="auto"/>
        <w:ind w:firstLineChars="276" w:firstLine="662"/>
        <w:rPr>
          <w:rFonts w:ascii="宋体" w:hAnsi="宋体" w:cs="宋体"/>
          <w:color w:val="FF0000"/>
          <w:sz w:val="24"/>
        </w:rPr>
      </w:pPr>
      <w:r>
        <w:rPr>
          <w:rFonts w:ascii="宋体" w:hAnsi="宋体" w:cs="宋体" w:hint="eastAsia"/>
          <w:color w:val="FF0000"/>
          <w:sz w:val="24"/>
        </w:rPr>
        <w:t>★7</w:t>
      </w:r>
      <w:r>
        <w:rPr>
          <w:rFonts w:ascii="宋体" w:hAnsi="宋体" w:cs="宋体"/>
          <w:color w:val="FF0000"/>
          <w:sz w:val="24"/>
        </w:rPr>
        <w:t>.</w:t>
      </w:r>
      <w:r>
        <w:rPr>
          <w:rFonts w:ascii="宋体" w:hAnsi="宋体" w:cs="宋体" w:hint="eastAsia"/>
          <w:color w:val="FF0000"/>
          <w:sz w:val="24"/>
        </w:rPr>
        <w:t>8</w:t>
      </w:r>
      <w:r>
        <w:rPr>
          <w:rFonts w:ascii="宋体" w:hAnsi="宋体" w:cs="宋体"/>
          <w:color w:val="FF0000"/>
          <w:sz w:val="24"/>
        </w:rPr>
        <w:t xml:space="preserve"> </w:t>
      </w:r>
      <w:r>
        <w:rPr>
          <w:rFonts w:ascii="宋体" w:hAnsi="宋体" w:cs="宋体" w:hint="eastAsia"/>
          <w:color w:val="FF0000"/>
          <w:sz w:val="24"/>
        </w:rPr>
        <w:t>采购文件中要求的其他证明材料（复印件加盖公章）</w:t>
      </w:r>
      <w:r>
        <w:rPr>
          <w:rFonts w:ascii="宋体" w:hAnsi="宋体" w:hint="eastAsia"/>
          <w:color w:val="FF0000"/>
          <w:sz w:val="24"/>
        </w:rPr>
        <w:t>；</w:t>
      </w:r>
    </w:p>
    <w:p w14:paraId="5371AEF3" w14:textId="77777777" w:rsidR="00765D46" w:rsidRDefault="00765D46" w:rsidP="00765D46">
      <w:pPr>
        <w:spacing w:line="360" w:lineRule="auto"/>
        <w:ind w:firstLineChars="177" w:firstLine="425"/>
        <w:rPr>
          <w:rFonts w:ascii="宋体" w:hAnsi="宋体" w:cs="宋体"/>
          <w:sz w:val="24"/>
        </w:rPr>
      </w:pPr>
      <w:r>
        <w:rPr>
          <w:rFonts w:ascii="宋体" w:hAnsi="宋体" w:cs="宋体" w:hint="eastAsia"/>
          <w:sz w:val="24"/>
        </w:rPr>
        <w:t>8、</w:t>
      </w:r>
      <w:r>
        <w:rPr>
          <w:rFonts w:ascii="宋体" w:hAnsi="宋体" w:cs="宋体" w:hint="eastAsia"/>
          <w:kern w:val="0"/>
          <w:sz w:val="24"/>
        </w:rPr>
        <w:t>供应商资格声明</w:t>
      </w:r>
      <w:r>
        <w:rPr>
          <w:rFonts w:ascii="宋体" w:hAnsi="宋体" w:cs="宋体" w:hint="eastAsia"/>
          <w:sz w:val="24"/>
        </w:rPr>
        <w:t>；</w:t>
      </w:r>
    </w:p>
    <w:p w14:paraId="4B51819C" w14:textId="77777777" w:rsidR="00765D46" w:rsidRDefault="00765D46" w:rsidP="00765D46">
      <w:pPr>
        <w:tabs>
          <w:tab w:val="left" w:pos="720"/>
        </w:tabs>
        <w:adjustRightInd w:val="0"/>
        <w:spacing w:line="360" w:lineRule="auto"/>
        <w:ind w:right="18" w:firstLineChars="177" w:firstLine="425"/>
        <w:jc w:val="left"/>
        <w:rPr>
          <w:rFonts w:ascii="宋体" w:hAnsi="宋体" w:cs="宋体"/>
          <w:sz w:val="24"/>
        </w:rPr>
      </w:pPr>
      <w:r>
        <w:rPr>
          <w:rFonts w:ascii="宋体" w:hAnsi="宋体" w:cs="宋体" w:hint="eastAsia"/>
          <w:sz w:val="24"/>
        </w:rPr>
        <w:t>9、业绩情况表；</w:t>
      </w:r>
    </w:p>
    <w:p w14:paraId="10E615A4" w14:textId="77777777" w:rsidR="00765D46" w:rsidRDefault="00765D46" w:rsidP="00765D46">
      <w:pPr>
        <w:tabs>
          <w:tab w:val="left" w:pos="720"/>
        </w:tabs>
        <w:adjustRightInd w:val="0"/>
        <w:spacing w:line="360" w:lineRule="auto"/>
        <w:ind w:right="18" w:firstLineChars="177" w:firstLine="425"/>
        <w:jc w:val="left"/>
        <w:rPr>
          <w:rFonts w:ascii="宋体" w:hAnsi="宋体" w:cs="宋体"/>
          <w:sz w:val="24"/>
        </w:rPr>
      </w:pPr>
      <w:r>
        <w:rPr>
          <w:rFonts w:ascii="宋体" w:hAnsi="宋体" w:cs="宋体" w:hint="eastAsia"/>
          <w:sz w:val="24"/>
        </w:rPr>
        <w:t>10、详细的需求理解、服务和技术方案</w:t>
      </w:r>
      <w:r>
        <w:rPr>
          <w:rFonts w:ascii="宋体" w:hAnsi="宋体" w:hint="eastAsia"/>
          <w:sz w:val="24"/>
        </w:rPr>
        <w:t>；</w:t>
      </w:r>
    </w:p>
    <w:p w14:paraId="65D8F17E" w14:textId="69A39E61" w:rsidR="00765D46" w:rsidRDefault="00765D46" w:rsidP="00765D46">
      <w:pPr>
        <w:tabs>
          <w:tab w:val="left" w:pos="720"/>
        </w:tabs>
        <w:adjustRightInd w:val="0"/>
        <w:spacing w:line="360" w:lineRule="auto"/>
        <w:ind w:right="18" w:firstLineChars="177" w:firstLine="425"/>
        <w:jc w:val="left"/>
        <w:rPr>
          <w:rFonts w:ascii="宋体" w:hAnsi="宋体" w:cs="宋体"/>
          <w:sz w:val="24"/>
        </w:rPr>
      </w:pPr>
      <w:r>
        <w:rPr>
          <w:rFonts w:ascii="宋体" w:hAnsi="宋体" w:cs="宋体" w:hint="eastAsia"/>
          <w:sz w:val="24"/>
        </w:rPr>
        <w:t>11、</w:t>
      </w:r>
      <w:r>
        <w:rPr>
          <w:rFonts w:ascii="宋体" w:hAnsi="宋体" w:hint="eastAsia"/>
          <w:sz w:val="24"/>
        </w:rPr>
        <w:t>项目组人员配备</w:t>
      </w:r>
      <w:r w:rsidR="002E36D5">
        <w:rPr>
          <w:rFonts w:ascii="宋体" w:hAnsi="宋体" w:hint="eastAsia"/>
          <w:sz w:val="24"/>
        </w:rPr>
        <w:t>（如需）</w:t>
      </w:r>
      <w:r>
        <w:rPr>
          <w:rFonts w:ascii="宋体" w:hAnsi="宋体" w:hint="eastAsia"/>
          <w:sz w:val="24"/>
        </w:rPr>
        <w:t>；</w:t>
      </w:r>
    </w:p>
    <w:p w14:paraId="4EB56276" w14:textId="77777777" w:rsidR="00765D46" w:rsidRDefault="00765D46" w:rsidP="00765D46">
      <w:pPr>
        <w:tabs>
          <w:tab w:val="left" w:pos="720"/>
        </w:tabs>
        <w:adjustRightInd w:val="0"/>
        <w:spacing w:line="360" w:lineRule="auto"/>
        <w:ind w:right="18" w:firstLineChars="177" w:firstLine="425"/>
        <w:jc w:val="left"/>
        <w:rPr>
          <w:rFonts w:ascii="宋体" w:hAnsi="宋体" w:cs="宋体"/>
          <w:sz w:val="24"/>
        </w:rPr>
      </w:pPr>
      <w:r>
        <w:rPr>
          <w:rFonts w:ascii="宋体" w:hAnsi="宋体" w:cs="宋体" w:hint="eastAsia"/>
          <w:sz w:val="24"/>
        </w:rPr>
        <w:t>12、采购文件要求的其它文件及供应商认为有必要提供的其它文件。</w:t>
      </w:r>
    </w:p>
    <w:p w14:paraId="223BA685" w14:textId="1F8F3418" w:rsidR="00765D46" w:rsidRDefault="00765D46" w:rsidP="00765D46">
      <w:pPr>
        <w:pStyle w:val="20"/>
        <w:jc w:val="left"/>
        <w:rPr>
          <w:rFonts w:ascii="宋体" w:eastAsia="宋体" w:hAnsi="宋体"/>
          <w:sz w:val="24"/>
          <w:szCs w:val="24"/>
          <w:lang w:val="en-US"/>
        </w:rPr>
      </w:pPr>
      <w:r>
        <w:rPr>
          <w:rFonts w:ascii="宋体" w:hAnsi="宋体" w:cs="宋体"/>
          <w:sz w:val="32"/>
          <w:szCs w:val="32"/>
        </w:rPr>
        <w:br w:type="page"/>
      </w:r>
      <w:r>
        <w:rPr>
          <w:rFonts w:ascii="宋体" w:eastAsia="宋体" w:hAnsi="宋体" w:hint="eastAsia"/>
          <w:sz w:val="24"/>
          <w:szCs w:val="24"/>
          <w:lang w:val="en-US"/>
        </w:rPr>
        <w:lastRenderedPageBreak/>
        <w:t>1、报价书</w:t>
      </w:r>
      <w:bookmarkEnd w:id="243"/>
      <w:bookmarkEnd w:id="244"/>
      <w:bookmarkEnd w:id="245"/>
    </w:p>
    <w:p w14:paraId="656FFF9A" w14:textId="77777777" w:rsidR="00765D46" w:rsidRDefault="00765D46" w:rsidP="00765D46">
      <w:pPr>
        <w:widowControl/>
        <w:jc w:val="left"/>
        <w:rPr>
          <w:rFonts w:ascii="宋体" w:hAnsi="宋体"/>
          <w:b/>
          <w:sz w:val="24"/>
        </w:rPr>
      </w:pPr>
    </w:p>
    <w:p w14:paraId="14AD9522" w14:textId="77777777" w:rsidR="00765D46" w:rsidRDefault="00765D46" w:rsidP="00765D46">
      <w:pPr>
        <w:spacing w:line="360" w:lineRule="auto"/>
        <w:jc w:val="center"/>
        <w:rPr>
          <w:rFonts w:ascii="宋体" w:hAnsi="宋体" w:cs="宋体"/>
          <w:b/>
          <w:bCs/>
          <w:sz w:val="24"/>
        </w:rPr>
      </w:pPr>
      <w:r>
        <w:rPr>
          <w:rFonts w:ascii="宋体" w:hAnsi="宋体" w:cs="宋体" w:hint="eastAsia"/>
          <w:b/>
          <w:bCs/>
          <w:sz w:val="24"/>
        </w:rPr>
        <w:t>报 价 书</w:t>
      </w:r>
    </w:p>
    <w:p w14:paraId="623EF930" w14:textId="77777777" w:rsidR="00765D46" w:rsidRDefault="00765D46" w:rsidP="00765D46">
      <w:pPr>
        <w:spacing w:line="360" w:lineRule="auto"/>
        <w:rPr>
          <w:rFonts w:ascii="宋体" w:hAnsi="宋体" w:cs="宋体"/>
          <w:sz w:val="24"/>
        </w:rPr>
      </w:pPr>
      <w:r>
        <w:rPr>
          <w:rFonts w:ascii="宋体" w:hAnsi="宋体" w:cs="宋体" w:hint="eastAsia"/>
          <w:sz w:val="24"/>
        </w:rPr>
        <w:t>致：中国食品药品检定研究院</w:t>
      </w:r>
    </w:p>
    <w:p w14:paraId="24EA9D5A" w14:textId="30E918E3" w:rsidR="00765D46" w:rsidRDefault="00765D46" w:rsidP="00765D46">
      <w:pPr>
        <w:spacing w:line="360" w:lineRule="auto"/>
        <w:ind w:firstLineChars="380" w:firstLine="912"/>
        <w:rPr>
          <w:rFonts w:ascii="宋体" w:hAnsi="宋体" w:cs="宋体"/>
          <w:sz w:val="24"/>
        </w:rPr>
      </w:pPr>
      <w:r>
        <w:rPr>
          <w:rFonts w:ascii="宋体" w:hAnsi="宋体" w:cs="宋体" w:hint="eastAsia"/>
          <w:sz w:val="24"/>
        </w:rPr>
        <w:t>根据贵方的</w:t>
      </w:r>
      <w:r>
        <w:rPr>
          <w:rFonts w:ascii="宋体" w:hAnsi="宋体" w:cs="宋体" w:hint="eastAsia"/>
          <w:sz w:val="24"/>
          <w:u w:val="single"/>
        </w:rPr>
        <w:t>（采购项目名称）</w:t>
      </w:r>
      <w:r>
        <w:rPr>
          <w:rFonts w:ascii="宋体" w:hAnsi="宋体" w:cs="宋体" w:hint="eastAsia"/>
          <w:sz w:val="24"/>
        </w:rPr>
        <w:t>的投标邀请</w:t>
      </w:r>
      <w:r>
        <w:rPr>
          <w:rFonts w:ascii="宋体" w:hAnsi="宋体" w:cs="宋体" w:hint="eastAsia"/>
          <w:sz w:val="24"/>
          <w:u w:val="single"/>
        </w:rPr>
        <w:t>（采购项目编号）</w:t>
      </w:r>
      <w:r>
        <w:rPr>
          <w:rFonts w:ascii="宋体" w:hAnsi="宋体" w:cs="宋体" w:hint="eastAsia"/>
          <w:sz w:val="24"/>
        </w:rPr>
        <w:t>，签字代表</w:t>
      </w:r>
      <w:r>
        <w:rPr>
          <w:rFonts w:ascii="宋体" w:hAnsi="宋体" w:cs="宋体" w:hint="eastAsia"/>
          <w:sz w:val="24"/>
          <w:u w:val="single"/>
        </w:rPr>
        <w:t>（姓名、职务）</w:t>
      </w:r>
      <w:r>
        <w:rPr>
          <w:rFonts w:ascii="宋体" w:hAnsi="宋体" w:cs="宋体" w:hint="eastAsia"/>
          <w:sz w:val="24"/>
        </w:rPr>
        <w:t>经正式授权并代表供应商</w:t>
      </w:r>
      <w:r>
        <w:rPr>
          <w:rFonts w:ascii="宋体" w:hAnsi="宋体" w:cs="宋体" w:hint="eastAsia"/>
          <w:sz w:val="24"/>
          <w:u w:val="single"/>
        </w:rPr>
        <w:t>（供应商名称、地址）</w:t>
      </w:r>
      <w:r>
        <w:rPr>
          <w:rFonts w:ascii="宋体" w:hAnsi="宋体" w:cs="宋体" w:hint="eastAsia"/>
          <w:sz w:val="24"/>
        </w:rPr>
        <w:t>提交下述文件正本</w:t>
      </w:r>
      <w:r>
        <w:rPr>
          <w:rFonts w:ascii="宋体" w:hAnsi="宋体" w:cs="宋体" w:hint="eastAsia"/>
          <w:sz w:val="24"/>
          <w:u w:val="single"/>
        </w:rPr>
        <w:t xml:space="preserve"> 1 </w:t>
      </w:r>
      <w:r>
        <w:rPr>
          <w:rFonts w:ascii="宋体" w:hAnsi="宋体" w:cs="宋体" w:hint="eastAsia"/>
          <w:sz w:val="24"/>
        </w:rPr>
        <w:t>份、副本</w:t>
      </w:r>
      <w:r w:rsidR="0031215F">
        <w:rPr>
          <w:rFonts w:ascii="宋体" w:hAnsi="宋体" w:cs="宋体" w:hint="eastAsia"/>
          <w:sz w:val="24"/>
          <w:u w:val="single"/>
        </w:rPr>
        <w:t xml:space="preserve"> *</w:t>
      </w:r>
      <w:r>
        <w:rPr>
          <w:rFonts w:ascii="宋体" w:hAnsi="宋体" w:cs="宋体" w:hint="eastAsia"/>
          <w:sz w:val="24"/>
        </w:rPr>
        <w:t>份。</w:t>
      </w:r>
    </w:p>
    <w:p w14:paraId="57A34349" w14:textId="77777777" w:rsidR="00765D46" w:rsidRDefault="00765D46" w:rsidP="00765D46">
      <w:pPr>
        <w:tabs>
          <w:tab w:val="left" w:pos="840"/>
        </w:tabs>
        <w:spacing w:line="360" w:lineRule="auto"/>
        <w:ind w:left="840"/>
        <w:rPr>
          <w:rFonts w:ascii="宋体" w:hAnsi="宋体" w:cs="宋体"/>
          <w:sz w:val="24"/>
        </w:rPr>
      </w:pPr>
      <w:r>
        <w:rPr>
          <w:rFonts w:ascii="宋体" w:hAnsi="宋体" w:cs="宋体" w:hint="eastAsia"/>
          <w:sz w:val="24"/>
        </w:rPr>
        <w:t>1.报价一览表</w:t>
      </w:r>
    </w:p>
    <w:p w14:paraId="2D592D33" w14:textId="77777777" w:rsidR="00765D46" w:rsidRDefault="00765D46" w:rsidP="00765D46">
      <w:pPr>
        <w:tabs>
          <w:tab w:val="left" w:pos="840"/>
        </w:tabs>
        <w:spacing w:line="360" w:lineRule="auto"/>
        <w:ind w:left="840"/>
        <w:rPr>
          <w:rFonts w:ascii="宋体" w:hAnsi="宋体" w:cs="宋体"/>
          <w:sz w:val="24"/>
        </w:rPr>
      </w:pPr>
      <w:r>
        <w:rPr>
          <w:rFonts w:ascii="宋体" w:hAnsi="宋体" w:cs="宋体" w:hint="eastAsia"/>
          <w:sz w:val="24"/>
        </w:rPr>
        <w:t>2.分项（明细）报价表</w:t>
      </w:r>
    </w:p>
    <w:p w14:paraId="5127C3A9" w14:textId="77777777" w:rsidR="00765D46" w:rsidRDefault="00765D46" w:rsidP="00765D46">
      <w:pPr>
        <w:tabs>
          <w:tab w:val="left" w:pos="840"/>
        </w:tabs>
        <w:spacing w:line="360" w:lineRule="auto"/>
        <w:ind w:left="840"/>
        <w:rPr>
          <w:rFonts w:ascii="宋体" w:hAnsi="宋体" w:cs="宋体"/>
          <w:sz w:val="24"/>
        </w:rPr>
      </w:pPr>
      <w:r>
        <w:rPr>
          <w:rFonts w:ascii="宋体" w:hAnsi="宋体" w:cs="宋体" w:hint="eastAsia"/>
          <w:sz w:val="24"/>
        </w:rPr>
        <w:t>3.商务条款偏离表</w:t>
      </w:r>
    </w:p>
    <w:p w14:paraId="7D8A04D4" w14:textId="77777777" w:rsidR="00765D46" w:rsidRDefault="00765D46" w:rsidP="00765D46">
      <w:pPr>
        <w:tabs>
          <w:tab w:val="left" w:pos="840"/>
        </w:tabs>
        <w:spacing w:line="360" w:lineRule="auto"/>
        <w:ind w:left="840"/>
        <w:rPr>
          <w:rFonts w:ascii="宋体" w:hAnsi="宋体" w:cs="宋体"/>
          <w:sz w:val="24"/>
        </w:rPr>
      </w:pPr>
      <w:r>
        <w:rPr>
          <w:rFonts w:ascii="宋体" w:hAnsi="宋体" w:cs="宋体" w:hint="eastAsia"/>
          <w:sz w:val="24"/>
        </w:rPr>
        <w:t>4.技术规格偏离表</w:t>
      </w:r>
    </w:p>
    <w:p w14:paraId="32E8426F" w14:textId="77777777" w:rsidR="00765D46" w:rsidRDefault="00765D46" w:rsidP="00765D46">
      <w:pPr>
        <w:tabs>
          <w:tab w:val="left" w:pos="840"/>
        </w:tabs>
        <w:spacing w:line="360" w:lineRule="auto"/>
        <w:ind w:left="840"/>
        <w:rPr>
          <w:rFonts w:ascii="宋体" w:hAnsi="宋体" w:cs="宋体"/>
          <w:sz w:val="24"/>
        </w:rPr>
      </w:pPr>
      <w:r>
        <w:rPr>
          <w:rFonts w:ascii="宋体" w:hAnsi="宋体" w:cs="宋体" w:hint="eastAsia"/>
          <w:sz w:val="24"/>
        </w:rPr>
        <w:t>5.资格证明文件</w:t>
      </w:r>
    </w:p>
    <w:p w14:paraId="13497B1D" w14:textId="77777777" w:rsidR="00765D46" w:rsidRDefault="00765D46" w:rsidP="00765D46">
      <w:pPr>
        <w:tabs>
          <w:tab w:val="left" w:pos="840"/>
        </w:tabs>
        <w:spacing w:line="360" w:lineRule="auto"/>
        <w:ind w:left="840"/>
        <w:rPr>
          <w:rFonts w:ascii="宋体" w:hAnsi="宋体" w:cs="宋体"/>
          <w:sz w:val="24"/>
        </w:rPr>
      </w:pPr>
      <w:r>
        <w:rPr>
          <w:rFonts w:ascii="宋体" w:hAnsi="宋体" w:cs="宋体" w:hint="eastAsia"/>
          <w:sz w:val="24"/>
        </w:rPr>
        <w:t>6.遵守国家有关法律、法规和规章，按采购文件中供应商须知和技术要求要求提供的有关文件</w:t>
      </w:r>
    </w:p>
    <w:p w14:paraId="203CA2A3" w14:textId="77777777" w:rsidR="00765D46" w:rsidRDefault="00765D46" w:rsidP="00765D46">
      <w:pPr>
        <w:spacing w:line="360" w:lineRule="auto"/>
        <w:rPr>
          <w:rFonts w:ascii="宋体" w:hAnsi="宋体" w:cs="宋体"/>
          <w:sz w:val="24"/>
        </w:rPr>
      </w:pPr>
      <w:r>
        <w:rPr>
          <w:rFonts w:ascii="宋体" w:hAnsi="宋体" w:cs="宋体" w:hint="eastAsia"/>
          <w:sz w:val="24"/>
        </w:rPr>
        <w:t>在此，签字代表宣布同意如下：</w:t>
      </w:r>
    </w:p>
    <w:p w14:paraId="6D903357" w14:textId="281B337B" w:rsidR="00765D46" w:rsidRDefault="00765D46" w:rsidP="00056DDA">
      <w:pPr>
        <w:tabs>
          <w:tab w:val="left" w:pos="420"/>
          <w:tab w:val="left" w:pos="560"/>
        </w:tabs>
        <w:ind w:left="420"/>
        <w:rPr>
          <w:rFonts w:ascii="宋体" w:hAnsi="宋体" w:cs="宋体"/>
          <w:sz w:val="24"/>
        </w:rPr>
      </w:pPr>
      <w:r>
        <w:rPr>
          <w:rFonts w:ascii="宋体" w:hAnsi="宋体" w:cs="宋体" w:hint="eastAsia"/>
          <w:sz w:val="24"/>
        </w:rPr>
        <w:t>1.</w:t>
      </w:r>
      <w:r w:rsidR="00056DDA">
        <w:rPr>
          <w:rFonts w:ascii="宋体" w:hAnsi="宋体" w:cs="宋体" w:hint="eastAsia"/>
          <w:sz w:val="24"/>
        </w:rPr>
        <w:t>本项目</w:t>
      </w:r>
      <w:r>
        <w:rPr>
          <w:rFonts w:ascii="宋体" w:hAnsi="宋体" w:cs="宋体" w:hint="eastAsia"/>
          <w:sz w:val="24"/>
        </w:rPr>
        <w:t>总报价为人民币</w:t>
      </w:r>
      <w:r w:rsidR="00056DDA">
        <w:rPr>
          <w:rFonts w:ascii="宋体" w:hAnsi="宋体" w:cs="宋体" w:hint="eastAsia"/>
          <w:sz w:val="24"/>
        </w:rPr>
        <w:t>大写</w:t>
      </w:r>
      <w:r w:rsidR="00056DDA">
        <w:rPr>
          <w:rFonts w:ascii="宋体" w:hAnsi="宋体" w:cs="宋体" w:hint="eastAsia"/>
          <w:sz w:val="24"/>
          <w:u w:val="single"/>
        </w:rPr>
        <w:t xml:space="preserve">       </w:t>
      </w:r>
      <w:r w:rsidR="00056DDA">
        <w:rPr>
          <w:rFonts w:ascii="宋体" w:hAnsi="宋体" w:cs="宋体" w:hint="eastAsia"/>
          <w:sz w:val="24"/>
        </w:rPr>
        <w:t>（万元），小写：</w:t>
      </w:r>
      <w:r w:rsidR="00056DDA">
        <w:rPr>
          <w:rFonts w:ascii="宋体" w:hAnsi="宋体" w:cs="宋体" w:hint="eastAsia"/>
          <w:sz w:val="24"/>
          <w:u w:val="single"/>
        </w:rPr>
        <w:t xml:space="preserve">        </w:t>
      </w:r>
      <w:r>
        <w:rPr>
          <w:rFonts w:ascii="宋体" w:hAnsi="宋体" w:cs="宋体" w:hint="eastAsia"/>
          <w:sz w:val="24"/>
        </w:rPr>
        <w:t>。</w:t>
      </w:r>
    </w:p>
    <w:p w14:paraId="500E71B6" w14:textId="77777777" w:rsidR="00765D46" w:rsidRDefault="00765D46" w:rsidP="00765D46">
      <w:pPr>
        <w:tabs>
          <w:tab w:val="left" w:pos="420"/>
          <w:tab w:val="left" w:pos="560"/>
        </w:tabs>
        <w:spacing w:line="360" w:lineRule="auto"/>
        <w:ind w:left="420"/>
        <w:rPr>
          <w:rFonts w:ascii="宋体" w:hAnsi="宋体" w:cs="宋体"/>
          <w:sz w:val="24"/>
        </w:rPr>
      </w:pPr>
      <w:r>
        <w:rPr>
          <w:rFonts w:ascii="宋体" w:hAnsi="宋体" w:cs="宋体" w:hint="eastAsia"/>
          <w:sz w:val="24"/>
        </w:rPr>
        <w:t>2.我方将按采购文件的规定履行合同责任和义务。</w:t>
      </w:r>
    </w:p>
    <w:p w14:paraId="552D3C8A" w14:textId="77777777" w:rsidR="00765D46" w:rsidRDefault="00765D46" w:rsidP="00765D46">
      <w:pPr>
        <w:tabs>
          <w:tab w:val="left" w:pos="420"/>
          <w:tab w:val="left" w:pos="560"/>
        </w:tabs>
        <w:spacing w:line="360" w:lineRule="auto"/>
        <w:ind w:left="420"/>
        <w:rPr>
          <w:rFonts w:ascii="宋体" w:hAnsi="宋体" w:cs="宋体"/>
          <w:sz w:val="24"/>
        </w:rPr>
      </w:pPr>
      <w:r>
        <w:rPr>
          <w:rFonts w:ascii="宋体" w:hAnsi="宋体" w:cs="宋体" w:hint="eastAsia"/>
          <w:sz w:val="24"/>
        </w:rPr>
        <w:t>3.我方已详细审查全部采购文件，包括所有补充通知（如涉及）。我方完全理解并同意放弃对这方面有不明及误解的权利。</w:t>
      </w:r>
    </w:p>
    <w:p w14:paraId="437869C7" w14:textId="507179C9" w:rsidR="00765D46" w:rsidRDefault="00765D46" w:rsidP="00765D46">
      <w:pPr>
        <w:tabs>
          <w:tab w:val="left" w:pos="420"/>
          <w:tab w:val="left" w:pos="560"/>
        </w:tabs>
        <w:spacing w:line="360" w:lineRule="auto"/>
        <w:ind w:left="420"/>
        <w:rPr>
          <w:rFonts w:ascii="宋体" w:hAnsi="宋体" w:cs="宋体"/>
          <w:sz w:val="24"/>
        </w:rPr>
      </w:pPr>
      <w:r>
        <w:rPr>
          <w:rFonts w:ascii="宋体" w:hAnsi="宋体" w:cs="宋体" w:hint="eastAsia"/>
          <w:sz w:val="24"/>
        </w:rPr>
        <w:t>4.本响应文件有效期为自提交响应文件截止时间起</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日历日。</w:t>
      </w:r>
    </w:p>
    <w:p w14:paraId="7D7EC37E" w14:textId="29695589" w:rsidR="00765D46" w:rsidRDefault="00765D46" w:rsidP="00765D46">
      <w:pPr>
        <w:tabs>
          <w:tab w:val="left" w:pos="420"/>
          <w:tab w:val="left" w:pos="560"/>
        </w:tabs>
        <w:spacing w:line="360" w:lineRule="auto"/>
        <w:ind w:left="420"/>
        <w:rPr>
          <w:rFonts w:ascii="宋体" w:hAnsi="宋体" w:cs="宋体"/>
          <w:sz w:val="24"/>
        </w:rPr>
      </w:pPr>
      <w:r>
        <w:rPr>
          <w:rFonts w:ascii="宋体" w:hAnsi="宋体" w:cs="宋体" w:hint="eastAsia"/>
          <w:sz w:val="24"/>
        </w:rPr>
        <w:t>5.我方承诺，我方不是</w:t>
      </w:r>
      <w:r>
        <w:rPr>
          <w:rFonts w:ascii="宋体" w:hAnsi="宋体" w:cs="宋体" w:hint="eastAsia"/>
          <w:kern w:val="0"/>
          <w:sz w:val="24"/>
          <w:lang w:val="zh-CN"/>
        </w:rPr>
        <w:t>为本项目提供整体设计、规范编制或者项目管理、监理、检测等服务的供应商</w:t>
      </w:r>
      <w:r>
        <w:rPr>
          <w:rFonts w:ascii="宋体" w:hAnsi="宋体" w:cs="宋体" w:hint="eastAsia"/>
          <w:sz w:val="24"/>
        </w:rPr>
        <w:t>。</w:t>
      </w:r>
    </w:p>
    <w:p w14:paraId="031EAE91" w14:textId="1A2A1E48" w:rsidR="00765D46" w:rsidRDefault="00765D46" w:rsidP="00765D46">
      <w:pPr>
        <w:tabs>
          <w:tab w:val="left" w:pos="420"/>
          <w:tab w:val="left" w:pos="560"/>
        </w:tabs>
        <w:spacing w:line="360" w:lineRule="auto"/>
        <w:ind w:left="420"/>
        <w:rPr>
          <w:rFonts w:ascii="宋体" w:hAnsi="宋体" w:cs="宋体"/>
          <w:sz w:val="24"/>
        </w:rPr>
      </w:pPr>
      <w:r>
        <w:rPr>
          <w:rFonts w:ascii="宋体" w:hAnsi="宋体" w:cs="宋体" w:hint="eastAsia"/>
          <w:sz w:val="24"/>
        </w:rPr>
        <w:t>6.</w:t>
      </w:r>
      <w:r w:rsidR="00D6672D">
        <w:rPr>
          <w:rFonts w:ascii="宋体" w:hAnsi="宋体" w:cs="宋体" w:hint="eastAsia"/>
          <w:sz w:val="24"/>
        </w:rPr>
        <w:t>我方同意提供按照贵方可能要求的与其比选</w:t>
      </w:r>
      <w:r>
        <w:rPr>
          <w:rFonts w:ascii="宋体" w:hAnsi="宋体" w:cs="宋体" w:hint="eastAsia"/>
          <w:sz w:val="24"/>
        </w:rPr>
        <w:t>有关的一切数据或资料，完全理解贵方不一定接受最低报价的响应文件或收到的任何文件。</w:t>
      </w:r>
    </w:p>
    <w:p w14:paraId="4B1B9278" w14:textId="2D41CB9B" w:rsidR="00765D46" w:rsidRDefault="00765D46" w:rsidP="00765D46">
      <w:pPr>
        <w:tabs>
          <w:tab w:val="left" w:pos="420"/>
          <w:tab w:val="left" w:pos="560"/>
        </w:tabs>
        <w:spacing w:line="360" w:lineRule="auto"/>
        <w:ind w:left="420"/>
        <w:rPr>
          <w:rFonts w:ascii="宋体" w:hAnsi="宋体" w:cs="宋体"/>
          <w:sz w:val="24"/>
        </w:rPr>
      </w:pPr>
      <w:r>
        <w:rPr>
          <w:rFonts w:ascii="宋体" w:hAnsi="宋体" w:cs="宋体" w:hint="eastAsia"/>
          <w:sz w:val="24"/>
        </w:rPr>
        <w:t>7.</w:t>
      </w:r>
      <w:r w:rsidR="00D6672D">
        <w:rPr>
          <w:rFonts w:ascii="宋体" w:hAnsi="宋体" w:cs="宋体" w:hint="eastAsia"/>
          <w:sz w:val="24"/>
        </w:rPr>
        <w:t>我方承诺：我方在本项目</w:t>
      </w:r>
      <w:r>
        <w:rPr>
          <w:rFonts w:ascii="宋体" w:hAnsi="宋体" w:cs="宋体" w:hint="eastAsia"/>
          <w:sz w:val="24"/>
        </w:rPr>
        <w:t>中的陈述和本响应文件的一切资料均为真实合法</w:t>
      </w:r>
      <w:r w:rsidR="002E36D5">
        <w:rPr>
          <w:rFonts w:ascii="宋体" w:hAnsi="宋体" w:cs="宋体" w:hint="eastAsia"/>
          <w:sz w:val="24"/>
        </w:rPr>
        <w:t>，没有不实的描述、承诺或者伪造、变造的情形。如果我方在本项目</w:t>
      </w:r>
      <w:r>
        <w:rPr>
          <w:rFonts w:ascii="宋体" w:hAnsi="宋体" w:cs="宋体" w:hint="eastAsia"/>
          <w:sz w:val="24"/>
        </w:rPr>
        <w:t>中做虚假陈述或者在响应文件中提供虚假资料，我方愿接受有关处理，同时承担由此带来的一切法律后果。</w:t>
      </w:r>
    </w:p>
    <w:p w14:paraId="7BCEDC5C" w14:textId="2CB29D7E" w:rsidR="00765D46" w:rsidRDefault="00765D46" w:rsidP="00765D46">
      <w:pPr>
        <w:tabs>
          <w:tab w:val="left" w:pos="420"/>
          <w:tab w:val="left" w:pos="560"/>
        </w:tabs>
        <w:spacing w:line="360" w:lineRule="auto"/>
        <w:ind w:left="420"/>
        <w:rPr>
          <w:rFonts w:ascii="宋体" w:hAnsi="宋体" w:cs="宋体"/>
          <w:sz w:val="24"/>
        </w:rPr>
      </w:pPr>
      <w:r>
        <w:rPr>
          <w:rFonts w:ascii="宋体" w:hAnsi="宋体" w:cs="宋体" w:hint="eastAsia"/>
          <w:sz w:val="24"/>
        </w:rPr>
        <w:t>8.</w:t>
      </w:r>
      <w:r w:rsidR="00D6672D">
        <w:rPr>
          <w:rFonts w:ascii="宋体" w:hAnsi="宋体" w:cs="宋体" w:hint="eastAsia"/>
          <w:sz w:val="24"/>
        </w:rPr>
        <w:t>与本项目</w:t>
      </w:r>
      <w:r>
        <w:rPr>
          <w:rFonts w:ascii="宋体" w:hAnsi="宋体" w:cs="宋体" w:hint="eastAsia"/>
          <w:sz w:val="24"/>
        </w:rPr>
        <w:t>有关的一切正式往来信函请寄：</w:t>
      </w:r>
    </w:p>
    <w:p w14:paraId="7C408EC1" w14:textId="77777777" w:rsidR="00BD34FF" w:rsidRDefault="00BD34FF" w:rsidP="00765D46">
      <w:pPr>
        <w:tabs>
          <w:tab w:val="left" w:pos="420"/>
          <w:tab w:val="left" w:pos="560"/>
        </w:tabs>
        <w:spacing w:line="360" w:lineRule="auto"/>
        <w:ind w:left="420"/>
        <w:rPr>
          <w:rFonts w:ascii="宋体" w:hAnsi="宋体" w:cs="宋体"/>
          <w:sz w:val="24"/>
        </w:rPr>
      </w:pPr>
    </w:p>
    <w:tbl>
      <w:tblPr>
        <w:tblW w:w="8522" w:type="dxa"/>
        <w:jc w:val="center"/>
        <w:tblBorders>
          <w:insideH w:val="outset" w:sz="6" w:space="0" w:color="auto"/>
          <w:insideV w:val="outset" w:sz="6" w:space="0" w:color="auto"/>
        </w:tblBorders>
        <w:tblLayout w:type="fixed"/>
        <w:tblLook w:val="04A0" w:firstRow="1" w:lastRow="0" w:firstColumn="1" w:lastColumn="0" w:noHBand="0" w:noVBand="1"/>
      </w:tblPr>
      <w:tblGrid>
        <w:gridCol w:w="4261"/>
        <w:gridCol w:w="4261"/>
      </w:tblGrid>
      <w:tr w:rsidR="00765D46" w14:paraId="4EE9E1F5" w14:textId="77777777" w:rsidTr="00BF7517">
        <w:trPr>
          <w:trHeight w:val="716"/>
          <w:jc w:val="center"/>
        </w:trPr>
        <w:tc>
          <w:tcPr>
            <w:tcW w:w="4261" w:type="dxa"/>
            <w:tcBorders>
              <w:top w:val="nil"/>
              <w:left w:val="nil"/>
              <w:bottom w:val="nil"/>
              <w:right w:val="nil"/>
            </w:tcBorders>
          </w:tcPr>
          <w:p w14:paraId="49E8B34D" w14:textId="77777777" w:rsidR="00765D46" w:rsidRDefault="00765D46" w:rsidP="00BF7517">
            <w:pPr>
              <w:spacing w:line="360" w:lineRule="auto"/>
              <w:rPr>
                <w:rFonts w:ascii="宋体" w:hAnsi="宋体" w:cs="宋体"/>
                <w:sz w:val="24"/>
              </w:rPr>
            </w:pPr>
            <w:r>
              <w:rPr>
                <w:rFonts w:ascii="宋体" w:hAnsi="宋体" w:cs="宋体" w:hint="eastAsia"/>
                <w:sz w:val="24"/>
              </w:rPr>
              <w:lastRenderedPageBreak/>
              <w:t>地址</w:t>
            </w:r>
            <w:r>
              <w:rPr>
                <w:rFonts w:ascii="宋体" w:hAnsi="宋体" w:cs="宋体" w:hint="eastAsia"/>
                <w:sz w:val="24"/>
                <w:u w:val="single"/>
              </w:rPr>
              <w:t xml:space="preserve">               </w:t>
            </w:r>
          </w:p>
          <w:p w14:paraId="7F3370CD" w14:textId="77777777" w:rsidR="00765D46" w:rsidRDefault="00765D46" w:rsidP="00BF7517">
            <w:pPr>
              <w:spacing w:line="360" w:lineRule="auto"/>
              <w:rPr>
                <w:rFonts w:ascii="宋体" w:hAnsi="宋体" w:cs="宋体"/>
                <w:sz w:val="24"/>
              </w:rPr>
            </w:pPr>
            <w:r>
              <w:rPr>
                <w:rFonts w:ascii="宋体" w:hAnsi="宋体" w:cs="宋体" w:hint="eastAsia"/>
                <w:sz w:val="24"/>
              </w:rPr>
              <w:t>电话</w:t>
            </w:r>
            <w:r>
              <w:rPr>
                <w:rFonts w:ascii="宋体" w:hAnsi="宋体" w:cs="宋体" w:hint="eastAsia"/>
                <w:sz w:val="24"/>
                <w:u w:val="single"/>
              </w:rPr>
              <w:t xml:space="preserve">               </w:t>
            </w:r>
          </w:p>
        </w:tc>
        <w:tc>
          <w:tcPr>
            <w:tcW w:w="4261" w:type="dxa"/>
            <w:tcBorders>
              <w:top w:val="nil"/>
              <w:left w:val="nil"/>
              <w:bottom w:val="nil"/>
              <w:right w:val="nil"/>
            </w:tcBorders>
          </w:tcPr>
          <w:p w14:paraId="737B74E3" w14:textId="77777777" w:rsidR="00765D46" w:rsidRDefault="00765D46" w:rsidP="00BF7517">
            <w:pPr>
              <w:spacing w:line="360" w:lineRule="auto"/>
              <w:rPr>
                <w:rFonts w:ascii="宋体" w:hAnsi="宋体" w:cs="宋体"/>
                <w:sz w:val="24"/>
              </w:rPr>
            </w:pPr>
            <w:r>
              <w:rPr>
                <w:rFonts w:ascii="宋体" w:hAnsi="宋体" w:cs="宋体" w:hint="eastAsia"/>
                <w:sz w:val="24"/>
              </w:rPr>
              <w:t>传真</w:t>
            </w:r>
            <w:r>
              <w:rPr>
                <w:rFonts w:ascii="宋体" w:hAnsi="宋体" w:cs="宋体" w:hint="eastAsia"/>
                <w:sz w:val="24"/>
                <w:u w:val="single"/>
              </w:rPr>
              <w:t xml:space="preserve">               </w:t>
            </w:r>
          </w:p>
          <w:p w14:paraId="62401170" w14:textId="77777777" w:rsidR="00765D46" w:rsidRDefault="00765D46" w:rsidP="00BF7517">
            <w:pPr>
              <w:spacing w:line="360" w:lineRule="auto"/>
              <w:rPr>
                <w:rFonts w:ascii="宋体" w:hAnsi="宋体" w:cs="宋体"/>
                <w:sz w:val="24"/>
              </w:rPr>
            </w:pPr>
            <w:r>
              <w:rPr>
                <w:rFonts w:ascii="宋体" w:hAnsi="宋体" w:cs="宋体" w:hint="eastAsia"/>
                <w:sz w:val="24"/>
              </w:rPr>
              <w:t>电子函件</w:t>
            </w:r>
            <w:r>
              <w:rPr>
                <w:rFonts w:ascii="宋体" w:hAnsi="宋体" w:cs="宋体" w:hint="eastAsia"/>
                <w:sz w:val="24"/>
                <w:u w:val="single"/>
              </w:rPr>
              <w:t xml:space="preserve">               </w:t>
            </w:r>
          </w:p>
        </w:tc>
      </w:tr>
    </w:tbl>
    <w:p w14:paraId="7D8E5FE6" w14:textId="77777777" w:rsidR="00765D46" w:rsidRDefault="00765D46" w:rsidP="00765D46">
      <w:pPr>
        <w:spacing w:line="360" w:lineRule="auto"/>
        <w:rPr>
          <w:rFonts w:ascii="宋体" w:hAnsi="宋体" w:cs="宋体"/>
          <w:sz w:val="24"/>
        </w:rPr>
      </w:pPr>
    </w:p>
    <w:p w14:paraId="5A01E9F9" w14:textId="77777777" w:rsidR="00765D46" w:rsidRDefault="00765D46" w:rsidP="00765D46">
      <w:pPr>
        <w:spacing w:line="480" w:lineRule="auto"/>
        <w:rPr>
          <w:rFonts w:ascii="宋体" w:hAnsi="宋体" w:cs="宋体"/>
          <w:sz w:val="24"/>
          <w:u w:val="single"/>
        </w:rPr>
      </w:pPr>
      <w:r>
        <w:rPr>
          <w:rFonts w:ascii="宋体" w:hAnsi="宋体" w:cs="宋体" w:hint="eastAsia"/>
          <w:sz w:val="24"/>
        </w:rPr>
        <w:t>被授权人签字：</w:t>
      </w:r>
      <w:r>
        <w:rPr>
          <w:rFonts w:ascii="宋体" w:hAnsi="宋体" w:cs="宋体" w:hint="eastAsia"/>
          <w:sz w:val="24"/>
          <w:u w:val="single"/>
        </w:rPr>
        <w:t xml:space="preserve">               </w:t>
      </w:r>
    </w:p>
    <w:p w14:paraId="1679D332" w14:textId="77777777" w:rsidR="00765D46" w:rsidRDefault="00765D46" w:rsidP="00765D46">
      <w:pPr>
        <w:spacing w:line="480" w:lineRule="auto"/>
        <w:rPr>
          <w:rFonts w:ascii="宋体" w:hAnsi="宋体" w:cs="宋体"/>
          <w:sz w:val="24"/>
        </w:rPr>
      </w:pPr>
      <w:r>
        <w:rPr>
          <w:rFonts w:ascii="宋体" w:hAnsi="宋体" w:cs="宋体" w:hint="eastAsia"/>
          <w:sz w:val="24"/>
        </w:rPr>
        <w:t>被授权人联系方式（手机）：</w:t>
      </w:r>
      <w:r>
        <w:rPr>
          <w:rFonts w:ascii="宋体" w:hAnsi="宋体" w:cs="宋体" w:hint="eastAsia"/>
          <w:sz w:val="24"/>
          <w:u w:val="single"/>
        </w:rPr>
        <w:t xml:space="preserve">               </w:t>
      </w:r>
    </w:p>
    <w:p w14:paraId="5AA7E18E" w14:textId="77777777" w:rsidR="00765D46" w:rsidRDefault="00765D46" w:rsidP="00765D46">
      <w:pPr>
        <w:spacing w:line="480" w:lineRule="auto"/>
        <w:rPr>
          <w:rFonts w:ascii="宋体" w:hAnsi="宋体" w:cs="宋体"/>
          <w:sz w:val="24"/>
        </w:rPr>
      </w:pPr>
      <w:r>
        <w:rPr>
          <w:rFonts w:ascii="宋体" w:hAnsi="宋体" w:cs="宋体" w:hint="eastAsia"/>
          <w:sz w:val="24"/>
        </w:rPr>
        <w:t>供应商开户银行（全称） ：</w:t>
      </w:r>
      <w:r>
        <w:rPr>
          <w:rFonts w:ascii="宋体" w:hAnsi="宋体" w:cs="宋体" w:hint="eastAsia"/>
          <w:sz w:val="24"/>
          <w:u w:val="single"/>
        </w:rPr>
        <w:t xml:space="preserve">               </w:t>
      </w:r>
    </w:p>
    <w:p w14:paraId="7584EDDB" w14:textId="77777777" w:rsidR="00765D46" w:rsidRDefault="00765D46" w:rsidP="00765D46">
      <w:pPr>
        <w:spacing w:line="480" w:lineRule="auto"/>
        <w:rPr>
          <w:rFonts w:ascii="宋体" w:hAnsi="宋体" w:cs="宋体"/>
          <w:sz w:val="24"/>
        </w:rPr>
      </w:pPr>
      <w:r>
        <w:rPr>
          <w:rFonts w:ascii="宋体" w:hAnsi="宋体" w:cs="宋体" w:hint="eastAsia"/>
          <w:sz w:val="24"/>
        </w:rPr>
        <w:t>供应商银行账号 ：</w:t>
      </w:r>
      <w:r>
        <w:rPr>
          <w:rFonts w:ascii="宋体" w:hAnsi="宋体" w:cs="宋体" w:hint="eastAsia"/>
          <w:sz w:val="24"/>
          <w:u w:val="single"/>
        </w:rPr>
        <w:t xml:space="preserve">               </w:t>
      </w:r>
    </w:p>
    <w:p w14:paraId="07A5F2A2" w14:textId="77777777" w:rsidR="00765D46" w:rsidRDefault="00765D46" w:rsidP="00765D46">
      <w:pPr>
        <w:spacing w:line="480" w:lineRule="auto"/>
        <w:rPr>
          <w:rFonts w:ascii="宋体" w:hAnsi="宋体" w:cs="宋体"/>
          <w:sz w:val="24"/>
        </w:rPr>
      </w:pPr>
      <w:r>
        <w:rPr>
          <w:rFonts w:ascii="宋体" w:hAnsi="宋体" w:cs="宋体" w:hint="eastAsia"/>
          <w:sz w:val="24"/>
        </w:rPr>
        <w:t>供应商名称（公章）</w:t>
      </w:r>
      <w:r>
        <w:rPr>
          <w:rFonts w:ascii="宋体" w:hAnsi="宋体" w:cs="宋体" w:hint="eastAsia"/>
          <w:sz w:val="24"/>
          <w:u w:val="single"/>
        </w:rPr>
        <w:t xml:space="preserve">               </w:t>
      </w:r>
    </w:p>
    <w:p w14:paraId="0459DEF0" w14:textId="77777777" w:rsidR="00765D46" w:rsidRDefault="00765D46" w:rsidP="00765D46">
      <w:pPr>
        <w:spacing w:line="360" w:lineRule="auto"/>
        <w:rPr>
          <w:rFonts w:ascii="宋体" w:hAnsi="宋体" w:cs="宋体"/>
          <w:sz w:val="24"/>
        </w:rPr>
      </w:pPr>
    </w:p>
    <w:p w14:paraId="06CA4581" w14:textId="77777777" w:rsidR="00765D46" w:rsidRDefault="00765D46" w:rsidP="00765D46">
      <w:pPr>
        <w:spacing w:line="360" w:lineRule="auto"/>
        <w:rPr>
          <w:rFonts w:ascii="宋体" w:hAnsi="宋体" w:cs="宋体"/>
          <w:sz w:val="24"/>
        </w:rPr>
      </w:pPr>
    </w:p>
    <w:p w14:paraId="18D90EB4" w14:textId="77777777" w:rsidR="00765D46" w:rsidRDefault="00765D46" w:rsidP="00765D46">
      <w:pPr>
        <w:spacing w:line="360" w:lineRule="auto"/>
        <w:rPr>
          <w:rFonts w:ascii="宋体" w:hAnsi="宋体" w:cs="宋体"/>
          <w:sz w:val="24"/>
        </w:rPr>
      </w:pPr>
    </w:p>
    <w:p w14:paraId="5A15C2A4" w14:textId="77777777" w:rsidR="00765D46" w:rsidRDefault="00765D46" w:rsidP="00765D46">
      <w:pPr>
        <w:spacing w:line="360" w:lineRule="auto"/>
        <w:rPr>
          <w:rFonts w:ascii="宋体" w:hAnsi="宋体" w:cs="宋体"/>
          <w:sz w:val="24"/>
        </w:rPr>
      </w:pPr>
    </w:p>
    <w:p w14:paraId="0FD8F0B6" w14:textId="77777777" w:rsidR="00765D46" w:rsidRDefault="00765D46" w:rsidP="00765D46">
      <w:pPr>
        <w:spacing w:line="360" w:lineRule="auto"/>
        <w:rPr>
          <w:rFonts w:ascii="宋体" w:hAnsi="宋体" w:cs="宋体"/>
          <w:sz w:val="24"/>
        </w:rPr>
      </w:pPr>
    </w:p>
    <w:p w14:paraId="10973582" w14:textId="77777777" w:rsidR="00765D46" w:rsidRDefault="00765D46" w:rsidP="00765D46">
      <w:pPr>
        <w:spacing w:line="360" w:lineRule="auto"/>
        <w:rPr>
          <w:rFonts w:ascii="宋体" w:hAnsi="宋体" w:cs="宋体"/>
          <w:sz w:val="24"/>
        </w:rPr>
      </w:pPr>
    </w:p>
    <w:p w14:paraId="13EC8955" w14:textId="77777777" w:rsidR="00765D46" w:rsidRDefault="00765D46" w:rsidP="00765D46">
      <w:pPr>
        <w:spacing w:line="360" w:lineRule="auto"/>
        <w:rPr>
          <w:rFonts w:ascii="宋体" w:hAnsi="宋体" w:cs="宋体"/>
          <w:sz w:val="24"/>
        </w:rPr>
      </w:pPr>
    </w:p>
    <w:p w14:paraId="745D31D5" w14:textId="77777777" w:rsidR="00765D46" w:rsidRDefault="00765D46" w:rsidP="00765D46">
      <w:pPr>
        <w:spacing w:line="360" w:lineRule="auto"/>
        <w:rPr>
          <w:rFonts w:ascii="宋体" w:hAnsi="宋体" w:cs="宋体"/>
          <w:sz w:val="24"/>
        </w:rPr>
      </w:pPr>
    </w:p>
    <w:p w14:paraId="364D9BCF" w14:textId="77777777" w:rsidR="00765D46" w:rsidRDefault="00765D46" w:rsidP="00765D46">
      <w:pPr>
        <w:spacing w:line="360" w:lineRule="auto"/>
        <w:rPr>
          <w:rFonts w:ascii="宋体" w:hAnsi="宋体" w:cs="宋体"/>
          <w:sz w:val="24"/>
        </w:rPr>
      </w:pPr>
    </w:p>
    <w:p w14:paraId="5A5F2F89" w14:textId="77777777" w:rsidR="00765D46" w:rsidRDefault="00765D46" w:rsidP="00765D46">
      <w:pPr>
        <w:spacing w:line="360" w:lineRule="auto"/>
        <w:rPr>
          <w:rFonts w:ascii="宋体" w:hAnsi="宋体" w:cs="宋体"/>
          <w:sz w:val="24"/>
        </w:rPr>
      </w:pPr>
    </w:p>
    <w:p w14:paraId="10AF84B9" w14:textId="77777777" w:rsidR="00765D46" w:rsidRDefault="00765D46" w:rsidP="00765D46">
      <w:pPr>
        <w:spacing w:line="360" w:lineRule="auto"/>
        <w:rPr>
          <w:rFonts w:ascii="宋体" w:hAnsi="宋体" w:cs="宋体"/>
          <w:sz w:val="24"/>
        </w:rPr>
      </w:pPr>
    </w:p>
    <w:p w14:paraId="38835A8A" w14:textId="77777777" w:rsidR="00765D46" w:rsidRDefault="00765D46" w:rsidP="00765D46">
      <w:pPr>
        <w:spacing w:line="360" w:lineRule="auto"/>
        <w:rPr>
          <w:rFonts w:ascii="宋体" w:hAnsi="宋体" w:cs="宋体"/>
          <w:sz w:val="24"/>
        </w:rPr>
      </w:pPr>
    </w:p>
    <w:p w14:paraId="223535DA" w14:textId="77777777" w:rsidR="00765D46" w:rsidRDefault="00765D46" w:rsidP="00765D46">
      <w:pPr>
        <w:spacing w:line="360" w:lineRule="auto"/>
        <w:rPr>
          <w:rFonts w:ascii="宋体" w:hAnsi="宋体" w:cs="宋体"/>
          <w:sz w:val="24"/>
        </w:rPr>
      </w:pPr>
    </w:p>
    <w:p w14:paraId="6E5FBE3D" w14:textId="77777777" w:rsidR="00765D46" w:rsidRDefault="00765D46" w:rsidP="00765D46">
      <w:pPr>
        <w:spacing w:line="360" w:lineRule="auto"/>
        <w:rPr>
          <w:rFonts w:ascii="宋体" w:hAnsi="宋体" w:cs="宋体"/>
          <w:sz w:val="24"/>
        </w:rPr>
      </w:pPr>
    </w:p>
    <w:p w14:paraId="6A122664" w14:textId="77777777" w:rsidR="00765D46" w:rsidRDefault="00765D46" w:rsidP="00765D46">
      <w:pPr>
        <w:spacing w:line="360" w:lineRule="auto"/>
        <w:rPr>
          <w:rFonts w:ascii="宋体" w:hAnsi="宋体" w:cs="宋体"/>
          <w:sz w:val="24"/>
        </w:rPr>
      </w:pPr>
    </w:p>
    <w:p w14:paraId="5557AA4F" w14:textId="77777777" w:rsidR="00765D46" w:rsidRDefault="00765D46" w:rsidP="00765D46">
      <w:pPr>
        <w:pStyle w:val="20"/>
        <w:jc w:val="left"/>
        <w:rPr>
          <w:rFonts w:ascii="宋体" w:eastAsia="宋体" w:hAnsi="宋体"/>
          <w:sz w:val="24"/>
          <w:szCs w:val="24"/>
          <w:lang w:val="en-US"/>
        </w:rPr>
      </w:pPr>
      <w:r>
        <w:rPr>
          <w:rFonts w:ascii="宋体" w:hAnsi="宋体" w:cs="宋体"/>
          <w:sz w:val="24"/>
        </w:rPr>
        <w:br w:type="page"/>
      </w:r>
      <w:bookmarkStart w:id="254" w:name="_Toc111712552"/>
      <w:bookmarkStart w:id="255" w:name="_Toc111712644"/>
      <w:bookmarkStart w:id="256" w:name="_Toc1415"/>
      <w:r>
        <w:rPr>
          <w:rFonts w:ascii="宋体" w:eastAsia="宋体" w:hAnsi="宋体" w:hint="eastAsia"/>
          <w:sz w:val="24"/>
          <w:szCs w:val="24"/>
          <w:lang w:val="en-US"/>
        </w:rPr>
        <w:lastRenderedPageBreak/>
        <w:t>2、报价一览表</w:t>
      </w:r>
      <w:bookmarkEnd w:id="254"/>
      <w:bookmarkEnd w:id="255"/>
      <w:bookmarkEnd w:id="256"/>
    </w:p>
    <w:p w14:paraId="1F2D8CB1" w14:textId="77777777" w:rsidR="00765D46" w:rsidRDefault="00765D46" w:rsidP="00765D46">
      <w:pPr>
        <w:spacing w:line="360" w:lineRule="auto"/>
        <w:rPr>
          <w:rFonts w:ascii="宋体" w:hAnsi="宋体" w:cs="宋体"/>
          <w:sz w:val="24"/>
        </w:rPr>
      </w:pPr>
    </w:p>
    <w:p w14:paraId="317B1CAC" w14:textId="77777777" w:rsidR="00765D46" w:rsidRPr="002717A6" w:rsidRDefault="00765D46" w:rsidP="00765D46">
      <w:pPr>
        <w:spacing w:line="300" w:lineRule="auto"/>
        <w:jc w:val="center"/>
        <w:rPr>
          <w:rFonts w:asciiTheme="minorEastAsia" w:eastAsiaTheme="minorEastAsia" w:hAnsiTheme="minorEastAsia" w:cs="宋体"/>
          <w:b/>
          <w:sz w:val="44"/>
          <w:szCs w:val="44"/>
        </w:rPr>
      </w:pPr>
      <w:bookmarkStart w:id="257" w:name="_Toc17702"/>
      <w:r w:rsidRPr="002717A6">
        <w:rPr>
          <w:rFonts w:asciiTheme="minorEastAsia" w:eastAsiaTheme="minorEastAsia" w:hAnsiTheme="minorEastAsia" w:hint="eastAsia"/>
          <w:sz w:val="32"/>
        </w:rPr>
        <w:t>报价一览表</w:t>
      </w:r>
    </w:p>
    <w:tbl>
      <w:tblPr>
        <w:tblW w:w="820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96"/>
        <w:gridCol w:w="2644"/>
        <w:gridCol w:w="1620"/>
        <w:gridCol w:w="2248"/>
      </w:tblGrid>
      <w:tr w:rsidR="00765D46" w14:paraId="694F4DB3" w14:textId="77777777" w:rsidTr="00BF7517">
        <w:trPr>
          <w:trHeight w:val="644"/>
          <w:jc w:val="center"/>
        </w:trPr>
        <w:tc>
          <w:tcPr>
            <w:tcW w:w="1696" w:type="dxa"/>
            <w:tcBorders>
              <w:top w:val="single" w:sz="4" w:space="0" w:color="auto"/>
              <w:left w:val="single" w:sz="4" w:space="0" w:color="auto"/>
              <w:bottom w:val="single" w:sz="4" w:space="0" w:color="auto"/>
              <w:right w:val="single" w:sz="4" w:space="0" w:color="auto"/>
            </w:tcBorders>
            <w:vAlign w:val="center"/>
          </w:tcPr>
          <w:p w14:paraId="5B07B911" w14:textId="77777777" w:rsidR="00765D46" w:rsidRDefault="00765D46" w:rsidP="00BF7517">
            <w:pPr>
              <w:spacing w:line="300" w:lineRule="auto"/>
              <w:ind w:firstLineChars="100" w:firstLine="240"/>
              <w:jc w:val="center"/>
              <w:rPr>
                <w:rFonts w:ascii="宋体" w:hAnsi="宋体" w:cs="宋体"/>
                <w:sz w:val="24"/>
              </w:rPr>
            </w:pPr>
            <w:r>
              <w:rPr>
                <w:rFonts w:ascii="宋体" w:hAnsi="宋体" w:cs="宋体" w:hint="eastAsia"/>
                <w:sz w:val="24"/>
              </w:rPr>
              <w:t>项目名称</w:t>
            </w:r>
          </w:p>
        </w:tc>
        <w:tc>
          <w:tcPr>
            <w:tcW w:w="2644" w:type="dxa"/>
            <w:tcBorders>
              <w:top w:val="single" w:sz="4" w:space="0" w:color="auto"/>
              <w:left w:val="single" w:sz="4" w:space="0" w:color="auto"/>
              <w:bottom w:val="single" w:sz="4" w:space="0" w:color="auto"/>
              <w:right w:val="single" w:sz="4" w:space="0" w:color="auto"/>
            </w:tcBorders>
            <w:vAlign w:val="center"/>
          </w:tcPr>
          <w:p w14:paraId="52539F0F" w14:textId="77777777" w:rsidR="00765D46" w:rsidRDefault="00765D46" w:rsidP="00BF7517">
            <w:pPr>
              <w:spacing w:line="300" w:lineRule="auto"/>
              <w:jc w:val="center"/>
              <w:rPr>
                <w:rFonts w:ascii="宋体" w:hAnsi="宋体" w:cs="宋体"/>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6D09F324" w14:textId="77777777" w:rsidR="00765D46" w:rsidRDefault="00765D46" w:rsidP="00BF7517">
            <w:pPr>
              <w:spacing w:line="300" w:lineRule="auto"/>
              <w:jc w:val="center"/>
              <w:rPr>
                <w:rFonts w:ascii="宋体" w:hAnsi="宋体" w:cs="宋体"/>
                <w:sz w:val="24"/>
              </w:rPr>
            </w:pPr>
            <w:r>
              <w:rPr>
                <w:rFonts w:ascii="宋体" w:hAnsi="宋体" w:cs="宋体" w:hint="eastAsia"/>
                <w:sz w:val="24"/>
              </w:rPr>
              <w:t>项目编号</w:t>
            </w:r>
          </w:p>
        </w:tc>
        <w:tc>
          <w:tcPr>
            <w:tcW w:w="2248" w:type="dxa"/>
            <w:tcBorders>
              <w:top w:val="single" w:sz="4" w:space="0" w:color="auto"/>
              <w:left w:val="single" w:sz="4" w:space="0" w:color="auto"/>
              <w:bottom w:val="single" w:sz="4" w:space="0" w:color="auto"/>
              <w:right w:val="single" w:sz="4" w:space="0" w:color="auto"/>
            </w:tcBorders>
            <w:vAlign w:val="center"/>
          </w:tcPr>
          <w:p w14:paraId="31C18D1D" w14:textId="77777777" w:rsidR="00765D46" w:rsidRDefault="00765D46" w:rsidP="00BF7517">
            <w:pPr>
              <w:spacing w:line="300" w:lineRule="auto"/>
              <w:jc w:val="center"/>
              <w:rPr>
                <w:rFonts w:ascii="宋体" w:hAnsi="宋体" w:cs="宋体"/>
                <w:sz w:val="24"/>
              </w:rPr>
            </w:pPr>
          </w:p>
        </w:tc>
      </w:tr>
      <w:tr w:rsidR="00765D46" w14:paraId="56B1442E" w14:textId="77777777" w:rsidTr="00BF7517">
        <w:trPr>
          <w:cantSplit/>
          <w:trHeight w:val="611"/>
          <w:jc w:val="center"/>
        </w:trPr>
        <w:tc>
          <w:tcPr>
            <w:tcW w:w="1696" w:type="dxa"/>
            <w:tcBorders>
              <w:top w:val="single" w:sz="4" w:space="0" w:color="auto"/>
              <w:left w:val="single" w:sz="4" w:space="0" w:color="auto"/>
              <w:bottom w:val="single" w:sz="4" w:space="0" w:color="auto"/>
              <w:right w:val="single" w:sz="4" w:space="0" w:color="auto"/>
            </w:tcBorders>
            <w:vAlign w:val="center"/>
          </w:tcPr>
          <w:p w14:paraId="2264C6C3" w14:textId="77777777" w:rsidR="00765D46" w:rsidRDefault="00765D46" w:rsidP="00BF7517">
            <w:pPr>
              <w:spacing w:line="300" w:lineRule="auto"/>
              <w:jc w:val="center"/>
              <w:rPr>
                <w:rFonts w:ascii="宋体" w:hAnsi="宋体" w:cs="宋体"/>
                <w:sz w:val="24"/>
              </w:rPr>
            </w:pPr>
            <w:r>
              <w:rPr>
                <w:rFonts w:ascii="宋体" w:hAnsi="宋体" w:cs="宋体" w:hint="eastAsia"/>
                <w:sz w:val="24"/>
              </w:rPr>
              <w:t>响应单位名称</w:t>
            </w:r>
          </w:p>
        </w:tc>
        <w:tc>
          <w:tcPr>
            <w:tcW w:w="6512" w:type="dxa"/>
            <w:gridSpan w:val="3"/>
            <w:tcBorders>
              <w:top w:val="single" w:sz="4" w:space="0" w:color="auto"/>
              <w:left w:val="single" w:sz="4" w:space="0" w:color="auto"/>
              <w:bottom w:val="single" w:sz="4" w:space="0" w:color="auto"/>
              <w:right w:val="single" w:sz="4" w:space="0" w:color="auto"/>
            </w:tcBorders>
            <w:vAlign w:val="center"/>
          </w:tcPr>
          <w:p w14:paraId="0F29EE8D" w14:textId="77777777" w:rsidR="00765D46" w:rsidRDefault="00765D46" w:rsidP="00BF7517">
            <w:pPr>
              <w:spacing w:line="300" w:lineRule="auto"/>
              <w:jc w:val="center"/>
              <w:rPr>
                <w:rFonts w:ascii="宋体" w:hAnsi="宋体" w:cs="宋体"/>
                <w:sz w:val="24"/>
              </w:rPr>
            </w:pPr>
          </w:p>
        </w:tc>
      </w:tr>
      <w:tr w:rsidR="00765D46" w14:paraId="7042D3DB" w14:textId="77777777" w:rsidTr="00BF7517">
        <w:trPr>
          <w:cantSplit/>
          <w:trHeight w:val="1203"/>
          <w:jc w:val="center"/>
        </w:trPr>
        <w:tc>
          <w:tcPr>
            <w:tcW w:w="1696" w:type="dxa"/>
            <w:tcBorders>
              <w:top w:val="single" w:sz="4" w:space="0" w:color="auto"/>
              <w:left w:val="single" w:sz="4" w:space="0" w:color="auto"/>
              <w:bottom w:val="single" w:sz="4" w:space="0" w:color="auto"/>
              <w:right w:val="single" w:sz="4" w:space="0" w:color="auto"/>
            </w:tcBorders>
            <w:vAlign w:val="center"/>
          </w:tcPr>
          <w:p w14:paraId="699171F3" w14:textId="77777777" w:rsidR="00765D46" w:rsidRDefault="00765D46" w:rsidP="00BF7517">
            <w:pPr>
              <w:spacing w:line="300" w:lineRule="auto"/>
              <w:jc w:val="center"/>
              <w:rPr>
                <w:rFonts w:ascii="宋体" w:hAnsi="宋体" w:cs="宋体"/>
                <w:sz w:val="24"/>
              </w:rPr>
            </w:pPr>
            <w:r>
              <w:rPr>
                <w:rFonts w:ascii="宋体" w:hAnsi="宋体" w:cs="宋体" w:hint="eastAsia"/>
                <w:sz w:val="24"/>
              </w:rPr>
              <w:t>响应文件</w:t>
            </w:r>
          </w:p>
          <w:p w14:paraId="0BCD5DEF" w14:textId="77777777" w:rsidR="00765D46" w:rsidRDefault="00765D46" w:rsidP="00BF7517">
            <w:pPr>
              <w:spacing w:line="300" w:lineRule="auto"/>
              <w:jc w:val="center"/>
              <w:rPr>
                <w:rFonts w:ascii="宋体" w:hAnsi="宋体" w:cs="宋体"/>
                <w:sz w:val="24"/>
              </w:rPr>
            </w:pPr>
            <w:r>
              <w:rPr>
                <w:rFonts w:ascii="宋体" w:hAnsi="宋体" w:cs="宋体" w:hint="eastAsia"/>
                <w:sz w:val="24"/>
              </w:rPr>
              <w:t>总价</w:t>
            </w:r>
          </w:p>
        </w:tc>
        <w:tc>
          <w:tcPr>
            <w:tcW w:w="6512" w:type="dxa"/>
            <w:gridSpan w:val="3"/>
            <w:tcBorders>
              <w:top w:val="single" w:sz="4" w:space="0" w:color="auto"/>
              <w:left w:val="single" w:sz="4" w:space="0" w:color="auto"/>
              <w:bottom w:val="single" w:sz="4" w:space="0" w:color="auto"/>
              <w:right w:val="single" w:sz="4" w:space="0" w:color="auto"/>
            </w:tcBorders>
            <w:vAlign w:val="center"/>
          </w:tcPr>
          <w:p w14:paraId="60994774" w14:textId="77777777" w:rsidR="00765D46" w:rsidRDefault="00765D46" w:rsidP="00BF7517">
            <w:pPr>
              <w:spacing w:line="300" w:lineRule="auto"/>
              <w:rPr>
                <w:rFonts w:ascii="宋体" w:hAnsi="宋体" w:cs="宋体"/>
                <w:sz w:val="24"/>
              </w:rPr>
            </w:pPr>
            <w:r>
              <w:rPr>
                <w:rFonts w:ascii="宋体" w:hAnsi="宋体" w:cs="宋体" w:hint="eastAsia"/>
                <w:sz w:val="24"/>
              </w:rPr>
              <w:t>人民币（大写）：</w:t>
            </w:r>
            <w:r>
              <w:rPr>
                <w:rFonts w:ascii="宋体" w:hAnsi="宋体" w:cs="宋体"/>
                <w:sz w:val="24"/>
              </w:rPr>
              <w:t xml:space="preserve">                                    </w:t>
            </w:r>
            <w:r>
              <w:rPr>
                <w:rFonts w:ascii="宋体" w:hAnsi="宋体" w:cs="宋体" w:hint="eastAsia"/>
                <w:sz w:val="24"/>
              </w:rPr>
              <w:t>元</w:t>
            </w:r>
          </w:p>
          <w:p w14:paraId="73571EBB" w14:textId="77777777" w:rsidR="00765D46" w:rsidRDefault="00765D46" w:rsidP="00BF7517">
            <w:pPr>
              <w:spacing w:line="300" w:lineRule="auto"/>
              <w:ind w:left="4920" w:hangingChars="2050" w:hanging="4920"/>
              <w:jc w:val="center"/>
              <w:rPr>
                <w:rFonts w:ascii="宋体" w:hAnsi="宋体" w:cs="宋体"/>
                <w:sz w:val="24"/>
              </w:rPr>
            </w:pPr>
            <w:r>
              <w:rPr>
                <w:rFonts w:ascii="宋体" w:hAnsi="宋体" w:cs="宋体" w:hint="eastAsia"/>
                <w:sz w:val="24"/>
              </w:rPr>
              <w:t>人民币（小写）：</w:t>
            </w:r>
            <w:r>
              <w:rPr>
                <w:rFonts w:ascii="宋体" w:hAnsi="宋体" w:cs="宋体"/>
                <w:sz w:val="24"/>
              </w:rPr>
              <w:t xml:space="preserve">                                    </w:t>
            </w:r>
            <w:r>
              <w:rPr>
                <w:rFonts w:ascii="宋体" w:hAnsi="宋体" w:cs="宋体" w:hint="eastAsia"/>
                <w:sz w:val="24"/>
              </w:rPr>
              <w:t>元</w:t>
            </w:r>
          </w:p>
        </w:tc>
      </w:tr>
      <w:tr w:rsidR="00BD34FF" w14:paraId="5683F859" w14:textId="77777777" w:rsidTr="00BF7517">
        <w:trPr>
          <w:trHeight w:val="1122"/>
          <w:jc w:val="center"/>
        </w:trPr>
        <w:tc>
          <w:tcPr>
            <w:tcW w:w="1696" w:type="dxa"/>
            <w:tcBorders>
              <w:top w:val="single" w:sz="4" w:space="0" w:color="auto"/>
              <w:left w:val="single" w:sz="4" w:space="0" w:color="auto"/>
              <w:bottom w:val="single" w:sz="4" w:space="0" w:color="auto"/>
              <w:right w:val="single" w:sz="4" w:space="0" w:color="auto"/>
            </w:tcBorders>
            <w:vAlign w:val="center"/>
          </w:tcPr>
          <w:p w14:paraId="4EC6765D" w14:textId="335052EB" w:rsidR="00BD34FF" w:rsidRDefault="00BD34FF" w:rsidP="00BF7517">
            <w:pPr>
              <w:spacing w:line="300" w:lineRule="auto"/>
              <w:jc w:val="center"/>
              <w:rPr>
                <w:rFonts w:ascii="宋体" w:hAnsi="宋体" w:cs="宋体"/>
                <w:sz w:val="24"/>
              </w:rPr>
            </w:pPr>
            <w:r w:rsidRPr="0037702D">
              <w:rPr>
                <w:rFonts w:ascii="宋体" w:hAnsi="宋体" w:hint="eastAsia"/>
                <w:sz w:val="24"/>
              </w:rPr>
              <w:t>交货期</w:t>
            </w:r>
            <w:r>
              <w:rPr>
                <w:rFonts w:ascii="宋体" w:hAnsi="宋体" w:hint="eastAsia"/>
                <w:sz w:val="24"/>
              </w:rPr>
              <w:t>/服务期</w:t>
            </w:r>
          </w:p>
        </w:tc>
        <w:tc>
          <w:tcPr>
            <w:tcW w:w="6512" w:type="dxa"/>
            <w:gridSpan w:val="3"/>
            <w:tcBorders>
              <w:top w:val="single" w:sz="4" w:space="0" w:color="auto"/>
              <w:left w:val="single" w:sz="4" w:space="0" w:color="auto"/>
              <w:bottom w:val="single" w:sz="4" w:space="0" w:color="auto"/>
              <w:right w:val="single" w:sz="4" w:space="0" w:color="auto"/>
            </w:tcBorders>
            <w:vAlign w:val="center"/>
          </w:tcPr>
          <w:p w14:paraId="2EB7A6BA" w14:textId="77777777" w:rsidR="00BD34FF" w:rsidRDefault="00BD34FF" w:rsidP="00BF7517">
            <w:pPr>
              <w:spacing w:line="300" w:lineRule="auto"/>
              <w:jc w:val="center"/>
              <w:rPr>
                <w:rFonts w:ascii="宋体" w:hAnsi="宋体" w:cs="宋体"/>
                <w:sz w:val="24"/>
              </w:rPr>
            </w:pPr>
          </w:p>
        </w:tc>
      </w:tr>
      <w:tr w:rsidR="00BD34FF" w14:paraId="1D2B6FE6" w14:textId="77777777" w:rsidTr="00BF7517">
        <w:trPr>
          <w:trHeight w:val="985"/>
          <w:jc w:val="center"/>
        </w:trPr>
        <w:tc>
          <w:tcPr>
            <w:tcW w:w="1696" w:type="dxa"/>
            <w:tcBorders>
              <w:top w:val="single" w:sz="4" w:space="0" w:color="auto"/>
              <w:left w:val="single" w:sz="4" w:space="0" w:color="auto"/>
              <w:bottom w:val="single" w:sz="4" w:space="0" w:color="auto"/>
              <w:right w:val="single" w:sz="4" w:space="0" w:color="auto"/>
            </w:tcBorders>
            <w:vAlign w:val="center"/>
          </w:tcPr>
          <w:p w14:paraId="1FDB52D0" w14:textId="61B44369" w:rsidR="00BD34FF" w:rsidRDefault="00BD34FF" w:rsidP="00BF7517">
            <w:pPr>
              <w:spacing w:line="300" w:lineRule="auto"/>
              <w:jc w:val="center"/>
              <w:rPr>
                <w:rFonts w:ascii="宋体" w:hAnsi="宋体" w:cs="宋体"/>
                <w:sz w:val="24"/>
              </w:rPr>
            </w:pPr>
            <w:r w:rsidRPr="0037702D">
              <w:rPr>
                <w:rFonts w:ascii="宋体" w:hAnsi="宋体" w:hint="eastAsia"/>
                <w:sz w:val="24"/>
              </w:rPr>
              <w:t>交货</w:t>
            </w:r>
            <w:r>
              <w:rPr>
                <w:rFonts w:ascii="宋体" w:hAnsi="宋体" w:hint="eastAsia"/>
                <w:sz w:val="24"/>
              </w:rPr>
              <w:t>/服务</w:t>
            </w:r>
            <w:r w:rsidRPr="0037702D">
              <w:rPr>
                <w:rFonts w:ascii="宋体" w:hAnsi="宋体" w:hint="eastAsia"/>
                <w:sz w:val="24"/>
              </w:rPr>
              <w:t>地点</w:t>
            </w:r>
          </w:p>
        </w:tc>
        <w:tc>
          <w:tcPr>
            <w:tcW w:w="6512" w:type="dxa"/>
            <w:gridSpan w:val="3"/>
            <w:tcBorders>
              <w:top w:val="single" w:sz="4" w:space="0" w:color="auto"/>
              <w:left w:val="single" w:sz="4" w:space="0" w:color="auto"/>
              <w:bottom w:val="single" w:sz="4" w:space="0" w:color="auto"/>
              <w:right w:val="single" w:sz="4" w:space="0" w:color="auto"/>
            </w:tcBorders>
            <w:vAlign w:val="center"/>
          </w:tcPr>
          <w:p w14:paraId="3C04BF4B" w14:textId="77777777" w:rsidR="00BD34FF" w:rsidRDefault="00BD34FF" w:rsidP="00BF7517">
            <w:pPr>
              <w:spacing w:line="300" w:lineRule="auto"/>
              <w:ind w:firstLineChars="512" w:firstLine="1229"/>
              <w:jc w:val="center"/>
              <w:rPr>
                <w:rFonts w:ascii="宋体" w:hAnsi="宋体" w:cs="宋体"/>
                <w:sz w:val="24"/>
              </w:rPr>
            </w:pPr>
          </w:p>
        </w:tc>
      </w:tr>
      <w:tr w:rsidR="00765D46" w14:paraId="46FF3274" w14:textId="77777777" w:rsidTr="00BF7517">
        <w:trPr>
          <w:cantSplit/>
          <w:trHeight w:hRule="exact" w:val="2543"/>
          <w:jc w:val="center"/>
        </w:trPr>
        <w:tc>
          <w:tcPr>
            <w:tcW w:w="1696" w:type="dxa"/>
            <w:tcBorders>
              <w:top w:val="single" w:sz="4" w:space="0" w:color="auto"/>
              <w:left w:val="single" w:sz="4" w:space="0" w:color="auto"/>
              <w:bottom w:val="single" w:sz="4" w:space="0" w:color="auto"/>
              <w:right w:val="single" w:sz="4" w:space="0" w:color="auto"/>
            </w:tcBorders>
            <w:vAlign w:val="center"/>
          </w:tcPr>
          <w:p w14:paraId="26708141" w14:textId="77777777" w:rsidR="00765D46" w:rsidRDefault="00765D46" w:rsidP="00BF7517">
            <w:pPr>
              <w:spacing w:line="300" w:lineRule="auto"/>
              <w:rPr>
                <w:rFonts w:ascii="宋体" w:hAnsi="宋体" w:cs="宋体"/>
                <w:sz w:val="24"/>
              </w:rPr>
            </w:pPr>
            <w:r>
              <w:rPr>
                <w:rFonts w:ascii="宋体" w:hAnsi="宋体" w:cs="宋体" w:hint="eastAsia"/>
                <w:sz w:val="24"/>
              </w:rPr>
              <w:t>对于采购需求是否完全满足</w:t>
            </w:r>
          </w:p>
        </w:tc>
        <w:tc>
          <w:tcPr>
            <w:tcW w:w="6512" w:type="dxa"/>
            <w:gridSpan w:val="3"/>
            <w:tcBorders>
              <w:top w:val="single" w:sz="4" w:space="0" w:color="auto"/>
              <w:left w:val="single" w:sz="4" w:space="0" w:color="auto"/>
              <w:bottom w:val="single" w:sz="4" w:space="0" w:color="auto"/>
              <w:right w:val="single" w:sz="4" w:space="0" w:color="auto"/>
            </w:tcBorders>
            <w:vAlign w:val="center"/>
          </w:tcPr>
          <w:p w14:paraId="451B6504" w14:textId="77777777" w:rsidR="00765D46" w:rsidRDefault="00765D46" w:rsidP="00BF7517">
            <w:pPr>
              <w:spacing w:line="300" w:lineRule="auto"/>
              <w:jc w:val="center"/>
              <w:rPr>
                <w:rFonts w:ascii="宋体" w:hAnsi="宋体" w:cs="宋体"/>
                <w:sz w:val="24"/>
              </w:rPr>
            </w:pPr>
          </w:p>
        </w:tc>
      </w:tr>
    </w:tbl>
    <w:p w14:paraId="473F6A7A" w14:textId="77777777" w:rsidR="00765D46" w:rsidRDefault="00765D46" w:rsidP="00BF7517">
      <w:pPr>
        <w:pStyle w:val="af0"/>
        <w:widowControl/>
        <w:spacing w:beforeLines="26" w:before="81" w:line="360" w:lineRule="auto"/>
        <w:ind w:left="1470" w:right="1470"/>
        <w:rPr>
          <w:rFonts w:ascii="仿宋" w:eastAsia="仿宋" w:hAnsi="仿宋" w:cs="宋体"/>
          <w:sz w:val="28"/>
          <w:szCs w:val="24"/>
        </w:rPr>
      </w:pPr>
    </w:p>
    <w:p w14:paraId="66E49818" w14:textId="77777777" w:rsidR="00765D46" w:rsidRDefault="00765D46" w:rsidP="00765D46">
      <w:pPr>
        <w:spacing w:line="300" w:lineRule="auto"/>
        <w:rPr>
          <w:rFonts w:ascii="仿宋" w:eastAsia="仿宋" w:hAnsi="仿宋" w:cs="宋体"/>
          <w:sz w:val="28"/>
          <w:szCs w:val="20"/>
        </w:rPr>
      </w:pPr>
      <w:r>
        <w:rPr>
          <w:rFonts w:ascii="仿宋" w:eastAsia="仿宋" w:hAnsi="仿宋" w:cs="宋体" w:hint="eastAsia"/>
          <w:sz w:val="28"/>
          <w:szCs w:val="20"/>
        </w:rPr>
        <w:t>供应商授权代表签字</w:t>
      </w:r>
      <w:proofErr w:type="gramStart"/>
      <w:r>
        <w:rPr>
          <w:rFonts w:ascii="仿宋" w:eastAsia="仿宋" w:hAnsi="仿宋" w:cs="宋体" w:hint="eastAsia"/>
          <w:sz w:val="28"/>
          <w:szCs w:val="20"/>
          <w:u w:val="single"/>
        </w:rPr>
        <w:t xml:space="preserve">　　　　　　　　　</w:t>
      </w:r>
      <w:proofErr w:type="gramEnd"/>
    </w:p>
    <w:p w14:paraId="6AABBF63" w14:textId="77777777" w:rsidR="00765D46" w:rsidRDefault="00765D46" w:rsidP="00765D46">
      <w:pPr>
        <w:spacing w:line="300" w:lineRule="auto"/>
        <w:rPr>
          <w:rFonts w:ascii="仿宋" w:eastAsia="仿宋" w:hAnsi="仿宋" w:cs="宋体"/>
          <w:sz w:val="28"/>
          <w:szCs w:val="20"/>
          <w:u w:val="single"/>
        </w:rPr>
      </w:pPr>
      <w:r>
        <w:rPr>
          <w:rFonts w:ascii="仿宋" w:eastAsia="仿宋" w:hAnsi="仿宋" w:cs="宋体" w:hint="eastAsia"/>
          <w:sz w:val="28"/>
          <w:szCs w:val="20"/>
        </w:rPr>
        <w:t>供应商</w:t>
      </w:r>
      <w:r>
        <w:rPr>
          <w:rFonts w:ascii="仿宋" w:eastAsia="仿宋" w:hAnsi="仿宋" w:cs="宋体"/>
          <w:sz w:val="28"/>
          <w:szCs w:val="20"/>
        </w:rPr>
        <w:t>(</w:t>
      </w:r>
      <w:r>
        <w:rPr>
          <w:rFonts w:ascii="仿宋" w:eastAsia="仿宋" w:hAnsi="仿宋" w:cs="宋体" w:hint="eastAsia"/>
          <w:sz w:val="28"/>
          <w:szCs w:val="20"/>
        </w:rPr>
        <w:t>盖章</w:t>
      </w:r>
      <w:r>
        <w:rPr>
          <w:rFonts w:ascii="仿宋" w:eastAsia="仿宋" w:hAnsi="仿宋" w:cs="宋体"/>
          <w:sz w:val="28"/>
          <w:szCs w:val="20"/>
        </w:rPr>
        <w:t>):</w:t>
      </w:r>
      <w:r>
        <w:rPr>
          <w:rFonts w:ascii="仿宋" w:eastAsia="仿宋" w:hAnsi="仿宋" w:cs="宋体"/>
          <w:sz w:val="28"/>
          <w:szCs w:val="20"/>
          <w:u w:val="single"/>
        </w:rPr>
        <w:tab/>
        <w:t xml:space="preserve">                  </w:t>
      </w:r>
      <w:r>
        <w:rPr>
          <w:rFonts w:ascii="仿宋" w:eastAsia="仿宋" w:hAnsi="仿宋" w:cs="宋体"/>
          <w:sz w:val="28"/>
          <w:szCs w:val="20"/>
          <w:u w:val="single"/>
        </w:rPr>
        <w:tab/>
      </w:r>
    </w:p>
    <w:p w14:paraId="59DA1DAB" w14:textId="77777777" w:rsidR="00765D46" w:rsidRDefault="00765D46" w:rsidP="00765D46">
      <w:pPr>
        <w:spacing w:line="300" w:lineRule="auto"/>
        <w:rPr>
          <w:rFonts w:ascii="仿宋" w:eastAsia="仿宋" w:hAnsi="仿宋" w:cs="宋体"/>
          <w:sz w:val="28"/>
        </w:rPr>
      </w:pPr>
      <w:r>
        <w:rPr>
          <w:rFonts w:ascii="仿宋" w:eastAsia="仿宋" w:hAnsi="仿宋" w:cs="宋体" w:hint="eastAsia"/>
          <w:sz w:val="28"/>
          <w:szCs w:val="20"/>
        </w:rPr>
        <w:t>日期：</w:t>
      </w:r>
      <w:r>
        <w:rPr>
          <w:rFonts w:ascii="仿宋" w:eastAsia="仿宋" w:hAnsi="仿宋" w:cs="宋体" w:hint="eastAsia"/>
          <w:sz w:val="28"/>
          <w:szCs w:val="20"/>
          <w:u w:val="single"/>
        </w:rPr>
        <w:t xml:space="preserve">                            </w:t>
      </w:r>
      <w:r>
        <w:rPr>
          <w:rFonts w:ascii="仿宋" w:eastAsia="仿宋" w:hAnsi="仿宋" w:cs="宋体"/>
          <w:sz w:val="28"/>
        </w:rPr>
        <w:t xml:space="preserve"> </w:t>
      </w:r>
    </w:p>
    <w:p w14:paraId="1FB107C2" w14:textId="77777777" w:rsidR="00765D46" w:rsidRDefault="00765D46" w:rsidP="00765D46">
      <w:pPr>
        <w:pStyle w:val="20"/>
        <w:jc w:val="left"/>
        <w:rPr>
          <w:rFonts w:ascii="宋体" w:eastAsia="宋体" w:hAnsi="宋体"/>
          <w:sz w:val="24"/>
          <w:szCs w:val="24"/>
          <w:lang w:val="en-US"/>
        </w:rPr>
      </w:pPr>
      <w:r>
        <w:rPr>
          <w:rFonts w:ascii="仿宋" w:eastAsia="仿宋" w:hAnsi="仿宋" w:cs="宋体"/>
          <w:sz w:val="28"/>
          <w:szCs w:val="24"/>
        </w:rPr>
        <w:br w:type="page"/>
      </w:r>
      <w:bookmarkStart w:id="258" w:name="_Toc111712645"/>
      <w:bookmarkStart w:id="259" w:name="_Toc111712553"/>
      <w:r>
        <w:rPr>
          <w:rFonts w:ascii="宋体" w:eastAsia="宋体" w:hAnsi="宋体" w:hint="eastAsia"/>
          <w:sz w:val="24"/>
          <w:szCs w:val="24"/>
          <w:lang w:val="en-US"/>
        </w:rPr>
        <w:lastRenderedPageBreak/>
        <w:t>3、分项报价一览表</w:t>
      </w:r>
      <w:bookmarkEnd w:id="257"/>
      <w:bookmarkEnd w:id="258"/>
      <w:bookmarkEnd w:id="259"/>
    </w:p>
    <w:p w14:paraId="658360C3" w14:textId="77777777" w:rsidR="00765D46" w:rsidRDefault="00765D46" w:rsidP="00765D46">
      <w:pPr>
        <w:spacing w:line="360" w:lineRule="auto"/>
        <w:rPr>
          <w:rFonts w:ascii="宋体" w:hAnsi="宋体" w:cs="宋体"/>
          <w:sz w:val="24"/>
        </w:rPr>
      </w:pPr>
    </w:p>
    <w:p w14:paraId="7C23F705" w14:textId="77777777" w:rsidR="00765D46" w:rsidRDefault="00765D46" w:rsidP="00765D46">
      <w:pPr>
        <w:pStyle w:val="a9"/>
        <w:jc w:val="center"/>
        <w:rPr>
          <w:rFonts w:hAnsi="Calibri"/>
        </w:rPr>
      </w:pPr>
      <w:bookmarkStart w:id="260" w:name="_Toc515570110"/>
      <w:bookmarkStart w:id="261" w:name="_Toc516469411"/>
      <w:bookmarkStart w:id="262" w:name="_Toc11323256"/>
      <w:r>
        <w:rPr>
          <w:rFonts w:hint="eastAsia"/>
        </w:rPr>
        <w:t>（格 式 自 拟）</w:t>
      </w:r>
    </w:p>
    <w:p w14:paraId="0AC88763" w14:textId="77777777" w:rsidR="00765D46" w:rsidRDefault="00765D46" w:rsidP="00765D46">
      <w:pPr>
        <w:spacing w:line="360" w:lineRule="auto"/>
        <w:ind w:leftChars="-171" w:left="-359" w:firstLineChars="150" w:firstLine="360"/>
        <w:rPr>
          <w:sz w:val="24"/>
        </w:rPr>
      </w:pPr>
    </w:p>
    <w:p w14:paraId="49FE8B26" w14:textId="77777777" w:rsidR="00765D46" w:rsidRDefault="00765D46" w:rsidP="00765D46">
      <w:pPr>
        <w:spacing w:line="360" w:lineRule="auto"/>
        <w:ind w:leftChars="-171" w:left="-359" w:firstLineChars="150" w:firstLine="360"/>
        <w:rPr>
          <w:sz w:val="24"/>
        </w:rPr>
      </w:pPr>
    </w:p>
    <w:p w14:paraId="452D14C2" w14:textId="77777777" w:rsidR="00765D46" w:rsidRDefault="00765D46" w:rsidP="00765D46">
      <w:pPr>
        <w:spacing w:line="360" w:lineRule="auto"/>
        <w:ind w:leftChars="-171" w:left="-359" w:firstLineChars="150" w:firstLine="360"/>
        <w:rPr>
          <w:sz w:val="24"/>
        </w:rPr>
      </w:pPr>
    </w:p>
    <w:p w14:paraId="6D823C27" w14:textId="77777777" w:rsidR="00765D46" w:rsidRDefault="00765D46" w:rsidP="00765D46">
      <w:pPr>
        <w:spacing w:line="360" w:lineRule="auto"/>
        <w:ind w:leftChars="-171" w:left="-359" w:firstLineChars="150" w:firstLine="360"/>
        <w:rPr>
          <w:sz w:val="24"/>
        </w:rPr>
      </w:pPr>
    </w:p>
    <w:p w14:paraId="49144B84" w14:textId="77777777" w:rsidR="00BD34FF" w:rsidRDefault="00BD34FF" w:rsidP="00BD34FF">
      <w:pPr>
        <w:spacing w:line="360" w:lineRule="auto"/>
        <w:rPr>
          <w:rFonts w:ascii="宋体" w:hAnsi="宋体"/>
          <w:sz w:val="24"/>
        </w:rPr>
      </w:pPr>
    </w:p>
    <w:p w14:paraId="2AA1DAB9" w14:textId="77777777" w:rsidR="00BD34FF" w:rsidRDefault="00BD34FF" w:rsidP="00BD34FF">
      <w:pPr>
        <w:spacing w:line="360" w:lineRule="auto"/>
        <w:rPr>
          <w:rFonts w:ascii="宋体" w:hAnsi="宋体"/>
          <w:sz w:val="24"/>
          <w:u w:val="single"/>
        </w:rPr>
      </w:pPr>
      <w:r>
        <w:rPr>
          <w:rFonts w:ascii="宋体" w:hAnsi="宋体" w:hint="eastAsia"/>
          <w:sz w:val="24"/>
        </w:rPr>
        <w:t>供应</w:t>
      </w:r>
      <w:proofErr w:type="gramStart"/>
      <w:r>
        <w:rPr>
          <w:rFonts w:ascii="宋体" w:hAnsi="宋体" w:hint="eastAsia"/>
          <w:sz w:val="24"/>
        </w:rPr>
        <w:t>商法定</w:t>
      </w:r>
      <w:proofErr w:type="gramEnd"/>
      <w:r>
        <w:rPr>
          <w:rFonts w:ascii="宋体" w:hAnsi="宋体" w:hint="eastAsia"/>
          <w:sz w:val="24"/>
        </w:rPr>
        <w:t>代表人或授权代表（签字）：</w:t>
      </w:r>
      <w:r>
        <w:rPr>
          <w:rFonts w:ascii="宋体" w:hAnsi="宋体" w:hint="eastAsia"/>
          <w:sz w:val="24"/>
          <w:u w:val="single"/>
        </w:rPr>
        <w:t xml:space="preserve">                            </w:t>
      </w:r>
    </w:p>
    <w:p w14:paraId="1E50C7E5" w14:textId="77777777" w:rsidR="00BD34FF" w:rsidRDefault="00BD34FF" w:rsidP="00BD34FF">
      <w:pPr>
        <w:spacing w:line="360" w:lineRule="auto"/>
        <w:rPr>
          <w:rFonts w:ascii="宋体" w:hAnsi="宋体"/>
          <w:sz w:val="24"/>
        </w:rPr>
      </w:pPr>
      <w:r>
        <w:rPr>
          <w:rFonts w:ascii="宋体" w:hAnsi="宋体" w:hint="eastAsia"/>
          <w:sz w:val="24"/>
        </w:rPr>
        <w:t>供应商名称（加盖单位公章）：</w:t>
      </w:r>
      <w:r>
        <w:rPr>
          <w:rFonts w:ascii="宋体" w:hAnsi="宋体" w:hint="eastAsia"/>
          <w:sz w:val="24"/>
          <w:u w:val="single"/>
        </w:rPr>
        <w:t xml:space="preserve">                                </w:t>
      </w:r>
    </w:p>
    <w:p w14:paraId="1C116A1F" w14:textId="77777777" w:rsidR="00BD34FF" w:rsidRDefault="00BD34FF" w:rsidP="00BD34FF">
      <w:pPr>
        <w:spacing w:line="360" w:lineRule="auto"/>
        <w:rPr>
          <w:szCs w:val="21"/>
        </w:rPr>
      </w:pPr>
      <w:r>
        <w:rPr>
          <w:rFonts w:ascii="宋体" w:hAnsi="宋体" w:hint="eastAsia"/>
          <w:sz w:val="24"/>
        </w:rPr>
        <w:t>日期：</w:t>
      </w:r>
      <w:r>
        <w:rPr>
          <w:rFonts w:ascii="宋体" w:hAnsi="宋体" w:hint="eastAsia"/>
          <w:sz w:val="24"/>
          <w:u w:val="single"/>
        </w:rPr>
        <w:t xml:space="preserve">                            </w:t>
      </w:r>
    </w:p>
    <w:p w14:paraId="384A90AA" w14:textId="77777777" w:rsidR="00765D46" w:rsidRDefault="00765D46" w:rsidP="00765D46">
      <w:pPr>
        <w:spacing w:line="360" w:lineRule="auto"/>
        <w:ind w:leftChars="-171" w:left="-359" w:firstLineChars="150" w:firstLine="360"/>
        <w:rPr>
          <w:sz w:val="24"/>
        </w:rPr>
      </w:pPr>
    </w:p>
    <w:p w14:paraId="1F9CA433" w14:textId="77777777" w:rsidR="00765D46" w:rsidRDefault="00765D46" w:rsidP="00765D46">
      <w:pPr>
        <w:spacing w:line="360" w:lineRule="auto"/>
        <w:ind w:leftChars="-171" w:left="-359" w:firstLineChars="150" w:firstLine="360"/>
        <w:rPr>
          <w:sz w:val="24"/>
        </w:rPr>
      </w:pPr>
    </w:p>
    <w:p w14:paraId="5753F538" w14:textId="77777777" w:rsidR="00765D46" w:rsidRDefault="00765D46" w:rsidP="00765D46">
      <w:pPr>
        <w:spacing w:line="360" w:lineRule="auto"/>
        <w:ind w:leftChars="-171" w:left="-359" w:firstLineChars="150" w:firstLine="360"/>
        <w:rPr>
          <w:sz w:val="24"/>
        </w:rPr>
      </w:pPr>
      <w:r>
        <w:rPr>
          <w:sz w:val="24"/>
        </w:rPr>
        <w:t>注</w:t>
      </w:r>
      <w:r>
        <w:rPr>
          <w:rFonts w:hint="eastAsia"/>
          <w:sz w:val="24"/>
        </w:rPr>
        <w:t>：</w:t>
      </w:r>
    </w:p>
    <w:p w14:paraId="4AF34421" w14:textId="77777777" w:rsidR="00765D46" w:rsidRDefault="00765D46" w:rsidP="00765D46">
      <w:pPr>
        <w:spacing w:line="360" w:lineRule="auto"/>
        <w:rPr>
          <w:sz w:val="24"/>
        </w:rPr>
      </w:pPr>
      <w:r>
        <w:rPr>
          <w:rFonts w:hint="eastAsia"/>
          <w:sz w:val="24"/>
        </w:rPr>
        <w:t>1</w:t>
      </w:r>
      <w:r>
        <w:rPr>
          <w:sz w:val="24"/>
        </w:rPr>
        <w:t xml:space="preserve">. </w:t>
      </w:r>
      <w:r>
        <w:rPr>
          <w:rFonts w:hint="eastAsia"/>
          <w:sz w:val="24"/>
        </w:rPr>
        <w:t>分项报价表中总价金额应与报价一览表中的价格一致</w:t>
      </w:r>
      <w:r>
        <w:rPr>
          <w:sz w:val="24"/>
        </w:rPr>
        <w:t>。</w:t>
      </w:r>
    </w:p>
    <w:p w14:paraId="71897735" w14:textId="77EB478F" w:rsidR="00765D46" w:rsidRDefault="00765D46" w:rsidP="00765D46">
      <w:pPr>
        <w:spacing w:line="360" w:lineRule="auto"/>
        <w:rPr>
          <w:sz w:val="24"/>
        </w:rPr>
      </w:pPr>
      <w:r>
        <w:rPr>
          <w:rFonts w:hint="eastAsia"/>
          <w:sz w:val="24"/>
        </w:rPr>
        <w:t>2</w:t>
      </w:r>
      <w:r>
        <w:rPr>
          <w:sz w:val="24"/>
        </w:rPr>
        <w:t xml:space="preserve">. </w:t>
      </w:r>
      <w:r>
        <w:rPr>
          <w:sz w:val="24"/>
        </w:rPr>
        <w:t>如果不提供详细分项报价将视为没有实质性响应</w:t>
      </w:r>
      <w:r w:rsidR="00D6672D">
        <w:rPr>
          <w:rFonts w:hint="eastAsia"/>
          <w:sz w:val="24"/>
        </w:rPr>
        <w:t>采购</w:t>
      </w:r>
      <w:r>
        <w:rPr>
          <w:sz w:val="24"/>
        </w:rPr>
        <w:t>文件。内容可按本项目采购服务的特点自行编制。</w:t>
      </w:r>
    </w:p>
    <w:p w14:paraId="41AF288F" w14:textId="77777777" w:rsidR="00765D46" w:rsidRDefault="00765D46" w:rsidP="00765D46">
      <w:pPr>
        <w:rPr>
          <w:sz w:val="24"/>
        </w:rPr>
      </w:pPr>
      <w:r>
        <w:rPr>
          <w:sz w:val="24"/>
        </w:rPr>
        <w:br w:type="page"/>
      </w:r>
    </w:p>
    <w:p w14:paraId="77B3DCF9" w14:textId="77777777" w:rsidR="00765D46" w:rsidRDefault="00765D46" w:rsidP="00765D46">
      <w:pPr>
        <w:pStyle w:val="20"/>
        <w:jc w:val="left"/>
        <w:rPr>
          <w:rFonts w:ascii="宋体" w:eastAsia="宋体" w:hAnsi="宋体"/>
          <w:sz w:val="24"/>
          <w:szCs w:val="24"/>
          <w:lang w:val="en-US"/>
        </w:rPr>
      </w:pPr>
      <w:bookmarkStart w:id="263" w:name="_Toc26577"/>
      <w:bookmarkStart w:id="264" w:name="_Toc111712646"/>
      <w:bookmarkStart w:id="265" w:name="_Toc111712554"/>
      <w:bookmarkEnd w:id="260"/>
      <w:bookmarkEnd w:id="261"/>
      <w:bookmarkEnd w:id="262"/>
      <w:r>
        <w:rPr>
          <w:rFonts w:ascii="宋体" w:eastAsia="宋体" w:hAnsi="宋体" w:hint="eastAsia"/>
          <w:sz w:val="24"/>
          <w:szCs w:val="24"/>
          <w:lang w:val="en-US"/>
        </w:rPr>
        <w:lastRenderedPageBreak/>
        <w:t>4、商务条款偏离表</w:t>
      </w:r>
      <w:bookmarkEnd w:id="263"/>
      <w:bookmarkEnd w:id="264"/>
      <w:bookmarkEnd w:id="265"/>
    </w:p>
    <w:p w14:paraId="4A31334B" w14:textId="77777777" w:rsidR="00765D46" w:rsidRDefault="00765D46" w:rsidP="00765D46">
      <w:pPr>
        <w:spacing w:line="360" w:lineRule="auto"/>
        <w:jc w:val="center"/>
        <w:rPr>
          <w:rFonts w:ascii="宋体" w:hAnsi="宋体" w:cs="宋体"/>
          <w:b/>
          <w:bCs/>
          <w:sz w:val="30"/>
          <w:szCs w:val="30"/>
        </w:rPr>
      </w:pPr>
      <w:r>
        <w:rPr>
          <w:rFonts w:ascii="宋体" w:hAnsi="宋体" w:cs="宋体" w:hint="eastAsia"/>
          <w:b/>
          <w:bCs/>
          <w:sz w:val="30"/>
          <w:szCs w:val="30"/>
        </w:rPr>
        <w:t>商务条款偏离表</w:t>
      </w:r>
    </w:p>
    <w:p w14:paraId="5C89A13B" w14:textId="44A9B011" w:rsidR="00765D46" w:rsidRDefault="00BD34FF" w:rsidP="00765D46">
      <w:pPr>
        <w:spacing w:line="360" w:lineRule="auto"/>
        <w:rPr>
          <w:rFonts w:ascii="宋体" w:hAnsi="宋体" w:cs="宋体"/>
          <w:sz w:val="24"/>
        </w:rPr>
      </w:pPr>
      <w:r>
        <w:rPr>
          <w:rFonts w:ascii="宋体" w:hAnsi="宋体" w:cs="宋体" w:hint="eastAsia"/>
          <w:sz w:val="24"/>
        </w:rPr>
        <w:t>项目名称</w:t>
      </w:r>
      <w:r w:rsidR="00765D46">
        <w:rPr>
          <w:rFonts w:ascii="宋体" w:hAnsi="宋体" w:cs="宋体" w:hint="eastAsia"/>
          <w:sz w:val="24"/>
        </w:rPr>
        <w:t>：</w:t>
      </w:r>
      <w:r w:rsidR="00765D46">
        <w:rPr>
          <w:rFonts w:ascii="宋体" w:hAnsi="宋体" w:cs="宋体"/>
          <w:sz w:val="24"/>
        </w:rPr>
        <w:t xml:space="preserve">    </w:t>
      </w:r>
    </w:p>
    <w:p w14:paraId="26FB3E3C" w14:textId="77777777" w:rsidR="00765D46" w:rsidRDefault="00765D46" w:rsidP="00765D46">
      <w:pPr>
        <w:spacing w:line="360" w:lineRule="auto"/>
        <w:rPr>
          <w:rFonts w:ascii="宋体" w:hAnsi="宋体" w:cs="宋体"/>
          <w:sz w:val="24"/>
        </w:rPr>
      </w:pPr>
      <w:r>
        <w:rPr>
          <w:rFonts w:ascii="宋体" w:hAnsi="宋体" w:cs="宋体" w:hint="eastAsia"/>
          <w:sz w:val="24"/>
        </w:rPr>
        <w:t>采购项目编号：</w:t>
      </w:r>
    </w:p>
    <w:tbl>
      <w:tblPr>
        <w:tblW w:w="8944" w:type="dxa"/>
        <w:jc w:val="center"/>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Layout w:type="fixed"/>
        <w:tblLook w:val="04A0" w:firstRow="1" w:lastRow="0" w:firstColumn="1" w:lastColumn="0" w:noHBand="0" w:noVBand="1"/>
      </w:tblPr>
      <w:tblGrid>
        <w:gridCol w:w="796"/>
        <w:gridCol w:w="2037"/>
        <w:gridCol w:w="2533"/>
        <w:gridCol w:w="2535"/>
        <w:gridCol w:w="1043"/>
      </w:tblGrid>
      <w:tr w:rsidR="00765D46" w14:paraId="4A954DFC" w14:textId="77777777" w:rsidTr="00BF7517">
        <w:trPr>
          <w:jc w:val="center"/>
        </w:trPr>
        <w:tc>
          <w:tcPr>
            <w:tcW w:w="796" w:type="dxa"/>
            <w:tcBorders>
              <w:top w:val="single" w:sz="12" w:space="0" w:color="auto"/>
              <w:left w:val="single" w:sz="12" w:space="0" w:color="auto"/>
              <w:bottom w:val="single" w:sz="4" w:space="0" w:color="auto"/>
              <w:right w:val="single" w:sz="4" w:space="0" w:color="auto"/>
            </w:tcBorders>
          </w:tcPr>
          <w:p w14:paraId="0F8F498F" w14:textId="77777777" w:rsidR="00765D46" w:rsidRDefault="00765D46" w:rsidP="00BF7517">
            <w:pPr>
              <w:spacing w:before="240" w:after="240"/>
              <w:jc w:val="center"/>
              <w:rPr>
                <w:rFonts w:ascii="宋体" w:hAnsi="宋体" w:cs="宋体"/>
                <w:sz w:val="24"/>
              </w:rPr>
            </w:pPr>
            <w:r>
              <w:rPr>
                <w:rFonts w:ascii="宋体" w:hAnsi="宋体" w:cs="宋体" w:hint="eastAsia"/>
                <w:sz w:val="24"/>
              </w:rPr>
              <w:t>序号</w:t>
            </w:r>
          </w:p>
        </w:tc>
        <w:tc>
          <w:tcPr>
            <w:tcW w:w="2037" w:type="dxa"/>
            <w:tcBorders>
              <w:top w:val="single" w:sz="12" w:space="0" w:color="auto"/>
              <w:left w:val="single" w:sz="4" w:space="0" w:color="auto"/>
              <w:bottom w:val="single" w:sz="4" w:space="0" w:color="auto"/>
              <w:right w:val="single" w:sz="4" w:space="0" w:color="auto"/>
            </w:tcBorders>
          </w:tcPr>
          <w:p w14:paraId="0705AA8D" w14:textId="77777777" w:rsidR="00765D46" w:rsidRDefault="00765D46" w:rsidP="00BF7517">
            <w:pPr>
              <w:spacing w:before="240" w:after="240"/>
              <w:jc w:val="center"/>
              <w:rPr>
                <w:rFonts w:ascii="宋体" w:hAnsi="宋体" w:cs="宋体"/>
                <w:sz w:val="24"/>
              </w:rPr>
            </w:pPr>
            <w:r>
              <w:rPr>
                <w:rFonts w:ascii="宋体" w:hAnsi="宋体" w:cs="宋体" w:hint="eastAsia"/>
                <w:sz w:val="24"/>
              </w:rPr>
              <w:t>采购文件条款号</w:t>
            </w:r>
          </w:p>
        </w:tc>
        <w:tc>
          <w:tcPr>
            <w:tcW w:w="2533" w:type="dxa"/>
            <w:tcBorders>
              <w:top w:val="single" w:sz="12" w:space="0" w:color="auto"/>
              <w:left w:val="single" w:sz="4" w:space="0" w:color="auto"/>
              <w:bottom w:val="single" w:sz="4" w:space="0" w:color="auto"/>
              <w:right w:val="single" w:sz="4" w:space="0" w:color="auto"/>
            </w:tcBorders>
          </w:tcPr>
          <w:p w14:paraId="7F6C8E27" w14:textId="77777777" w:rsidR="00765D46" w:rsidRDefault="00765D46" w:rsidP="00BF7517">
            <w:pPr>
              <w:spacing w:before="240" w:after="240"/>
              <w:jc w:val="center"/>
              <w:rPr>
                <w:rFonts w:ascii="宋体" w:hAnsi="宋体" w:cs="宋体"/>
                <w:sz w:val="24"/>
              </w:rPr>
            </w:pPr>
            <w:r>
              <w:rPr>
                <w:rFonts w:ascii="宋体" w:hAnsi="宋体" w:cs="宋体" w:hint="eastAsia"/>
                <w:sz w:val="24"/>
              </w:rPr>
              <w:t>采购文件的合同条款</w:t>
            </w:r>
          </w:p>
        </w:tc>
        <w:tc>
          <w:tcPr>
            <w:tcW w:w="2535" w:type="dxa"/>
            <w:tcBorders>
              <w:top w:val="single" w:sz="12" w:space="0" w:color="auto"/>
              <w:left w:val="single" w:sz="4" w:space="0" w:color="auto"/>
              <w:bottom w:val="single" w:sz="4" w:space="0" w:color="auto"/>
              <w:right w:val="single" w:sz="4" w:space="0" w:color="auto"/>
            </w:tcBorders>
          </w:tcPr>
          <w:p w14:paraId="02967172" w14:textId="77777777" w:rsidR="00765D46" w:rsidRDefault="00765D46" w:rsidP="00BF7517">
            <w:pPr>
              <w:spacing w:before="240" w:after="240"/>
              <w:jc w:val="center"/>
              <w:rPr>
                <w:rFonts w:ascii="宋体" w:hAnsi="宋体" w:cs="宋体"/>
                <w:sz w:val="24"/>
              </w:rPr>
            </w:pPr>
            <w:r>
              <w:rPr>
                <w:rFonts w:ascii="宋体" w:hAnsi="宋体" w:cs="宋体" w:hint="eastAsia"/>
                <w:sz w:val="24"/>
              </w:rPr>
              <w:t>响应文件的合同条款</w:t>
            </w:r>
          </w:p>
        </w:tc>
        <w:tc>
          <w:tcPr>
            <w:tcW w:w="1043" w:type="dxa"/>
            <w:tcBorders>
              <w:top w:val="single" w:sz="12" w:space="0" w:color="auto"/>
              <w:left w:val="single" w:sz="4" w:space="0" w:color="auto"/>
              <w:bottom w:val="single" w:sz="4" w:space="0" w:color="auto"/>
              <w:right w:val="single" w:sz="12" w:space="0" w:color="auto"/>
            </w:tcBorders>
          </w:tcPr>
          <w:p w14:paraId="608ADEE1" w14:textId="77777777" w:rsidR="00765D46" w:rsidRDefault="00765D46" w:rsidP="00BF7517">
            <w:pPr>
              <w:spacing w:before="240" w:after="240"/>
              <w:jc w:val="center"/>
              <w:rPr>
                <w:rFonts w:ascii="宋体" w:hAnsi="宋体" w:cs="宋体"/>
                <w:sz w:val="24"/>
              </w:rPr>
            </w:pPr>
            <w:r>
              <w:rPr>
                <w:rFonts w:ascii="宋体" w:hAnsi="宋体" w:cs="宋体" w:hint="eastAsia"/>
                <w:sz w:val="24"/>
              </w:rPr>
              <w:t>说明</w:t>
            </w:r>
          </w:p>
        </w:tc>
      </w:tr>
      <w:tr w:rsidR="00765D46" w14:paraId="15506029" w14:textId="77777777" w:rsidTr="00BF7517">
        <w:trPr>
          <w:jc w:val="center"/>
        </w:trPr>
        <w:tc>
          <w:tcPr>
            <w:tcW w:w="796" w:type="dxa"/>
            <w:tcBorders>
              <w:top w:val="single" w:sz="4" w:space="0" w:color="auto"/>
              <w:left w:val="single" w:sz="12" w:space="0" w:color="auto"/>
              <w:bottom w:val="single" w:sz="4" w:space="0" w:color="auto"/>
              <w:right w:val="single" w:sz="4" w:space="0" w:color="auto"/>
            </w:tcBorders>
          </w:tcPr>
          <w:p w14:paraId="5CDD8AC5" w14:textId="77777777" w:rsidR="00765D46" w:rsidRDefault="00765D46" w:rsidP="00BF7517">
            <w:pPr>
              <w:spacing w:before="240" w:after="240"/>
              <w:jc w:val="center"/>
              <w:rPr>
                <w:rFonts w:ascii="宋体" w:hAnsi="宋体" w:cs="宋体"/>
                <w:sz w:val="24"/>
              </w:rPr>
            </w:pPr>
          </w:p>
        </w:tc>
        <w:tc>
          <w:tcPr>
            <w:tcW w:w="2037" w:type="dxa"/>
            <w:tcBorders>
              <w:top w:val="single" w:sz="4" w:space="0" w:color="auto"/>
              <w:left w:val="single" w:sz="4" w:space="0" w:color="auto"/>
              <w:bottom w:val="single" w:sz="4" w:space="0" w:color="auto"/>
              <w:right w:val="single" w:sz="4" w:space="0" w:color="auto"/>
            </w:tcBorders>
            <w:vAlign w:val="center"/>
          </w:tcPr>
          <w:p w14:paraId="3A2199AF" w14:textId="77777777" w:rsidR="00765D46" w:rsidRDefault="00765D46" w:rsidP="00BF7517">
            <w:pPr>
              <w:adjustRightInd w:val="0"/>
              <w:snapToGrid w:val="0"/>
              <w:spacing w:beforeAutospacing="1" w:afterAutospacing="1" w:line="360" w:lineRule="auto"/>
              <w:outlineLvl w:val="0"/>
              <w:rPr>
                <w:rFonts w:ascii="宋体" w:hAnsi="宋体" w:cs="宋体"/>
                <w:sz w:val="24"/>
              </w:rPr>
            </w:pPr>
          </w:p>
        </w:tc>
        <w:tc>
          <w:tcPr>
            <w:tcW w:w="2533" w:type="dxa"/>
            <w:tcBorders>
              <w:top w:val="single" w:sz="4" w:space="0" w:color="auto"/>
              <w:left w:val="single" w:sz="4" w:space="0" w:color="auto"/>
              <w:bottom w:val="single" w:sz="4" w:space="0" w:color="auto"/>
              <w:right w:val="single" w:sz="4" w:space="0" w:color="auto"/>
            </w:tcBorders>
            <w:vAlign w:val="center"/>
          </w:tcPr>
          <w:p w14:paraId="36119A8D" w14:textId="77777777" w:rsidR="00765D46" w:rsidRDefault="00765D46" w:rsidP="00BF7517">
            <w:pPr>
              <w:jc w:val="left"/>
              <w:rPr>
                <w:rFonts w:ascii="宋体" w:hAnsi="宋体" w:cs="宋体"/>
                <w:sz w:val="24"/>
              </w:rPr>
            </w:pPr>
          </w:p>
        </w:tc>
        <w:tc>
          <w:tcPr>
            <w:tcW w:w="2535" w:type="dxa"/>
            <w:tcBorders>
              <w:top w:val="single" w:sz="4" w:space="0" w:color="auto"/>
              <w:left w:val="single" w:sz="4" w:space="0" w:color="auto"/>
              <w:bottom w:val="single" w:sz="4" w:space="0" w:color="auto"/>
              <w:right w:val="single" w:sz="4" w:space="0" w:color="auto"/>
            </w:tcBorders>
            <w:vAlign w:val="center"/>
          </w:tcPr>
          <w:p w14:paraId="5C62F41B" w14:textId="77777777" w:rsidR="00765D46" w:rsidRDefault="00765D46" w:rsidP="00BF7517">
            <w:pPr>
              <w:jc w:val="center"/>
              <w:rPr>
                <w:rFonts w:ascii="宋体" w:hAnsi="宋体" w:cs="宋体"/>
                <w:sz w:val="24"/>
              </w:rPr>
            </w:pPr>
          </w:p>
        </w:tc>
        <w:tc>
          <w:tcPr>
            <w:tcW w:w="1043" w:type="dxa"/>
            <w:tcBorders>
              <w:top w:val="single" w:sz="4" w:space="0" w:color="auto"/>
              <w:left w:val="single" w:sz="4" w:space="0" w:color="auto"/>
              <w:bottom w:val="single" w:sz="4" w:space="0" w:color="auto"/>
              <w:right w:val="single" w:sz="12" w:space="0" w:color="auto"/>
            </w:tcBorders>
            <w:vAlign w:val="center"/>
          </w:tcPr>
          <w:p w14:paraId="5B3B8454" w14:textId="77777777" w:rsidR="00765D46" w:rsidRDefault="00765D46" w:rsidP="00BF7517">
            <w:pPr>
              <w:jc w:val="center"/>
              <w:rPr>
                <w:rFonts w:ascii="宋体" w:hAnsi="宋体" w:cs="宋体"/>
                <w:sz w:val="24"/>
              </w:rPr>
            </w:pPr>
          </w:p>
        </w:tc>
      </w:tr>
      <w:tr w:rsidR="00765D46" w14:paraId="4CF3BC7B" w14:textId="77777777" w:rsidTr="00BF7517">
        <w:trPr>
          <w:jc w:val="center"/>
        </w:trPr>
        <w:tc>
          <w:tcPr>
            <w:tcW w:w="796" w:type="dxa"/>
            <w:tcBorders>
              <w:top w:val="single" w:sz="4" w:space="0" w:color="auto"/>
              <w:left w:val="single" w:sz="12" w:space="0" w:color="auto"/>
              <w:bottom w:val="single" w:sz="4" w:space="0" w:color="auto"/>
              <w:right w:val="single" w:sz="4" w:space="0" w:color="auto"/>
            </w:tcBorders>
          </w:tcPr>
          <w:p w14:paraId="4785CFF9" w14:textId="77777777" w:rsidR="00765D46" w:rsidRDefault="00765D46" w:rsidP="00BF7517">
            <w:pPr>
              <w:spacing w:before="240" w:after="240"/>
              <w:rPr>
                <w:rFonts w:ascii="宋体" w:hAnsi="宋体" w:cs="宋体"/>
                <w:sz w:val="24"/>
              </w:rPr>
            </w:pPr>
          </w:p>
        </w:tc>
        <w:tc>
          <w:tcPr>
            <w:tcW w:w="2037" w:type="dxa"/>
            <w:tcBorders>
              <w:top w:val="single" w:sz="4" w:space="0" w:color="auto"/>
              <w:left w:val="single" w:sz="4" w:space="0" w:color="auto"/>
              <w:bottom w:val="single" w:sz="4" w:space="0" w:color="auto"/>
              <w:right w:val="single" w:sz="4" w:space="0" w:color="auto"/>
            </w:tcBorders>
          </w:tcPr>
          <w:p w14:paraId="73885D71" w14:textId="77777777" w:rsidR="00765D46" w:rsidRDefault="00765D46" w:rsidP="00BF7517">
            <w:pPr>
              <w:spacing w:before="240" w:after="240"/>
              <w:rPr>
                <w:rFonts w:ascii="宋体" w:hAnsi="宋体" w:cs="宋体"/>
                <w:sz w:val="24"/>
              </w:rPr>
            </w:pPr>
          </w:p>
        </w:tc>
        <w:tc>
          <w:tcPr>
            <w:tcW w:w="2533" w:type="dxa"/>
            <w:tcBorders>
              <w:top w:val="single" w:sz="4" w:space="0" w:color="auto"/>
              <w:left w:val="single" w:sz="4" w:space="0" w:color="auto"/>
              <w:bottom w:val="single" w:sz="4" w:space="0" w:color="auto"/>
              <w:right w:val="single" w:sz="4" w:space="0" w:color="auto"/>
            </w:tcBorders>
          </w:tcPr>
          <w:p w14:paraId="5175BE06" w14:textId="77777777" w:rsidR="00765D46" w:rsidRDefault="00765D46" w:rsidP="00BF7517">
            <w:pPr>
              <w:spacing w:before="240" w:after="240"/>
              <w:rPr>
                <w:rFonts w:ascii="宋体" w:hAnsi="宋体" w:cs="宋体"/>
                <w:sz w:val="24"/>
              </w:rPr>
            </w:pPr>
          </w:p>
        </w:tc>
        <w:tc>
          <w:tcPr>
            <w:tcW w:w="2535" w:type="dxa"/>
            <w:tcBorders>
              <w:top w:val="single" w:sz="4" w:space="0" w:color="auto"/>
              <w:left w:val="single" w:sz="4" w:space="0" w:color="auto"/>
              <w:bottom w:val="single" w:sz="4" w:space="0" w:color="auto"/>
              <w:right w:val="single" w:sz="4" w:space="0" w:color="auto"/>
            </w:tcBorders>
          </w:tcPr>
          <w:p w14:paraId="2D07BD54" w14:textId="77777777" w:rsidR="00765D46" w:rsidRDefault="00765D46" w:rsidP="00BF7517">
            <w:pPr>
              <w:spacing w:before="240" w:after="240"/>
              <w:rPr>
                <w:rFonts w:ascii="宋体" w:hAnsi="宋体" w:cs="宋体"/>
                <w:sz w:val="24"/>
              </w:rPr>
            </w:pPr>
          </w:p>
        </w:tc>
        <w:tc>
          <w:tcPr>
            <w:tcW w:w="1043" w:type="dxa"/>
            <w:tcBorders>
              <w:top w:val="single" w:sz="4" w:space="0" w:color="auto"/>
              <w:left w:val="single" w:sz="4" w:space="0" w:color="auto"/>
              <w:bottom w:val="single" w:sz="4" w:space="0" w:color="auto"/>
              <w:right w:val="single" w:sz="12" w:space="0" w:color="auto"/>
            </w:tcBorders>
          </w:tcPr>
          <w:p w14:paraId="1CF70E7E" w14:textId="77777777" w:rsidR="00765D46" w:rsidRDefault="00765D46" w:rsidP="00BF7517">
            <w:pPr>
              <w:spacing w:before="240" w:after="240"/>
              <w:rPr>
                <w:rFonts w:ascii="宋体" w:hAnsi="宋体" w:cs="宋体"/>
                <w:sz w:val="24"/>
              </w:rPr>
            </w:pPr>
          </w:p>
        </w:tc>
      </w:tr>
      <w:tr w:rsidR="00765D46" w14:paraId="37A76506" w14:textId="77777777" w:rsidTr="00BF7517">
        <w:trPr>
          <w:jc w:val="center"/>
        </w:trPr>
        <w:tc>
          <w:tcPr>
            <w:tcW w:w="796" w:type="dxa"/>
            <w:tcBorders>
              <w:top w:val="single" w:sz="4" w:space="0" w:color="auto"/>
              <w:left w:val="single" w:sz="12" w:space="0" w:color="auto"/>
              <w:bottom w:val="single" w:sz="4" w:space="0" w:color="auto"/>
              <w:right w:val="single" w:sz="4" w:space="0" w:color="auto"/>
            </w:tcBorders>
          </w:tcPr>
          <w:p w14:paraId="3D92AA2D" w14:textId="77777777" w:rsidR="00765D46" w:rsidRDefault="00765D46" w:rsidP="00BF7517">
            <w:pPr>
              <w:spacing w:before="240" w:after="240"/>
              <w:rPr>
                <w:rFonts w:ascii="宋体" w:hAnsi="宋体" w:cs="宋体"/>
                <w:sz w:val="24"/>
              </w:rPr>
            </w:pPr>
          </w:p>
        </w:tc>
        <w:tc>
          <w:tcPr>
            <w:tcW w:w="2037" w:type="dxa"/>
            <w:tcBorders>
              <w:top w:val="single" w:sz="4" w:space="0" w:color="auto"/>
              <w:left w:val="single" w:sz="4" w:space="0" w:color="auto"/>
              <w:bottom w:val="single" w:sz="4" w:space="0" w:color="auto"/>
              <w:right w:val="single" w:sz="4" w:space="0" w:color="auto"/>
            </w:tcBorders>
          </w:tcPr>
          <w:p w14:paraId="3E9764FA" w14:textId="77777777" w:rsidR="00765D46" w:rsidRDefault="00765D46" w:rsidP="00BF7517">
            <w:pPr>
              <w:spacing w:before="240" w:after="240"/>
              <w:rPr>
                <w:rFonts w:ascii="宋体" w:hAnsi="宋体" w:cs="宋体"/>
                <w:sz w:val="24"/>
              </w:rPr>
            </w:pPr>
          </w:p>
        </w:tc>
        <w:tc>
          <w:tcPr>
            <w:tcW w:w="2533" w:type="dxa"/>
            <w:tcBorders>
              <w:top w:val="single" w:sz="4" w:space="0" w:color="auto"/>
              <w:left w:val="single" w:sz="4" w:space="0" w:color="auto"/>
              <w:bottom w:val="single" w:sz="4" w:space="0" w:color="auto"/>
              <w:right w:val="single" w:sz="4" w:space="0" w:color="auto"/>
            </w:tcBorders>
          </w:tcPr>
          <w:p w14:paraId="5109A27C" w14:textId="77777777" w:rsidR="00765D46" w:rsidRDefault="00765D46" w:rsidP="00BF7517">
            <w:pPr>
              <w:spacing w:before="240" w:after="240"/>
              <w:rPr>
                <w:rFonts w:ascii="宋体" w:hAnsi="宋体" w:cs="宋体"/>
                <w:sz w:val="24"/>
              </w:rPr>
            </w:pPr>
          </w:p>
        </w:tc>
        <w:tc>
          <w:tcPr>
            <w:tcW w:w="2535" w:type="dxa"/>
            <w:tcBorders>
              <w:top w:val="single" w:sz="4" w:space="0" w:color="auto"/>
              <w:left w:val="single" w:sz="4" w:space="0" w:color="auto"/>
              <w:bottom w:val="single" w:sz="4" w:space="0" w:color="auto"/>
              <w:right w:val="single" w:sz="4" w:space="0" w:color="auto"/>
            </w:tcBorders>
          </w:tcPr>
          <w:p w14:paraId="79AB5CD0" w14:textId="77777777" w:rsidR="00765D46" w:rsidRDefault="00765D46" w:rsidP="00BF7517">
            <w:pPr>
              <w:spacing w:before="240" w:after="240"/>
              <w:rPr>
                <w:rFonts w:ascii="宋体" w:hAnsi="宋体" w:cs="宋体"/>
                <w:sz w:val="24"/>
              </w:rPr>
            </w:pPr>
          </w:p>
        </w:tc>
        <w:tc>
          <w:tcPr>
            <w:tcW w:w="1043" w:type="dxa"/>
            <w:tcBorders>
              <w:top w:val="single" w:sz="4" w:space="0" w:color="auto"/>
              <w:left w:val="single" w:sz="4" w:space="0" w:color="auto"/>
              <w:bottom w:val="single" w:sz="4" w:space="0" w:color="auto"/>
              <w:right w:val="single" w:sz="12" w:space="0" w:color="auto"/>
            </w:tcBorders>
          </w:tcPr>
          <w:p w14:paraId="3E149BBD" w14:textId="77777777" w:rsidR="00765D46" w:rsidRDefault="00765D46" w:rsidP="00BF7517">
            <w:pPr>
              <w:spacing w:before="240" w:after="240"/>
              <w:rPr>
                <w:rFonts w:ascii="宋体" w:hAnsi="宋体" w:cs="宋体"/>
                <w:sz w:val="24"/>
              </w:rPr>
            </w:pPr>
          </w:p>
        </w:tc>
      </w:tr>
      <w:tr w:rsidR="00765D46" w14:paraId="1CB4E969" w14:textId="77777777" w:rsidTr="00BF7517">
        <w:trPr>
          <w:jc w:val="center"/>
        </w:trPr>
        <w:tc>
          <w:tcPr>
            <w:tcW w:w="796" w:type="dxa"/>
            <w:tcBorders>
              <w:top w:val="single" w:sz="4" w:space="0" w:color="auto"/>
              <w:left w:val="single" w:sz="12" w:space="0" w:color="auto"/>
              <w:bottom w:val="single" w:sz="4" w:space="0" w:color="auto"/>
              <w:right w:val="single" w:sz="4" w:space="0" w:color="auto"/>
            </w:tcBorders>
          </w:tcPr>
          <w:p w14:paraId="2BDB55F9" w14:textId="77777777" w:rsidR="00765D46" w:rsidRDefault="00765D46" w:rsidP="00BF7517">
            <w:pPr>
              <w:spacing w:before="240" w:after="240"/>
              <w:rPr>
                <w:rFonts w:ascii="宋体" w:hAnsi="宋体" w:cs="宋体"/>
                <w:sz w:val="24"/>
              </w:rPr>
            </w:pPr>
          </w:p>
        </w:tc>
        <w:tc>
          <w:tcPr>
            <w:tcW w:w="2037" w:type="dxa"/>
            <w:tcBorders>
              <w:top w:val="single" w:sz="4" w:space="0" w:color="auto"/>
              <w:left w:val="single" w:sz="4" w:space="0" w:color="auto"/>
              <w:bottom w:val="single" w:sz="4" w:space="0" w:color="auto"/>
              <w:right w:val="single" w:sz="4" w:space="0" w:color="auto"/>
            </w:tcBorders>
          </w:tcPr>
          <w:p w14:paraId="187DED2D" w14:textId="77777777" w:rsidR="00765D46" w:rsidRDefault="00765D46" w:rsidP="00BF7517">
            <w:pPr>
              <w:spacing w:before="240" w:after="240"/>
              <w:rPr>
                <w:rFonts w:ascii="宋体" w:hAnsi="宋体" w:cs="宋体"/>
                <w:sz w:val="24"/>
              </w:rPr>
            </w:pPr>
          </w:p>
        </w:tc>
        <w:tc>
          <w:tcPr>
            <w:tcW w:w="2533" w:type="dxa"/>
            <w:tcBorders>
              <w:top w:val="single" w:sz="4" w:space="0" w:color="auto"/>
              <w:left w:val="single" w:sz="4" w:space="0" w:color="auto"/>
              <w:bottom w:val="single" w:sz="4" w:space="0" w:color="auto"/>
              <w:right w:val="single" w:sz="4" w:space="0" w:color="auto"/>
            </w:tcBorders>
          </w:tcPr>
          <w:p w14:paraId="3200A845" w14:textId="77777777" w:rsidR="00765D46" w:rsidRDefault="00765D46" w:rsidP="00BF7517">
            <w:pPr>
              <w:spacing w:before="240" w:after="240"/>
              <w:rPr>
                <w:rFonts w:ascii="宋体" w:hAnsi="宋体" w:cs="宋体"/>
                <w:sz w:val="24"/>
              </w:rPr>
            </w:pPr>
          </w:p>
        </w:tc>
        <w:tc>
          <w:tcPr>
            <w:tcW w:w="2535" w:type="dxa"/>
            <w:tcBorders>
              <w:top w:val="single" w:sz="4" w:space="0" w:color="auto"/>
              <w:left w:val="single" w:sz="4" w:space="0" w:color="auto"/>
              <w:bottom w:val="single" w:sz="4" w:space="0" w:color="auto"/>
              <w:right w:val="single" w:sz="4" w:space="0" w:color="auto"/>
            </w:tcBorders>
          </w:tcPr>
          <w:p w14:paraId="5E443F7F" w14:textId="77777777" w:rsidR="00765D46" w:rsidRDefault="00765D46" w:rsidP="00BF7517">
            <w:pPr>
              <w:spacing w:before="240" w:after="240"/>
              <w:rPr>
                <w:rFonts w:ascii="宋体" w:hAnsi="宋体" w:cs="宋体"/>
                <w:sz w:val="24"/>
              </w:rPr>
            </w:pPr>
          </w:p>
        </w:tc>
        <w:tc>
          <w:tcPr>
            <w:tcW w:w="1043" w:type="dxa"/>
            <w:tcBorders>
              <w:top w:val="single" w:sz="4" w:space="0" w:color="auto"/>
              <w:left w:val="single" w:sz="4" w:space="0" w:color="auto"/>
              <w:bottom w:val="single" w:sz="4" w:space="0" w:color="auto"/>
              <w:right w:val="single" w:sz="12" w:space="0" w:color="auto"/>
            </w:tcBorders>
          </w:tcPr>
          <w:p w14:paraId="7B44E292" w14:textId="77777777" w:rsidR="00765D46" w:rsidRDefault="00765D46" w:rsidP="00BF7517">
            <w:pPr>
              <w:spacing w:before="240" w:after="240"/>
              <w:rPr>
                <w:rFonts w:ascii="宋体" w:hAnsi="宋体" w:cs="宋体"/>
                <w:sz w:val="24"/>
              </w:rPr>
            </w:pPr>
          </w:p>
        </w:tc>
      </w:tr>
      <w:tr w:rsidR="00765D46" w14:paraId="4FF38F72" w14:textId="77777777" w:rsidTr="00BF7517">
        <w:trPr>
          <w:jc w:val="center"/>
        </w:trPr>
        <w:tc>
          <w:tcPr>
            <w:tcW w:w="796" w:type="dxa"/>
            <w:tcBorders>
              <w:top w:val="single" w:sz="4" w:space="0" w:color="auto"/>
              <w:left w:val="single" w:sz="12" w:space="0" w:color="auto"/>
              <w:bottom w:val="single" w:sz="4" w:space="0" w:color="auto"/>
              <w:right w:val="single" w:sz="4" w:space="0" w:color="auto"/>
            </w:tcBorders>
          </w:tcPr>
          <w:p w14:paraId="636B2A0C" w14:textId="77777777" w:rsidR="00765D46" w:rsidRDefault="00765D46" w:rsidP="00BF7517">
            <w:pPr>
              <w:spacing w:before="240" w:after="240"/>
              <w:rPr>
                <w:rFonts w:ascii="宋体" w:hAnsi="宋体" w:cs="宋体"/>
                <w:sz w:val="24"/>
              </w:rPr>
            </w:pPr>
          </w:p>
        </w:tc>
        <w:tc>
          <w:tcPr>
            <w:tcW w:w="2037" w:type="dxa"/>
            <w:tcBorders>
              <w:top w:val="single" w:sz="4" w:space="0" w:color="auto"/>
              <w:left w:val="single" w:sz="4" w:space="0" w:color="auto"/>
              <w:bottom w:val="single" w:sz="4" w:space="0" w:color="auto"/>
              <w:right w:val="single" w:sz="4" w:space="0" w:color="auto"/>
            </w:tcBorders>
          </w:tcPr>
          <w:p w14:paraId="21390473" w14:textId="77777777" w:rsidR="00765D46" w:rsidRDefault="00765D46" w:rsidP="00BF7517">
            <w:pPr>
              <w:spacing w:before="240" w:after="240"/>
              <w:rPr>
                <w:rFonts w:ascii="宋体" w:hAnsi="宋体" w:cs="宋体"/>
                <w:sz w:val="24"/>
              </w:rPr>
            </w:pPr>
          </w:p>
        </w:tc>
        <w:tc>
          <w:tcPr>
            <w:tcW w:w="2533" w:type="dxa"/>
            <w:tcBorders>
              <w:top w:val="single" w:sz="4" w:space="0" w:color="auto"/>
              <w:left w:val="single" w:sz="4" w:space="0" w:color="auto"/>
              <w:bottom w:val="single" w:sz="4" w:space="0" w:color="auto"/>
              <w:right w:val="single" w:sz="4" w:space="0" w:color="auto"/>
            </w:tcBorders>
          </w:tcPr>
          <w:p w14:paraId="236C6D72" w14:textId="77777777" w:rsidR="00765D46" w:rsidRDefault="00765D46" w:rsidP="00BF7517">
            <w:pPr>
              <w:spacing w:before="240" w:after="240"/>
              <w:rPr>
                <w:rFonts w:ascii="宋体" w:hAnsi="宋体" w:cs="宋体"/>
                <w:sz w:val="24"/>
              </w:rPr>
            </w:pPr>
          </w:p>
        </w:tc>
        <w:tc>
          <w:tcPr>
            <w:tcW w:w="2535" w:type="dxa"/>
            <w:tcBorders>
              <w:top w:val="single" w:sz="4" w:space="0" w:color="auto"/>
              <w:left w:val="single" w:sz="4" w:space="0" w:color="auto"/>
              <w:bottom w:val="single" w:sz="4" w:space="0" w:color="auto"/>
              <w:right w:val="single" w:sz="4" w:space="0" w:color="auto"/>
            </w:tcBorders>
          </w:tcPr>
          <w:p w14:paraId="11AF74B3" w14:textId="77777777" w:rsidR="00765D46" w:rsidRDefault="00765D46" w:rsidP="00BF7517">
            <w:pPr>
              <w:spacing w:before="240" w:after="240"/>
              <w:rPr>
                <w:rFonts w:ascii="宋体" w:hAnsi="宋体" w:cs="宋体"/>
                <w:sz w:val="24"/>
              </w:rPr>
            </w:pPr>
          </w:p>
        </w:tc>
        <w:tc>
          <w:tcPr>
            <w:tcW w:w="1043" w:type="dxa"/>
            <w:tcBorders>
              <w:top w:val="single" w:sz="4" w:space="0" w:color="auto"/>
              <w:left w:val="single" w:sz="4" w:space="0" w:color="auto"/>
              <w:bottom w:val="single" w:sz="4" w:space="0" w:color="auto"/>
              <w:right w:val="single" w:sz="12" w:space="0" w:color="auto"/>
            </w:tcBorders>
          </w:tcPr>
          <w:p w14:paraId="131CB90B" w14:textId="77777777" w:rsidR="00765D46" w:rsidRDefault="00765D46" w:rsidP="00BF7517">
            <w:pPr>
              <w:spacing w:before="240" w:after="240"/>
              <w:rPr>
                <w:rFonts w:ascii="宋体" w:hAnsi="宋体" w:cs="宋体"/>
                <w:sz w:val="24"/>
              </w:rPr>
            </w:pPr>
          </w:p>
        </w:tc>
      </w:tr>
      <w:tr w:rsidR="00765D46" w14:paraId="0F490413" w14:textId="77777777" w:rsidTr="00BF7517">
        <w:trPr>
          <w:jc w:val="center"/>
        </w:trPr>
        <w:tc>
          <w:tcPr>
            <w:tcW w:w="796" w:type="dxa"/>
            <w:tcBorders>
              <w:top w:val="single" w:sz="4" w:space="0" w:color="auto"/>
              <w:left w:val="single" w:sz="12" w:space="0" w:color="auto"/>
              <w:bottom w:val="single" w:sz="4" w:space="0" w:color="auto"/>
              <w:right w:val="single" w:sz="4" w:space="0" w:color="auto"/>
            </w:tcBorders>
          </w:tcPr>
          <w:p w14:paraId="4DD2E7F2" w14:textId="77777777" w:rsidR="00765D46" w:rsidRDefault="00765D46" w:rsidP="00BF7517">
            <w:pPr>
              <w:spacing w:before="240" w:after="240"/>
              <w:rPr>
                <w:rFonts w:ascii="宋体" w:hAnsi="宋体" w:cs="宋体"/>
                <w:sz w:val="24"/>
              </w:rPr>
            </w:pPr>
          </w:p>
        </w:tc>
        <w:tc>
          <w:tcPr>
            <w:tcW w:w="2037" w:type="dxa"/>
            <w:tcBorders>
              <w:top w:val="single" w:sz="4" w:space="0" w:color="auto"/>
              <w:left w:val="single" w:sz="4" w:space="0" w:color="auto"/>
              <w:bottom w:val="single" w:sz="4" w:space="0" w:color="auto"/>
              <w:right w:val="single" w:sz="4" w:space="0" w:color="auto"/>
            </w:tcBorders>
          </w:tcPr>
          <w:p w14:paraId="2F191F75" w14:textId="77777777" w:rsidR="00765D46" w:rsidRDefault="00765D46" w:rsidP="00BF7517">
            <w:pPr>
              <w:spacing w:before="240" w:after="240"/>
              <w:rPr>
                <w:rFonts w:ascii="宋体" w:hAnsi="宋体" w:cs="宋体"/>
                <w:sz w:val="24"/>
              </w:rPr>
            </w:pPr>
          </w:p>
        </w:tc>
        <w:tc>
          <w:tcPr>
            <w:tcW w:w="2533" w:type="dxa"/>
            <w:tcBorders>
              <w:top w:val="single" w:sz="4" w:space="0" w:color="auto"/>
              <w:left w:val="single" w:sz="4" w:space="0" w:color="auto"/>
              <w:bottom w:val="single" w:sz="4" w:space="0" w:color="auto"/>
              <w:right w:val="single" w:sz="4" w:space="0" w:color="auto"/>
            </w:tcBorders>
          </w:tcPr>
          <w:p w14:paraId="71D89E99" w14:textId="77777777" w:rsidR="00765D46" w:rsidRDefault="00765D46" w:rsidP="00BF7517">
            <w:pPr>
              <w:spacing w:before="240" w:after="240"/>
              <w:rPr>
                <w:rFonts w:ascii="宋体" w:hAnsi="宋体" w:cs="宋体"/>
                <w:sz w:val="24"/>
              </w:rPr>
            </w:pPr>
          </w:p>
        </w:tc>
        <w:tc>
          <w:tcPr>
            <w:tcW w:w="2535" w:type="dxa"/>
            <w:tcBorders>
              <w:top w:val="single" w:sz="4" w:space="0" w:color="auto"/>
              <w:left w:val="single" w:sz="4" w:space="0" w:color="auto"/>
              <w:bottom w:val="single" w:sz="4" w:space="0" w:color="auto"/>
              <w:right w:val="single" w:sz="4" w:space="0" w:color="auto"/>
            </w:tcBorders>
          </w:tcPr>
          <w:p w14:paraId="1E493E48" w14:textId="77777777" w:rsidR="00765D46" w:rsidRDefault="00765D46" w:rsidP="00BF7517">
            <w:pPr>
              <w:spacing w:before="240" w:after="240"/>
              <w:rPr>
                <w:rFonts w:ascii="宋体" w:hAnsi="宋体" w:cs="宋体"/>
                <w:sz w:val="24"/>
              </w:rPr>
            </w:pPr>
          </w:p>
        </w:tc>
        <w:tc>
          <w:tcPr>
            <w:tcW w:w="1043" w:type="dxa"/>
            <w:tcBorders>
              <w:top w:val="single" w:sz="4" w:space="0" w:color="auto"/>
              <w:left w:val="single" w:sz="4" w:space="0" w:color="auto"/>
              <w:bottom w:val="single" w:sz="4" w:space="0" w:color="auto"/>
              <w:right w:val="single" w:sz="12" w:space="0" w:color="auto"/>
            </w:tcBorders>
          </w:tcPr>
          <w:p w14:paraId="7AE71CCE" w14:textId="77777777" w:rsidR="00765D46" w:rsidRDefault="00765D46" w:rsidP="00BF7517">
            <w:pPr>
              <w:spacing w:before="240" w:after="240"/>
              <w:rPr>
                <w:rFonts w:ascii="宋体" w:hAnsi="宋体" w:cs="宋体"/>
                <w:sz w:val="24"/>
              </w:rPr>
            </w:pPr>
          </w:p>
        </w:tc>
      </w:tr>
      <w:tr w:rsidR="00765D46" w14:paraId="00956DF0" w14:textId="77777777" w:rsidTr="00BF7517">
        <w:trPr>
          <w:jc w:val="center"/>
        </w:trPr>
        <w:tc>
          <w:tcPr>
            <w:tcW w:w="796" w:type="dxa"/>
            <w:tcBorders>
              <w:top w:val="single" w:sz="4" w:space="0" w:color="auto"/>
              <w:left w:val="single" w:sz="12" w:space="0" w:color="auto"/>
              <w:bottom w:val="single" w:sz="4" w:space="0" w:color="auto"/>
              <w:right w:val="single" w:sz="4" w:space="0" w:color="auto"/>
            </w:tcBorders>
          </w:tcPr>
          <w:p w14:paraId="7F2DFC54" w14:textId="77777777" w:rsidR="00765D46" w:rsidRDefault="00765D46" w:rsidP="00BF7517">
            <w:pPr>
              <w:spacing w:before="240" w:after="240"/>
              <w:rPr>
                <w:rFonts w:ascii="宋体" w:hAnsi="宋体" w:cs="宋体"/>
                <w:sz w:val="24"/>
              </w:rPr>
            </w:pPr>
          </w:p>
        </w:tc>
        <w:tc>
          <w:tcPr>
            <w:tcW w:w="2037" w:type="dxa"/>
            <w:tcBorders>
              <w:top w:val="single" w:sz="4" w:space="0" w:color="auto"/>
              <w:left w:val="single" w:sz="4" w:space="0" w:color="auto"/>
              <w:bottom w:val="single" w:sz="4" w:space="0" w:color="auto"/>
              <w:right w:val="single" w:sz="4" w:space="0" w:color="auto"/>
            </w:tcBorders>
          </w:tcPr>
          <w:p w14:paraId="223621E5" w14:textId="77777777" w:rsidR="00765D46" w:rsidRDefault="00765D46" w:rsidP="00BF7517">
            <w:pPr>
              <w:spacing w:before="240" w:after="240"/>
              <w:rPr>
                <w:rFonts w:ascii="宋体" w:hAnsi="宋体" w:cs="宋体"/>
                <w:sz w:val="24"/>
              </w:rPr>
            </w:pPr>
          </w:p>
        </w:tc>
        <w:tc>
          <w:tcPr>
            <w:tcW w:w="2533" w:type="dxa"/>
            <w:tcBorders>
              <w:top w:val="single" w:sz="4" w:space="0" w:color="auto"/>
              <w:left w:val="single" w:sz="4" w:space="0" w:color="auto"/>
              <w:bottom w:val="single" w:sz="4" w:space="0" w:color="auto"/>
              <w:right w:val="single" w:sz="4" w:space="0" w:color="auto"/>
            </w:tcBorders>
          </w:tcPr>
          <w:p w14:paraId="11BF1FF1" w14:textId="77777777" w:rsidR="00765D46" w:rsidRDefault="00765D46" w:rsidP="00BF7517">
            <w:pPr>
              <w:spacing w:before="240" w:after="240"/>
              <w:rPr>
                <w:rFonts w:ascii="宋体" w:hAnsi="宋体" w:cs="宋体"/>
                <w:sz w:val="24"/>
              </w:rPr>
            </w:pPr>
          </w:p>
        </w:tc>
        <w:tc>
          <w:tcPr>
            <w:tcW w:w="2535" w:type="dxa"/>
            <w:tcBorders>
              <w:top w:val="single" w:sz="4" w:space="0" w:color="auto"/>
              <w:left w:val="single" w:sz="4" w:space="0" w:color="auto"/>
              <w:bottom w:val="single" w:sz="4" w:space="0" w:color="auto"/>
              <w:right w:val="single" w:sz="4" w:space="0" w:color="auto"/>
            </w:tcBorders>
          </w:tcPr>
          <w:p w14:paraId="6C391A8B" w14:textId="77777777" w:rsidR="00765D46" w:rsidRDefault="00765D46" w:rsidP="00BF7517">
            <w:pPr>
              <w:spacing w:before="240" w:after="240"/>
              <w:rPr>
                <w:rFonts w:ascii="宋体" w:hAnsi="宋体" w:cs="宋体"/>
                <w:sz w:val="24"/>
              </w:rPr>
            </w:pPr>
          </w:p>
        </w:tc>
        <w:tc>
          <w:tcPr>
            <w:tcW w:w="1043" w:type="dxa"/>
            <w:tcBorders>
              <w:top w:val="single" w:sz="4" w:space="0" w:color="auto"/>
              <w:left w:val="single" w:sz="4" w:space="0" w:color="auto"/>
              <w:bottom w:val="single" w:sz="4" w:space="0" w:color="auto"/>
              <w:right w:val="single" w:sz="12" w:space="0" w:color="auto"/>
            </w:tcBorders>
          </w:tcPr>
          <w:p w14:paraId="65BC36F6" w14:textId="77777777" w:rsidR="00765D46" w:rsidRDefault="00765D46" w:rsidP="00BF7517">
            <w:pPr>
              <w:spacing w:before="240" w:after="240"/>
              <w:rPr>
                <w:rFonts w:ascii="宋体" w:hAnsi="宋体" w:cs="宋体"/>
                <w:sz w:val="24"/>
              </w:rPr>
            </w:pPr>
          </w:p>
        </w:tc>
      </w:tr>
      <w:tr w:rsidR="00765D46" w14:paraId="31880C7E" w14:textId="77777777" w:rsidTr="00BF7517">
        <w:trPr>
          <w:jc w:val="center"/>
        </w:trPr>
        <w:tc>
          <w:tcPr>
            <w:tcW w:w="796" w:type="dxa"/>
            <w:tcBorders>
              <w:top w:val="single" w:sz="4" w:space="0" w:color="auto"/>
              <w:left w:val="single" w:sz="12" w:space="0" w:color="auto"/>
              <w:bottom w:val="single" w:sz="4" w:space="0" w:color="auto"/>
              <w:right w:val="single" w:sz="4" w:space="0" w:color="auto"/>
            </w:tcBorders>
          </w:tcPr>
          <w:p w14:paraId="7FA7393F" w14:textId="77777777" w:rsidR="00765D46" w:rsidRDefault="00765D46" w:rsidP="00BF7517">
            <w:pPr>
              <w:spacing w:before="240" w:after="240"/>
              <w:rPr>
                <w:rFonts w:ascii="宋体" w:hAnsi="宋体" w:cs="宋体"/>
                <w:sz w:val="24"/>
              </w:rPr>
            </w:pPr>
          </w:p>
        </w:tc>
        <w:tc>
          <w:tcPr>
            <w:tcW w:w="2037" w:type="dxa"/>
            <w:tcBorders>
              <w:top w:val="single" w:sz="4" w:space="0" w:color="auto"/>
              <w:left w:val="single" w:sz="4" w:space="0" w:color="auto"/>
              <w:bottom w:val="single" w:sz="4" w:space="0" w:color="auto"/>
              <w:right w:val="single" w:sz="4" w:space="0" w:color="auto"/>
            </w:tcBorders>
          </w:tcPr>
          <w:p w14:paraId="4D4C1468" w14:textId="77777777" w:rsidR="00765D46" w:rsidRDefault="00765D46" w:rsidP="00BF7517">
            <w:pPr>
              <w:spacing w:before="240" w:after="240"/>
              <w:rPr>
                <w:rFonts w:ascii="宋体" w:hAnsi="宋体" w:cs="宋体"/>
                <w:sz w:val="24"/>
              </w:rPr>
            </w:pPr>
          </w:p>
        </w:tc>
        <w:tc>
          <w:tcPr>
            <w:tcW w:w="2533" w:type="dxa"/>
            <w:tcBorders>
              <w:top w:val="single" w:sz="4" w:space="0" w:color="auto"/>
              <w:left w:val="single" w:sz="4" w:space="0" w:color="auto"/>
              <w:bottom w:val="single" w:sz="4" w:space="0" w:color="auto"/>
              <w:right w:val="single" w:sz="4" w:space="0" w:color="auto"/>
            </w:tcBorders>
          </w:tcPr>
          <w:p w14:paraId="7AB7BC02" w14:textId="77777777" w:rsidR="00765D46" w:rsidRDefault="00765D46" w:rsidP="00BF7517">
            <w:pPr>
              <w:spacing w:before="240" w:after="240"/>
              <w:rPr>
                <w:rFonts w:ascii="宋体" w:hAnsi="宋体" w:cs="宋体"/>
                <w:sz w:val="24"/>
              </w:rPr>
            </w:pPr>
          </w:p>
        </w:tc>
        <w:tc>
          <w:tcPr>
            <w:tcW w:w="2535" w:type="dxa"/>
            <w:tcBorders>
              <w:top w:val="single" w:sz="4" w:space="0" w:color="auto"/>
              <w:left w:val="single" w:sz="4" w:space="0" w:color="auto"/>
              <w:bottom w:val="single" w:sz="4" w:space="0" w:color="auto"/>
              <w:right w:val="single" w:sz="4" w:space="0" w:color="auto"/>
            </w:tcBorders>
          </w:tcPr>
          <w:p w14:paraId="75B49DF2" w14:textId="77777777" w:rsidR="00765D46" w:rsidRDefault="00765D46" w:rsidP="00BF7517">
            <w:pPr>
              <w:spacing w:before="240" w:after="240"/>
              <w:rPr>
                <w:rFonts w:ascii="宋体" w:hAnsi="宋体" w:cs="宋体"/>
                <w:sz w:val="24"/>
              </w:rPr>
            </w:pPr>
          </w:p>
        </w:tc>
        <w:tc>
          <w:tcPr>
            <w:tcW w:w="1043" w:type="dxa"/>
            <w:tcBorders>
              <w:top w:val="single" w:sz="4" w:space="0" w:color="auto"/>
              <w:left w:val="single" w:sz="4" w:space="0" w:color="auto"/>
              <w:bottom w:val="single" w:sz="4" w:space="0" w:color="auto"/>
              <w:right w:val="single" w:sz="12" w:space="0" w:color="auto"/>
            </w:tcBorders>
          </w:tcPr>
          <w:p w14:paraId="2D1C4B78" w14:textId="77777777" w:rsidR="00765D46" w:rsidRDefault="00765D46" w:rsidP="00BF7517">
            <w:pPr>
              <w:spacing w:before="240" w:after="240"/>
              <w:rPr>
                <w:rFonts w:ascii="宋体" w:hAnsi="宋体" w:cs="宋体"/>
                <w:sz w:val="24"/>
              </w:rPr>
            </w:pPr>
          </w:p>
        </w:tc>
      </w:tr>
      <w:tr w:rsidR="00765D46" w14:paraId="2DCAA6B7" w14:textId="77777777" w:rsidTr="00BF7517">
        <w:trPr>
          <w:jc w:val="center"/>
        </w:trPr>
        <w:tc>
          <w:tcPr>
            <w:tcW w:w="796" w:type="dxa"/>
            <w:tcBorders>
              <w:top w:val="single" w:sz="4" w:space="0" w:color="auto"/>
              <w:left w:val="single" w:sz="12" w:space="0" w:color="auto"/>
              <w:bottom w:val="single" w:sz="12" w:space="0" w:color="auto"/>
              <w:right w:val="single" w:sz="4" w:space="0" w:color="auto"/>
            </w:tcBorders>
          </w:tcPr>
          <w:p w14:paraId="4B5405B4" w14:textId="77777777" w:rsidR="00765D46" w:rsidRDefault="00765D46" w:rsidP="00BF7517">
            <w:pPr>
              <w:spacing w:before="240" w:after="240"/>
              <w:rPr>
                <w:rFonts w:ascii="宋体" w:hAnsi="宋体" w:cs="宋体"/>
                <w:sz w:val="24"/>
              </w:rPr>
            </w:pPr>
          </w:p>
        </w:tc>
        <w:tc>
          <w:tcPr>
            <w:tcW w:w="2037" w:type="dxa"/>
            <w:tcBorders>
              <w:top w:val="single" w:sz="4" w:space="0" w:color="auto"/>
              <w:left w:val="single" w:sz="4" w:space="0" w:color="auto"/>
              <w:bottom w:val="single" w:sz="12" w:space="0" w:color="auto"/>
              <w:right w:val="single" w:sz="4" w:space="0" w:color="auto"/>
            </w:tcBorders>
          </w:tcPr>
          <w:p w14:paraId="716BB29D" w14:textId="77777777" w:rsidR="00765D46" w:rsidRDefault="00765D46" w:rsidP="00BF7517">
            <w:pPr>
              <w:spacing w:before="240" w:after="240"/>
              <w:rPr>
                <w:rFonts w:ascii="宋体" w:hAnsi="宋体" w:cs="宋体"/>
                <w:sz w:val="24"/>
              </w:rPr>
            </w:pPr>
          </w:p>
        </w:tc>
        <w:tc>
          <w:tcPr>
            <w:tcW w:w="2533" w:type="dxa"/>
            <w:tcBorders>
              <w:top w:val="single" w:sz="4" w:space="0" w:color="auto"/>
              <w:left w:val="single" w:sz="4" w:space="0" w:color="auto"/>
              <w:bottom w:val="single" w:sz="12" w:space="0" w:color="auto"/>
              <w:right w:val="single" w:sz="4" w:space="0" w:color="auto"/>
            </w:tcBorders>
          </w:tcPr>
          <w:p w14:paraId="4BB02446" w14:textId="77777777" w:rsidR="00765D46" w:rsidRDefault="00765D46" w:rsidP="00BF7517">
            <w:pPr>
              <w:spacing w:before="240" w:after="240"/>
              <w:rPr>
                <w:rFonts w:ascii="宋体" w:hAnsi="宋体" w:cs="宋体"/>
                <w:sz w:val="24"/>
              </w:rPr>
            </w:pPr>
          </w:p>
        </w:tc>
        <w:tc>
          <w:tcPr>
            <w:tcW w:w="2535" w:type="dxa"/>
            <w:tcBorders>
              <w:top w:val="single" w:sz="4" w:space="0" w:color="auto"/>
              <w:left w:val="single" w:sz="4" w:space="0" w:color="auto"/>
              <w:bottom w:val="single" w:sz="12" w:space="0" w:color="auto"/>
              <w:right w:val="single" w:sz="4" w:space="0" w:color="auto"/>
            </w:tcBorders>
          </w:tcPr>
          <w:p w14:paraId="3F6C7935" w14:textId="77777777" w:rsidR="00765D46" w:rsidRDefault="00765D46" w:rsidP="00BF7517">
            <w:pPr>
              <w:spacing w:before="240" w:after="240"/>
              <w:rPr>
                <w:rFonts w:ascii="宋体" w:hAnsi="宋体" w:cs="宋体"/>
                <w:sz w:val="24"/>
              </w:rPr>
            </w:pPr>
          </w:p>
        </w:tc>
        <w:tc>
          <w:tcPr>
            <w:tcW w:w="1043" w:type="dxa"/>
            <w:tcBorders>
              <w:top w:val="single" w:sz="4" w:space="0" w:color="auto"/>
              <w:left w:val="single" w:sz="4" w:space="0" w:color="auto"/>
              <w:bottom w:val="single" w:sz="12" w:space="0" w:color="auto"/>
              <w:right w:val="single" w:sz="12" w:space="0" w:color="auto"/>
            </w:tcBorders>
          </w:tcPr>
          <w:p w14:paraId="3F72AFAF" w14:textId="77777777" w:rsidR="00765D46" w:rsidRDefault="00765D46" w:rsidP="00BF7517">
            <w:pPr>
              <w:spacing w:before="240" w:after="240"/>
              <w:rPr>
                <w:rFonts w:ascii="宋体" w:hAnsi="宋体" w:cs="宋体"/>
                <w:sz w:val="24"/>
              </w:rPr>
            </w:pPr>
          </w:p>
        </w:tc>
      </w:tr>
    </w:tbl>
    <w:p w14:paraId="526A81A9" w14:textId="77777777" w:rsidR="00765D46" w:rsidRDefault="00765D46" w:rsidP="00765D46">
      <w:pPr>
        <w:spacing w:after="240" w:line="360" w:lineRule="auto"/>
        <w:ind w:hanging="119"/>
        <w:rPr>
          <w:rFonts w:ascii="宋体" w:hAnsi="宋体" w:cs="宋体"/>
          <w:sz w:val="24"/>
          <w:u w:val="single"/>
        </w:rPr>
      </w:pPr>
    </w:p>
    <w:p w14:paraId="5AFD1FA9" w14:textId="77777777" w:rsidR="00765D46" w:rsidRDefault="00765D46" w:rsidP="00765D46">
      <w:pPr>
        <w:spacing w:line="360" w:lineRule="auto"/>
        <w:rPr>
          <w:rFonts w:ascii="宋体" w:hAnsi="宋体" w:cs="宋体"/>
          <w:sz w:val="24"/>
          <w:u w:val="single"/>
        </w:rPr>
      </w:pPr>
      <w:r>
        <w:rPr>
          <w:rFonts w:ascii="宋体" w:hAnsi="宋体" w:cs="宋体" w:hint="eastAsia"/>
          <w:sz w:val="24"/>
        </w:rPr>
        <w:t>供应商授权代表：_</w:t>
      </w:r>
      <w:r>
        <w:rPr>
          <w:rFonts w:ascii="宋体" w:hAnsi="宋体" w:cs="宋体" w:hint="eastAsia"/>
          <w:sz w:val="24"/>
          <w:u w:val="single"/>
        </w:rPr>
        <w:t>_____________________</w:t>
      </w:r>
    </w:p>
    <w:p w14:paraId="71BC1353" w14:textId="77777777" w:rsidR="00BD34FF" w:rsidRPr="0037702D" w:rsidRDefault="00BD34FF" w:rsidP="00BD34FF">
      <w:pPr>
        <w:spacing w:line="360" w:lineRule="auto"/>
        <w:rPr>
          <w:rFonts w:ascii="宋体" w:hAnsi="宋体"/>
          <w:sz w:val="24"/>
        </w:rPr>
      </w:pPr>
      <w:r>
        <w:rPr>
          <w:rFonts w:ascii="宋体" w:hAnsi="宋体" w:hint="eastAsia"/>
          <w:sz w:val="24"/>
        </w:rPr>
        <w:t>供应商全称（盖公章）</w:t>
      </w:r>
      <w:r>
        <w:rPr>
          <w:rFonts w:ascii="宋体" w:hAnsi="宋体" w:hint="eastAsia"/>
          <w:sz w:val="24"/>
          <w:u w:val="single"/>
        </w:rPr>
        <w:t xml:space="preserve">                          </w:t>
      </w:r>
    </w:p>
    <w:p w14:paraId="38D22AAD" w14:textId="77777777" w:rsidR="00BD34FF" w:rsidRPr="00BD34FF" w:rsidRDefault="00BD34FF" w:rsidP="00765D46">
      <w:pPr>
        <w:spacing w:line="360" w:lineRule="auto"/>
        <w:rPr>
          <w:rFonts w:ascii="宋体" w:hAnsi="宋体" w:cs="宋体"/>
          <w:sz w:val="24"/>
        </w:rPr>
      </w:pPr>
    </w:p>
    <w:p w14:paraId="3BB48C7B" w14:textId="77777777" w:rsidR="00765D46" w:rsidRDefault="00765D46" w:rsidP="00765D46">
      <w:pPr>
        <w:spacing w:after="240" w:line="360" w:lineRule="auto"/>
        <w:rPr>
          <w:rFonts w:ascii="宋体" w:hAnsi="宋体" w:cs="宋体"/>
          <w:sz w:val="24"/>
        </w:rPr>
      </w:pP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w:t>
      </w:r>
    </w:p>
    <w:p w14:paraId="187E2EB7" w14:textId="77777777" w:rsidR="00765D46" w:rsidRDefault="00765D46" w:rsidP="00765D46">
      <w:pPr>
        <w:spacing w:after="240" w:line="360" w:lineRule="auto"/>
        <w:rPr>
          <w:rFonts w:ascii="宋体" w:hAnsi="宋体" w:cs="宋体"/>
          <w:sz w:val="24"/>
        </w:rPr>
      </w:pPr>
      <w:r>
        <w:rPr>
          <w:rFonts w:ascii="宋体" w:hAnsi="宋体" w:cs="宋体" w:hint="eastAsia"/>
          <w:sz w:val="24"/>
        </w:rPr>
        <w:t>注：供应商如果对包括服务期、付款方式/条件、售后服务期及合同条款在内的商务条款的响应有任何偏离，请在本表中详细填写；如对商务条款没有偏离，请注明“无偏离”。</w:t>
      </w:r>
    </w:p>
    <w:p w14:paraId="3BD2E8C4" w14:textId="77777777" w:rsidR="00765D46" w:rsidRDefault="00765D46" w:rsidP="00765D46">
      <w:pPr>
        <w:pStyle w:val="20"/>
        <w:jc w:val="left"/>
        <w:rPr>
          <w:rFonts w:ascii="宋体" w:eastAsia="宋体" w:hAnsi="宋体"/>
          <w:sz w:val="24"/>
          <w:szCs w:val="24"/>
          <w:lang w:val="en-US"/>
        </w:rPr>
      </w:pPr>
      <w:bookmarkStart w:id="266" w:name="_Toc8110"/>
      <w:bookmarkStart w:id="267" w:name="_Toc111712555"/>
      <w:bookmarkStart w:id="268" w:name="_Toc111712647"/>
      <w:r>
        <w:rPr>
          <w:rFonts w:ascii="宋体" w:eastAsia="宋体" w:hAnsi="宋体" w:hint="eastAsia"/>
          <w:sz w:val="24"/>
          <w:szCs w:val="24"/>
          <w:lang w:val="en-US"/>
        </w:rPr>
        <w:lastRenderedPageBreak/>
        <w:t>5、技术条款偏离表</w:t>
      </w:r>
      <w:bookmarkEnd w:id="266"/>
      <w:bookmarkEnd w:id="267"/>
      <w:bookmarkEnd w:id="268"/>
    </w:p>
    <w:p w14:paraId="25386938" w14:textId="77777777" w:rsidR="00765D46" w:rsidRDefault="00765D46" w:rsidP="00765D46">
      <w:pPr>
        <w:spacing w:before="100" w:beforeAutospacing="1" w:after="100" w:afterAutospacing="1" w:line="360" w:lineRule="auto"/>
        <w:jc w:val="center"/>
        <w:rPr>
          <w:rFonts w:ascii="宋体" w:hAnsi="宋体"/>
          <w:b/>
          <w:sz w:val="30"/>
          <w:szCs w:val="30"/>
        </w:rPr>
      </w:pPr>
      <w:r>
        <w:rPr>
          <w:rFonts w:ascii="宋体" w:hAnsi="宋体" w:hint="eastAsia"/>
          <w:b/>
          <w:sz w:val="30"/>
          <w:szCs w:val="30"/>
        </w:rPr>
        <w:t>技术规格偏离表</w:t>
      </w:r>
    </w:p>
    <w:p w14:paraId="00293DCC" w14:textId="74852510" w:rsidR="00765D46" w:rsidRDefault="00BD34FF" w:rsidP="00765D46">
      <w:pPr>
        <w:spacing w:line="360" w:lineRule="auto"/>
        <w:rPr>
          <w:rFonts w:ascii="宋体" w:hAnsi="宋体" w:cs="宋体"/>
          <w:sz w:val="24"/>
        </w:rPr>
      </w:pPr>
      <w:r>
        <w:rPr>
          <w:rFonts w:ascii="宋体" w:hAnsi="宋体" w:cs="宋体" w:hint="eastAsia"/>
          <w:sz w:val="24"/>
        </w:rPr>
        <w:t>项目名称</w:t>
      </w:r>
      <w:r w:rsidR="00765D46">
        <w:rPr>
          <w:rFonts w:ascii="宋体" w:hAnsi="宋体" w:cs="宋体" w:hint="eastAsia"/>
          <w:sz w:val="24"/>
        </w:rPr>
        <w:t>：</w:t>
      </w:r>
      <w:r w:rsidR="00765D46">
        <w:rPr>
          <w:rFonts w:ascii="宋体" w:hAnsi="宋体" w:cs="宋体"/>
          <w:sz w:val="24"/>
        </w:rPr>
        <w:t xml:space="preserve">    </w:t>
      </w:r>
    </w:p>
    <w:p w14:paraId="49347448" w14:textId="77777777" w:rsidR="00765D46" w:rsidRDefault="00765D46" w:rsidP="00765D46">
      <w:pPr>
        <w:spacing w:line="360" w:lineRule="auto"/>
        <w:rPr>
          <w:rFonts w:ascii="宋体" w:hAnsi="宋体" w:cs="宋体"/>
          <w:sz w:val="24"/>
        </w:rPr>
      </w:pPr>
      <w:r>
        <w:rPr>
          <w:rFonts w:ascii="宋体" w:hAnsi="宋体" w:cs="宋体" w:hint="eastAsia"/>
          <w:sz w:val="24"/>
        </w:rPr>
        <w:t>采购项目编号：</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483"/>
        <w:gridCol w:w="1217"/>
        <w:gridCol w:w="1450"/>
        <w:gridCol w:w="1485"/>
        <w:gridCol w:w="1200"/>
        <w:gridCol w:w="1136"/>
      </w:tblGrid>
      <w:tr w:rsidR="00765D46" w14:paraId="2D70C4B2" w14:textId="77777777" w:rsidTr="00BF7517">
        <w:trPr>
          <w:trHeight w:val="675"/>
        </w:trPr>
        <w:tc>
          <w:tcPr>
            <w:tcW w:w="777" w:type="dxa"/>
            <w:vAlign w:val="center"/>
          </w:tcPr>
          <w:p w14:paraId="7C5DB855" w14:textId="77777777" w:rsidR="00765D46" w:rsidRDefault="00765D46" w:rsidP="00BF7517">
            <w:pPr>
              <w:spacing w:line="360" w:lineRule="auto"/>
              <w:jc w:val="center"/>
              <w:rPr>
                <w:rFonts w:ascii="宋体" w:hAnsi="宋体"/>
                <w:sz w:val="24"/>
              </w:rPr>
            </w:pPr>
            <w:r>
              <w:rPr>
                <w:rFonts w:ascii="宋体" w:hAnsi="宋体" w:hint="eastAsia"/>
                <w:sz w:val="24"/>
              </w:rPr>
              <w:t>序号</w:t>
            </w:r>
          </w:p>
        </w:tc>
        <w:tc>
          <w:tcPr>
            <w:tcW w:w="1483" w:type="dxa"/>
            <w:vAlign w:val="center"/>
          </w:tcPr>
          <w:p w14:paraId="32759CBA" w14:textId="76236C28" w:rsidR="00765D46" w:rsidRDefault="00BD34FF" w:rsidP="00BF7517">
            <w:pPr>
              <w:spacing w:line="360" w:lineRule="auto"/>
              <w:jc w:val="center"/>
              <w:rPr>
                <w:rFonts w:ascii="宋体" w:hAnsi="宋体"/>
                <w:sz w:val="24"/>
              </w:rPr>
            </w:pPr>
            <w:r>
              <w:rPr>
                <w:rFonts w:ascii="宋体" w:hAnsi="宋体" w:hint="eastAsia"/>
                <w:sz w:val="24"/>
              </w:rPr>
              <w:t>技术</w:t>
            </w:r>
            <w:r w:rsidR="002978EE">
              <w:rPr>
                <w:rFonts w:ascii="宋体" w:hAnsi="宋体" w:hint="eastAsia"/>
                <w:sz w:val="24"/>
              </w:rPr>
              <w:t>需求</w:t>
            </w:r>
          </w:p>
        </w:tc>
        <w:tc>
          <w:tcPr>
            <w:tcW w:w="1217" w:type="dxa"/>
            <w:vAlign w:val="center"/>
          </w:tcPr>
          <w:p w14:paraId="650A4B2F" w14:textId="0F400474" w:rsidR="00765D46" w:rsidRDefault="002978EE" w:rsidP="00BF7517">
            <w:pPr>
              <w:spacing w:line="360" w:lineRule="auto"/>
              <w:jc w:val="center"/>
              <w:rPr>
                <w:rFonts w:ascii="宋体" w:hAnsi="宋体"/>
                <w:sz w:val="24"/>
              </w:rPr>
            </w:pPr>
            <w:r>
              <w:rPr>
                <w:rFonts w:ascii="宋体" w:hAnsi="宋体" w:hint="eastAsia"/>
                <w:sz w:val="24"/>
              </w:rPr>
              <w:t>采购</w:t>
            </w:r>
            <w:r w:rsidR="00765D46">
              <w:rPr>
                <w:rFonts w:ascii="宋体" w:hAnsi="宋体" w:hint="eastAsia"/>
                <w:sz w:val="24"/>
              </w:rPr>
              <w:t>文件</w:t>
            </w:r>
          </w:p>
          <w:p w14:paraId="56F32C14" w14:textId="77777777" w:rsidR="00765D46" w:rsidRDefault="00765D46" w:rsidP="00BF7517">
            <w:pPr>
              <w:spacing w:line="360" w:lineRule="auto"/>
              <w:jc w:val="center"/>
              <w:rPr>
                <w:rFonts w:ascii="宋体" w:hAnsi="宋体"/>
                <w:sz w:val="24"/>
              </w:rPr>
            </w:pPr>
            <w:r>
              <w:rPr>
                <w:rFonts w:ascii="宋体" w:hAnsi="宋体" w:hint="eastAsia"/>
                <w:sz w:val="24"/>
              </w:rPr>
              <w:t>条目号</w:t>
            </w:r>
          </w:p>
        </w:tc>
        <w:tc>
          <w:tcPr>
            <w:tcW w:w="1450" w:type="dxa"/>
            <w:vAlign w:val="center"/>
          </w:tcPr>
          <w:p w14:paraId="49EEEB95" w14:textId="2AF9C917" w:rsidR="00765D46" w:rsidRDefault="002978EE" w:rsidP="00BF7517">
            <w:pPr>
              <w:spacing w:line="360" w:lineRule="auto"/>
              <w:jc w:val="center"/>
              <w:rPr>
                <w:rFonts w:ascii="宋体" w:hAnsi="宋体"/>
                <w:sz w:val="24"/>
              </w:rPr>
            </w:pPr>
            <w:r>
              <w:rPr>
                <w:rFonts w:ascii="宋体" w:hAnsi="宋体" w:hint="eastAsia"/>
                <w:sz w:val="24"/>
              </w:rPr>
              <w:t>采购</w:t>
            </w:r>
            <w:r w:rsidR="00765D46">
              <w:rPr>
                <w:rFonts w:ascii="宋体" w:hAnsi="宋体" w:hint="eastAsia"/>
                <w:sz w:val="24"/>
              </w:rPr>
              <w:t>文件</w:t>
            </w:r>
          </w:p>
          <w:p w14:paraId="6DD097AE" w14:textId="77777777" w:rsidR="00765D46" w:rsidRDefault="00765D46" w:rsidP="00BF7517">
            <w:pPr>
              <w:spacing w:line="360" w:lineRule="auto"/>
              <w:jc w:val="center"/>
              <w:rPr>
                <w:rFonts w:ascii="宋体" w:hAnsi="宋体"/>
                <w:sz w:val="24"/>
              </w:rPr>
            </w:pPr>
            <w:r>
              <w:rPr>
                <w:rFonts w:ascii="宋体" w:hAnsi="宋体" w:hint="eastAsia"/>
                <w:sz w:val="24"/>
              </w:rPr>
              <w:t>要求规格</w:t>
            </w:r>
          </w:p>
        </w:tc>
        <w:tc>
          <w:tcPr>
            <w:tcW w:w="1485" w:type="dxa"/>
            <w:vAlign w:val="center"/>
          </w:tcPr>
          <w:p w14:paraId="7657E545" w14:textId="77777777" w:rsidR="00765D46" w:rsidRDefault="00765D46" w:rsidP="00BF7517">
            <w:pPr>
              <w:spacing w:line="360" w:lineRule="auto"/>
              <w:jc w:val="center"/>
              <w:rPr>
                <w:rFonts w:ascii="宋体" w:hAnsi="宋体"/>
                <w:sz w:val="24"/>
              </w:rPr>
            </w:pPr>
            <w:r>
              <w:rPr>
                <w:rFonts w:ascii="宋体" w:hAnsi="宋体" w:hint="eastAsia"/>
                <w:sz w:val="24"/>
              </w:rPr>
              <w:t>响应规格</w:t>
            </w:r>
          </w:p>
        </w:tc>
        <w:tc>
          <w:tcPr>
            <w:tcW w:w="1200" w:type="dxa"/>
            <w:vAlign w:val="center"/>
          </w:tcPr>
          <w:p w14:paraId="25037A09" w14:textId="77777777" w:rsidR="00765D46" w:rsidRDefault="00765D46" w:rsidP="00BF7517">
            <w:pPr>
              <w:spacing w:line="360" w:lineRule="auto"/>
              <w:jc w:val="center"/>
              <w:rPr>
                <w:rFonts w:ascii="宋体" w:hAnsi="宋体"/>
                <w:sz w:val="24"/>
              </w:rPr>
            </w:pPr>
            <w:r>
              <w:rPr>
                <w:rFonts w:ascii="宋体" w:hAnsi="宋体" w:hint="eastAsia"/>
                <w:sz w:val="24"/>
              </w:rPr>
              <w:t>偏离情况</w:t>
            </w:r>
          </w:p>
        </w:tc>
        <w:tc>
          <w:tcPr>
            <w:tcW w:w="1136" w:type="dxa"/>
            <w:vAlign w:val="center"/>
          </w:tcPr>
          <w:p w14:paraId="116D6963" w14:textId="77777777" w:rsidR="00765D46" w:rsidRDefault="00765D46" w:rsidP="00BF7517">
            <w:pPr>
              <w:spacing w:line="360" w:lineRule="auto"/>
              <w:jc w:val="center"/>
              <w:rPr>
                <w:rFonts w:ascii="宋体" w:hAnsi="宋体"/>
                <w:sz w:val="24"/>
              </w:rPr>
            </w:pPr>
            <w:r>
              <w:rPr>
                <w:rFonts w:ascii="宋体" w:hAnsi="宋体" w:hint="eastAsia"/>
                <w:sz w:val="24"/>
              </w:rPr>
              <w:t>说明</w:t>
            </w:r>
          </w:p>
        </w:tc>
      </w:tr>
      <w:tr w:rsidR="00765D46" w14:paraId="33CB22B0" w14:textId="77777777" w:rsidTr="00BF7517">
        <w:trPr>
          <w:trHeight w:val="627"/>
        </w:trPr>
        <w:tc>
          <w:tcPr>
            <w:tcW w:w="777" w:type="dxa"/>
          </w:tcPr>
          <w:p w14:paraId="5A36B050" w14:textId="77777777" w:rsidR="00765D46" w:rsidRDefault="00765D46" w:rsidP="00BF7517">
            <w:pPr>
              <w:spacing w:line="360" w:lineRule="auto"/>
              <w:rPr>
                <w:rFonts w:ascii="宋体" w:hAnsi="宋体"/>
                <w:sz w:val="24"/>
              </w:rPr>
            </w:pPr>
          </w:p>
        </w:tc>
        <w:tc>
          <w:tcPr>
            <w:tcW w:w="1483" w:type="dxa"/>
          </w:tcPr>
          <w:p w14:paraId="7F16CA1F" w14:textId="77777777" w:rsidR="00765D46" w:rsidRDefault="00765D46" w:rsidP="00BF7517">
            <w:pPr>
              <w:spacing w:line="360" w:lineRule="auto"/>
              <w:rPr>
                <w:rFonts w:ascii="宋体" w:hAnsi="宋体"/>
                <w:sz w:val="24"/>
              </w:rPr>
            </w:pPr>
          </w:p>
        </w:tc>
        <w:tc>
          <w:tcPr>
            <w:tcW w:w="1217" w:type="dxa"/>
          </w:tcPr>
          <w:p w14:paraId="2854F808" w14:textId="77777777" w:rsidR="00765D46" w:rsidRDefault="00765D46" w:rsidP="00BF7517">
            <w:pPr>
              <w:spacing w:line="360" w:lineRule="auto"/>
              <w:rPr>
                <w:rFonts w:ascii="宋体" w:hAnsi="宋体"/>
                <w:sz w:val="24"/>
              </w:rPr>
            </w:pPr>
          </w:p>
        </w:tc>
        <w:tc>
          <w:tcPr>
            <w:tcW w:w="1450" w:type="dxa"/>
          </w:tcPr>
          <w:p w14:paraId="5EBC0C9E" w14:textId="77777777" w:rsidR="00765D46" w:rsidRDefault="00765D46" w:rsidP="00BF7517">
            <w:pPr>
              <w:spacing w:line="360" w:lineRule="auto"/>
              <w:rPr>
                <w:rFonts w:ascii="宋体" w:hAnsi="宋体"/>
                <w:sz w:val="24"/>
              </w:rPr>
            </w:pPr>
          </w:p>
        </w:tc>
        <w:tc>
          <w:tcPr>
            <w:tcW w:w="1485" w:type="dxa"/>
          </w:tcPr>
          <w:p w14:paraId="6F3CEEB3" w14:textId="77777777" w:rsidR="00765D46" w:rsidRDefault="00765D46" w:rsidP="00BF7517">
            <w:pPr>
              <w:spacing w:line="360" w:lineRule="auto"/>
              <w:rPr>
                <w:rFonts w:ascii="宋体" w:hAnsi="宋体"/>
                <w:sz w:val="24"/>
              </w:rPr>
            </w:pPr>
          </w:p>
        </w:tc>
        <w:tc>
          <w:tcPr>
            <w:tcW w:w="1200" w:type="dxa"/>
          </w:tcPr>
          <w:p w14:paraId="0F9E390C" w14:textId="77777777" w:rsidR="00765D46" w:rsidRDefault="00765D46" w:rsidP="00BF7517">
            <w:pPr>
              <w:spacing w:line="360" w:lineRule="auto"/>
              <w:rPr>
                <w:rFonts w:ascii="宋体" w:hAnsi="宋体"/>
                <w:sz w:val="24"/>
              </w:rPr>
            </w:pPr>
          </w:p>
        </w:tc>
        <w:tc>
          <w:tcPr>
            <w:tcW w:w="1136" w:type="dxa"/>
          </w:tcPr>
          <w:p w14:paraId="43FF4A1D" w14:textId="77777777" w:rsidR="00765D46" w:rsidRDefault="00765D46" w:rsidP="00BF7517">
            <w:pPr>
              <w:spacing w:line="360" w:lineRule="auto"/>
              <w:rPr>
                <w:rFonts w:ascii="宋体" w:hAnsi="宋体"/>
                <w:sz w:val="24"/>
              </w:rPr>
            </w:pPr>
          </w:p>
        </w:tc>
      </w:tr>
      <w:tr w:rsidR="00765D46" w14:paraId="3CA3082F" w14:textId="77777777" w:rsidTr="00BF7517">
        <w:trPr>
          <w:trHeight w:val="607"/>
        </w:trPr>
        <w:tc>
          <w:tcPr>
            <w:tcW w:w="777" w:type="dxa"/>
          </w:tcPr>
          <w:p w14:paraId="12FE7FD9" w14:textId="77777777" w:rsidR="00765D46" w:rsidRDefault="00765D46" w:rsidP="00BF7517">
            <w:pPr>
              <w:spacing w:line="360" w:lineRule="auto"/>
              <w:rPr>
                <w:rFonts w:ascii="宋体" w:hAnsi="宋体"/>
                <w:sz w:val="24"/>
              </w:rPr>
            </w:pPr>
          </w:p>
        </w:tc>
        <w:tc>
          <w:tcPr>
            <w:tcW w:w="1483" w:type="dxa"/>
          </w:tcPr>
          <w:p w14:paraId="487B6D5E" w14:textId="77777777" w:rsidR="00765D46" w:rsidRDefault="00765D46" w:rsidP="00BF7517">
            <w:pPr>
              <w:spacing w:line="360" w:lineRule="auto"/>
              <w:rPr>
                <w:rFonts w:ascii="宋体" w:hAnsi="宋体"/>
                <w:sz w:val="24"/>
              </w:rPr>
            </w:pPr>
          </w:p>
        </w:tc>
        <w:tc>
          <w:tcPr>
            <w:tcW w:w="1217" w:type="dxa"/>
          </w:tcPr>
          <w:p w14:paraId="421F7834" w14:textId="77777777" w:rsidR="00765D46" w:rsidRDefault="00765D46" w:rsidP="00BF7517">
            <w:pPr>
              <w:spacing w:line="360" w:lineRule="auto"/>
              <w:rPr>
                <w:rFonts w:ascii="宋体" w:hAnsi="宋体"/>
                <w:sz w:val="24"/>
              </w:rPr>
            </w:pPr>
          </w:p>
        </w:tc>
        <w:tc>
          <w:tcPr>
            <w:tcW w:w="1450" w:type="dxa"/>
          </w:tcPr>
          <w:p w14:paraId="4C53408D" w14:textId="77777777" w:rsidR="00765D46" w:rsidRDefault="00765D46" w:rsidP="00BF7517">
            <w:pPr>
              <w:spacing w:line="360" w:lineRule="auto"/>
              <w:rPr>
                <w:rFonts w:ascii="宋体" w:hAnsi="宋体"/>
                <w:sz w:val="24"/>
              </w:rPr>
            </w:pPr>
          </w:p>
        </w:tc>
        <w:tc>
          <w:tcPr>
            <w:tcW w:w="1485" w:type="dxa"/>
          </w:tcPr>
          <w:p w14:paraId="30E03D03" w14:textId="77777777" w:rsidR="00765D46" w:rsidRDefault="00765D46" w:rsidP="00BF7517">
            <w:pPr>
              <w:spacing w:line="360" w:lineRule="auto"/>
              <w:rPr>
                <w:rFonts w:ascii="宋体" w:hAnsi="宋体"/>
                <w:sz w:val="24"/>
              </w:rPr>
            </w:pPr>
          </w:p>
        </w:tc>
        <w:tc>
          <w:tcPr>
            <w:tcW w:w="1200" w:type="dxa"/>
          </w:tcPr>
          <w:p w14:paraId="25916320" w14:textId="77777777" w:rsidR="00765D46" w:rsidRDefault="00765D46" w:rsidP="00BF7517">
            <w:pPr>
              <w:spacing w:line="360" w:lineRule="auto"/>
              <w:rPr>
                <w:rFonts w:ascii="宋体" w:hAnsi="宋体"/>
                <w:sz w:val="24"/>
              </w:rPr>
            </w:pPr>
          </w:p>
        </w:tc>
        <w:tc>
          <w:tcPr>
            <w:tcW w:w="1136" w:type="dxa"/>
          </w:tcPr>
          <w:p w14:paraId="55947D98" w14:textId="77777777" w:rsidR="00765D46" w:rsidRDefault="00765D46" w:rsidP="00BF7517">
            <w:pPr>
              <w:spacing w:line="360" w:lineRule="auto"/>
              <w:rPr>
                <w:rFonts w:ascii="宋体" w:hAnsi="宋体"/>
                <w:sz w:val="24"/>
              </w:rPr>
            </w:pPr>
          </w:p>
        </w:tc>
      </w:tr>
      <w:tr w:rsidR="00765D46" w14:paraId="10354EEA" w14:textId="77777777" w:rsidTr="00BF7517">
        <w:trPr>
          <w:trHeight w:val="615"/>
        </w:trPr>
        <w:tc>
          <w:tcPr>
            <w:tcW w:w="777" w:type="dxa"/>
          </w:tcPr>
          <w:p w14:paraId="557DD65A" w14:textId="77777777" w:rsidR="00765D46" w:rsidRDefault="00765D46" w:rsidP="00BF7517">
            <w:pPr>
              <w:spacing w:line="360" w:lineRule="auto"/>
              <w:rPr>
                <w:rFonts w:ascii="宋体" w:hAnsi="宋体"/>
                <w:sz w:val="24"/>
              </w:rPr>
            </w:pPr>
          </w:p>
        </w:tc>
        <w:tc>
          <w:tcPr>
            <w:tcW w:w="1483" w:type="dxa"/>
          </w:tcPr>
          <w:p w14:paraId="57952E62" w14:textId="77777777" w:rsidR="00765D46" w:rsidRDefault="00765D46" w:rsidP="00BF7517">
            <w:pPr>
              <w:spacing w:line="360" w:lineRule="auto"/>
              <w:rPr>
                <w:rFonts w:ascii="宋体" w:hAnsi="宋体"/>
                <w:sz w:val="24"/>
              </w:rPr>
            </w:pPr>
          </w:p>
        </w:tc>
        <w:tc>
          <w:tcPr>
            <w:tcW w:w="1217" w:type="dxa"/>
          </w:tcPr>
          <w:p w14:paraId="112150D4" w14:textId="77777777" w:rsidR="00765D46" w:rsidRDefault="00765D46" w:rsidP="00BF7517">
            <w:pPr>
              <w:spacing w:line="360" w:lineRule="auto"/>
              <w:rPr>
                <w:rFonts w:ascii="宋体" w:hAnsi="宋体"/>
                <w:sz w:val="24"/>
              </w:rPr>
            </w:pPr>
          </w:p>
        </w:tc>
        <w:tc>
          <w:tcPr>
            <w:tcW w:w="1450" w:type="dxa"/>
          </w:tcPr>
          <w:p w14:paraId="462685B8" w14:textId="77777777" w:rsidR="00765D46" w:rsidRDefault="00765D46" w:rsidP="00BF7517">
            <w:pPr>
              <w:spacing w:line="360" w:lineRule="auto"/>
              <w:rPr>
                <w:rFonts w:ascii="宋体" w:hAnsi="宋体"/>
                <w:sz w:val="24"/>
              </w:rPr>
            </w:pPr>
          </w:p>
        </w:tc>
        <w:tc>
          <w:tcPr>
            <w:tcW w:w="1485" w:type="dxa"/>
          </w:tcPr>
          <w:p w14:paraId="4EE4C03B" w14:textId="77777777" w:rsidR="00765D46" w:rsidRDefault="00765D46" w:rsidP="00BF7517">
            <w:pPr>
              <w:spacing w:line="360" w:lineRule="auto"/>
              <w:rPr>
                <w:rFonts w:ascii="宋体" w:hAnsi="宋体"/>
                <w:sz w:val="24"/>
              </w:rPr>
            </w:pPr>
          </w:p>
        </w:tc>
        <w:tc>
          <w:tcPr>
            <w:tcW w:w="1200" w:type="dxa"/>
          </w:tcPr>
          <w:p w14:paraId="38AF6FDA" w14:textId="77777777" w:rsidR="00765D46" w:rsidRDefault="00765D46" w:rsidP="00BF7517">
            <w:pPr>
              <w:spacing w:line="360" w:lineRule="auto"/>
              <w:rPr>
                <w:rFonts w:ascii="宋体" w:hAnsi="宋体"/>
                <w:sz w:val="24"/>
              </w:rPr>
            </w:pPr>
          </w:p>
        </w:tc>
        <w:tc>
          <w:tcPr>
            <w:tcW w:w="1136" w:type="dxa"/>
          </w:tcPr>
          <w:p w14:paraId="3D62BE8F" w14:textId="77777777" w:rsidR="00765D46" w:rsidRDefault="00765D46" w:rsidP="00BF7517">
            <w:pPr>
              <w:spacing w:line="360" w:lineRule="auto"/>
              <w:rPr>
                <w:rFonts w:ascii="宋体" w:hAnsi="宋体"/>
                <w:sz w:val="24"/>
              </w:rPr>
            </w:pPr>
          </w:p>
        </w:tc>
      </w:tr>
      <w:tr w:rsidR="00765D46" w14:paraId="07DE976F" w14:textId="77777777" w:rsidTr="00BF7517">
        <w:trPr>
          <w:trHeight w:val="610"/>
        </w:trPr>
        <w:tc>
          <w:tcPr>
            <w:tcW w:w="777" w:type="dxa"/>
          </w:tcPr>
          <w:p w14:paraId="68212E1D" w14:textId="77777777" w:rsidR="00765D46" w:rsidRDefault="00765D46" w:rsidP="00BF7517">
            <w:pPr>
              <w:spacing w:line="360" w:lineRule="auto"/>
              <w:rPr>
                <w:rFonts w:ascii="宋体" w:hAnsi="宋体"/>
                <w:sz w:val="24"/>
              </w:rPr>
            </w:pPr>
          </w:p>
        </w:tc>
        <w:tc>
          <w:tcPr>
            <w:tcW w:w="1483" w:type="dxa"/>
          </w:tcPr>
          <w:p w14:paraId="5BF2F6D5" w14:textId="77777777" w:rsidR="00765D46" w:rsidRDefault="00765D46" w:rsidP="00BF7517">
            <w:pPr>
              <w:spacing w:line="360" w:lineRule="auto"/>
              <w:rPr>
                <w:rFonts w:ascii="宋体" w:hAnsi="宋体"/>
                <w:sz w:val="24"/>
              </w:rPr>
            </w:pPr>
          </w:p>
        </w:tc>
        <w:tc>
          <w:tcPr>
            <w:tcW w:w="1217" w:type="dxa"/>
          </w:tcPr>
          <w:p w14:paraId="12F44397" w14:textId="77777777" w:rsidR="00765D46" w:rsidRDefault="00765D46" w:rsidP="00BF7517">
            <w:pPr>
              <w:spacing w:line="360" w:lineRule="auto"/>
              <w:rPr>
                <w:rFonts w:ascii="宋体" w:hAnsi="宋体"/>
                <w:sz w:val="24"/>
              </w:rPr>
            </w:pPr>
          </w:p>
        </w:tc>
        <w:tc>
          <w:tcPr>
            <w:tcW w:w="1450" w:type="dxa"/>
          </w:tcPr>
          <w:p w14:paraId="3FD1B526" w14:textId="77777777" w:rsidR="00765D46" w:rsidRDefault="00765D46" w:rsidP="00BF7517">
            <w:pPr>
              <w:spacing w:line="360" w:lineRule="auto"/>
              <w:rPr>
                <w:rFonts w:ascii="宋体" w:hAnsi="宋体"/>
                <w:sz w:val="24"/>
              </w:rPr>
            </w:pPr>
          </w:p>
        </w:tc>
        <w:tc>
          <w:tcPr>
            <w:tcW w:w="1485" w:type="dxa"/>
          </w:tcPr>
          <w:p w14:paraId="6B1F3C9B" w14:textId="77777777" w:rsidR="00765D46" w:rsidRDefault="00765D46" w:rsidP="00BF7517">
            <w:pPr>
              <w:spacing w:line="360" w:lineRule="auto"/>
              <w:rPr>
                <w:rFonts w:ascii="宋体" w:hAnsi="宋体"/>
                <w:sz w:val="24"/>
              </w:rPr>
            </w:pPr>
          </w:p>
        </w:tc>
        <w:tc>
          <w:tcPr>
            <w:tcW w:w="1200" w:type="dxa"/>
          </w:tcPr>
          <w:p w14:paraId="2865034A" w14:textId="77777777" w:rsidR="00765D46" w:rsidRDefault="00765D46" w:rsidP="00BF7517">
            <w:pPr>
              <w:spacing w:line="360" w:lineRule="auto"/>
              <w:rPr>
                <w:rFonts w:ascii="宋体" w:hAnsi="宋体"/>
                <w:sz w:val="24"/>
              </w:rPr>
            </w:pPr>
          </w:p>
        </w:tc>
        <w:tc>
          <w:tcPr>
            <w:tcW w:w="1136" w:type="dxa"/>
          </w:tcPr>
          <w:p w14:paraId="463C06D3" w14:textId="77777777" w:rsidR="00765D46" w:rsidRDefault="00765D46" w:rsidP="00BF7517">
            <w:pPr>
              <w:spacing w:line="360" w:lineRule="auto"/>
              <w:rPr>
                <w:rFonts w:ascii="宋体" w:hAnsi="宋体"/>
                <w:sz w:val="24"/>
              </w:rPr>
            </w:pPr>
          </w:p>
        </w:tc>
      </w:tr>
      <w:tr w:rsidR="00765D46" w14:paraId="39D663F6" w14:textId="77777777" w:rsidTr="00BF7517">
        <w:trPr>
          <w:trHeight w:val="617"/>
        </w:trPr>
        <w:tc>
          <w:tcPr>
            <w:tcW w:w="777" w:type="dxa"/>
          </w:tcPr>
          <w:p w14:paraId="01643B72" w14:textId="77777777" w:rsidR="00765D46" w:rsidRDefault="00765D46" w:rsidP="00BF7517">
            <w:pPr>
              <w:spacing w:line="360" w:lineRule="auto"/>
              <w:rPr>
                <w:rFonts w:ascii="宋体" w:hAnsi="宋体"/>
                <w:sz w:val="24"/>
              </w:rPr>
            </w:pPr>
          </w:p>
        </w:tc>
        <w:tc>
          <w:tcPr>
            <w:tcW w:w="1483" w:type="dxa"/>
          </w:tcPr>
          <w:p w14:paraId="7D4927C7" w14:textId="77777777" w:rsidR="00765D46" w:rsidRDefault="00765D46" w:rsidP="00BF7517">
            <w:pPr>
              <w:spacing w:line="360" w:lineRule="auto"/>
              <w:rPr>
                <w:rFonts w:ascii="宋体" w:hAnsi="宋体"/>
                <w:sz w:val="24"/>
              </w:rPr>
            </w:pPr>
          </w:p>
        </w:tc>
        <w:tc>
          <w:tcPr>
            <w:tcW w:w="1217" w:type="dxa"/>
          </w:tcPr>
          <w:p w14:paraId="7A87F34E" w14:textId="77777777" w:rsidR="00765D46" w:rsidRDefault="00765D46" w:rsidP="00BF7517">
            <w:pPr>
              <w:spacing w:line="360" w:lineRule="auto"/>
              <w:rPr>
                <w:rFonts w:ascii="宋体" w:hAnsi="宋体"/>
                <w:sz w:val="24"/>
              </w:rPr>
            </w:pPr>
          </w:p>
        </w:tc>
        <w:tc>
          <w:tcPr>
            <w:tcW w:w="1450" w:type="dxa"/>
          </w:tcPr>
          <w:p w14:paraId="4C8DDFDC" w14:textId="77777777" w:rsidR="00765D46" w:rsidRDefault="00765D46" w:rsidP="00BF7517">
            <w:pPr>
              <w:spacing w:line="360" w:lineRule="auto"/>
              <w:rPr>
                <w:rFonts w:ascii="宋体" w:hAnsi="宋体"/>
                <w:sz w:val="24"/>
              </w:rPr>
            </w:pPr>
          </w:p>
        </w:tc>
        <w:tc>
          <w:tcPr>
            <w:tcW w:w="1485" w:type="dxa"/>
          </w:tcPr>
          <w:p w14:paraId="79D1E3BE" w14:textId="77777777" w:rsidR="00765D46" w:rsidRDefault="00765D46" w:rsidP="00BF7517">
            <w:pPr>
              <w:spacing w:line="360" w:lineRule="auto"/>
              <w:rPr>
                <w:rFonts w:ascii="宋体" w:hAnsi="宋体"/>
                <w:sz w:val="24"/>
              </w:rPr>
            </w:pPr>
          </w:p>
        </w:tc>
        <w:tc>
          <w:tcPr>
            <w:tcW w:w="1200" w:type="dxa"/>
          </w:tcPr>
          <w:p w14:paraId="041AF4A7" w14:textId="77777777" w:rsidR="00765D46" w:rsidRDefault="00765D46" w:rsidP="00BF7517">
            <w:pPr>
              <w:spacing w:line="360" w:lineRule="auto"/>
              <w:rPr>
                <w:rFonts w:ascii="宋体" w:hAnsi="宋体"/>
                <w:sz w:val="24"/>
              </w:rPr>
            </w:pPr>
          </w:p>
        </w:tc>
        <w:tc>
          <w:tcPr>
            <w:tcW w:w="1136" w:type="dxa"/>
          </w:tcPr>
          <w:p w14:paraId="19284B1D" w14:textId="77777777" w:rsidR="00765D46" w:rsidRDefault="00765D46" w:rsidP="00BF7517">
            <w:pPr>
              <w:spacing w:line="360" w:lineRule="auto"/>
              <w:rPr>
                <w:rFonts w:ascii="宋体" w:hAnsi="宋体"/>
                <w:sz w:val="24"/>
              </w:rPr>
            </w:pPr>
          </w:p>
        </w:tc>
      </w:tr>
      <w:tr w:rsidR="00765D46" w14:paraId="459D3B5B" w14:textId="77777777" w:rsidTr="00BF7517">
        <w:trPr>
          <w:trHeight w:val="753"/>
        </w:trPr>
        <w:tc>
          <w:tcPr>
            <w:tcW w:w="777" w:type="dxa"/>
          </w:tcPr>
          <w:p w14:paraId="70C5B8B2" w14:textId="77777777" w:rsidR="00765D46" w:rsidRDefault="00765D46" w:rsidP="00BF7517">
            <w:pPr>
              <w:spacing w:line="360" w:lineRule="auto"/>
              <w:rPr>
                <w:rFonts w:ascii="宋体" w:hAnsi="宋体"/>
                <w:sz w:val="24"/>
              </w:rPr>
            </w:pPr>
          </w:p>
        </w:tc>
        <w:tc>
          <w:tcPr>
            <w:tcW w:w="1483" w:type="dxa"/>
          </w:tcPr>
          <w:p w14:paraId="6C4B66D1" w14:textId="77777777" w:rsidR="00765D46" w:rsidRDefault="00765D46" w:rsidP="00BF7517">
            <w:pPr>
              <w:spacing w:line="360" w:lineRule="auto"/>
              <w:rPr>
                <w:rFonts w:ascii="宋体" w:hAnsi="宋体"/>
                <w:sz w:val="24"/>
              </w:rPr>
            </w:pPr>
          </w:p>
        </w:tc>
        <w:tc>
          <w:tcPr>
            <w:tcW w:w="1217" w:type="dxa"/>
          </w:tcPr>
          <w:p w14:paraId="23B45E2F" w14:textId="77777777" w:rsidR="00765D46" w:rsidRDefault="00765D46" w:rsidP="00BF7517">
            <w:pPr>
              <w:spacing w:line="360" w:lineRule="auto"/>
              <w:rPr>
                <w:rFonts w:ascii="宋体" w:hAnsi="宋体"/>
                <w:sz w:val="24"/>
              </w:rPr>
            </w:pPr>
          </w:p>
        </w:tc>
        <w:tc>
          <w:tcPr>
            <w:tcW w:w="1450" w:type="dxa"/>
          </w:tcPr>
          <w:p w14:paraId="598DE719" w14:textId="77777777" w:rsidR="00765D46" w:rsidRDefault="00765D46" w:rsidP="00BF7517">
            <w:pPr>
              <w:spacing w:line="360" w:lineRule="auto"/>
              <w:rPr>
                <w:rFonts w:ascii="宋体" w:hAnsi="宋体"/>
                <w:sz w:val="24"/>
              </w:rPr>
            </w:pPr>
          </w:p>
        </w:tc>
        <w:tc>
          <w:tcPr>
            <w:tcW w:w="1485" w:type="dxa"/>
          </w:tcPr>
          <w:p w14:paraId="33E78280" w14:textId="77777777" w:rsidR="00765D46" w:rsidRDefault="00765D46" w:rsidP="00BF7517">
            <w:pPr>
              <w:spacing w:line="360" w:lineRule="auto"/>
              <w:rPr>
                <w:rFonts w:ascii="宋体" w:hAnsi="宋体"/>
                <w:sz w:val="24"/>
              </w:rPr>
            </w:pPr>
          </w:p>
        </w:tc>
        <w:tc>
          <w:tcPr>
            <w:tcW w:w="1200" w:type="dxa"/>
          </w:tcPr>
          <w:p w14:paraId="538628DD" w14:textId="77777777" w:rsidR="00765D46" w:rsidRDefault="00765D46" w:rsidP="00BF7517">
            <w:pPr>
              <w:spacing w:line="360" w:lineRule="auto"/>
              <w:rPr>
                <w:rFonts w:ascii="宋体" w:hAnsi="宋体"/>
                <w:sz w:val="24"/>
              </w:rPr>
            </w:pPr>
          </w:p>
        </w:tc>
        <w:tc>
          <w:tcPr>
            <w:tcW w:w="1136" w:type="dxa"/>
          </w:tcPr>
          <w:p w14:paraId="5CDA813F" w14:textId="77777777" w:rsidR="00765D46" w:rsidRDefault="00765D46" w:rsidP="00BF7517">
            <w:pPr>
              <w:spacing w:line="360" w:lineRule="auto"/>
              <w:rPr>
                <w:rFonts w:ascii="宋体" w:hAnsi="宋体"/>
                <w:sz w:val="24"/>
              </w:rPr>
            </w:pPr>
          </w:p>
        </w:tc>
      </w:tr>
      <w:tr w:rsidR="00765D46" w14:paraId="1422DF6F" w14:textId="77777777" w:rsidTr="00BF7517">
        <w:trPr>
          <w:trHeight w:val="621"/>
        </w:trPr>
        <w:tc>
          <w:tcPr>
            <w:tcW w:w="777" w:type="dxa"/>
          </w:tcPr>
          <w:p w14:paraId="3BFAFA5C" w14:textId="77777777" w:rsidR="00765D46" w:rsidRDefault="00765D46" w:rsidP="00BF7517">
            <w:pPr>
              <w:spacing w:line="360" w:lineRule="auto"/>
              <w:rPr>
                <w:rFonts w:ascii="宋体" w:hAnsi="宋体"/>
                <w:sz w:val="24"/>
              </w:rPr>
            </w:pPr>
          </w:p>
        </w:tc>
        <w:tc>
          <w:tcPr>
            <w:tcW w:w="1483" w:type="dxa"/>
          </w:tcPr>
          <w:p w14:paraId="26636F45" w14:textId="77777777" w:rsidR="00765D46" w:rsidRDefault="00765D46" w:rsidP="00BF7517">
            <w:pPr>
              <w:spacing w:line="360" w:lineRule="auto"/>
              <w:rPr>
                <w:rFonts w:ascii="宋体" w:hAnsi="宋体"/>
                <w:sz w:val="24"/>
              </w:rPr>
            </w:pPr>
          </w:p>
        </w:tc>
        <w:tc>
          <w:tcPr>
            <w:tcW w:w="1217" w:type="dxa"/>
          </w:tcPr>
          <w:p w14:paraId="4FB0675B" w14:textId="77777777" w:rsidR="00765D46" w:rsidRDefault="00765D46" w:rsidP="00BF7517">
            <w:pPr>
              <w:spacing w:line="360" w:lineRule="auto"/>
              <w:rPr>
                <w:rFonts w:ascii="宋体" w:hAnsi="宋体"/>
                <w:sz w:val="24"/>
              </w:rPr>
            </w:pPr>
          </w:p>
        </w:tc>
        <w:tc>
          <w:tcPr>
            <w:tcW w:w="1450" w:type="dxa"/>
          </w:tcPr>
          <w:p w14:paraId="3D79FE3A" w14:textId="77777777" w:rsidR="00765D46" w:rsidRDefault="00765D46" w:rsidP="00BF7517">
            <w:pPr>
              <w:spacing w:line="360" w:lineRule="auto"/>
              <w:rPr>
                <w:rFonts w:ascii="宋体" w:hAnsi="宋体"/>
                <w:sz w:val="24"/>
              </w:rPr>
            </w:pPr>
          </w:p>
        </w:tc>
        <w:tc>
          <w:tcPr>
            <w:tcW w:w="1485" w:type="dxa"/>
          </w:tcPr>
          <w:p w14:paraId="0C1ACDB1" w14:textId="77777777" w:rsidR="00765D46" w:rsidRDefault="00765D46" w:rsidP="00BF7517">
            <w:pPr>
              <w:spacing w:line="360" w:lineRule="auto"/>
              <w:rPr>
                <w:rFonts w:ascii="宋体" w:hAnsi="宋体"/>
                <w:sz w:val="24"/>
              </w:rPr>
            </w:pPr>
          </w:p>
        </w:tc>
        <w:tc>
          <w:tcPr>
            <w:tcW w:w="1200" w:type="dxa"/>
          </w:tcPr>
          <w:p w14:paraId="7B51B1E0" w14:textId="77777777" w:rsidR="00765D46" w:rsidRDefault="00765D46" w:rsidP="00BF7517">
            <w:pPr>
              <w:spacing w:line="360" w:lineRule="auto"/>
              <w:rPr>
                <w:rFonts w:ascii="宋体" w:hAnsi="宋体"/>
                <w:sz w:val="24"/>
              </w:rPr>
            </w:pPr>
          </w:p>
        </w:tc>
        <w:tc>
          <w:tcPr>
            <w:tcW w:w="1136" w:type="dxa"/>
          </w:tcPr>
          <w:p w14:paraId="0821CF85" w14:textId="77777777" w:rsidR="00765D46" w:rsidRDefault="00765D46" w:rsidP="00BF7517">
            <w:pPr>
              <w:spacing w:line="360" w:lineRule="auto"/>
              <w:rPr>
                <w:rFonts w:ascii="宋体" w:hAnsi="宋体"/>
                <w:sz w:val="24"/>
              </w:rPr>
            </w:pPr>
          </w:p>
        </w:tc>
      </w:tr>
      <w:tr w:rsidR="00765D46" w14:paraId="0E9B3742" w14:textId="77777777" w:rsidTr="00BF7517">
        <w:trPr>
          <w:trHeight w:val="621"/>
        </w:trPr>
        <w:tc>
          <w:tcPr>
            <w:tcW w:w="777" w:type="dxa"/>
            <w:tcBorders>
              <w:top w:val="single" w:sz="4" w:space="0" w:color="auto"/>
              <w:left w:val="single" w:sz="4" w:space="0" w:color="auto"/>
              <w:bottom w:val="single" w:sz="4" w:space="0" w:color="auto"/>
              <w:right w:val="single" w:sz="4" w:space="0" w:color="auto"/>
            </w:tcBorders>
          </w:tcPr>
          <w:p w14:paraId="18E26F0E" w14:textId="77777777" w:rsidR="00765D46" w:rsidRDefault="00765D46" w:rsidP="00BF7517">
            <w:pPr>
              <w:spacing w:line="360" w:lineRule="auto"/>
              <w:rPr>
                <w:rFonts w:ascii="宋体" w:hAnsi="宋体"/>
                <w:sz w:val="24"/>
              </w:rPr>
            </w:pPr>
          </w:p>
        </w:tc>
        <w:tc>
          <w:tcPr>
            <w:tcW w:w="1483" w:type="dxa"/>
            <w:tcBorders>
              <w:top w:val="single" w:sz="4" w:space="0" w:color="auto"/>
              <w:left w:val="single" w:sz="4" w:space="0" w:color="auto"/>
              <w:bottom w:val="single" w:sz="4" w:space="0" w:color="auto"/>
              <w:right w:val="single" w:sz="4" w:space="0" w:color="auto"/>
            </w:tcBorders>
          </w:tcPr>
          <w:p w14:paraId="41CB3BBC" w14:textId="77777777" w:rsidR="00765D46" w:rsidRDefault="00765D46" w:rsidP="00BF7517">
            <w:pPr>
              <w:spacing w:line="360" w:lineRule="auto"/>
              <w:rPr>
                <w:rFonts w:ascii="宋体" w:hAnsi="宋体"/>
                <w:sz w:val="24"/>
              </w:rPr>
            </w:pPr>
          </w:p>
        </w:tc>
        <w:tc>
          <w:tcPr>
            <w:tcW w:w="1217" w:type="dxa"/>
            <w:tcBorders>
              <w:top w:val="single" w:sz="4" w:space="0" w:color="auto"/>
              <w:left w:val="single" w:sz="4" w:space="0" w:color="auto"/>
              <w:bottom w:val="single" w:sz="4" w:space="0" w:color="auto"/>
              <w:right w:val="single" w:sz="4" w:space="0" w:color="auto"/>
            </w:tcBorders>
          </w:tcPr>
          <w:p w14:paraId="2CBF785C" w14:textId="77777777" w:rsidR="00765D46" w:rsidRDefault="00765D46" w:rsidP="00BF7517">
            <w:pPr>
              <w:spacing w:line="360" w:lineRule="auto"/>
              <w:rPr>
                <w:rFonts w:ascii="宋体" w:hAnsi="宋体"/>
                <w:sz w:val="24"/>
              </w:rPr>
            </w:pPr>
          </w:p>
        </w:tc>
        <w:tc>
          <w:tcPr>
            <w:tcW w:w="1450" w:type="dxa"/>
            <w:tcBorders>
              <w:top w:val="single" w:sz="4" w:space="0" w:color="auto"/>
              <w:left w:val="single" w:sz="4" w:space="0" w:color="auto"/>
              <w:bottom w:val="single" w:sz="4" w:space="0" w:color="auto"/>
              <w:right w:val="single" w:sz="4" w:space="0" w:color="auto"/>
            </w:tcBorders>
          </w:tcPr>
          <w:p w14:paraId="48792BD3" w14:textId="77777777" w:rsidR="00765D46" w:rsidRDefault="00765D46" w:rsidP="00BF7517">
            <w:pPr>
              <w:spacing w:line="360" w:lineRule="auto"/>
              <w:rPr>
                <w:rFonts w:ascii="宋体" w:hAnsi="宋体"/>
                <w:sz w:val="24"/>
              </w:rPr>
            </w:pPr>
          </w:p>
        </w:tc>
        <w:tc>
          <w:tcPr>
            <w:tcW w:w="1485" w:type="dxa"/>
            <w:tcBorders>
              <w:top w:val="single" w:sz="4" w:space="0" w:color="auto"/>
              <w:left w:val="single" w:sz="4" w:space="0" w:color="auto"/>
              <w:bottom w:val="single" w:sz="4" w:space="0" w:color="auto"/>
              <w:right w:val="single" w:sz="4" w:space="0" w:color="auto"/>
            </w:tcBorders>
          </w:tcPr>
          <w:p w14:paraId="6B9325A7" w14:textId="77777777" w:rsidR="00765D46" w:rsidRDefault="00765D46" w:rsidP="00BF7517">
            <w:pPr>
              <w:spacing w:line="360" w:lineRule="auto"/>
              <w:rPr>
                <w:rFonts w:ascii="宋体" w:hAnsi="宋体"/>
                <w:sz w:val="24"/>
              </w:rPr>
            </w:pPr>
          </w:p>
        </w:tc>
        <w:tc>
          <w:tcPr>
            <w:tcW w:w="1200" w:type="dxa"/>
            <w:tcBorders>
              <w:top w:val="single" w:sz="4" w:space="0" w:color="auto"/>
              <w:left w:val="single" w:sz="4" w:space="0" w:color="auto"/>
              <w:bottom w:val="single" w:sz="4" w:space="0" w:color="auto"/>
              <w:right w:val="single" w:sz="4" w:space="0" w:color="auto"/>
            </w:tcBorders>
          </w:tcPr>
          <w:p w14:paraId="07185602" w14:textId="77777777" w:rsidR="00765D46" w:rsidRDefault="00765D46" w:rsidP="00BF7517">
            <w:pPr>
              <w:spacing w:line="360" w:lineRule="auto"/>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tcPr>
          <w:p w14:paraId="4BA83237" w14:textId="77777777" w:rsidR="00765D46" w:rsidRDefault="00765D46" w:rsidP="00BF7517">
            <w:pPr>
              <w:spacing w:line="360" w:lineRule="auto"/>
              <w:rPr>
                <w:rFonts w:ascii="宋体" w:hAnsi="宋体"/>
                <w:sz w:val="24"/>
              </w:rPr>
            </w:pPr>
          </w:p>
        </w:tc>
      </w:tr>
      <w:tr w:rsidR="00765D46" w14:paraId="020FC814" w14:textId="77777777" w:rsidTr="00BF7517">
        <w:trPr>
          <w:trHeight w:val="621"/>
        </w:trPr>
        <w:tc>
          <w:tcPr>
            <w:tcW w:w="777" w:type="dxa"/>
            <w:tcBorders>
              <w:top w:val="single" w:sz="4" w:space="0" w:color="auto"/>
              <w:left w:val="single" w:sz="4" w:space="0" w:color="auto"/>
              <w:bottom w:val="single" w:sz="4" w:space="0" w:color="auto"/>
              <w:right w:val="single" w:sz="4" w:space="0" w:color="auto"/>
            </w:tcBorders>
          </w:tcPr>
          <w:p w14:paraId="73A39931" w14:textId="77777777" w:rsidR="00765D46" w:rsidRDefault="00765D46" w:rsidP="00BF7517">
            <w:pPr>
              <w:spacing w:line="360" w:lineRule="auto"/>
              <w:rPr>
                <w:rFonts w:ascii="宋体" w:hAnsi="宋体"/>
                <w:sz w:val="24"/>
              </w:rPr>
            </w:pPr>
          </w:p>
        </w:tc>
        <w:tc>
          <w:tcPr>
            <w:tcW w:w="1483" w:type="dxa"/>
            <w:tcBorders>
              <w:top w:val="single" w:sz="4" w:space="0" w:color="auto"/>
              <w:left w:val="single" w:sz="4" w:space="0" w:color="auto"/>
              <w:bottom w:val="single" w:sz="4" w:space="0" w:color="auto"/>
              <w:right w:val="single" w:sz="4" w:space="0" w:color="auto"/>
            </w:tcBorders>
          </w:tcPr>
          <w:p w14:paraId="6638F22C" w14:textId="77777777" w:rsidR="00765D46" w:rsidRDefault="00765D46" w:rsidP="00BF7517">
            <w:pPr>
              <w:spacing w:line="360" w:lineRule="auto"/>
              <w:rPr>
                <w:rFonts w:ascii="宋体" w:hAnsi="宋体"/>
                <w:sz w:val="24"/>
              </w:rPr>
            </w:pPr>
          </w:p>
        </w:tc>
        <w:tc>
          <w:tcPr>
            <w:tcW w:w="1217" w:type="dxa"/>
            <w:tcBorders>
              <w:top w:val="single" w:sz="4" w:space="0" w:color="auto"/>
              <w:left w:val="single" w:sz="4" w:space="0" w:color="auto"/>
              <w:bottom w:val="single" w:sz="4" w:space="0" w:color="auto"/>
              <w:right w:val="single" w:sz="4" w:space="0" w:color="auto"/>
            </w:tcBorders>
          </w:tcPr>
          <w:p w14:paraId="31AF681D" w14:textId="77777777" w:rsidR="00765D46" w:rsidRDefault="00765D46" w:rsidP="00BF7517">
            <w:pPr>
              <w:spacing w:line="360" w:lineRule="auto"/>
              <w:rPr>
                <w:rFonts w:ascii="宋体" w:hAnsi="宋体"/>
                <w:sz w:val="24"/>
              </w:rPr>
            </w:pPr>
          </w:p>
        </w:tc>
        <w:tc>
          <w:tcPr>
            <w:tcW w:w="1450" w:type="dxa"/>
            <w:tcBorders>
              <w:top w:val="single" w:sz="4" w:space="0" w:color="auto"/>
              <w:left w:val="single" w:sz="4" w:space="0" w:color="auto"/>
              <w:bottom w:val="single" w:sz="4" w:space="0" w:color="auto"/>
              <w:right w:val="single" w:sz="4" w:space="0" w:color="auto"/>
            </w:tcBorders>
          </w:tcPr>
          <w:p w14:paraId="3139EA1E" w14:textId="77777777" w:rsidR="00765D46" w:rsidRDefault="00765D46" w:rsidP="00BF7517">
            <w:pPr>
              <w:spacing w:line="360" w:lineRule="auto"/>
              <w:rPr>
                <w:rFonts w:ascii="宋体" w:hAnsi="宋体"/>
                <w:sz w:val="24"/>
              </w:rPr>
            </w:pPr>
          </w:p>
        </w:tc>
        <w:tc>
          <w:tcPr>
            <w:tcW w:w="1485" w:type="dxa"/>
            <w:tcBorders>
              <w:top w:val="single" w:sz="4" w:space="0" w:color="auto"/>
              <w:left w:val="single" w:sz="4" w:space="0" w:color="auto"/>
              <w:bottom w:val="single" w:sz="4" w:space="0" w:color="auto"/>
              <w:right w:val="single" w:sz="4" w:space="0" w:color="auto"/>
            </w:tcBorders>
          </w:tcPr>
          <w:p w14:paraId="15D7429D" w14:textId="77777777" w:rsidR="00765D46" w:rsidRDefault="00765D46" w:rsidP="00BF7517">
            <w:pPr>
              <w:spacing w:line="360" w:lineRule="auto"/>
              <w:rPr>
                <w:rFonts w:ascii="宋体" w:hAnsi="宋体"/>
                <w:sz w:val="24"/>
              </w:rPr>
            </w:pPr>
          </w:p>
        </w:tc>
        <w:tc>
          <w:tcPr>
            <w:tcW w:w="1200" w:type="dxa"/>
            <w:tcBorders>
              <w:top w:val="single" w:sz="4" w:space="0" w:color="auto"/>
              <w:left w:val="single" w:sz="4" w:space="0" w:color="auto"/>
              <w:bottom w:val="single" w:sz="4" w:space="0" w:color="auto"/>
              <w:right w:val="single" w:sz="4" w:space="0" w:color="auto"/>
            </w:tcBorders>
          </w:tcPr>
          <w:p w14:paraId="7E233FF9" w14:textId="77777777" w:rsidR="00765D46" w:rsidRDefault="00765D46" w:rsidP="00BF7517">
            <w:pPr>
              <w:spacing w:line="360" w:lineRule="auto"/>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tcPr>
          <w:p w14:paraId="295A237A" w14:textId="77777777" w:rsidR="00765D46" w:rsidRDefault="00765D46" w:rsidP="00BF7517">
            <w:pPr>
              <w:spacing w:line="360" w:lineRule="auto"/>
              <w:rPr>
                <w:rFonts w:ascii="宋体" w:hAnsi="宋体"/>
                <w:sz w:val="24"/>
              </w:rPr>
            </w:pPr>
          </w:p>
        </w:tc>
      </w:tr>
      <w:tr w:rsidR="00765D46" w14:paraId="2F638195" w14:textId="77777777" w:rsidTr="00BF7517">
        <w:trPr>
          <w:trHeight w:val="621"/>
        </w:trPr>
        <w:tc>
          <w:tcPr>
            <w:tcW w:w="777" w:type="dxa"/>
            <w:tcBorders>
              <w:top w:val="single" w:sz="4" w:space="0" w:color="auto"/>
              <w:left w:val="single" w:sz="4" w:space="0" w:color="auto"/>
              <w:bottom w:val="single" w:sz="4" w:space="0" w:color="auto"/>
              <w:right w:val="single" w:sz="4" w:space="0" w:color="auto"/>
            </w:tcBorders>
          </w:tcPr>
          <w:p w14:paraId="327B690E" w14:textId="77777777" w:rsidR="00765D46" w:rsidRDefault="00765D46" w:rsidP="00BF7517">
            <w:pPr>
              <w:spacing w:line="360" w:lineRule="auto"/>
              <w:rPr>
                <w:rFonts w:ascii="宋体" w:hAnsi="宋体"/>
                <w:sz w:val="24"/>
              </w:rPr>
            </w:pPr>
          </w:p>
        </w:tc>
        <w:tc>
          <w:tcPr>
            <w:tcW w:w="1483" w:type="dxa"/>
            <w:tcBorders>
              <w:top w:val="single" w:sz="4" w:space="0" w:color="auto"/>
              <w:left w:val="single" w:sz="4" w:space="0" w:color="auto"/>
              <w:bottom w:val="single" w:sz="4" w:space="0" w:color="auto"/>
              <w:right w:val="single" w:sz="4" w:space="0" w:color="auto"/>
            </w:tcBorders>
          </w:tcPr>
          <w:p w14:paraId="437A03FF" w14:textId="77777777" w:rsidR="00765D46" w:rsidRDefault="00765D46" w:rsidP="00BF7517">
            <w:pPr>
              <w:spacing w:line="360" w:lineRule="auto"/>
              <w:rPr>
                <w:rFonts w:ascii="宋体" w:hAnsi="宋体"/>
                <w:sz w:val="24"/>
              </w:rPr>
            </w:pPr>
          </w:p>
        </w:tc>
        <w:tc>
          <w:tcPr>
            <w:tcW w:w="1217" w:type="dxa"/>
            <w:tcBorders>
              <w:top w:val="single" w:sz="4" w:space="0" w:color="auto"/>
              <w:left w:val="single" w:sz="4" w:space="0" w:color="auto"/>
              <w:bottom w:val="single" w:sz="4" w:space="0" w:color="auto"/>
              <w:right w:val="single" w:sz="4" w:space="0" w:color="auto"/>
            </w:tcBorders>
          </w:tcPr>
          <w:p w14:paraId="3AF82A2C" w14:textId="77777777" w:rsidR="00765D46" w:rsidRDefault="00765D46" w:rsidP="00BF7517">
            <w:pPr>
              <w:spacing w:line="360" w:lineRule="auto"/>
              <w:rPr>
                <w:rFonts w:ascii="宋体" w:hAnsi="宋体"/>
                <w:sz w:val="24"/>
              </w:rPr>
            </w:pPr>
          </w:p>
        </w:tc>
        <w:tc>
          <w:tcPr>
            <w:tcW w:w="1450" w:type="dxa"/>
            <w:tcBorders>
              <w:top w:val="single" w:sz="4" w:space="0" w:color="auto"/>
              <w:left w:val="single" w:sz="4" w:space="0" w:color="auto"/>
              <w:bottom w:val="single" w:sz="4" w:space="0" w:color="auto"/>
              <w:right w:val="single" w:sz="4" w:space="0" w:color="auto"/>
            </w:tcBorders>
          </w:tcPr>
          <w:p w14:paraId="5D76C056" w14:textId="77777777" w:rsidR="00765D46" w:rsidRDefault="00765D46" w:rsidP="00BF7517">
            <w:pPr>
              <w:spacing w:line="360" w:lineRule="auto"/>
              <w:rPr>
                <w:rFonts w:ascii="宋体" w:hAnsi="宋体"/>
                <w:sz w:val="24"/>
              </w:rPr>
            </w:pPr>
          </w:p>
        </w:tc>
        <w:tc>
          <w:tcPr>
            <w:tcW w:w="1485" w:type="dxa"/>
            <w:tcBorders>
              <w:top w:val="single" w:sz="4" w:space="0" w:color="auto"/>
              <w:left w:val="single" w:sz="4" w:space="0" w:color="auto"/>
              <w:bottom w:val="single" w:sz="4" w:space="0" w:color="auto"/>
              <w:right w:val="single" w:sz="4" w:space="0" w:color="auto"/>
            </w:tcBorders>
          </w:tcPr>
          <w:p w14:paraId="2FBD81BA" w14:textId="77777777" w:rsidR="00765D46" w:rsidRDefault="00765D46" w:rsidP="00BF7517">
            <w:pPr>
              <w:spacing w:line="360" w:lineRule="auto"/>
              <w:rPr>
                <w:rFonts w:ascii="宋体" w:hAnsi="宋体"/>
                <w:sz w:val="24"/>
              </w:rPr>
            </w:pPr>
          </w:p>
        </w:tc>
        <w:tc>
          <w:tcPr>
            <w:tcW w:w="1200" w:type="dxa"/>
            <w:tcBorders>
              <w:top w:val="single" w:sz="4" w:space="0" w:color="auto"/>
              <w:left w:val="single" w:sz="4" w:space="0" w:color="auto"/>
              <w:bottom w:val="single" w:sz="4" w:space="0" w:color="auto"/>
              <w:right w:val="single" w:sz="4" w:space="0" w:color="auto"/>
            </w:tcBorders>
          </w:tcPr>
          <w:p w14:paraId="14269849" w14:textId="77777777" w:rsidR="00765D46" w:rsidRDefault="00765D46" w:rsidP="00BF7517">
            <w:pPr>
              <w:spacing w:line="360" w:lineRule="auto"/>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tcPr>
          <w:p w14:paraId="27ACE896" w14:textId="77777777" w:rsidR="00765D46" w:rsidRDefault="00765D46" w:rsidP="00BF7517">
            <w:pPr>
              <w:spacing w:line="360" w:lineRule="auto"/>
              <w:rPr>
                <w:rFonts w:ascii="宋体" w:hAnsi="宋体"/>
                <w:sz w:val="24"/>
              </w:rPr>
            </w:pPr>
          </w:p>
        </w:tc>
      </w:tr>
      <w:tr w:rsidR="00765D46" w14:paraId="7298580E" w14:textId="77777777" w:rsidTr="00BF7517">
        <w:trPr>
          <w:trHeight w:val="621"/>
        </w:trPr>
        <w:tc>
          <w:tcPr>
            <w:tcW w:w="777" w:type="dxa"/>
            <w:tcBorders>
              <w:top w:val="single" w:sz="4" w:space="0" w:color="auto"/>
              <w:left w:val="single" w:sz="4" w:space="0" w:color="auto"/>
              <w:bottom w:val="single" w:sz="4" w:space="0" w:color="auto"/>
              <w:right w:val="single" w:sz="4" w:space="0" w:color="auto"/>
            </w:tcBorders>
          </w:tcPr>
          <w:p w14:paraId="176F08B9" w14:textId="77777777" w:rsidR="00765D46" w:rsidRDefault="00765D46" w:rsidP="00BF7517">
            <w:pPr>
              <w:spacing w:line="360" w:lineRule="auto"/>
              <w:rPr>
                <w:rFonts w:ascii="宋体" w:hAnsi="宋体"/>
                <w:sz w:val="24"/>
              </w:rPr>
            </w:pPr>
          </w:p>
        </w:tc>
        <w:tc>
          <w:tcPr>
            <w:tcW w:w="1483" w:type="dxa"/>
            <w:tcBorders>
              <w:top w:val="single" w:sz="4" w:space="0" w:color="auto"/>
              <w:left w:val="single" w:sz="4" w:space="0" w:color="auto"/>
              <w:bottom w:val="single" w:sz="4" w:space="0" w:color="auto"/>
              <w:right w:val="single" w:sz="4" w:space="0" w:color="auto"/>
            </w:tcBorders>
          </w:tcPr>
          <w:p w14:paraId="19AE61A6" w14:textId="77777777" w:rsidR="00765D46" w:rsidRDefault="00765D46" w:rsidP="00BF7517">
            <w:pPr>
              <w:spacing w:line="360" w:lineRule="auto"/>
              <w:rPr>
                <w:rFonts w:ascii="宋体" w:hAnsi="宋体"/>
                <w:sz w:val="24"/>
              </w:rPr>
            </w:pPr>
          </w:p>
        </w:tc>
        <w:tc>
          <w:tcPr>
            <w:tcW w:w="1217" w:type="dxa"/>
            <w:tcBorders>
              <w:top w:val="single" w:sz="4" w:space="0" w:color="auto"/>
              <w:left w:val="single" w:sz="4" w:space="0" w:color="auto"/>
              <w:bottom w:val="single" w:sz="4" w:space="0" w:color="auto"/>
              <w:right w:val="single" w:sz="4" w:space="0" w:color="auto"/>
            </w:tcBorders>
          </w:tcPr>
          <w:p w14:paraId="51E4D8DF" w14:textId="77777777" w:rsidR="00765D46" w:rsidRDefault="00765D46" w:rsidP="00BF7517">
            <w:pPr>
              <w:spacing w:line="360" w:lineRule="auto"/>
              <w:rPr>
                <w:rFonts w:ascii="宋体" w:hAnsi="宋体"/>
                <w:sz w:val="24"/>
              </w:rPr>
            </w:pPr>
          </w:p>
        </w:tc>
        <w:tc>
          <w:tcPr>
            <w:tcW w:w="1450" w:type="dxa"/>
            <w:tcBorders>
              <w:top w:val="single" w:sz="4" w:space="0" w:color="auto"/>
              <w:left w:val="single" w:sz="4" w:space="0" w:color="auto"/>
              <w:bottom w:val="single" w:sz="4" w:space="0" w:color="auto"/>
              <w:right w:val="single" w:sz="4" w:space="0" w:color="auto"/>
            </w:tcBorders>
          </w:tcPr>
          <w:p w14:paraId="5360CC5C" w14:textId="77777777" w:rsidR="00765D46" w:rsidRDefault="00765D46" w:rsidP="00BF7517">
            <w:pPr>
              <w:spacing w:line="360" w:lineRule="auto"/>
              <w:rPr>
                <w:rFonts w:ascii="宋体" w:hAnsi="宋体"/>
                <w:sz w:val="24"/>
              </w:rPr>
            </w:pPr>
          </w:p>
        </w:tc>
        <w:tc>
          <w:tcPr>
            <w:tcW w:w="1485" w:type="dxa"/>
            <w:tcBorders>
              <w:top w:val="single" w:sz="4" w:space="0" w:color="auto"/>
              <w:left w:val="single" w:sz="4" w:space="0" w:color="auto"/>
              <w:bottom w:val="single" w:sz="4" w:space="0" w:color="auto"/>
              <w:right w:val="single" w:sz="4" w:space="0" w:color="auto"/>
            </w:tcBorders>
          </w:tcPr>
          <w:p w14:paraId="438CCE19" w14:textId="77777777" w:rsidR="00765D46" w:rsidRDefault="00765D46" w:rsidP="00BF7517">
            <w:pPr>
              <w:spacing w:line="360" w:lineRule="auto"/>
              <w:rPr>
                <w:rFonts w:ascii="宋体" w:hAnsi="宋体"/>
                <w:sz w:val="24"/>
              </w:rPr>
            </w:pPr>
          </w:p>
        </w:tc>
        <w:tc>
          <w:tcPr>
            <w:tcW w:w="1200" w:type="dxa"/>
            <w:tcBorders>
              <w:top w:val="single" w:sz="4" w:space="0" w:color="auto"/>
              <w:left w:val="single" w:sz="4" w:space="0" w:color="auto"/>
              <w:bottom w:val="single" w:sz="4" w:space="0" w:color="auto"/>
              <w:right w:val="single" w:sz="4" w:space="0" w:color="auto"/>
            </w:tcBorders>
          </w:tcPr>
          <w:p w14:paraId="0BCB6569" w14:textId="77777777" w:rsidR="00765D46" w:rsidRDefault="00765D46" w:rsidP="00BF7517">
            <w:pPr>
              <w:spacing w:line="360" w:lineRule="auto"/>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tcPr>
          <w:p w14:paraId="14FE15D5" w14:textId="77777777" w:rsidR="00765D46" w:rsidRDefault="00765D46" w:rsidP="00BF7517">
            <w:pPr>
              <w:spacing w:line="360" w:lineRule="auto"/>
              <w:rPr>
                <w:rFonts w:ascii="宋体" w:hAnsi="宋体"/>
                <w:sz w:val="24"/>
              </w:rPr>
            </w:pPr>
          </w:p>
        </w:tc>
      </w:tr>
    </w:tbl>
    <w:p w14:paraId="5976FC75" w14:textId="77777777" w:rsidR="00765D46" w:rsidRDefault="00765D46" w:rsidP="00765D46">
      <w:pPr>
        <w:spacing w:line="360" w:lineRule="auto"/>
        <w:rPr>
          <w:rFonts w:ascii="宋体" w:hAnsi="宋体"/>
          <w:sz w:val="24"/>
        </w:rPr>
      </w:pPr>
    </w:p>
    <w:p w14:paraId="44BFF995" w14:textId="77777777" w:rsidR="00765D46" w:rsidRDefault="00765D46" w:rsidP="00765D46">
      <w:pPr>
        <w:spacing w:line="360" w:lineRule="auto"/>
        <w:rPr>
          <w:rFonts w:ascii="宋体" w:hAnsi="宋体"/>
          <w:sz w:val="24"/>
        </w:rPr>
      </w:pPr>
      <w:r>
        <w:rPr>
          <w:rFonts w:ascii="宋体" w:hAnsi="宋体" w:hint="eastAsia"/>
          <w:sz w:val="24"/>
        </w:rPr>
        <w:t>供应商授权代表签字</w:t>
      </w:r>
      <w:r>
        <w:rPr>
          <w:rFonts w:ascii="宋体" w:hAnsi="宋体" w:hint="eastAsia"/>
          <w:sz w:val="24"/>
          <w:u w:val="single"/>
        </w:rPr>
        <w:t xml:space="preserve">                            </w:t>
      </w:r>
    </w:p>
    <w:p w14:paraId="13D6A43F" w14:textId="77777777" w:rsidR="00765D46" w:rsidRDefault="00765D46" w:rsidP="00765D46">
      <w:pPr>
        <w:spacing w:line="360" w:lineRule="auto"/>
        <w:rPr>
          <w:rFonts w:ascii="宋体" w:hAnsi="宋体"/>
          <w:sz w:val="24"/>
        </w:rPr>
      </w:pPr>
      <w:r>
        <w:rPr>
          <w:rFonts w:ascii="宋体" w:hAnsi="宋体" w:hint="eastAsia"/>
          <w:sz w:val="24"/>
        </w:rPr>
        <w:t>供应商全称（盖公章）</w:t>
      </w:r>
      <w:r>
        <w:rPr>
          <w:rFonts w:ascii="宋体" w:hAnsi="宋体" w:hint="eastAsia"/>
          <w:sz w:val="24"/>
          <w:u w:val="single"/>
        </w:rPr>
        <w:t xml:space="preserve">                          </w:t>
      </w:r>
    </w:p>
    <w:p w14:paraId="2C67B392" w14:textId="77777777" w:rsidR="00765D46" w:rsidRDefault="00765D46" w:rsidP="00765D46">
      <w:pPr>
        <w:spacing w:line="360" w:lineRule="auto"/>
        <w:rPr>
          <w:rFonts w:ascii="宋体" w:hAnsi="宋体"/>
          <w:sz w:val="24"/>
        </w:rPr>
      </w:pPr>
    </w:p>
    <w:p w14:paraId="2160A1BC" w14:textId="75C0D883" w:rsidR="00765D46" w:rsidRDefault="00765D46" w:rsidP="00765D46">
      <w:pPr>
        <w:spacing w:line="360" w:lineRule="auto"/>
        <w:rPr>
          <w:rFonts w:ascii="宋体" w:hAnsi="宋体"/>
          <w:sz w:val="24"/>
        </w:rPr>
      </w:pPr>
      <w:r>
        <w:rPr>
          <w:rFonts w:ascii="宋体" w:hAnsi="宋体" w:hint="eastAsia"/>
          <w:sz w:val="24"/>
        </w:rPr>
        <w:t>注：供应商应对</w:t>
      </w:r>
      <w:r w:rsidR="002978EE">
        <w:rPr>
          <w:rFonts w:ascii="宋体" w:hAnsi="宋体" w:hint="eastAsia"/>
          <w:sz w:val="24"/>
        </w:rPr>
        <w:t>采购</w:t>
      </w:r>
      <w:r>
        <w:rPr>
          <w:rFonts w:ascii="宋体" w:hAnsi="宋体" w:hint="eastAsia"/>
          <w:sz w:val="24"/>
        </w:rPr>
        <w:t>文件第五章采购需求逐条填写偏离情况（正偏离、负偏离或无偏离），并说明偏离的具体内容及做出必要说明。供应商应对故意隐瞒偏离的行为承担责任。</w:t>
      </w:r>
    </w:p>
    <w:p w14:paraId="13297DE5" w14:textId="77777777" w:rsidR="00765D46" w:rsidRDefault="00765D46" w:rsidP="00765D46">
      <w:pPr>
        <w:pStyle w:val="20"/>
        <w:jc w:val="left"/>
        <w:rPr>
          <w:rFonts w:ascii="宋体" w:eastAsia="宋体" w:hAnsi="宋体"/>
          <w:sz w:val="24"/>
          <w:szCs w:val="24"/>
          <w:lang w:val="en-US"/>
        </w:rPr>
      </w:pPr>
      <w:bookmarkStart w:id="269" w:name="_Toc111712648"/>
      <w:bookmarkStart w:id="270" w:name="_Toc2864"/>
      <w:bookmarkStart w:id="271" w:name="_Toc111712556"/>
      <w:r>
        <w:rPr>
          <w:rFonts w:ascii="宋体" w:eastAsia="宋体" w:hAnsi="宋体" w:hint="eastAsia"/>
          <w:sz w:val="24"/>
          <w:szCs w:val="24"/>
          <w:lang w:val="en-US"/>
        </w:rPr>
        <w:lastRenderedPageBreak/>
        <w:t>6、法定代表人授权书</w:t>
      </w:r>
      <w:bookmarkEnd w:id="269"/>
      <w:bookmarkEnd w:id="270"/>
      <w:bookmarkEnd w:id="271"/>
    </w:p>
    <w:p w14:paraId="39CF7071" w14:textId="77777777" w:rsidR="00765D46" w:rsidRDefault="00765D46" w:rsidP="00765D46">
      <w:pPr>
        <w:spacing w:line="360" w:lineRule="auto"/>
        <w:rPr>
          <w:rFonts w:ascii="宋体" w:hAnsi="宋体" w:cs="宋体"/>
          <w:sz w:val="24"/>
        </w:rPr>
      </w:pPr>
    </w:p>
    <w:p w14:paraId="66196602" w14:textId="77777777" w:rsidR="00765D46" w:rsidRDefault="00765D46" w:rsidP="00765D46">
      <w:pPr>
        <w:spacing w:line="360" w:lineRule="auto"/>
        <w:jc w:val="center"/>
        <w:rPr>
          <w:rFonts w:ascii="宋体" w:hAnsi="宋体" w:cs="宋体"/>
          <w:b/>
          <w:bCs/>
          <w:sz w:val="24"/>
        </w:rPr>
      </w:pPr>
      <w:r>
        <w:rPr>
          <w:rFonts w:ascii="宋体" w:hAnsi="宋体" w:cs="宋体" w:hint="eastAsia"/>
          <w:b/>
          <w:bCs/>
          <w:sz w:val="24"/>
        </w:rPr>
        <w:t>法定代表人授权书</w:t>
      </w:r>
    </w:p>
    <w:p w14:paraId="776B3516" w14:textId="77777777" w:rsidR="00765D46" w:rsidRDefault="00765D46" w:rsidP="00765D46">
      <w:pPr>
        <w:spacing w:line="360" w:lineRule="auto"/>
        <w:rPr>
          <w:rFonts w:ascii="宋体" w:hAnsi="宋体" w:cs="宋体"/>
          <w:sz w:val="24"/>
        </w:rPr>
      </w:pPr>
    </w:p>
    <w:p w14:paraId="66E08F71" w14:textId="18253149" w:rsidR="00765D46" w:rsidRDefault="00765D46" w:rsidP="00765D46">
      <w:pPr>
        <w:spacing w:line="360" w:lineRule="auto"/>
        <w:ind w:firstLine="435"/>
        <w:rPr>
          <w:rFonts w:ascii="宋体" w:hAnsi="宋体" w:cs="宋体"/>
          <w:sz w:val="24"/>
        </w:rPr>
      </w:pPr>
      <w:r>
        <w:rPr>
          <w:rFonts w:ascii="宋体" w:hAnsi="宋体" w:cs="宋体" w:hint="eastAsia"/>
          <w:sz w:val="24"/>
        </w:rPr>
        <w:t>本授权书声明：注册于</w:t>
      </w:r>
      <w:r>
        <w:rPr>
          <w:rFonts w:ascii="宋体" w:hAnsi="宋体" w:cs="宋体" w:hint="eastAsia"/>
          <w:sz w:val="24"/>
          <w:u w:val="single"/>
        </w:rPr>
        <w:t>（国家或地区的名称）</w:t>
      </w:r>
      <w:r>
        <w:rPr>
          <w:rFonts w:ascii="宋体" w:hAnsi="宋体" w:cs="宋体" w:hint="eastAsia"/>
          <w:sz w:val="24"/>
        </w:rPr>
        <w:t>的</w:t>
      </w:r>
      <w:r>
        <w:rPr>
          <w:rFonts w:ascii="宋体" w:hAnsi="宋体" w:cs="宋体" w:hint="eastAsia"/>
          <w:sz w:val="24"/>
          <w:u w:val="single"/>
        </w:rPr>
        <w:t>（供应商名称）</w:t>
      </w:r>
      <w:r>
        <w:rPr>
          <w:rFonts w:ascii="宋体" w:hAnsi="宋体" w:cs="宋体" w:hint="eastAsia"/>
          <w:sz w:val="24"/>
        </w:rPr>
        <w:t>的在下面签字的</w:t>
      </w:r>
      <w:r>
        <w:rPr>
          <w:rFonts w:ascii="宋体" w:hAnsi="宋体" w:cs="宋体" w:hint="eastAsia"/>
          <w:sz w:val="24"/>
          <w:u w:val="single"/>
        </w:rPr>
        <w:t>（法定代表人姓名、职务、身份证号码）</w:t>
      </w:r>
      <w:r>
        <w:rPr>
          <w:rFonts w:ascii="宋体" w:hAnsi="宋体" w:cs="宋体" w:hint="eastAsia"/>
          <w:sz w:val="24"/>
        </w:rPr>
        <w:t>代表本公司授权的在下面签字的</w:t>
      </w:r>
      <w:r>
        <w:rPr>
          <w:rFonts w:ascii="宋体" w:hAnsi="宋体" w:cs="宋体" w:hint="eastAsia"/>
          <w:sz w:val="24"/>
          <w:u w:val="single"/>
        </w:rPr>
        <w:t>（被授权人的姓名、职务、身份证号码）</w:t>
      </w:r>
      <w:r>
        <w:rPr>
          <w:rFonts w:ascii="宋体" w:hAnsi="宋体" w:cs="宋体" w:hint="eastAsia"/>
          <w:sz w:val="24"/>
        </w:rPr>
        <w:t>为本公司的合法代理人，就项目（采购项目编号：</w:t>
      </w:r>
      <w:r>
        <w:rPr>
          <w:rFonts w:ascii="宋体" w:hAnsi="宋体" w:cs="宋体" w:hint="eastAsia"/>
          <w:sz w:val="24"/>
          <w:u w:val="single"/>
        </w:rPr>
        <w:t xml:space="preserve">     </w:t>
      </w:r>
      <w:r>
        <w:rPr>
          <w:rFonts w:ascii="宋体" w:hAnsi="宋体" w:cs="宋体" w:hint="eastAsia"/>
          <w:sz w:val="24"/>
        </w:rPr>
        <w:t>）的采购，以本公司名义处理一切与之有关的事务。我公司对被授权人的签名负全部法律责任。</w:t>
      </w:r>
    </w:p>
    <w:p w14:paraId="4FEBC508" w14:textId="77777777" w:rsidR="00765D46" w:rsidRDefault="00765D46" w:rsidP="00765D46">
      <w:pPr>
        <w:spacing w:line="360" w:lineRule="auto"/>
        <w:ind w:firstLine="435"/>
        <w:rPr>
          <w:rFonts w:ascii="宋体" w:hAnsi="宋体" w:cs="宋体"/>
          <w:sz w:val="24"/>
        </w:rPr>
      </w:pPr>
      <w:r>
        <w:rPr>
          <w:rFonts w:ascii="宋体" w:hAnsi="宋体" w:cs="宋体" w:hint="eastAsia"/>
          <w:sz w:val="24"/>
        </w:rPr>
        <w:t>本授权书于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日盖章生效，特此声明。</w:t>
      </w:r>
    </w:p>
    <w:p w14:paraId="22F29BB9" w14:textId="77777777" w:rsidR="00765D46" w:rsidRDefault="00765D46" w:rsidP="00765D46">
      <w:pPr>
        <w:spacing w:line="360" w:lineRule="auto"/>
        <w:ind w:firstLine="435"/>
        <w:rPr>
          <w:rFonts w:ascii="宋体" w:hAnsi="宋体" w:cs="宋体"/>
          <w:sz w:val="24"/>
        </w:rPr>
      </w:pPr>
    </w:p>
    <w:p w14:paraId="504CDD8D" w14:textId="77777777" w:rsidR="00765D46" w:rsidRDefault="00765D46" w:rsidP="00765D46">
      <w:pPr>
        <w:spacing w:line="360" w:lineRule="auto"/>
        <w:ind w:firstLine="435"/>
        <w:rPr>
          <w:rFonts w:ascii="宋体" w:hAnsi="宋体" w:cs="宋体"/>
          <w:sz w:val="24"/>
        </w:rPr>
      </w:pPr>
    </w:p>
    <w:p w14:paraId="2FDC3FCB" w14:textId="77777777" w:rsidR="00765D46" w:rsidRDefault="00765D46" w:rsidP="00765D46">
      <w:pPr>
        <w:spacing w:line="360" w:lineRule="auto"/>
        <w:ind w:firstLine="435"/>
        <w:rPr>
          <w:rFonts w:ascii="宋体" w:hAnsi="宋体" w:cs="宋体"/>
          <w:sz w:val="24"/>
        </w:rPr>
      </w:pPr>
    </w:p>
    <w:p w14:paraId="2F8812DB" w14:textId="77777777" w:rsidR="00765D46" w:rsidRDefault="00765D46" w:rsidP="00765D46">
      <w:pPr>
        <w:spacing w:line="480" w:lineRule="auto"/>
        <w:ind w:firstLine="435"/>
        <w:rPr>
          <w:rFonts w:ascii="宋体" w:hAnsi="宋体" w:cs="宋体"/>
          <w:sz w:val="24"/>
          <w:u w:val="single"/>
        </w:rPr>
      </w:pPr>
      <w:r>
        <w:rPr>
          <w:rFonts w:ascii="宋体" w:hAnsi="宋体" w:cs="宋体" w:hint="eastAsia"/>
          <w:sz w:val="24"/>
        </w:rPr>
        <w:t>法定代表人签字或盖章：</w:t>
      </w:r>
    </w:p>
    <w:p w14:paraId="124839AC" w14:textId="77777777" w:rsidR="00765D46" w:rsidRDefault="00765D46" w:rsidP="00765D46">
      <w:pPr>
        <w:spacing w:line="480" w:lineRule="auto"/>
        <w:ind w:firstLine="435"/>
        <w:rPr>
          <w:rFonts w:ascii="宋体" w:hAnsi="宋体" w:cs="宋体"/>
          <w:sz w:val="24"/>
          <w:u w:val="single"/>
        </w:rPr>
      </w:pPr>
      <w:r>
        <w:rPr>
          <w:rFonts w:ascii="宋体" w:hAnsi="宋体" w:cs="宋体" w:hint="eastAsia"/>
          <w:sz w:val="24"/>
        </w:rPr>
        <w:t>供应商授权代表签字：</w:t>
      </w:r>
    </w:p>
    <w:p w14:paraId="77D9345A" w14:textId="77777777" w:rsidR="00765D46" w:rsidRDefault="00765D46" w:rsidP="00765D46">
      <w:pPr>
        <w:spacing w:line="480" w:lineRule="auto"/>
        <w:ind w:firstLine="435"/>
        <w:rPr>
          <w:rFonts w:ascii="宋体" w:hAnsi="宋体" w:cs="宋体"/>
          <w:sz w:val="24"/>
        </w:rPr>
      </w:pPr>
      <w:r>
        <w:rPr>
          <w:rFonts w:ascii="宋体" w:hAnsi="宋体" w:cs="宋体" w:hint="eastAsia"/>
          <w:sz w:val="24"/>
        </w:rPr>
        <w:t>授权代表联系方式：</w:t>
      </w:r>
    </w:p>
    <w:p w14:paraId="62BA5BBA" w14:textId="77777777" w:rsidR="00765D46" w:rsidRDefault="00765D46" w:rsidP="00765D46">
      <w:pPr>
        <w:spacing w:line="480" w:lineRule="auto"/>
        <w:ind w:firstLine="435"/>
        <w:rPr>
          <w:rFonts w:ascii="宋体" w:hAnsi="宋体" w:cs="宋体"/>
          <w:sz w:val="24"/>
          <w:u w:val="single"/>
        </w:rPr>
      </w:pPr>
      <w:r>
        <w:rPr>
          <w:rFonts w:ascii="宋体" w:hAnsi="宋体" w:cs="宋体" w:hint="eastAsia"/>
          <w:sz w:val="24"/>
        </w:rPr>
        <w:t>供应商名称（公章）：</w:t>
      </w:r>
    </w:p>
    <w:p w14:paraId="225DD227" w14:textId="77777777" w:rsidR="00765D46" w:rsidRDefault="00765D46" w:rsidP="00765D46">
      <w:pPr>
        <w:spacing w:line="360" w:lineRule="auto"/>
        <w:ind w:firstLine="435"/>
        <w:rPr>
          <w:rFonts w:ascii="宋体" w:hAnsi="宋体" w:cs="宋体"/>
          <w:sz w:val="24"/>
        </w:rPr>
      </w:pPr>
    </w:p>
    <w:p w14:paraId="0453E502" w14:textId="77777777" w:rsidR="00765D46" w:rsidRDefault="00765D46" w:rsidP="00765D46">
      <w:pPr>
        <w:spacing w:line="360" w:lineRule="auto"/>
        <w:ind w:firstLine="435"/>
        <w:rPr>
          <w:rFonts w:ascii="宋体" w:hAnsi="宋体" w:cs="宋体"/>
          <w:sz w:val="24"/>
        </w:rPr>
      </w:pPr>
    </w:p>
    <w:p w14:paraId="2185321B" w14:textId="77777777" w:rsidR="00765D46" w:rsidRDefault="00765D46" w:rsidP="00765D46">
      <w:pPr>
        <w:pStyle w:val="1013"/>
        <w:rPr>
          <w:rFonts w:ascii="宋体" w:hAnsi="宋体" w:cs="宋体"/>
          <w:sz w:val="24"/>
        </w:rPr>
      </w:pPr>
    </w:p>
    <w:p w14:paraId="0DDFE804" w14:textId="77777777" w:rsidR="00765D46" w:rsidRDefault="00765D46" w:rsidP="00765D46">
      <w:pPr>
        <w:pStyle w:val="1013"/>
        <w:rPr>
          <w:rFonts w:ascii="宋体" w:hAnsi="宋体" w:cs="宋体"/>
          <w:sz w:val="24"/>
        </w:rPr>
      </w:pPr>
    </w:p>
    <w:p w14:paraId="61D48963" w14:textId="77777777" w:rsidR="00765D46" w:rsidRDefault="00765D46" w:rsidP="00765D46">
      <w:pPr>
        <w:spacing w:line="288" w:lineRule="auto"/>
        <w:ind w:right="480"/>
        <w:rPr>
          <w:rFonts w:ascii="宋体" w:hAnsi="宋体" w:cs="宋体"/>
          <w:b/>
          <w:bCs/>
          <w:sz w:val="24"/>
        </w:rPr>
      </w:pPr>
      <w:r>
        <w:rPr>
          <w:rFonts w:ascii="宋体" w:hAnsi="宋体" w:cs="宋体" w:hint="eastAsia"/>
          <w:b/>
          <w:bCs/>
          <w:sz w:val="24"/>
        </w:rPr>
        <w:t>附：法定代表人及被授权人身份证（复印件加盖公章）</w:t>
      </w:r>
    </w:p>
    <w:p w14:paraId="31A7940D" w14:textId="77777777" w:rsidR="00765D46" w:rsidRDefault="00765D46" w:rsidP="00765D46">
      <w:pPr>
        <w:spacing w:line="288" w:lineRule="auto"/>
        <w:ind w:right="480"/>
        <w:rPr>
          <w:rFonts w:ascii="宋体" w:hAnsi="宋体" w:cs="宋体"/>
          <w:sz w:val="24"/>
        </w:rPr>
      </w:pPr>
    </w:p>
    <w:p w14:paraId="04E77E95" w14:textId="77777777" w:rsidR="00765D46" w:rsidRDefault="00765D46" w:rsidP="00765D46">
      <w:pPr>
        <w:spacing w:line="288" w:lineRule="auto"/>
        <w:ind w:right="480"/>
        <w:rPr>
          <w:rFonts w:ascii="宋体" w:hAnsi="宋体" w:cs="宋体"/>
          <w:sz w:val="24"/>
        </w:rPr>
      </w:pPr>
    </w:p>
    <w:p w14:paraId="3FEFD506" w14:textId="77777777" w:rsidR="00765D46" w:rsidRDefault="00765D46" w:rsidP="00765D46">
      <w:pPr>
        <w:spacing w:line="288" w:lineRule="auto"/>
        <w:ind w:right="480"/>
        <w:rPr>
          <w:rFonts w:ascii="宋体" w:hAnsi="宋体" w:cs="宋体"/>
          <w:sz w:val="24"/>
        </w:rPr>
      </w:pPr>
    </w:p>
    <w:p w14:paraId="6ECC182D" w14:textId="77777777" w:rsidR="00765D46" w:rsidRDefault="00765D46" w:rsidP="00765D46">
      <w:pPr>
        <w:spacing w:line="288" w:lineRule="auto"/>
        <w:ind w:right="480"/>
        <w:rPr>
          <w:rFonts w:ascii="宋体" w:hAnsi="宋体" w:cs="宋体"/>
          <w:sz w:val="24"/>
        </w:rPr>
      </w:pPr>
    </w:p>
    <w:p w14:paraId="26C85DC0" w14:textId="77777777" w:rsidR="00765D46" w:rsidRDefault="00765D46" w:rsidP="00765D46">
      <w:pPr>
        <w:spacing w:line="288" w:lineRule="auto"/>
        <w:ind w:right="480"/>
        <w:rPr>
          <w:rFonts w:ascii="宋体" w:hAnsi="宋体" w:cs="宋体"/>
          <w:sz w:val="24"/>
        </w:rPr>
      </w:pPr>
    </w:p>
    <w:p w14:paraId="6FC15BB3" w14:textId="77777777" w:rsidR="00765D46" w:rsidRDefault="00765D46" w:rsidP="00765D46">
      <w:pPr>
        <w:spacing w:line="288" w:lineRule="auto"/>
        <w:ind w:right="480"/>
        <w:rPr>
          <w:rFonts w:ascii="宋体" w:hAnsi="宋体" w:cs="宋体"/>
          <w:sz w:val="24"/>
        </w:rPr>
      </w:pPr>
    </w:p>
    <w:p w14:paraId="67E7D0C5" w14:textId="77777777" w:rsidR="00765D46" w:rsidRDefault="00765D46" w:rsidP="00765D46">
      <w:pPr>
        <w:spacing w:line="288" w:lineRule="auto"/>
        <w:ind w:right="480"/>
        <w:rPr>
          <w:rFonts w:ascii="宋体" w:hAnsi="宋体" w:cs="宋体"/>
          <w:sz w:val="24"/>
        </w:rPr>
      </w:pPr>
    </w:p>
    <w:p w14:paraId="4341013D" w14:textId="77777777" w:rsidR="00765D46" w:rsidRDefault="00765D46" w:rsidP="00765D46">
      <w:pPr>
        <w:spacing w:line="288" w:lineRule="auto"/>
        <w:ind w:right="480"/>
        <w:rPr>
          <w:rFonts w:ascii="宋体" w:hAnsi="宋体" w:cs="宋体"/>
          <w:sz w:val="24"/>
        </w:rPr>
      </w:pPr>
    </w:p>
    <w:p w14:paraId="2FD95BAD" w14:textId="77777777" w:rsidR="00765D46" w:rsidRDefault="00765D46" w:rsidP="00765D46">
      <w:pPr>
        <w:pStyle w:val="20"/>
        <w:jc w:val="left"/>
        <w:rPr>
          <w:rFonts w:ascii="宋体" w:eastAsia="宋体" w:hAnsi="宋体"/>
          <w:sz w:val="24"/>
        </w:rPr>
      </w:pPr>
      <w:bookmarkStart w:id="272" w:name="_Toc516469413"/>
      <w:bookmarkStart w:id="273" w:name="_Toc111712557"/>
      <w:bookmarkStart w:id="274" w:name="_Toc111712649"/>
      <w:bookmarkStart w:id="275" w:name="_Toc515570112"/>
      <w:bookmarkStart w:id="276" w:name="_Toc11323257"/>
      <w:bookmarkStart w:id="277" w:name="_Toc30542"/>
      <w:r>
        <w:rPr>
          <w:rFonts w:ascii="宋体" w:eastAsia="宋体" w:hAnsi="宋体" w:hint="eastAsia"/>
          <w:sz w:val="24"/>
          <w:szCs w:val="24"/>
          <w:lang w:val="en-US"/>
        </w:rPr>
        <w:lastRenderedPageBreak/>
        <w:t>7</w:t>
      </w:r>
      <w:r>
        <w:rPr>
          <w:rFonts w:ascii="宋体" w:eastAsia="宋体" w:hAnsi="宋体" w:hint="eastAsia"/>
          <w:sz w:val="24"/>
          <w:szCs w:val="24"/>
        </w:rPr>
        <w:t>、资格证明文件格式</w:t>
      </w:r>
      <w:bookmarkEnd w:id="272"/>
      <w:bookmarkEnd w:id="273"/>
      <w:bookmarkEnd w:id="274"/>
      <w:bookmarkEnd w:id="275"/>
      <w:bookmarkEnd w:id="276"/>
      <w:bookmarkEnd w:id="277"/>
    </w:p>
    <w:p w14:paraId="409EBF82" w14:textId="77777777" w:rsidR="00765D46" w:rsidRDefault="00765D46" w:rsidP="00765D46">
      <w:pPr>
        <w:spacing w:line="360" w:lineRule="auto"/>
        <w:rPr>
          <w:rFonts w:ascii="宋体" w:hAnsi="宋体" w:cs="宋体"/>
          <w:sz w:val="24"/>
        </w:rPr>
      </w:pPr>
      <w:r>
        <w:rPr>
          <w:rFonts w:ascii="宋体" w:hAnsi="宋体" w:cs="宋体" w:hint="eastAsia"/>
          <w:sz w:val="24"/>
        </w:rPr>
        <w:t>一、目录</w:t>
      </w:r>
    </w:p>
    <w:p w14:paraId="2525B8E4" w14:textId="77777777" w:rsidR="00765D46" w:rsidRDefault="00765D46" w:rsidP="00765D46">
      <w:pPr>
        <w:spacing w:line="360" w:lineRule="auto"/>
        <w:rPr>
          <w:rFonts w:ascii="宋体" w:hAnsi="宋体" w:cs="宋体"/>
          <w:sz w:val="24"/>
        </w:rPr>
      </w:pPr>
      <w:r>
        <w:rPr>
          <w:rFonts w:ascii="宋体" w:hAnsi="宋体" w:cs="宋体" w:hint="eastAsia"/>
          <w:sz w:val="24"/>
        </w:rPr>
        <w:t>★7.1 有效的企业</w:t>
      </w:r>
      <w:r>
        <w:rPr>
          <w:rFonts w:ascii="宋体" w:hAnsi="宋体" w:cs="宋体" w:hint="eastAsia"/>
          <w:sz w:val="24"/>
          <w:lang w:val="zh-CN"/>
        </w:rPr>
        <w:t>法人营业执照</w:t>
      </w:r>
      <w:r>
        <w:rPr>
          <w:rFonts w:ascii="宋体" w:hAnsi="宋体" w:cs="宋体" w:hint="eastAsia"/>
          <w:sz w:val="24"/>
        </w:rPr>
        <w:t>（复印件加盖公章）；</w:t>
      </w:r>
    </w:p>
    <w:p w14:paraId="3332D46D" w14:textId="77777777" w:rsidR="00765D46" w:rsidRDefault="00765D46" w:rsidP="00765D46">
      <w:pPr>
        <w:spacing w:line="360" w:lineRule="auto"/>
        <w:rPr>
          <w:rFonts w:ascii="宋体" w:hAnsi="宋体" w:cs="宋体"/>
          <w:sz w:val="24"/>
        </w:rPr>
      </w:pPr>
      <w:r>
        <w:rPr>
          <w:rFonts w:ascii="宋体" w:hAnsi="宋体" w:cs="宋体" w:hint="eastAsia"/>
          <w:sz w:val="24"/>
        </w:rPr>
        <w:t xml:space="preserve">★7.2 </w:t>
      </w:r>
      <w:r>
        <w:rPr>
          <w:rFonts w:ascii="宋体" w:hAnsi="宋体" w:cs="宋体" w:hint="eastAsia"/>
          <w:sz w:val="24"/>
          <w:lang w:val="zh-CN"/>
        </w:rPr>
        <w:t>依法缴纳税收和社会保障资金的证明</w:t>
      </w:r>
      <w:r>
        <w:rPr>
          <w:rFonts w:ascii="宋体" w:hAnsi="宋体" w:cs="宋体" w:hint="eastAsia"/>
          <w:sz w:val="24"/>
        </w:rPr>
        <w:t>（复印件加盖公章）；</w:t>
      </w:r>
    </w:p>
    <w:p w14:paraId="400C2C05" w14:textId="77777777" w:rsidR="00765D46" w:rsidRDefault="00765D46" w:rsidP="00765D46">
      <w:pPr>
        <w:spacing w:line="360" w:lineRule="auto"/>
        <w:rPr>
          <w:rFonts w:ascii="宋体" w:hAnsi="宋体" w:cs="宋体"/>
          <w:sz w:val="24"/>
        </w:rPr>
      </w:pPr>
      <w:r>
        <w:rPr>
          <w:rFonts w:ascii="宋体" w:hAnsi="宋体" w:cs="宋体" w:hint="eastAsia"/>
          <w:sz w:val="24"/>
        </w:rPr>
        <w:t>★7.3 参加本次采购活动前三年内，在经营活动中没有重大违法记录的声明；</w:t>
      </w:r>
    </w:p>
    <w:p w14:paraId="2E018E2A" w14:textId="48E5D555" w:rsidR="00765D46" w:rsidRDefault="00765D46" w:rsidP="00765D46">
      <w:pPr>
        <w:spacing w:line="360" w:lineRule="auto"/>
        <w:rPr>
          <w:rFonts w:ascii="宋体" w:hAnsi="宋体" w:cs="宋体"/>
          <w:sz w:val="24"/>
        </w:rPr>
      </w:pPr>
      <w:r>
        <w:rPr>
          <w:rFonts w:ascii="宋体" w:hAnsi="宋体" w:cs="宋体" w:hint="eastAsia"/>
          <w:sz w:val="24"/>
        </w:rPr>
        <w:t>★7.4 资信证明（会计师事务所出具的年度审计报告或银行出具的资信证明</w:t>
      </w:r>
      <w:r w:rsidR="00AE69C0">
        <w:rPr>
          <w:rFonts w:ascii="宋体" w:hAnsi="宋体" w:cs="宋体" w:hint="eastAsia"/>
          <w:sz w:val="24"/>
        </w:rPr>
        <w:t>或响应方出具承诺函</w:t>
      </w:r>
      <w:r>
        <w:rPr>
          <w:rFonts w:ascii="宋体" w:hAnsi="宋体" w:cs="宋体" w:hint="eastAsia"/>
          <w:sz w:val="24"/>
        </w:rPr>
        <w:t>）；</w:t>
      </w:r>
    </w:p>
    <w:p w14:paraId="0CB7ACA4" w14:textId="77777777" w:rsidR="00765D46" w:rsidRDefault="00765D46" w:rsidP="00765D46">
      <w:pPr>
        <w:spacing w:line="360" w:lineRule="auto"/>
        <w:rPr>
          <w:rFonts w:ascii="宋体" w:hAnsi="宋体" w:cs="宋体"/>
          <w:sz w:val="24"/>
        </w:rPr>
      </w:pPr>
      <w:r>
        <w:rPr>
          <w:rFonts w:ascii="宋体" w:hAnsi="宋体" w:cs="宋体" w:hint="eastAsia"/>
          <w:sz w:val="24"/>
        </w:rPr>
        <w:t>★7.5 与供应</w:t>
      </w:r>
      <w:proofErr w:type="gramStart"/>
      <w:r>
        <w:rPr>
          <w:rFonts w:ascii="宋体" w:hAnsi="宋体" w:cs="宋体" w:hint="eastAsia"/>
          <w:sz w:val="24"/>
        </w:rPr>
        <w:t>商存在</w:t>
      </w:r>
      <w:proofErr w:type="gramEnd"/>
      <w:r>
        <w:rPr>
          <w:rFonts w:ascii="宋体" w:hAnsi="宋体" w:cs="宋体" w:hint="eastAsia"/>
          <w:sz w:val="24"/>
        </w:rPr>
        <w:t>关联关系的单位情况说明；</w:t>
      </w:r>
    </w:p>
    <w:p w14:paraId="7D66B8B6" w14:textId="77777777" w:rsidR="00765D46" w:rsidRDefault="00765D46" w:rsidP="00765D46">
      <w:pPr>
        <w:spacing w:line="360" w:lineRule="auto"/>
        <w:rPr>
          <w:rFonts w:ascii="宋体" w:hAnsi="宋体" w:cs="宋体"/>
          <w:sz w:val="24"/>
        </w:rPr>
      </w:pPr>
      <w:r>
        <w:rPr>
          <w:rFonts w:ascii="宋体" w:hAnsi="宋体" w:cs="宋体" w:hint="eastAsia"/>
          <w:sz w:val="24"/>
        </w:rPr>
        <w:t>★7.6 供应</w:t>
      </w:r>
      <w:proofErr w:type="gramStart"/>
      <w:r>
        <w:rPr>
          <w:rFonts w:ascii="宋体" w:hAnsi="宋体" w:cs="宋体" w:hint="eastAsia"/>
          <w:sz w:val="24"/>
        </w:rPr>
        <w:t>商不是</w:t>
      </w:r>
      <w:proofErr w:type="gramEnd"/>
      <w:r>
        <w:rPr>
          <w:rFonts w:ascii="宋体" w:hAnsi="宋体" w:cs="宋体" w:hint="eastAsia"/>
          <w:sz w:val="24"/>
        </w:rPr>
        <w:t>为本项目某包提供整体设计、规范编制或者项目管理、监理、检测等服务的供应商的声明；</w:t>
      </w:r>
    </w:p>
    <w:p w14:paraId="68C9139A" w14:textId="77777777" w:rsidR="00765D46" w:rsidRDefault="00765D46" w:rsidP="00765D46">
      <w:pPr>
        <w:spacing w:line="360" w:lineRule="auto"/>
        <w:rPr>
          <w:rFonts w:ascii="宋体" w:hAnsi="宋体" w:cs="宋体"/>
          <w:sz w:val="24"/>
        </w:rPr>
      </w:pPr>
      <w:r>
        <w:rPr>
          <w:rFonts w:ascii="宋体" w:hAnsi="宋体" w:cs="宋体" w:hint="eastAsia"/>
          <w:sz w:val="24"/>
        </w:rPr>
        <w:t xml:space="preserve">★7.7 </w:t>
      </w:r>
      <w:r>
        <w:rPr>
          <w:rFonts w:ascii="宋体" w:hAnsi="宋体" w:cs="宋体" w:hint="eastAsia"/>
          <w:sz w:val="24"/>
          <w:lang w:val="zh-CN"/>
        </w:rPr>
        <w:t>通过“信用中国”网站、中国政府采购网、国家企业信用信息公示系统、天眼查、企查查网站等渠道查询供应商信用记录，经查询列入失信被执行人、重大税收违法案件当事人名单、政府采购严重违法失信行为记录名单、经营异常名录信息、严重违法失信企业名单（黑名单）信息的，经查询在经营活动中有重大违法记录的，截至本项目采购活动开始前三年内因违法经营收到刑事处罚或者责令停产停业、吊销许可证或者执照、较大数额罚款等行政处罚的，不得参加本项目的采购活动</w:t>
      </w:r>
      <w:r>
        <w:rPr>
          <w:rFonts w:ascii="宋体" w:hAnsi="宋体" w:cs="宋体" w:hint="eastAsia"/>
          <w:sz w:val="24"/>
        </w:rPr>
        <w:t>；</w:t>
      </w:r>
    </w:p>
    <w:p w14:paraId="0501F3F5" w14:textId="5E760120" w:rsidR="00765D46" w:rsidRPr="00341660" w:rsidRDefault="00765D46" w:rsidP="00765D46">
      <w:pPr>
        <w:spacing w:line="360" w:lineRule="auto"/>
        <w:rPr>
          <w:rFonts w:ascii="宋体" w:hAnsi="宋体" w:cs="宋体"/>
          <w:sz w:val="24"/>
        </w:rPr>
      </w:pPr>
      <w:r w:rsidRPr="00341660">
        <w:rPr>
          <w:rFonts w:ascii="宋体" w:hAnsi="宋体" w:cs="宋体" w:hint="eastAsia"/>
          <w:sz w:val="24"/>
        </w:rPr>
        <w:t xml:space="preserve">★7.8 </w:t>
      </w:r>
      <w:r w:rsidR="00341660">
        <w:rPr>
          <w:rFonts w:ascii="宋体" w:hAnsi="宋体" w:cs="宋体" w:hint="eastAsia"/>
          <w:sz w:val="24"/>
        </w:rPr>
        <w:t>采购文件中要求的其他证明材料（复印件加盖公章）；</w:t>
      </w:r>
    </w:p>
    <w:p w14:paraId="4A2C7AC6" w14:textId="178BDF5A" w:rsidR="00F37452" w:rsidRDefault="00F37452" w:rsidP="00F37452">
      <w:pPr>
        <w:spacing w:line="360" w:lineRule="auto"/>
        <w:rPr>
          <w:rFonts w:ascii="宋体" w:hAnsi="宋体" w:cs="宋体"/>
          <w:sz w:val="24"/>
        </w:rPr>
      </w:pPr>
      <w:r>
        <w:rPr>
          <w:rFonts w:ascii="宋体" w:hAnsi="宋体" w:cs="宋体" w:hint="eastAsia"/>
          <w:sz w:val="24"/>
        </w:rPr>
        <w:t>7.9</w:t>
      </w:r>
      <w:r>
        <w:rPr>
          <w:rFonts w:ascii="宋体" w:hAnsi="宋体" w:cs="宋体" w:hint="eastAsia"/>
          <w:sz w:val="24"/>
          <w:lang w:val="zh-CN"/>
        </w:rPr>
        <w:t xml:space="preserve"> </w:t>
      </w:r>
      <w:r w:rsidR="00341660">
        <w:rPr>
          <w:rFonts w:ascii="宋体" w:hAnsi="宋体" w:cs="宋体" w:hint="eastAsia"/>
          <w:sz w:val="24"/>
          <w:lang w:val="zh-CN"/>
        </w:rPr>
        <w:t>中小企业声明函（如有）</w:t>
      </w:r>
    </w:p>
    <w:p w14:paraId="36F8BEE5" w14:textId="77777777" w:rsidR="00765D46" w:rsidRDefault="00765D46" w:rsidP="00765D46">
      <w:pPr>
        <w:spacing w:line="360" w:lineRule="auto"/>
        <w:rPr>
          <w:rFonts w:ascii="宋体" w:hAnsi="宋体" w:cs="宋体"/>
          <w:sz w:val="24"/>
        </w:rPr>
      </w:pPr>
      <w:r>
        <w:rPr>
          <w:rFonts w:ascii="宋体" w:hAnsi="宋体" w:cs="宋体" w:hint="eastAsia"/>
          <w:sz w:val="24"/>
        </w:rPr>
        <w:t>二、填写须知</w:t>
      </w:r>
    </w:p>
    <w:p w14:paraId="7FC01634" w14:textId="77777777" w:rsidR="00765D46" w:rsidRDefault="00765D46" w:rsidP="00765D46">
      <w:pPr>
        <w:tabs>
          <w:tab w:val="left" w:pos="0"/>
        </w:tabs>
        <w:spacing w:line="360" w:lineRule="auto"/>
        <w:rPr>
          <w:rFonts w:ascii="宋体" w:hAnsi="宋体" w:cs="宋体"/>
          <w:sz w:val="24"/>
        </w:rPr>
      </w:pPr>
      <w:r>
        <w:rPr>
          <w:rFonts w:ascii="宋体" w:hAnsi="宋体" w:cs="宋体" w:hint="eastAsia"/>
          <w:sz w:val="24"/>
        </w:rPr>
        <w:t>1)以上所列资格证明文件未提供格式的，由供应商提供。</w:t>
      </w:r>
    </w:p>
    <w:p w14:paraId="0720BFE1" w14:textId="77777777" w:rsidR="00765D46" w:rsidRDefault="00765D46" w:rsidP="00765D46">
      <w:pPr>
        <w:tabs>
          <w:tab w:val="left" w:pos="0"/>
        </w:tabs>
        <w:spacing w:line="360" w:lineRule="auto"/>
        <w:rPr>
          <w:rFonts w:ascii="宋体" w:hAnsi="宋体" w:cs="宋体"/>
          <w:sz w:val="24"/>
        </w:rPr>
      </w:pPr>
      <w:r>
        <w:rPr>
          <w:rFonts w:ascii="宋体" w:hAnsi="宋体" w:cs="宋体" w:hint="eastAsia"/>
          <w:sz w:val="24"/>
        </w:rPr>
        <w:t>2)制造商或经销商作为供应商应填写和提交下述规定的全部格式以及其他有关资料。</w:t>
      </w:r>
    </w:p>
    <w:p w14:paraId="0E6DDF4D" w14:textId="77777777" w:rsidR="00765D46" w:rsidRDefault="00765D46" w:rsidP="00765D46">
      <w:pPr>
        <w:tabs>
          <w:tab w:val="left" w:pos="0"/>
        </w:tabs>
        <w:spacing w:line="360" w:lineRule="auto"/>
        <w:rPr>
          <w:rFonts w:ascii="宋体" w:hAnsi="宋体" w:cs="宋体"/>
          <w:sz w:val="24"/>
        </w:rPr>
      </w:pPr>
      <w:r>
        <w:rPr>
          <w:rFonts w:ascii="宋体" w:hAnsi="宋体" w:cs="宋体" w:hint="eastAsia"/>
          <w:sz w:val="24"/>
        </w:rPr>
        <w:t>3)所附格式中要求填写的全部问题和信息都必须填写。</w:t>
      </w:r>
    </w:p>
    <w:p w14:paraId="281C482B" w14:textId="77777777" w:rsidR="00765D46" w:rsidRDefault="00765D46" w:rsidP="00765D46">
      <w:pPr>
        <w:tabs>
          <w:tab w:val="left" w:pos="0"/>
        </w:tabs>
        <w:spacing w:line="360" w:lineRule="auto"/>
        <w:rPr>
          <w:rFonts w:ascii="宋体" w:hAnsi="宋体" w:cs="宋体"/>
          <w:sz w:val="24"/>
        </w:rPr>
      </w:pPr>
      <w:r>
        <w:rPr>
          <w:rFonts w:ascii="宋体" w:hAnsi="宋体" w:cs="宋体" w:hint="eastAsia"/>
          <w:sz w:val="24"/>
        </w:rPr>
        <w:t>4)</w:t>
      </w:r>
      <w:proofErr w:type="gramStart"/>
      <w:r>
        <w:rPr>
          <w:rFonts w:ascii="宋体" w:hAnsi="宋体" w:cs="宋体" w:hint="eastAsia"/>
          <w:sz w:val="24"/>
        </w:rPr>
        <w:t>本资格</w:t>
      </w:r>
      <w:proofErr w:type="gramEnd"/>
      <w:r>
        <w:rPr>
          <w:rFonts w:ascii="宋体" w:hAnsi="宋体" w:cs="宋体" w:hint="eastAsia"/>
          <w:sz w:val="24"/>
        </w:rPr>
        <w:t>声明的签字人应保证全部声明和填写的内容是真实的和正确的。</w:t>
      </w:r>
    </w:p>
    <w:p w14:paraId="60096021" w14:textId="77777777" w:rsidR="00765D46" w:rsidRDefault="00765D46" w:rsidP="00765D46">
      <w:pPr>
        <w:tabs>
          <w:tab w:val="left" w:pos="0"/>
        </w:tabs>
        <w:spacing w:line="360" w:lineRule="auto"/>
        <w:rPr>
          <w:rFonts w:ascii="宋体" w:hAnsi="宋体" w:cs="宋体"/>
          <w:sz w:val="24"/>
        </w:rPr>
      </w:pPr>
      <w:r>
        <w:rPr>
          <w:rFonts w:ascii="宋体" w:hAnsi="宋体" w:cs="宋体" w:hint="eastAsia"/>
          <w:sz w:val="24"/>
        </w:rPr>
        <w:t>5)采购方将应用供应商提交的资料根据自己的判断和考虑决定供应</w:t>
      </w:r>
      <w:proofErr w:type="gramStart"/>
      <w:r>
        <w:rPr>
          <w:rFonts w:ascii="宋体" w:hAnsi="宋体" w:cs="宋体" w:hint="eastAsia"/>
          <w:sz w:val="24"/>
        </w:rPr>
        <w:t>商履行</w:t>
      </w:r>
      <w:proofErr w:type="gramEnd"/>
      <w:r>
        <w:rPr>
          <w:rFonts w:ascii="宋体" w:hAnsi="宋体" w:cs="宋体" w:hint="eastAsia"/>
          <w:sz w:val="24"/>
        </w:rPr>
        <w:t>合同的合格性及能力。</w:t>
      </w:r>
    </w:p>
    <w:p w14:paraId="62B9A8E7" w14:textId="77777777" w:rsidR="00765D46" w:rsidRDefault="00765D46" w:rsidP="00765D46">
      <w:pPr>
        <w:tabs>
          <w:tab w:val="left" w:pos="0"/>
        </w:tabs>
        <w:spacing w:line="360" w:lineRule="auto"/>
        <w:rPr>
          <w:rFonts w:ascii="宋体" w:hAnsi="宋体" w:cs="宋体"/>
          <w:sz w:val="24"/>
        </w:rPr>
      </w:pPr>
      <w:r>
        <w:rPr>
          <w:rFonts w:ascii="宋体" w:hAnsi="宋体" w:cs="宋体" w:hint="eastAsia"/>
          <w:sz w:val="24"/>
        </w:rPr>
        <w:t>6)供应商提交的材料将被保密，但不退还。</w:t>
      </w:r>
    </w:p>
    <w:p w14:paraId="07919ABC" w14:textId="77777777" w:rsidR="00765D46" w:rsidRDefault="00765D46" w:rsidP="00765D46">
      <w:pPr>
        <w:tabs>
          <w:tab w:val="left" w:pos="0"/>
        </w:tabs>
        <w:spacing w:line="360" w:lineRule="auto"/>
        <w:rPr>
          <w:rFonts w:ascii="宋体" w:hAnsi="宋体" w:cs="宋体"/>
          <w:sz w:val="24"/>
        </w:rPr>
      </w:pPr>
      <w:r>
        <w:rPr>
          <w:rFonts w:ascii="宋体" w:hAnsi="宋体" w:cs="宋体" w:hint="eastAsia"/>
          <w:sz w:val="24"/>
        </w:rPr>
        <w:t>7)全部文件应按“供应商须知前附表”规定的份数提交。</w:t>
      </w:r>
    </w:p>
    <w:p w14:paraId="77E9D897" w14:textId="77777777" w:rsidR="00765D46" w:rsidRDefault="00765D46" w:rsidP="00765D46">
      <w:pPr>
        <w:ind w:right="480"/>
        <w:rPr>
          <w:rFonts w:ascii="宋体" w:hAnsi="宋体" w:cs="宋体"/>
          <w:b/>
          <w:sz w:val="24"/>
        </w:rPr>
      </w:pPr>
      <w:r>
        <w:rPr>
          <w:rFonts w:ascii="宋体" w:hAnsi="宋体" w:cs="宋体" w:hint="eastAsia"/>
          <w:b/>
          <w:sz w:val="24"/>
        </w:rPr>
        <w:t>★号条款为必要条件，若未能提供所列的证明文件或提供的资料为虚假或伪造的将导致按无效标处理。</w:t>
      </w:r>
    </w:p>
    <w:p w14:paraId="6126FED5" w14:textId="77777777" w:rsidR="00765D46" w:rsidRDefault="00765D46" w:rsidP="00765D46">
      <w:pPr>
        <w:pStyle w:val="1013"/>
      </w:pPr>
    </w:p>
    <w:p w14:paraId="300B1376" w14:textId="77777777" w:rsidR="00765D46" w:rsidRDefault="00765D46" w:rsidP="00765D46">
      <w:pPr>
        <w:rPr>
          <w:rFonts w:ascii="宋体" w:hAnsi="宋体" w:cs="宋体"/>
          <w:b/>
          <w:sz w:val="24"/>
        </w:rPr>
      </w:pPr>
    </w:p>
    <w:p w14:paraId="33F666CA" w14:textId="77777777" w:rsidR="00765D46" w:rsidRDefault="00765D46" w:rsidP="00765D46">
      <w:pPr>
        <w:pStyle w:val="30"/>
        <w:rPr>
          <w:u w:val="none"/>
        </w:rPr>
      </w:pPr>
      <w:bookmarkStart w:id="278" w:name="_Toc12085"/>
      <w:bookmarkStart w:id="279" w:name="_Toc11323258"/>
      <w:bookmarkStart w:id="280" w:name="_Toc111712650"/>
      <w:bookmarkStart w:id="281" w:name="_Toc111712558"/>
      <w:bookmarkStart w:id="282" w:name="_Toc515570113"/>
      <w:bookmarkStart w:id="283" w:name="_Toc516469414"/>
      <w:r>
        <w:rPr>
          <w:rFonts w:hint="eastAsia"/>
          <w:u w:val="none"/>
          <w:lang w:val="en-US"/>
        </w:rPr>
        <w:lastRenderedPageBreak/>
        <w:t>★7</w:t>
      </w:r>
      <w:r>
        <w:rPr>
          <w:u w:val="none"/>
        </w:rPr>
        <w:t>.1</w:t>
      </w:r>
      <w:r>
        <w:rPr>
          <w:rFonts w:hint="eastAsia"/>
          <w:u w:val="none"/>
          <w:lang w:val="en-US"/>
        </w:rPr>
        <w:t xml:space="preserve"> </w:t>
      </w:r>
      <w:r>
        <w:rPr>
          <w:u w:val="none"/>
        </w:rPr>
        <w:t>有效的企业法人营业执照（复印件加盖公章）</w:t>
      </w:r>
      <w:bookmarkEnd w:id="278"/>
      <w:bookmarkEnd w:id="279"/>
      <w:bookmarkEnd w:id="280"/>
      <w:bookmarkEnd w:id="281"/>
    </w:p>
    <w:p w14:paraId="0ED233D2" w14:textId="77777777" w:rsidR="00765D46" w:rsidRDefault="00765D46" w:rsidP="00765D46">
      <w:r>
        <w:br w:type="page"/>
      </w:r>
    </w:p>
    <w:p w14:paraId="311AAA00" w14:textId="77777777" w:rsidR="00765D46" w:rsidRDefault="00765D46" w:rsidP="00765D46">
      <w:pPr>
        <w:pStyle w:val="30"/>
        <w:rPr>
          <w:b w:val="0"/>
        </w:rPr>
      </w:pPr>
      <w:bookmarkStart w:id="284" w:name="_Toc515570114"/>
      <w:bookmarkStart w:id="285" w:name="_Toc516469415"/>
      <w:bookmarkStart w:id="286" w:name="_Toc11323259"/>
      <w:bookmarkStart w:id="287" w:name="_Toc111712559"/>
      <w:bookmarkStart w:id="288" w:name="_Toc111712651"/>
      <w:bookmarkStart w:id="289" w:name="_Toc14886"/>
      <w:bookmarkEnd w:id="282"/>
      <w:bookmarkEnd w:id="283"/>
      <w:r>
        <w:rPr>
          <w:u w:val="none"/>
        </w:rPr>
        <w:lastRenderedPageBreak/>
        <w:t>★</w:t>
      </w:r>
      <w:r>
        <w:rPr>
          <w:rFonts w:hint="eastAsia"/>
          <w:u w:val="none"/>
          <w:lang w:val="en-US"/>
        </w:rPr>
        <w:t>7</w:t>
      </w:r>
      <w:r>
        <w:rPr>
          <w:u w:val="none"/>
        </w:rPr>
        <w:t>.</w:t>
      </w:r>
      <w:r>
        <w:rPr>
          <w:rFonts w:hint="eastAsia"/>
          <w:u w:val="none"/>
        </w:rPr>
        <w:t>2</w:t>
      </w:r>
      <w:r>
        <w:rPr>
          <w:u w:val="none"/>
        </w:rPr>
        <w:t xml:space="preserve"> 依法缴纳税收和社会保障资金的证明</w:t>
      </w:r>
      <w:bookmarkEnd w:id="284"/>
      <w:bookmarkEnd w:id="285"/>
      <w:r>
        <w:rPr>
          <w:u w:val="none"/>
        </w:rPr>
        <w:t>（复印件加盖公章）</w:t>
      </w:r>
      <w:bookmarkEnd w:id="286"/>
      <w:bookmarkEnd w:id="287"/>
      <w:bookmarkEnd w:id="288"/>
      <w:bookmarkEnd w:id="289"/>
    </w:p>
    <w:p w14:paraId="66F88A01" w14:textId="77777777" w:rsidR="00765D46" w:rsidRDefault="00765D46" w:rsidP="00765D46">
      <w:pPr>
        <w:adjustRightInd w:val="0"/>
        <w:spacing w:after="120" w:line="360" w:lineRule="auto"/>
        <w:rPr>
          <w:rFonts w:ascii="宋体" w:hAnsi="宋体" w:cs="宋体"/>
          <w:sz w:val="24"/>
        </w:rPr>
      </w:pPr>
    </w:p>
    <w:p w14:paraId="67D3378E" w14:textId="77777777" w:rsidR="00765D46" w:rsidRDefault="00765D46" w:rsidP="00765D46">
      <w:pPr>
        <w:adjustRightInd w:val="0"/>
        <w:spacing w:after="120" w:line="360" w:lineRule="auto"/>
        <w:rPr>
          <w:rFonts w:ascii="宋体" w:hAnsi="宋体" w:cs="宋体"/>
          <w:sz w:val="24"/>
        </w:rPr>
      </w:pPr>
      <w:r>
        <w:rPr>
          <w:rFonts w:ascii="宋体" w:hAnsi="宋体" w:cs="宋体" w:hint="eastAsia"/>
          <w:sz w:val="24"/>
        </w:rPr>
        <w:t>1、供应商为企业法人的，须提供近六个月内任意一个月缴纳税收的证明材料复印件须加盖本单位公章，</w:t>
      </w:r>
      <w:r>
        <w:rPr>
          <w:rFonts w:ascii="宋体" w:hAnsi="宋体" w:cs="宋体" w:hint="eastAsia"/>
          <w:b/>
          <w:sz w:val="24"/>
        </w:rPr>
        <w:t>缴纳个人所得税的凭据不能作为证明材料。</w:t>
      </w:r>
    </w:p>
    <w:p w14:paraId="2D0731B5" w14:textId="77777777" w:rsidR="00765D46" w:rsidRDefault="00765D46" w:rsidP="00765D46">
      <w:pPr>
        <w:spacing w:after="120" w:line="360" w:lineRule="auto"/>
        <w:rPr>
          <w:rFonts w:ascii="宋体" w:hAnsi="宋体" w:cs="宋体"/>
          <w:bCs/>
          <w:sz w:val="24"/>
        </w:rPr>
      </w:pPr>
      <w:r>
        <w:rPr>
          <w:rFonts w:ascii="宋体" w:hAnsi="宋体" w:cs="宋体" w:hint="eastAsia"/>
          <w:sz w:val="24"/>
        </w:rPr>
        <w:t>2、供应商为企业法人的，须</w:t>
      </w:r>
      <w:r>
        <w:rPr>
          <w:rFonts w:ascii="宋体" w:hAnsi="宋体" w:cs="宋体" w:hint="eastAsia"/>
          <w:bCs/>
          <w:sz w:val="24"/>
        </w:rPr>
        <w:t>提供</w:t>
      </w:r>
      <w:r>
        <w:rPr>
          <w:rFonts w:ascii="宋体" w:hAnsi="宋体" w:cs="宋体" w:hint="eastAsia"/>
          <w:sz w:val="24"/>
        </w:rPr>
        <w:t>近六个月内任意一个月缴纳社会保障资金的证明材料复印件须加盖本单位公章。</w:t>
      </w:r>
    </w:p>
    <w:p w14:paraId="080AAE8B" w14:textId="77777777" w:rsidR="00765D46" w:rsidRDefault="00765D46" w:rsidP="00765D46">
      <w:pPr>
        <w:spacing w:after="120" w:line="360" w:lineRule="auto"/>
        <w:rPr>
          <w:rFonts w:ascii="宋体" w:hAnsi="宋体" w:cs="宋体"/>
          <w:b/>
          <w:sz w:val="32"/>
          <w:szCs w:val="32"/>
        </w:rPr>
      </w:pPr>
      <w:r>
        <w:rPr>
          <w:rFonts w:ascii="宋体" w:hAnsi="宋体" w:cs="宋体" w:hint="eastAsia"/>
          <w:b/>
          <w:sz w:val="24"/>
        </w:rPr>
        <w:t>3、依法免税或不需要缴纳社会保障资金的供应商，应提供相应的文件证明。</w:t>
      </w:r>
    </w:p>
    <w:p w14:paraId="1CD6D068" w14:textId="77777777" w:rsidR="00765D46" w:rsidRDefault="00765D46" w:rsidP="00765D46">
      <w:pPr>
        <w:spacing w:line="360" w:lineRule="auto"/>
        <w:rPr>
          <w:rFonts w:ascii="宋体" w:hAnsi="宋体" w:cs="宋体"/>
          <w:sz w:val="24"/>
        </w:rPr>
      </w:pPr>
    </w:p>
    <w:p w14:paraId="7805EB50" w14:textId="77777777" w:rsidR="00765D46" w:rsidRDefault="00765D46" w:rsidP="00765D46">
      <w:pPr>
        <w:spacing w:line="360" w:lineRule="auto"/>
        <w:rPr>
          <w:rFonts w:ascii="宋体" w:hAnsi="宋体" w:cs="宋体"/>
          <w:sz w:val="24"/>
        </w:rPr>
      </w:pPr>
    </w:p>
    <w:p w14:paraId="16214B7C" w14:textId="77777777" w:rsidR="00765D46" w:rsidRDefault="00765D46" w:rsidP="00765D46">
      <w:pPr>
        <w:spacing w:line="360" w:lineRule="auto"/>
        <w:rPr>
          <w:rFonts w:ascii="宋体" w:hAnsi="宋体" w:cs="宋体"/>
          <w:sz w:val="24"/>
        </w:rPr>
      </w:pPr>
    </w:p>
    <w:p w14:paraId="16598B6C" w14:textId="77777777" w:rsidR="00765D46" w:rsidRDefault="00765D46" w:rsidP="00765D46">
      <w:pPr>
        <w:spacing w:line="360" w:lineRule="auto"/>
        <w:rPr>
          <w:rFonts w:ascii="宋体" w:hAnsi="宋体" w:cs="宋体"/>
          <w:sz w:val="24"/>
        </w:rPr>
      </w:pPr>
    </w:p>
    <w:p w14:paraId="04466AA1" w14:textId="77777777" w:rsidR="00765D46" w:rsidRDefault="00765D46" w:rsidP="00765D46">
      <w:pPr>
        <w:spacing w:line="360" w:lineRule="auto"/>
        <w:rPr>
          <w:rFonts w:ascii="宋体" w:hAnsi="宋体" w:cs="宋体"/>
          <w:sz w:val="24"/>
        </w:rPr>
      </w:pPr>
    </w:p>
    <w:p w14:paraId="1C756567" w14:textId="77777777" w:rsidR="00765D46" w:rsidRDefault="00765D46" w:rsidP="00765D46">
      <w:pPr>
        <w:spacing w:line="360" w:lineRule="auto"/>
        <w:rPr>
          <w:rFonts w:ascii="宋体" w:hAnsi="宋体" w:cs="宋体"/>
          <w:sz w:val="24"/>
        </w:rPr>
      </w:pPr>
    </w:p>
    <w:p w14:paraId="5EBFDBC2" w14:textId="77777777" w:rsidR="00765D46" w:rsidRDefault="00765D46" w:rsidP="00765D46">
      <w:pPr>
        <w:spacing w:line="360" w:lineRule="auto"/>
        <w:rPr>
          <w:rFonts w:ascii="宋体" w:hAnsi="宋体" w:cs="宋体"/>
          <w:sz w:val="24"/>
        </w:rPr>
      </w:pPr>
    </w:p>
    <w:p w14:paraId="015E9C4A" w14:textId="77777777" w:rsidR="00765D46" w:rsidRDefault="00765D46" w:rsidP="00765D46">
      <w:pPr>
        <w:spacing w:line="360" w:lineRule="auto"/>
        <w:rPr>
          <w:rFonts w:ascii="宋体" w:hAnsi="宋体" w:cs="宋体"/>
          <w:sz w:val="24"/>
        </w:rPr>
      </w:pPr>
    </w:p>
    <w:p w14:paraId="259E6B32" w14:textId="77777777" w:rsidR="00765D46" w:rsidRDefault="00765D46" w:rsidP="00765D46">
      <w:pPr>
        <w:spacing w:line="360" w:lineRule="auto"/>
        <w:rPr>
          <w:rFonts w:ascii="宋体" w:hAnsi="宋体" w:cs="宋体"/>
          <w:sz w:val="24"/>
        </w:rPr>
      </w:pPr>
    </w:p>
    <w:p w14:paraId="49832C5D" w14:textId="77777777" w:rsidR="00765D46" w:rsidRDefault="00765D46" w:rsidP="00765D46">
      <w:pPr>
        <w:spacing w:line="360" w:lineRule="auto"/>
        <w:rPr>
          <w:rFonts w:ascii="宋体" w:hAnsi="宋体" w:cs="宋体"/>
          <w:sz w:val="24"/>
        </w:rPr>
      </w:pPr>
    </w:p>
    <w:p w14:paraId="4849D0E7" w14:textId="77777777" w:rsidR="00765D46" w:rsidRDefault="00765D46" w:rsidP="00765D46">
      <w:pPr>
        <w:spacing w:line="360" w:lineRule="auto"/>
        <w:rPr>
          <w:rFonts w:ascii="宋体" w:hAnsi="宋体" w:cs="宋体"/>
          <w:sz w:val="24"/>
        </w:rPr>
      </w:pPr>
    </w:p>
    <w:p w14:paraId="52DFF95F" w14:textId="77777777" w:rsidR="00765D46" w:rsidRDefault="00765D46" w:rsidP="00765D46">
      <w:pPr>
        <w:spacing w:line="360" w:lineRule="auto"/>
        <w:rPr>
          <w:rFonts w:ascii="宋体" w:hAnsi="宋体" w:cs="宋体"/>
          <w:sz w:val="24"/>
        </w:rPr>
      </w:pPr>
    </w:p>
    <w:p w14:paraId="756E87FA" w14:textId="77777777" w:rsidR="00765D46" w:rsidRDefault="00765D46" w:rsidP="00765D46">
      <w:pPr>
        <w:spacing w:line="360" w:lineRule="auto"/>
        <w:rPr>
          <w:rFonts w:ascii="宋体" w:hAnsi="宋体" w:cs="宋体"/>
          <w:sz w:val="24"/>
        </w:rPr>
      </w:pPr>
    </w:p>
    <w:p w14:paraId="2C637330" w14:textId="77777777" w:rsidR="00765D46" w:rsidRDefault="00765D46" w:rsidP="00765D46">
      <w:pPr>
        <w:spacing w:line="360" w:lineRule="auto"/>
        <w:rPr>
          <w:rFonts w:ascii="宋体" w:hAnsi="宋体" w:cs="宋体"/>
          <w:sz w:val="24"/>
        </w:rPr>
      </w:pPr>
    </w:p>
    <w:p w14:paraId="7E46CB88" w14:textId="77777777" w:rsidR="00765D46" w:rsidRDefault="00765D46" w:rsidP="00765D46">
      <w:pPr>
        <w:rPr>
          <w:rFonts w:ascii="宋体" w:hAnsi="宋体" w:cs="宋体"/>
          <w:sz w:val="24"/>
        </w:rPr>
      </w:pPr>
      <w:r>
        <w:rPr>
          <w:rFonts w:ascii="宋体" w:hAnsi="宋体" w:cs="宋体"/>
          <w:sz w:val="24"/>
        </w:rPr>
        <w:br w:type="page"/>
      </w:r>
    </w:p>
    <w:p w14:paraId="7CFB0B1A" w14:textId="77777777" w:rsidR="00765D46" w:rsidRDefault="00765D46" w:rsidP="00765D46">
      <w:pPr>
        <w:pStyle w:val="30"/>
        <w:rPr>
          <w:rFonts w:cs="宋体"/>
          <w:b w:val="0"/>
        </w:rPr>
      </w:pPr>
      <w:bookmarkStart w:id="290" w:name="_Toc111712560"/>
      <w:bookmarkStart w:id="291" w:name="_Toc111712652"/>
      <w:bookmarkStart w:id="292" w:name="_Toc19216"/>
      <w:bookmarkStart w:id="293" w:name="_Toc516469416"/>
      <w:bookmarkStart w:id="294" w:name="_Toc11323260"/>
      <w:bookmarkStart w:id="295" w:name="_Toc515570115"/>
      <w:r>
        <w:rPr>
          <w:u w:val="none"/>
        </w:rPr>
        <w:lastRenderedPageBreak/>
        <w:t>★</w:t>
      </w:r>
      <w:r>
        <w:rPr>
          <w:rFonts w:hint="eastAsia"/>
          <w:u w:val="none"/>
          <w:lang w:val="en-US"/>
        </w:rPr>
        <w:t>7</w:t>
      </w:r>
      <w:r>
        <w:rPr>
          <w:u w:val="none"/>
        </w:rPr>
        <w:t>.</w:t>
      </w:r>
      <w:r>
        <w:rPr>
          <w:rFonts w:hint="eastAsia"/>
          <w:u w:val="none"/>
        </w:rPr>
        <w:t>3</w:t>
      </w:r>
      <w:r>
        <w:rPr>
          <w:u w:val="none"/>
        </w:rPr>
        <w:t xml:space="preserve"> 参加本次采购活动前三年内，在经营活动中没有重大违法记录的声明</w:t>
      </w:r>
      <w:bookmarkEnd w:id="290"/>
      <w:bookmarkEnd w:id="291"/>
      <w:bookmarkEnd w:id="292"/>
      <w:bookmarkEnd w:id="293"/>
      <w:bookmarkEnd w:id="294"/>
      <w:bookmarkEnd w:id="295"/>
    </w:p>
    <w:p w14:paraId="45E5D776" w14:textId="77777777" w:rsidR="00765D46" w:rsidRDefault="00765D46" w:rsidP="00765D46">
      <w:pPr>
        <w:rPr>
          <w:rFonts w:ascii="宋体" w:hAnsi="宋体" w:cs="宋体"/>
          <w:sz w:val="24"/>
        </w:rPr>
      </w:pPr>
    </w:p>
    <w:p w14:paraId="1D879CD1" w14:textId="77777777" w:rsidR="00765D46" w:rsidRDefault="00765D46" w:rsidP="00765D46">
      <w:pPr>
        <w:rPr>
          <w:rFonts w:ascii="宋体" w:hAnsi="宋体" w:cs="宋体"/>
          <w:sz w:val="24"/>
        </w:rPr>
      </w:pPr>
    </w:p>
    <w:p w14:paraId="7697B452" w14:textId="77777777" w:rsidR="00765D46" w:rsidRDefault="00765D46" w:rsidP="00765D46">
      <w:pPr>
        <w:rPr>
          <w:rFonts w:ascii="宋体" w:hAnsi="宋体" w:cs="宋体"/>
          <w:sz w:val="24"/>
        </w:rPr>
      </w:pPr>
    </w:p>
    <w:p w14:paraId="34EDA90C" w14:textId="77777777" w:rsidR="00765D46" w:rsidRDefault="00765D46" w:rsidP="00765D46">
      <w:pPr>
        <w:spacing w:line="480" w:lineRule="auto"/>
        <w:ind w:firstLineChars="200" w:firstLine="480"/>
        <w:rPr>
          <w:rFonts w:ascii="宋体" w:hAnsi="宋体" w:cs="宋体"/>
          <w:sz w:val="24"/>
        </w:rPr>
      </w:pPr>
      <w:r>
        <w:rPr>
          <w:rFonts w:ascii="宋体" w:hAnsi="宋体" w:cs="宋体" w:hint="eastAsia"/>
          <w:sz w:val="24"/>
        </w:rPr>
        <w:t>我公司在</w:t>
      </w:r>
      <w:r>
        <w:rPr>
          <w:rFonts w:ascii="宋体" w:hAnsi="宋体" w:cs="宋体" w:hint="eastAsia"/>
          <w:kern w:val="0"/>
          <w:sz w:val="24"/>
          <w:lang w:val="zh-CN"/>
        </w:rPr>
        <w:t>参加本项目政府采购活动前三年内，在经营活动中没有重大违法记录或被投诉记录</w:t>
      </w:r>
      <w:r>
        <w:rPr>
          <w:rFonts w:ascii="宋体" w:hAnsi="宋体" w:cs="宋体" w:hint="eastAsia"/>
          <w:sz w:val="24"/>
        </w:rPr>
        <w:t>。</w:t>
      </w:r>
    </w:p>
    <w:p w14:paraId="1C7B038F" w14:textId="77777777" w:rsidR="00765D46" w:rsidRDefault="00765D46" w:rsidP="00765D46">
      <w:pPr>
        <w:rPr>
          <w:rFonts w:ascii="宋体" w:hAnsi="宋体" w:cs="宋体"/>
          <w:sz w:val="24"/>
        </w:rPr>
      </w:pPr>
    </w:p>
    <w:p w14:paraId="36444264" w14:textId="77777777" w:rsidR="00765D46" w:rsidRDefault="00765D46" w:rsidP="00765D46">
      <w:pPr>
        <w:pStyle w:val="1013"/>
      </w:pPr>
    </w:p>
    <w:p w14:paraId="73B3CE11" w14:textId="77777777" w:rsidR="00765D46" w:rsidRDefault="00765D46" w:rsidP="00765D46">
      <w:pPr>
        <w:adjustRightInd w:val="0"/>
        <w:spacing w:line="360" w:lineRule="auto"/>
        <w:ind w:firstLineChars="200" w:firstLine="480"/>
        <w:rPr>
          <w:rFonts w:ascii="宋体" w:hAnsi="宋体" w:cs="宋体"/>
          <w:sz w:val="24"/>
        </w:rPr>
      </w:pPr>
      <w:r>
        <w:rPr>
          <w:rFonts w:ascii="宋体" w:hAnsi="宋体" w:cs="宋体" w:hint="eastAsia"/>
          <w:sz w:val="24"/>
        </w:rPr>
        <w:t>特此声明。</w:t>
      </w:r>
    </w:p>
    <w:p w14:paraId="53F556EA" w14:textId="77777777" w:rsidR="00765D46" w:rsidRDefault="00765D46" w:rsidP="00765D46">
      <w:pPr>
        <w:adjustRightInd w:val="0"/>
        <w:spacing w:line="360" w:lineRule="auto"/>
        <w:ind w:firstLineChars="100" w:firstLine="240"/>
        <w:rPr>
          <w:rFonts w:ascii="宋体" w:hAnsi="宋体" w:cs="宋体"/>
          <w:sz w:val="24"/>
        </w:rPr>
      </w:pPr>
    </w:p>
    <w:p w14:paraId="061428B3" w14:textId="77777777" w:rsidR="00765D46" w:rsidRDefault="00765D46" w:rsidP="00765D46">
      <w:pPr>
        <w:adjustRightInd w:val="0"/>
        <w:spacing w:line="360" w:lineRule="auto"/>
        <w:ind w:firstLineChars="100" w:firstLine="240"/>
        <w:rPr>
          <w:rFonts w:ascii="宋体" w:hAnsi="宋体" w:cs="宋体"/>
          <w:sz w:val="24"/>
        </w:rPr>
      </w:pPr>
    </w:p>
    <w:p w14:paraId="4E6A1EC3" w14:textId="77777777" w:rsidR="00765D46" w:rsidRDefault="00765D46" w:rsidP="00765D46">
      <w:pPr>
        <w:adjustRightInd w:val="0"/>
        <w:spacing w:line="360" w:lineRule="auto"/>
        <w:ind w:firstLineChars="100" w:firstLine="240"/>
        <w:rPr>
          <w:rFonts w:ascii="宋体" w:hAnsi="宋体" w:cs="宋体"/>
          <w:sz w:val="24"/>
        </w:rPr>
      </w:pPr>
    </w:p>
    <w:p w14:paraId="582B0078" w14:textId="77777777" w:rsidR="00765D46" w:rsidRDefault="00765D46" w:rsidP="00765D46">
      <w:pPr>
        <w:adjustRightInd w:val="0"/>
        <w:spacing w:line="360" w:lineRule="auto"/>
        <w:ind w:firstLineChars="100" w:firstLine="240"/>
        <w:rPr>
          <w:rFonts w:ascii="宋体" w:hAnsi="宋体" w:cs="宋体"/>
          <w:sz w:val="24"/>
        </w:rPr>
      </w:pPr>
    </w:p>
    <w:p w14:paraId="04BDEF70" w14:textId="77777777" w:rsidR="00765D46" w:rsidRDefault="00765D46" w:rsidP="00765D46">
      <w:pPr>
        <w:adjustRightInd w:val="0"/>
        <w:spacing w:line="360" w:lineRule="auto"/>
        <w:ind w:firstLineChars="100" w:firstLine="240"/>
        <w:rPr>
          <w:rFonts w:ascii="宋体" w:hAnsi="宋体" w:cs="宋体"/>
          <w:sz w:val="24"/>
        </w:rPr>
      </w:pPr>
    </w:p>
    <w:p w14:paraId="05974820" w14:textId="77777777" w:rsidR="00765D46" w:rsidRDefault="00765D46" w:rsidP="00765D46">
      <w:pPr>
        <w:spacing w:line="480" w:lineRule="auto"/>
        <w:rPr>
          <w:rFonts w:ascii="宋体" w:hAnsi="宋体" w:cs="宋体"/>
          <w:sz w:val="24"/>
          <w:u w:val="single"/>
        </w:rPr>
      </w:pPr>
      <w:r>
        <w:rPr>
          <w:rFonts w:ascii="宋体" w:hAnsi="宋体" w:cs="宋体" w:hint="eastAsia"/>
          <w:sz w:val="24"/>
        </w:rPr>
        <w:t>供应商名称（公章）：</w:t>
      </w:r>
      <w:r>
        <w:rPr>
          <w:rFonts w:ascii="宋体" w:hAnsi="宋体" w:hint="eastAsia"/>
          <w:sz w:val="24"/>
          <w:u w:val="single"/>
        </w:rPr>
        <w:t xml:space="preserve">                            </w:t>
      </w:r>
    </w:p>
    <w:p w14:paraId="17B69C17" w14:textId="77777777" w:rsidR="00765D46" w:rsidRDefault="00765D46" w:rsidP="00765D46">
      <w:pPr>
        <w:spacing w:line="480" w:lineRule="auto"/>
        <w:rPr>
          <w:rFonts w:ascii="宋体" w:hAnsi="宋体" w:cs="宋体"/>
          <w:sz w:val="24"/>
          <w:u w:val="single"/>
        </w:rPr>
      </w:pPr>
      <w:r>
        <w:rPr>
          <w:rFonts w:ascii="宋体" w:hAnsi="宋体" w:cs="宋体" w:hint="eastAsia"/>
          <w:sz w:val="24"/>
        </w:rPr>
        <w:t>供应商授权代表签字：</w:t>
      </w:r>
      <w:r>
        <w:rPr>
          <w:rFonts w:ascii="宋体" w:hAnsi="宋体" w:hint="eastAsia"/>
          <w:sz w:val="24"/>
          <w:u w:val="single"/>
        </w:rPr>
        <w:t xml:space="preserve">                            </w:t>
      </w:r>
    </w:p>
    <w:p w14:paraId="538ED521" w14:textId="77777777" w:rsidR="00765D46" w:rsidRDefault="00765D46" w:rsidP="00765D46">
      <w:pPr>
        <w:spacing w:line="360" w:lineRule="auto"/>
        <w:rPr>
          <w:rFonts w:ascii="宋体" w:hAnsi="宋体" w:cs="宋体"/>
          <w:sz w:val="24"/>
          <w:u w:val="single"/>
        </w:rPr>
      </w:pPr>
    </w:p>
    <w:p w14:paraId="2993245D" w14:textId="77777777" w:rsidR="00765D46" w:rsidRDefault="00765D46" w:rsidP="00765D46">
      <w:pPr>
        <w:spacing w:line="360" w:lineRule="auto"/>
        <w:rPr>
          <w:rFonts w:ascii="宋体" w:hAnsi="宋体" w:cs="宋体"/>
          <w:sz w:val="24"/>
        </w:rPr>
      </w:pPr>
    </w:p>
    <w:p w14:paraId="0CE6C14E" w14:textId="77777777" w:rsidR="00765D46" w:rsidRDefault="00765D46" w:rsidP="00765D46">
      <w:pPr>
        <w:spacing w:line="360" w:lineRule="auto"/>
        <w:rPr>
          <w:rFonts w:ascii="宋体" w:hAnsi="宋体" w:cs="宋体"/>
          <w:sz w:val="24"/>
        </w:rPr>
      </w:pPr>
    </w:p>
    <w:p w14:paraId="0B9285AF" w14:textId="77777777" w:rsidR="00765D46" w:rsidRDefault="00765D46" w:rsidP="00765D46">
      <w:pPr>
        <w:spacing w:line="360" w:lineRule="auto"/>
        <w:rPr>
          <w:rFonts w:ascii="宋体" w:hAnsi="宋体" w:cs="宋体"/>
          <w:sz w:val="24"/>
        </w:rPr>
      </w:pPr>
    </w:p>
    <w:p w14:paraId="0F1F54D5" w14:textId="77777777" w:rsidR="00765D46" w:rsidRDefault="00765D46" w:rsidP="00765D46">
      <w:pPr>
        <w:spacing w:line="360" w:lineRule="auto"/>
        <w:rPr>
          <w:rFonts w:ascii="宋体" w:hAnsi="宋体" w:cs="宋体"/>
          <w:sz w:val="24"/>
        </w:rPr>
      </w:pPr>
      <w:r>
        <w:rPr>
          <w:rFonts w:ascii="宋体" w:hAnsi="宋体" w:cs="宋体"/>
          <w:sz w:val="24"/>
        </w:rPr>
        <w:br w:type="page"/>
      </w:r>
    </w:p>
    <w:p w14:paraId="40062314" w14:textId="26289009" w:rsidR="00765D46" w:rsidRDefault="00765D46" w:rsidP="00765D46">
      <w:pPr>
        <w:pStyle w:val="30"/>
        <w:rPr>
          <w:rFonts w:cs="宋体"/>
          <w:b w:val="0"/>
        </w:rPr>
      </w:pPr>
      <w:bookmarkStart w:id="296" w:name="_Toc515570116"/>
      <w:bookmarkStart w:id="297" w:name="_Toc516469417"/>
      <w:bookmarkStart w:id="298" w:name="_Toc11323261"/>
      <w:bookmarkStart w:id="299" w:name="_Toc111712561"/>
      <w:bookmarkStart w:id="300" w:name="_Toc111712653"/>
      <w:bookmarkStart w:id="301" w:name="_Toc26128"/>
      <w:r>
        <w:rPr>
          <w:u w:val="none"/>
        </w:rPr>
        <w:lastRenderedPageBreak/>
        <w:t>★</w:t>
      </w:r>
      <w:r>
        <w:rPr>
          <w:rFonts w:hint="eastAsia"/>
          <w:u w:val="none"/>
          <w:lang w:val="en-US"/>
        </w:rPr>
        <w:t>7</w:t>
      </w:r>
      <w:r>
        <w:rPr>
          <w:u w:val="none"/>
        </w:rPr>
        <w:t>.</w:t>
      </w:r>
      <w:r>
        <w:rPr>
          <w:rFonts w:hint="eastAsia"/>
          <w:u w:val="none"/>
        </w:rPr>
        <w:t>4</w:t>
      </w:r>
      <w:r>
        <w:rPr>
          <w:u w:val="none"/>
        </w:rPr>
        <w:t xml:space="preserve"> </w:t>
      </w:r>
      <w:bookmarkEnd w:id="296"/>
      <w:bookmarkEnd w:id="297"/>
      <w:bookmarkEnd w:id="298"/>
      <w:r>
        <w:rPr>
          <w:rFonts w:hint="eastAsia"/>
          <w:u w:val="none"/>
        </w:rPr>
        <w:t>资信证明（会计师事务所出具的</w:t>
      </w:r>
      <w:r>
        <w:rPr>
          <w:rFonts w:hint="eastAsia"/>
          <w:u w:val="none"/>
          <w:lang w:val="en-US"/>
        </w:rPr>
        <w:t>年度</w:t>
      </w:r>
      <w:r>
        <w:rPr>
          <w:rFonts w:hint="eastAsia"/>
          <w:u w:val="none"/>
        </w:rPr>
        <w:t>审计报告或银行出具的资信证明</w:t>
      </w:r>
      <w:r w:rsidR="00AE69C0" w:rsidRPr="00AE69C0">
        <w:rPr>
          <w:rFonts w:hint="eastAsia"/>
          <w:u w:val="none"/>
        </w:rPr>
        <w:t>或响应方提供承诺函</w:t>
      </w:r>
      <w:r>
        <w:rPr>
          <w:rFonts w:hint="eastAsia"/>
          <w:u w:val="none"/>
        </w:rPr>
        <w:t>）</w:t>
      </w:r>
      <w:bookmarkEnd w:id="299"/>
      <w:bookmarkEnd w:id="300"/>
      <w:bookmarkEnd w:id="301"/>
    </w:p>
    <w:p w14:paraId="467C9CD8" w14:textId="77777777" w:rsidR="00765D46" w:rsidRDefault="00765D46" w:rsidP="00765D46">
      <w:pPr>
        <w:rPr>
          <w:rFonts w:ascii="宋体" w:hAnsi="宋体" w:cs="宋体"/>
          <w:b/>
          <w:sz w:val="24"/>
        </w:rPr>
      </w:pPr>
    </w:p>
    <w:p w14:paraId="3599D77F" w14:textId="53D938A5" w:rsidR="00765D46" w:rsidRDefault="00765D46" w:rsidP="00765D46">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sz w:val="24"/>
        </w:rPr>
        <w:t>投标人提供本单位</w:t>
      </w:r>
      <w:r w:rsidR="00F37452">
        <w:rPr>
          <w:rFonts w:ascii="宋体" w:hAnsi="宋体" w:hint="eastAsia"/>
          <w:color w:val="000000"/>
          <w:sz w:val="24"/>
        </w:rPr>
        <w:t>上一</w:t>
      </w:r>
      <w:r>
        <w:rPr>
          <w:rFonts w:ascii="宋体" w:hAnsi="宋体" w:hint="eastAsia"/>
          <w:color w:val="000000"/>
          <w:sz w:val="24"/>
        </w:rPr>
        <w:t>年度经会计师事务所出具的审计报告复印件并加盖投标人公章。或提供银行出具的资信证明。</w:t>
      </w:r>
      <w:r w:rsidR="00D754F5">
        <w:rPr>
          <w:rFonts w:ascii="宋体" w:hAnsi="宋体" w:hint="eastAsia"/>
          <w:color w:val="000000"/>
          <w:sz w:val="24"/>
        </w:rPr>
        <w:t>或</w:t>
      </w:r>
      <w:r w:rsidR="00AE23E4">
        <w:rPr>
          <w:rFonts w:ascii="宋体" w:hAnsi="宋体" w:hint="eastAsia"/>
          <w:color w:val="000000"/>
          <w:sz w:val="24"/>
        </w:rPr>
        <w:t>响应方</w:t>
      </w:r>
      <w:r w:rsidR="00D754F5">
        <w:rPr>
          <w:rFonts w:ascii="宋体" w:hAnsi="宋体" w:hint="eastAsia"/>
          <w:color w:val="000000"/>
          <w:sz w:val="24"/>
        </w:rPr>
        <w:t>提供</w:t>
      </w:r>
      <w:r w:rsidR="00AE23E4">
        <w:rPr>
          <w:rFonts w:ascii="宋体" w:hAnsi="宋体" w:hint="eastAsia"/>
          <w:color w:val="000000"/>
          <w:sz w:val="24"/>
        </w:rPr>
        <w:t>承诺函。</w:t>
      </w:r>
    </w:p>
    <w:p w14:paraId="69ECF27C" w14:textId="77777777" w:rsidR="00765D46" w:rsidRDefault="00765D46" w:rsidP="00765D46">
      <w:pPr>
        <w:spacing w:line="360" w:lineRule="auto"/>
        <w:ind w:firstLine="435"/>
        <w:rPr>
          <w:rFonts w:ascii="宋体" w:hAnsi="宋体"/>
          <w:color w:val="000000"/>
          <w:sz w:val="24"/>
        </w:rPr>
      </w:pPr>
      <w:r>
        <w:rPr>
          <w:rFonts w:ascii="宋体" w:hAnsi="宋体" w:hint="eastAsia"/>
          <w:color w:val="000000"/>
          <w:sz w:val="24"/>
        </w:rPr>
        <w:t>说明：</w:t>
      </w:r>
    </w:p>
    <w:p w14:paraId="421F6699" w14:textId="77777777" w:rsidR="00765D46" w:rsidRDefault="00765D46" w:rsidP="00765D46">
      <w:pPr>
        <w:numPr>
          <w:ilvl w:val="1"/>
          <w:numId w:val="19"/>
        </w:numPr>
        <w:spacing w:line="360" w:lineRule="auto"/>
        <w:rPr>
          <w:rFonts w:ascii="宋体" w:hAnsi="宋体"/>
          <w:color w:val="000000"/>
          <w:sz w:val="24"/>
        </w:rPr>
      </w:pPr>
      <w:r>
        <w:rPr>
          <w:rFonts w:ascii="宋体" w:hAnsi="宋体" w:hint="eastAsia"/>
          <w:color w:val="000000"/>
          <w:sz w:val="24"/>
        </w:rPr>
        <w:t>审计报告复印件至少应包括</w:t>
      </w:r>
      <w:r>
        <w:rPr>
          <w:rFonts w:ascii="宋体" w:hAnsi="宋体" w:hint="eastAsia"/>
          <w:b/>
          <w:bCs/>
          <w:color w:val="000000"/>
          <w:sz w:val="24"/>
        </w:rPr>
        <w:t>资产负债表、利润表、现金流量表及其附注、加盖会计师事务所公章页</w:t>
      </w:r>
      <w:r>
        <w:rPr>
          <w:rFonts w:ascii="宋体" w:hAnsi="宋体" w:hint="eastAsia"/>
          <w:color w:val="000000"/>
          <w:sz w:val="24"/>
        </w:rPr>
        <w:t>。</w:t>
      </w:r>
    </w:p>
    <w:p w14:paraId="49AFD678" w14:textId="77777777" w:rsidR="00765D46" w:rsidRDefault="00765D46" w:rsidP="00765D46">
      <w:pPr>
        <w:numPr>
          <w:ilvl w:val="1"/>
          <w:numId w:val="19"/>
        </w:numPr>
        <w:spacing w:line="360" w:lineRule="auto"/>
        <w:rPr>
          <w:rFonts w:ascii="宋体" w:hAnsi="宋体"/>
          <w:color w:val="000000"/>
          <w:sz w:val="24"/>
        </w:rPr>
      </w:pPr>
      <w:r>
        <w:rPr>
          <w:rFonts w:ascii="宋体" w:hAnsi="宋体" w:hint="eastAsia"/>
          <w:color w:val="000000"/>
          <w:sz w:val="24"/>
        </w:rPr>
        <w:t>银行资信证明是指投标人参加本次投标截止日前三个月内开立基本账户的银行开具的资信证明（成立一年内的公司可提交当年验资证明复印件并加盖公章），且无收受人和项目的限制，但开具银行有限制规定的除外。</w:t>
      </w:r>
    </w:p>
    <w:p w14:paraId="79C3A018" w14:textId="77777777" w:rsidR="00765D46" w:rsidRDefault="00765D46" w:rsidP="00765D46">
      <w:pPr>
        <w:numPr>
          <w:ilvl w:val="1"/>
          <w:numId w:val="19"/>
        </w:numPr>
        <w:spacing w:line="360" w:lineRule="auto"/>
        <w:rPr>
          <w:rFonts w:ascii="宋体" w:hAnsi="宋体"/>
          <w:color w:val="000000"/>
          <w:sz w:val="24"/>
        </w:rPr>
      </w:pPr>
      <w:r>
        <w:rPr>
          <w:rFonts w:ascii="宋体" w:hAnsi="宋体" w:hint="eastAsia"/>
          <w:color w:val="000000"/>
          <w:sz w:val="24"/>
        </w:rPr>
        <w:t>银行资信证明可以是复印件并加盖投标人公章，采购人或者采购代理机构保留审核原件的权利。</w:t>
      </w:r>
    </w:p>
    <w:p w14:paraId="60E1A523" w14:textId="77777777" w:rsidR="00765D46" w:rsidRDefault="00765D46" w:rsidP="00765D46">
      <w:pPr>
        <w:tabs>
          <w:tab w:val="left" w:pos="780"/>
          <w:tab w:val="left" w:pos="1680"/>
        </w:tabs>
        <w:spacing w:line="360" w:lineRule="auto"/>
        <w:ind w:left="420"/>
        <w:rPr>
          <w:rFonts w:ascii="宋体" w:hAnsi="宋体" w:cs="宋体"/>
          <w:sz w:val="24"/>
        </w:rPr>
      </w:pPr>
      <w:r>
        <w:rPr>
          <w:rFonts w:ascii="宋体" w:hAnsi="宋体" w:hint="eastAsia"/>
          <w:color w:val="000000"/>
          <w:sz w:val="24"/>
        </w:rPr>
        <w:t>银行资信证明应能说明该投标人与银行之间业务往来正常，无不良记录，企业信誉良好等。银行出具的存款证明不能作为银行资信证明。</w:t>
      </w:r>
    </w:p>
    <w:p w14:paraId="4B89299F" w14:textId="77777777" w:rsidR="00765D46" w:rsidRDefault="00765D46" w:rsidP="00765D46">
      <w:pPr>
        <w:spacing w:line="360" w:lineRule="auto"/>
        <w:rPr>
          <w:rFonts w:ascii="宋体" w:hAnsi="宋体" w:cs="宋体"/>
          <w:b/>
          <w:sz w:val="24"/>
        </w:rPr>
      </w:pPr>
    </w:p>
    <w:p w14:paraId="680EA6E7" w14:textId="77777777" w:rsidR="00765D46" w:rsidRDefault="00765D46" w:rsidP="00765D46">
      <w:pPr>
        <w:spacing w:line="360" w:lineRule="auto"/>
        <w:rPr>
          <w:rFonts w:ascii="宋体" w:hAnsi="宋体" w:cs="宋体"/>
          <w:b/>
          <w:sz w:val="24"/>
        </w:rPr>
      </w:pPr>
    </w:p>
    <w:p w14:paraId="1525EC93" w14:textId="77777777" w:rsidR="00765D46" w:rsidRDefault="00765D46" w:rsidP="00765D46">
      <w:pPr>
        <w:spacing w:line="360" w:lineRule="auto"/>
        <w:rPr>
          <w:rFonts w:ascii="宋体" w:hAnsi="宋体" w:cs="宋体"/>
          <w:b/>
          <w:sz w:val="24"/>
        </w:rPr>
      </w:pPr>
    </w:p>
    <w:p w14:paraId="6AF17228" w14:textId="77777777" w:rsidR="00765D46" w:rsidRDefault="00765D46" w:rsidP="00765D46">
      <w:pPr>
        <w:spacing w:line="360" w:lineRule="auto"/>
        <w:ind w:right="480"/>
        <w:rPr>
          <w:rFonts w:ascii="宋体" w:hAnsi="宋体" w:cs="宋体"/>
          <w:sz w:val="24"/>
        </w:rPr>
      </w:pPr>
    </w:p>
    <w:p w14:paraId="4BB54F8F" w14:textId="77777777" w:rsidR="00765D46" w:rsidRDefault="00765D46" w:rsidP="00765D46">
      <w:pPr>
        <w:spacing w:line="360" w:lineRule="auto"/>
        <w:ind w:right="480"/>
        <w:rPr>
          <w:rFonts w:ascii="宋体" w:hAnsi="宋体" w:cs="宋体"/>
          <w:sz w:val="24"/>
        </w:rPr>
      </w:pPr>
    </w:p>
    <w:p w14:paraId="05B9F180" w14:textId="77777777" w:rsidR="00765D46" w:rsidRDefault="00765D46" w:rsidP="00765D46">
      <w:pPr>
        <w:spacing w:line="360" w:lineRule="auto"/>
        <w:ind w:right="480"/>
        <w:rPr>
          <w:rFonts w:ascii="宋体" w:hAnsi="宋体" w:cs="宋体"/>
          <w:sz w:val="24"/>
        </w:rPr>
      </w:pPr>
    </w:p>
    <w:p w14:paraId="49727917" w14:textId="77777777" w:rsidR="00765D46" w:rsidRDefault="00765D46" w:rsidP="00765D46">
      <w:pPr>
        <w:spacing w:line="360" w:lineRule="auto"/>
        <w:ind w:right="480"/>
        <w:rPr>
          <w:rFonts w:ascii="宋体" w:hAnsi="宋体" w:cs="宋体"/>
          <w:sz w:val="24"/>
        </w:rPr>
      </w:pPr>
    </w:p>
    <w:p w14:paraId="479C4D08" w14:textId="77777777" w:rsidR="00765D46" w:rsidRDefault="00765D46" w:rsidP="00765D46">
      <w:pPr>
        <w:spacing w:line="360" w:lineRule="auto"/>
        <w:ind w:right="480"/>
        <w:rPr>
          <w:rFonts w:ascii="宋体" w:hAnsi="宋体" w:cs="宋体"/>
          <w:sz w:val="24"/>
        </w:rPr>
      </w:pPr>
    </w:p>
    <w:p w14:paraId="52441867" w14:textId="77777777" w:rsidR="00765D46" w:rsidRDefault="00765D46" w:rsidP="00765D46">
      <w:pPr>
        <w:pStyle w:val="30"/>
        <w:rPr>
          <w:u w:val="none"/>
        </w:rPr>
      </w:pPr>
      <w:r>
        <w:br w:type="page"/>
      </w:r>
      <w:bookmarkStart w:id="302" w:name="_Toc111712654"/>
      <w:bookmarkStart w:id="303" w:name="_Toc111712562"/>
      <w:bookmarkStart w:id="304" w:name="_Toc17163"/>
      <w:r>
        <w:rPr>
          <w:rFonts w:hint="eastAsia"/>
          <w:b w:val="0"/>
          <w:u w:val="none"/>
        </w:rPr>
        <w:lastRenderedPageBreak/>
        <w:t>★</w:t>
      </w:r>
      <w:r>
        <w:rPr>
          <w:rFonts w:hint="eastAsia"/>
          <w:u w:val="none"/>
          <w:lang w:val="en-US"/>
        </w:rPr>
        <w:t>7</w:t>
      </w:r>
      <w:r>
        <w:rPr>
          <w:rFonts w:hint="eastAsia"/>
          <w:u w:val="none"/>
        </w:rPr>
        <w:t>.5</w:t>
      </w:r>
      <w:r>
        <w:rPr>
          <w:u w:val="none"/>
        </w:rPr>
        <w:t xml:space="preserve"> </w:t>
      </w:r>
      <w:r>
        <w:rPr>
          <w:rFonts w:hint="eastAsia"/>
          <w:u w:val="none"/>
        </w:rPr>
        <w:t>与供应</w:t>
      </w:r>
      <w:proofErr w:type="gramStart"/>
      <w:r>
        <w:rPr>
          <w:rFonts w:hint="eastAsia"/>
          <w:u w:val="none"/>
        </w:rPr>
        <w:t>商存在</w:t>
      </w:r>
      <w:proofErr w:type="gramEnd"/>
      <w:r>
        <w:rPr>
          <w:rFonts w:hint="eastAsia"/>
          <w:u w:val="none"/>
        </w:rPr>
        <w:t>关联关系的单位情况说明</w:t>
      </w:r>
      <w:bookmarkEnd w:id="302"/>
      <w:bookmarkEnd w:id="303"/>
      <w:bookmarkEnd w:id="304"/>
    </w:p>
    <w:p w14:paraId="196901DC" w14:textId="77777777" w:rsidR="00765D46" w:rsidRDefault="00765D46" w:rsidP="00765D46">
      <w:pPr>
        <w:spacing w:line="360" w:lineRule="auto"/>
        <w:rPr>
          <w:rFonts w:ascii="宋体" w:hAnsi="宋体"/>
          <w:szCs w:val="21"/>
          <w:u w:val="single"/>
        </w:rPr>
      </w:pPr>
    </w:p>
    <w:p w14:paraId="6C79119D" w14:textId="77777777" w:rsidR="00765D46" w:rsidRDefault="00765D46" w:rsidP="00765D46">
      <w:pPr>
        <w:rPr>
          <w:rFonts w:ascii="宋体" w:hAnsi="宋体"/>
          <w:sz w:val="24"/>
        </w:rPr>
      </w:pPr>
      <w:r>
        <w:rPr>
          <w:rFonts w:ascii="宋体" w:hAnsi="宋体" w:hint="eastAsia"/>
          <w:sz w:val="24"/>
        </w:rPr>
        <w:t>注：1、供应商应当根据自身存在的情形，如实披露与本单位负责人为同一人或者存在直接控股、管理关系的供应商情况。</w:t>
      </w:r>
    </w:p>
    <w:p w14:paraId="7BA592D1" w14:textId="77777777" w:rsidR="00765D46" w:rsidRDefault="00765D46" w:rsidP="00765D46">
      <w:pPr>
        <w:rPr>
          <w:rFonts w:ascii="宋体" w:hAnsi="宋体"/>
          <w:sz w:val="24"/>
        </w:rPr>
      </w:pPr>
    </w:p>
    <w:p w14:paraId="19FE5397" w14:textId="65E08C6B" w:rsidR="00765D46" w:rsidRDefault="00765D46" w:rsidP="00765D46">
      <w:pPr>
        <w:ind w:firstLine="480"/>
        <w:rPr>
          <w:rFonts w:ascii="宋体" w:hAnsi="宋体"/>
          <w:sz w:val="24"/>
        </w:rPr>
      </w:pPr>
      <w:r>
        <w:rPr>
          <w:rFonts w:ascii="宋体" w:hAnsi="宋体" w:hint="eastAsia"/>
          <w:sz w:val="24"/>
        </w:rPr>
        <w:t>2、单位负责人为同一人或者存在直接控股、管理关系的不同供应商，同时参加本项目同一包，相关响应均无效。</w:t>
      </w:r>
    </w:p>
    <w:p w14:paraId="4CD97E7A" w14:textId="77777777" w:rsidR="00765D46" w:rsidRDefault="00765D46" w:rsidP="00765D46">
      <w:pPr>
        <w:rPr>
          <w:rFonts w:ascii="宋体" w:hAnsi="宋体"/>
          <w:szCs w:val="21"/>
        </w:rPr>
      </w:pPr>
    </w:p>
    <w:p w14:paraId="4ED5F81E" w14:textId="77777777" w:rsidR="00765D46" w:rsidRDefault="00765D46" w:rsidP="00765D46">
      <w:pPr>
        <w:rPr>
          <w:rFonts w:ascii="宋体" w:hAnsi="宋体"/>
          <w:szCs w:val="21"/>
        </w:rPr>
      </w:pPr>
      <w:r>
        <w:rPr>
          <w:rFonts w:ascii="宋体" w:hAnsi="宋体" w:hint="eastAsia"/>
          <w:szCs w:val="21"/>
        </w:rPr>
        <w:t>（如不存在上述情况，请提供如下声明）</w:t>
      </w:r>
    </w:p>
    <w:p w14:paraId="019C8306" w14:textId="77777777" w:rsidR="00765D46" w:rsidRDefault="00765D46" w:rsidP="00765D46">
      <w:pPr>
        <w:rPr>
          <w:rFonts w:ascii="宋体" w:hAnsi="宋体"/>
          <w:szCs w:val="21"/>
        </w:rPr>
      </w:pPr>
    </w:p>
    <w:p w14:paraId="6C5B34C6" w14:textId="1B57F155" w:rsidR="00765D46" w:rsidRDefault="00883D30" w:rsidP="00765D46">
      <w:pPr>
        <w:rPr>
          <w:rFonts w:ascii="宋体" w:hAnsi="宋体"/>
          <w:sz w:val="24"/>
        </w:rPr>
      </w:pPr>
      <w:r>
        <w:rPr>
          <w:rFonts w:ascii="宋体" w:hAnsi="宋体" w:hint="eastAsia"/>
          <w:sz w:val="24"/>
        </w:rPr>
        <w:t>中国食品药品检定研究院</w:t>
      </w:r>
      <w:r w:rsidR="00765D46">
        <w:rPr>
          <w:rFonts w:ascii="宋体" w:hAnsi="宋体" w:hint="eastAsia"/>
          <w:sz w:val="24"/>
        </w:rPr>
        <w:t>：</w:t>
      </w:r>
    </w:p>
    <w:p w14:paraId="02048798" w14:textId="77777777" w:rsidR="00765D46" w:rsidRDefault="00765D46" w:rsidP="00765D46">
      <w:pPr>
        <w:rPr>
          <w:rFonts w:ascii="宋体" w:hAnsi="宋体"/>
          <w:sz w:val="24"/>
        </w:rPr>
      </w:pPr>
    </w:p>
    <w:p w14:paraId="02D2943C" w14:textId="1B5DF0E2" w:rsidR="00765D46" w:rsidRDefault="00765D46" w:rsidP="00765D46">
      <w:pPr>
        <w:ind w:firstLineChars="200" w:firstLine="480"/>
        <w:rPr>
          <w:rFonts w:ascii="宋体" w:hAnsi="宋体"/>
          <w:sz w:val="24"/>
        </w:rPr>
      </w:pPr>
      <w:r>
        <w:rPr>
          <w:rFonts w:ascii="宋体" w:hAnsi="宋体" w:hint="eastAsia"/>
          <w:sz w:val="24"/>
        </w:rPr>
        <w:t>我单位负责人</w:t>
      </w:r>
      <w:r>
        <w:rPr>
          <w:rFonts w:ascii="宋体" w:hAnsi="宋体" w:hint="eastAsia"/>
          <w:sz w:val="24"/>
          <w:u w:val="single"/>
        </w:rPr>
        <w:t>（负责人姓名、身份证号）</w:t>
      </w:r>
      <w:r>
        <w:rPr>
          <w:rFonts w:ascii="宋体" w:hAnsi="宋体" w:hint="eastAsia"/>
          <w:sz w:val="24"/>
        </w:rPr>
        <w:t>，</w:t>
      </w:r>
      <w:r w:rsidR="00D6672D">
        <w:rPr>
          <w:rFonts w:ascii="宋体" w:hAnsi="宋体" w:hint="eastAsia"/>
          <w:sz w:val="24"/>
        </w:rPr>
        <w:t>不存在与我单位负责人为同一人的不同供应商同时参加本项目同一包</w:t>
      </w:r>
      <w:r>
        <w:rPr>
          <w:rFonts w:ascii="宋体" w:hAnsi="宋体" w:hint="eastAsia"/>
          <w:sz w:val="24"/>
        </w:rPr>
        <w:t>的情形。</w:t>
      </w:r>
    </w:p>
    <w:p w14:paraId="638D763F" w14:textId="3053F148" w:rsidR="00765D46" w:rsidRDefault="00765D46" w:rsidP="00765D46">
      <w:pPr>
        <w:ind w:firstLineChars="200" w:firstLine="480"/>
        <w:rPr>
          <w:rFonts w:ascii="宋体" w:hAnsi="宋体"/>
          <w:sz w:val="24"/>
        </w:rPr>
      </w:pPr>
      <w:r>
        <w:rPr>
          <w:rFonts w:ascii="宋体" w:hAnsi="宋体" w:hint="eastAsia"/>
          <w:sz w:val="24"/>
        </w:rPr>
        <w:t>与我单位存在直接控股、管理关系的单位</w:t>
      </w:r>
      <w:r>
        <w:rPr>
          <w:rFonts w:ascii="宋体" w:hAnsi="宋体" w:hint="eastAsia"/>
          <w:sz w:val="24"/>
          <w:u w:val="single"/>
        </w:rPr>
        <w:t>（单位名称，如没有填“无”）</w:t>
      </w:r>
      <w:r>
        <w:rPr>
          <w:rFonts w:ascii="宋体" w:hAnsi="宋体" w:hint="eastAsia"/>
          <w:sz w:val="24"/>
        </w:rPr>
        <w:t>，不存在与</w:t>
      </w:r>
      <w:r w:rsidR="00D6672D">
        <w:rPr>
          <w:rFonts w:ascii="宋体" w:hAnsi="宋体" w:hint="eastAsia"/>
          <w:sz w:val="24"/>
        </w:rPr>
        <w:t>我单位存在直接控股、管理管理的不同供应商同时参加本项目同一包</w:t>
      </w:r>
      <w:r>
        <w:rPr>
          <w:rFonts w:ascii="宋体" w:hAnsi="宋体" w:hint="eastAsia"/>
          <w:sz w:val="24"/>
        </w:rPr>
        <w:t>的情形。</w:t>
      </w:r>
    </w:p>
    <w:p w14:paraId="44FE456B" w14:textId="77777777" w:rsidR="00765D46" w:rsidRDefault="00765D46" w:rsidP="00765D46">
      <w:pPr>
        <w:ind w:firstLineChars="200" w:firstLine="482"/>
        <w:rPr>
          <w:rFonts w:ascii="宋体" w:hAnsi="宋体"/>
          <w:b/>
          <w:sz w:val="24"/>
        </w:rPr>
      </w:pPr>
      <w:r>
        <w:rPr>
          <w:rFonts w:ascii="宋体" w:hAnsi="宋体" w:hint="eastAsia"/>
          <w:b/>
          <w:sz w:val="24"/>
        </w:rPr>
        <w:t>我单位确认本声明是真实的、正确的，如有虚假，相应后果和法律责任均由我单位承担。</w:t>
      </w:r>
    </w:p>
    <w:p w14:paraId="69B9F9B4" w14:textId="77777777" w:rsidR="00765D46" w:rsidRDefault="00765D46" w:rsidP="00765D46">
      <w:pPr>
        <w:rPr>
          <w:rFonts w:ascii="宋体" w:hAnsi="宋体"/>
          <w:sz w:val="24"/>
        </w:rPr>
      </w:pPr>
    </w:p>
    <w:p w14:paraId="1EAD5472" w14:textId="77777777" w:rsidR="00765D46" w:rsidRDefault="00765D46" w:rsidP="00765D46">
      <w:pPr>
        <w:ind w:firstLineChars="200" w:firstLine="480"/>
        <w:rPr>
          <w:rFonts w:ascii="宋体" w:hAnsi="宋体"/>
          <w:sz w:val="24"/>
        </w:rPr>
      </w:pPr>
      <w:r>
        <w:rPr>
          <w:rFonts w:ascii="宋体" w:hAnsi="宋体" w:hint="eastAsia"/>
          <w:sz w:val="24"/>
        </w:rPr>
        <w:t>特此声明。</w:t>
      </w:r>
    </w:p>
    <w:p w14:paraId="7A8D5C06" w14:textId="77777777" w:rsidR="00765D46" w:rsidRDefault="00765D46" w:rsidP="00765D46">
      <w:pPr>
        <w:ind w:firstLineChars="200" w:firstLine="480"/>
        <w:rPr>
          <w:rFonts w:ascii="宋体" w:hAnsi="宋体"/>
          <w:sz w:val="24"/>
        </w:rPr>
      </w:pPr>
    </w:p>
    <w:p w14:paraId="1C103E61" w14:textId="77777777" w:rsidR="00765D46" w:rsidRDefault="00765D46" w:rsidP="00765D46">
      <w:pPr>
        <w:ind w:firstLineChars="200" w:firstLine="480"/>
        <w:rPr>
          <w:rFonts w:ascii="宋体" w:hAnsi="宋体"/>
          <w:sz w:val="24"/>
        </w:rPr>
      </w:pPr>
    </w:p>
    <w:p w14:paraId="3635CDCE" w14:textId="77777777" w:rsidR="00765D46" w:rsidRDefault="00765D46" w:rsidP="00765D46">
      <w:pPr>
        <w:ind w:firstLineChars="200" w:firstLine="480"/>
        <w:rPr>
          <w:rFonts w:ascii="宋体" w:hAnsi="宋体"/>
          <w:sz w:val="24"/>
        </w:rPr>
      </w:pPr>
    </w:p>
    <w:p w14:paraId="49252503" w14:textId="77777777" w:rsidR="00765D46" w:rsidRDefault="00765D46" w:rsidP="00765D46">
      <w:pPr>
        <w:ind w:firstLineChars="200" w:firstLine="480"/>
        <w:rPr>
          <w:rFonts w:ascii="宋体" w:hAnsi="宋体"/>
          <w:sz w:val="24"/>
        </w:rPr>
      </w:pPr>
    </w:p>
    <w:p w14:paraId="3109C160" w14:textId="77777777" w:rsidR="00765D46" w:rsidRDefault="00765D46" w:rsidP="00765D46">
      <w:pPr>
        <w:ind w:firstLineChars="200" w:firstLine="480"/>
        <w:rPr>
          <w:rFonts w:ascii="宋体" w:hAnsi="宋体"/>
          <w:sz w:val="24"/>
        </w:rPr>
      </w:pPr>
    </w:p>
    <w:p w14:paraId="5E4C5F2F" w14:textId="77777777" w:rsidR="00765D46" w:rsidRDefault="00765D46" w:rsidP="00765D46">
      <w:pPr>
        <w:ind w:firstLineChars="200" w:firstLine="480"/>
        <w:rPr>
          <w:rFonts w:ascii="宋体" w:hAnsi="宋体"/>
          <w:sz w:val="24"/>
        </w:rPr>
      </w:pPr>
    </w:p>
    <w:p w14:paraId="32EC69B6" w14:textId="77777777" w:rsidR="00765D46" w:rsidRDefault="00765D46" w:rsidP="00765D46">
      <w:pPr>
        <w:spacing w:line="480" w:lineRule="auto"/>
        <w:rPr>
          <w:rFonts w:ascii="宋体" w:hAnsi="宋体"/>
          <w:sz w:val="24"/>
          <w:u w:val="single"/>
        </w:rPr>
      </w:pPr>
      <w:r>
        <w:rPr>
          <w:rFonts w:ascii="宋体" w:hAnsi="宋体" w:hint="eastAsia"/>
          <w:sz w:val="24"/>
        </w:rPr>
        <w:t>供应商授权代表（签字）：</w:t>
      </w:r>
      <w:r>
        <w:rPr>
          <w:rFonts w:ascii="宋体" w:hAnsi="宋体" w:hint="eastAsia"/>
          <w:sz w:val="24"/>
          <w:u w:val="single"/>
        </w:rPr>
        <w:t xml:space="preserve">                            </w:t>
      </w:r>
    </w:p>
    <w:p w14:paraId="32A04A94" w14:textId="77777777" w:rsidR="00765D46" w:rsidRDefault="00765D46" w:rsidP="00765D46">
      <w:pPr>
        <w:spacing w:line="480" w:lineRule="auto"/>
        <w:rPr>
          <w:rFonts w:ascii="宋体" w:hAnsi="宋体"/>
          <w:sz w:val="24"/>
        </w:rPr>
      </w:pPr>
      <w:r>
        <w:rPr>
          <w:rFonts w:ascii="宋体" w:hAnsi="宋体" w:hint="eastAsia"/>
          <w:sz w:val="24"/>
        </w:rPr>
        <w:t>供应商名称（加盖单位公章）：</w:t>
      </w:r>
      <w:r>
        <w:rPr>
          <w:rFonts w:ascii="宋体" w:hAnsi="宋体" w:hint="eastAsia"/>
          <w:sz w:val="24"/>
          <w:u w:val="single"/>
        </w:rPr>
        <w:t xml:space="preserve">                                </w:t>
      </w:r>
    </w:p>
    <w:p w14:paraId="4A59D2FA" w14:textId="77777777" w:rsidR="00765D46" w:rsidRDefault="00765D46" w:rsidP="00765D46">
      <w:pPr>
        <w:spacing w:line="480" w:lineRule="auto"/>
        <w:rPr>
          <w:rFonts w:ascii="宋体" w:hAnsi="宋体"/>
          <w:szCs w:val="21"/>
        </w:rPr>
      </w:pPr>
      <w:r>
        <w:rPr>
          <w:rFonts w:ascii="宋体" w:hAnsi="宋体" w:hint="eastAsia"/>
          <w:sz w:val="24"/>
        </w:rPr>
        <w:t>日期：</w:t>
      </w:r>
      <w:r>
        <w:rPr>
          <w:rFonts w:ascii="宋体" w:hAnsi="宋体" w:hint="eastAsia"/>
          <w:sz w:val="24"/>
          <w:u w:val="single"/>
        </w:rPr>
        <w:t xml:space="preserve">                            </w:t>
      </w:r>
    </w:p>
    <w:p w14:paraId="72FF9809" w14:textId="77777777" w:rsidR="00765D46" w:rsidRDefault="00765D46" w:rsidP="00765D46">
      <w:pPr>
        <w:rPr>
          <w:rFonts w:ascii="宋体" w:hAnsi="宋体"/>
          <w:szCs w:val="21"/>
        </w:rPr>
      </w:pPr>
    </w:p>
    <w:p w14:paraId="52787B98" w14:textId="77777777" w:rsidR="00765D46" w:rsidRDefault="00765D46" w:rsidP="00765D46">
      <w:pPr>
        <w:pStyle w:val="30"/>
        <w:rPr>
          <w:szCs w:val="24"/>
          <w:u w:val="none"/>
        </w:rPr>
      </w:pPr>
      <w:r>
        <w:rPr>
          <w:szCs w:val="21"/>
        </w:rPr>
        <w:br w:type="page"/>
      </w:r>
      <w:bookmarkStart w:id="305" w:name="_Toc111712655"/>
      <w:bookmarkStart w:id="306" w:name="_Toc111712563"/>
      <w:bookmarkStart w:id="307" w:name="_Toc7318"/>
      <w:r>
        <w:rPr>
          <w:rFonts w:cs="宋体" w:hint="eastAsia"/>
          <w:b w:val="0"/>
          <w:szCs w:val="24"/>
          <w:u w:val="none"/>
        </w:rPr>
        <w:lastRenderedPageBreak/>
        <w:t>★</w:t>
      </w:r>
      <w:r>
        <w:rPr>
          <w:rFonts w:cs="宋体" w:hint="eastAsia"/>
          <w:szCs w:val="24"/>
          <w:u w:val="none"/>
          <w:lang w:val="en-US"/>
        </w:rPr>
        <w:t>7</w:t>
      </w:r>
      <w:r>
        <w:rPr>
          <w:rFonts w:cs="宋体"/>
          <w:szCs w:val="24"/>
          <w:u w:val="none"/>
        </w:rPr>
        <w:t xml:space="preserve">.6 </w:t>
      </w:r>
      <w:r>
        <w:rPr>
          <w:rFonts w:hint="eastAsia"/>
          <w:szCs w:val="24"/>
          <w:u w:val="none"/>
        </w:rPr>
        <w:t>供应</w:t>
      </w:r>
      <w:proofErr w:type="gramStart"/>
      <w:r>
        <w:rPr>
          <w:rFonts w:hint="eastAsia"/>
          <w:szCs w:val="24"/>
          <w:u w:val="none"/>
        </w:rPr>
        <w:t>商不是</w:t>
      </w:r>
      <w:proofErr w:type="gramEnd"/>
      <w:r>
        <w:rPr>
          <w:rFonts w:hint="eastAsia"/>
          <w:szCs w:val="24"/>
          <w:u w:val="none"/>
        </w:rPr>
        <w:t>为本项目某包提供整体设计、规范编制或者项目管理、监理、检测等服务的供应商的声明</w:t>
      </w:r>
      <w:bookmarkEnd w:id="305"/>
      <w:bookmarkEnd w:id="306"/>
      <w:bookmarkEnd w:id="307"/>
    </w:p>
    <w:p w14:paraId="732A4677" w14:textId="77777777" w:rsidR="00765D46" w:rsidRDefault="00765D46" w:rsidP="00765D46">
      <w:pPr>
        <w:rPr>
          <w:rFonts w:ascii="宋体" w:hAnsi="宋体"/>
          <w:sz w:val="24"/>
        </w:rPr>
      </w:pPr>
    </w:p>
    <w:p w14:paraId="37DE31AD" w14:textId="77777777" w:rsidR="00765D46" w:rsidRDefault="00765D46" w:rsidP="00765D46">
      <w:pPr>
        <w:rPr>
          <w:rFonts w:ascii="宋体" w:hAnsi="宋体"/>
          <w:sz w:val="24"/>
        </w:rPr>
      </w:pPr>
    </w:p>
    <w:p w14:paraId="622489A5" w14:textId="77777777" w:rsidR="00765D46" w:rsidRDefault="00765D46" w:rsidP="00765D46">
      <w:pPr>
        <w:rPr>
          <w:rFonts w:ascii="宋体" w:hAnsi="宋体"/>
          <w:sz w:val="24"/>
        </w:rPr>
      </w:pPr>
      <w:r>
        <w:rPr>
          <w:rFonts w:ascii="宋体" w:hAnsi="宋体" w:hint="eastAsia"/>
          <w:sz w:val="24"/>
        </w:rPr>
        <w:t>中国食品药品检定研究院：</w:t>
      </w:r>
    </w:p>
    <w:p w14:paraId="2EC169F1" w14:textId="77777777" w:rsidR="00765D46" w:rsidRDefault="00765D46" w:rsidP="00765D46">
      <w:pPr>
        <w:rPr>
          <w:rFonts w:ascii="宋体" w:hAnsi="宋体"/>
          <w:sz w:val="24"/>
        </w:rPr>
      </w:pPr>
    </w:p>
    <w:p w14:paraId="4D0A04B6" w14:textId="77777777" w:rsidR="00765D46" w:rsidRDefault="00765D46" w:rsidP="00765D46">
      <w:pPr>
        <w:spacing w:line="480" w:lineRule="auto"/>
        <w:ind w:firstLineChars="200" w:firstLine="480"/>
        <w:rPr>
          <w:rFonts w:ascii="宋体" w:hAnsi="宋体"/>
          <w:sz w:val="24"/>
        </w:rPr>
      </w:pPr>
      <w:r>
        <w:rPr>
          <w:rFonts w:ascii="宋体" w:hAnsi="宋体" w:hint="eastAsia"/>
          <w:sz w:val="24"/>
        </w:rPr>
        <w:t>我公司</w:t>
      </w:r>
      <w:r>
        <w:rPr>
          <w:rFonts w:ascii="宋体" w:hAnsi="宋体" w:hint="eastAsia"/>
          <w:sz w:val="24"/>
          <w:u w:val="single"/>
        </w:rPr>
        <w:t xml:space="preserve"> 不是 </w:t>
      </w:r>
      <w:r>
        <w:rPr>
          <w:rFonts w:ascii="宋体" w:hAnsi="宋体" w:hint="eastAsia"/>
          <w:sz w:val="24"/>
        </w:rPr>
        <w:t>为本项目提供整体设计、规范编制或者项目管理、监理、检测等服务的供应商。</w:t>
      </w:r>
    </w:p>
    <w:p w14:paraId="1463A2DF" w14:textId="77777777" w:rsidR="00765D46" w:rsidRDefault="00765D46" w:rsidP="00765D46">
      <w:pPr>
        <w:spacing w:line="480" w:lineRule="auto"/>
        <w:rPr>
          <w:rFonts w:ascii="宋体" w:hAnsi="宋体"/>
          <w:sz w:val="24"/>
        </w:rPr>
      </w:pPr>
    </w:p>
    <w:p w14:paraId="4D6BF5F0" w14:textId="77777777" w:rsidR="00765D46" w:rsidRDefault="00765D46" w:rsidP="00765D46">
      <w:pPr>
        <w:ind w:firstLineChars="200" w:firstLine="480"/>
        <w:rPr>
          <w:rFonts w:ascii="宋体" w:hAnsi="宋体"/>
          <w:sz w:val="24"/>
        </w:rPr>
      </w:pPr>
      <w:r>
        <w:rPr>
          <w:rFonts w:ascii="宋体" w:hAnsi="宋体" w:hint="eastAsia"/>
          <w:sz w:val="24"/>
        </w:rPr>
        <w:t>特此声明。</w:t>
      </w:r>
    </w:p>
    <w:p w14:paraId="41C6E97B" w14:textId="77777777" w:rsidR="00765D46" w:rsidRDefault="00765D46" w:rsidP="00765D46">
      <w:pPr>
        <w:ind w:firstLineChars="200" w:firstLine="480"/>
        <w:rPr>
          <w:rFonts w:ascii="宋体" w:hAnsi="宋体"/>
          <w:sz w:val="24"/>
        </w:rPr>
      </w:pPr>
    </w:p>
    <w:p w14:paraId="06F7DFBD" w14:textId="77777777" w:rsidR="00765D46" w:rsidRDefault="00765D46" w:rsidP="00765D46">
      <w:pPr>
        <w:ind w:firstLineChars="200" w:firstLine="480"/>
        <w:rPr>
          <w:rFonts w:ascii="宋体" w:hAnsi="宋体"/>
          <w:sz w:val="24"/>
        </w:rPr>
      </w:pPr>
    </w:p>
    <w:p w14:paraId="6E4F1725" w14:textId="77777777" w:rsidR="00765D46" w:rsidRDefault="00765D46" w:rsidP="00765D46">
      <w:pPr>
        <w:ind w:firstLineChars="200" w:firstLine="480"/>
        <w:rPr>
          <w:rFonts w:ascii="宋体" w:hAnsi="宋体"/>
          <w:sz w:val="24"/>
        </w:rPr>
      </w:pPr>
    </w:p>
    <w:p w14:paraId="6B37DD33" w14:textId="77777777" w:rsidR="00765D46" w:rsidRDefault="00765D46" w:rsidP="00765D46">
      <w:pPr>
        <w:ind w:firstLineChars="200" w:firstLine="480"/>
        <w:rPr>
          <w:rFonts w:ascii="宋体" w:hAnsi="宋体"/>
          <w:sz w:val="24"/>
        </w:rPr>
      </w:pPr>
    </w:p>
    <w:p w14:paraId="592DE9FB" w14:textId="77777777" w:rsidR="00765D46" w:rsidRDefault="00765D46" w:rsidP="00765D46">
      <w:pPr>
        <w:ind w:firstLineChars="200" w:firstLine="480"/>
        <w:rPr>
          <w:rFonts w:ascii="宋体" w:hAnsi="宋体"/>
          <w:sz w:val="24"/>
        </w:rPr>
      </w:pPr>
    </w:p>
    <w:p w14:paraId="51763725" w14:textId="77777777" w:rsidR="00765D46" w:rsidRDefault="00765D46" w:rsidP="00765D46">
      <w:pPr>
        <w:ind w:firstLineChars="200" w:firstLine="480"/>
        <w:rPr>
          <w:rFonts w:ascii="宋体" w:hAnsi="宋体"/>
          <w:sz w:val="24"/>
        </w:rPr>
      </w:pPr>
    </w:p>
    <w:p w14:paraId="3F2E7509" w14:textId="77777777" w:rsidR="00765D46" w:rsidRDefault="00765D46" w:rsidP="00765D46">
      <w:pPr>
        <w:ind w:firstLineChars="200" w:firstLine="480"/>
        <w:rPr>
          <w:rFonts w:ascii="宋体" w:hAnsi="宋体"/>
          <w:sz w:val="24"/>
        </w:rPr>
      </w:pPr>
    </w:p>
    <w:p w14:paraId="744CB801" w14:textId="77777777" w:rsidR="00765D46" w:rsidRDefault="00765D46" w:rsidP="00765D46">
      <w:pPr>
        <w:spacing w:line="480" w:lineRule="auto"/>
        <w:rPr>
          <w:rFonts w:ascii="宋体" w:hAnsi="宋体"/>
          <w:sz w:val="24"/>
          <w:u w:val="single"/>
        </w:rPr>
      </w:pPr>
      <w:r>
        <w:rPr>
          <w:rFonts w:ascii="宋体" w:hAnsi="宋体" w:hint="eastAsia"/>
          <w:sz w:val="24"/>
        </w:rPr>
        <w:t>供应商授权代表（签字）：</w:t>
      </w:r>
      <w:r>
        <w:rPr>
          <w:rFonts w:ascii="宋体" w:hAnsi="宋体" w:hint="eastAsia"/>
          <w:sz w:val="24"/>
          <w:u w:val="single"/>
        </w:rPr>
        <w:t xml:space="preserve">                            </w:t>
      </w:r>
    </w:p>
    <w:p w14:paraId="3E3BE11F" w14:textId="77777777" w:rsidR="00765D46" w:rsidRDefault="00765D46" w:rsidP="00765D46">
      <w:pPr>
        <w:spacing w:line="480" w:lineRule="auto"/>
        <w:rPr>
          <w:rFonts w:ascii="宋体" w:hAnsi="宋体"/>
          <w:sz w:val="24"/>
        </w:rPr>
      </w:pPr>
      <w:r>
        <w:rPr>
          <w:rFonts w:ascii="宋体" w:hAnsi="宋体" w:hint="eastAsia"/>
          <w:sz w:val="24"/>
        </w:rPr>
        <w:t>供应商名称（加盖单位公章）：</w:t>
      </w:r>
      <w:r>
        <w:rPr>
          <w:rFonts w:ascii="宋体" w:hAnsi="宋体" w:hint="eastAsia"/>
          <w:sz w:val="24"/>
          <w:u w:val="single"/>
        </w:rPr>
        <w:t xml:space="preserve">                                </w:t>
      </w:r>
    </w:p>
    <w:p w14:paraId="1A38252D" w14:textId="77777777" w:rsidR="00765D46" w:rsidRDefault="00765D46" w:rsidP="00765D46">
      <w:pPr>
        <w:spacing w:line="480" w:lineRule="auto"/>
        <w:rPr>
          <w:rFonts w:ascii="宋体" w:hAnsi="宋体"/>
          <w:sz w:val="24"/>
          <w:u w:val="single"/>
        </w:rPr>
      </w:pPr>
      <w:r>
        <w:rPr>
          <w:rFonts w:ascii="宋体" w:hAnsi="宋体" w:hint="eastAsia"/>
          <w:sz w:val="24"/>
        </w:rPr>
        <w:t>日期：</w:t>
      </w:r>
      <w:r>
        <w:rPr>
          <w:rFonts w:ascii="宋体" w:hAnsi="宋体" w:hint="eastAsia"/>
          <w:sz w:val="24"/>
          <w:u w:val="single"/>
        </w:rPr>
        <w:t xml:space="preserve">                            </w:t>
      </w:r>
    </w:p>
    <w:p w14:paraId="78934064" w14:textId="77777777" w:rsidR="00883D30" w:rsidRDefault="00883D30" w:rsidP="00765D46">
      <w:pPr>
        <w:spacing w:line="480" w:lineRule="auto"/>
        <w:rPr>
          <w:rFonts w:ascii="宋体" w:hAnsi="宋体"/>
          <w:sz w:val="24"/>
          <w:u w:val="single"/>
        </w:rPr>
      </w:pPr>
    </w:p>
    <w:p w14:paraId="441A2AD9" w14:textId="77777777" w:rsidR="00883D30" w:rsidRDefault="00883D30" w:rsidP="00765D46">
      <w:pPr>
        <w:spacing w:line="480" w:lineRule="auto"/>
        <w:rPr>
          <w:rFonts w:ascii="宋体" w:hAnsi="宋体"/>
          <w:sz w:val="24"/>
          <w:u w:val="single"/>
        </w:rPr>
      </w:pPr>
    </w:p>
    <w:p w14:paraId="3AEA9DAD" w14:textId="77777777" w:rsidR="00883D30" w:rsidRDefault="00883D30" w:rsidP="00765D46">
      <w:pPr>
        <w:spacing w:line="480" w:lineRule="auto"/>
        <w:rPr>
          <w:rFonts w:ascii="宋体" w:hAnsi="宋体"/>
          <w:sz w:val="24"/>
          <w:u w:val="single"/>
        </w:rPr>
      </w:pPr>
    </w:p>
    <w:p w14:paraId="55AFBD54" w14:textId="77777777" w:rsidR="00883D30" w:rsidRDefault="00883D30" w:rsidP="00765D46">
      <w:pPr>
        <w:spacing w:line="480" w:lineRule="auto"/>
        <w:rPr>
          <w:rFonts w:ascii="宋体" w:hAnsi="宋体"/>
          <w:sz w:val="24"/>
          <w:u w:val="single"/>
        </w:rPr>
      </w:pPr>
    </w:p>
    <w:p w14:paraId="51FF244B" w14:textId="77777777" w:rsidR="00883D30" w:rsidRDefault="00883D30" w:rsidP="00765D46">
      <w:pPr>
        <w:spacing w:line="480" w:lineRule="auto"/>
        <w:rPr>
          <w:rFonts w:ascii="宋体" w:hAnsi="宋体"/>
          <w:sz w:val="24"/>
          <w:u w:val="single"/>
        </w:rPr>
      </w:pPr>
    </w:p>
    <w:p w14:paraId="442036D9" w14:textId="77777777" w:rsidR="00883D30" w:rsidRDefault="00883D30" w:rsidP="00765D46">
      <w:pPr>
        <w:spacing w:line="480" w:lineRule="auto"/>
        <w:rPr>
          <w:rFonts w:ascii="宋体" w:hAnsi="宋体"/>
          <w:sz w:val="24"/>
          <w:u w:val="single"/>
        </w:rPr>
      </w:pPr>
    </w:p>
    <w:p w14:paraId="79965CBE" w14:textId="77777777" w:rsidR="00765D46" w:rsidRDefault="00765D46" w:rsidP="00765D46">
      <w:pPr>
        <w:pStyle w:val="30"/>
        <w:rPr>
          <w:u w:val="none"/>
          <w:shd w:val="clear" w:color="auto" w:fill="FFFFFF"/>
        </w:rPr>
      </w:pPr>
      <w:bookmarkStart w:id="308" w:name="_Toc3888"/>
      <w:bookmarkStart w:id="309" w:name="_Toc111712564"/>
      <w:bookmarkStart w:id="310" w:name="_Toc111712656"/>
      <w:r>
        <w:rPr>
          <w:rFonts w:hint="eastAsia"/>
          <w:u w:val="none"/>
          <w:shd w:val="clear" w:color="auto" w:fill="FFFFFF"/>
        </w:rPr>
        <w:lastRenderedPageBreak/>
        <w:t>★</w:t>
      </w:r>
      <w:r>
        <w:rPr>
          <w:rFonts w:hint="eastAsia"/>
          <w:u w:val="none"/>
          <w:shd w:val="clear" w:color="auto" w:fill="FFFFFF"/>
          <w:lang w:val="en-US"/>
        </w:rPr>
        <w:t xml:space="preserve">7.7 </w:t>
      </w:r>
      <w:r>
        <w:rPr>
          <w:rFonts w:hint="eastAsia"/>
          <w:u w:val="none"/>
          <w:shd w:val="clear" w:color="auto" w:fill="FFFFFF"/>
        </w:rPr>
        <w:t>通过“信用中国”网站、中国政府采购网、国家企业信用信息公示系统、天眼查、企查查网站等渠道查询供应商信用记录，经查询列入失信被执行人、重大税收违法案件当事人名单、政府采购严重违法失信行为记录名单、经营异常名录信息、严重违法失信企业名单（黑名单）信息的，经查询在经营活动中有重大违法记录的，截至本项目采购活动开始前三年内因违法经营收到刑事处罚或者责令停产停业、吊销许可证或者执照、较大数额罚款等行政处罚的，不得参加本项目的采购活动。</w:t>
      </w:r>
      <w:bookmarkEnd w:id="308"/>
      <w:bookmarkEnd w:id="309"/>
      <w:bookmarkEnd w:id="310"/>
    </w:p>
    <w:p w14:paraId="1870DA24" w14:textId="77777777" w:rsidR="00765D46" w:rsidRDefault="00765D46" w:rsidP="00765D46">
      <w:pPr>
        <w:rPr>
          <w:rFonts w:ascii="宋体" w:hAnsi="宋体" w:cs="宋体"/>
          <w:sz w:val="24"/>
        </w:rPr>
      </w:pPr>
    </w:p>
    <w:p w14:paraId="3C6D46F5" w14:textId="77777777" w:rsidR="00765D46" w:rsidRDefault="00765D46" w:rsidP="00765D46">
      <w:pPr>
        <w:rPr>
          <w:rFonts w:ascii="宋体" w:hAnsi="宋体"/>
          <w:sz w:val="24"/>
        </w:rPr>
      </w:pPr>
    </w:p>
    <w:p w14:paraId="47480177" w14:textId="77777777" w:rsidR="00765D46" w:rsidRDefault="00765D46" w:rsidP="00765D46">
      <w:pPr>
        <w:ind w:firstLineChars="2650" w:firstLine="6385"/>
        <w:rPr>
          <w:rFonts w:ascii="宋体" w:hAnsi="宋体"/>
          <w:b/>
          <w:sz w:val="24"/>
        </w:rPr>
      </w:pPr>
    </w:p>
    <w:p w14:paraId="306D119E" w14:textId="77777777" w:rsidR="00765D46" w:rsidRDefault="00765D46" w:rsidP="00765D46">
      <w:pPr>
        <w:spacing w:line="360" w:lineRule="auto"/>
        <w:ind w:firstLineChars="200" w:firstLine="480"/>
        <w:rPr>
          <w:rFonts w:ascii="宋体" w:hAnsi="宋体" w:cs="宋体"/>
          <w:kern w:val="0"/>
          <w:sz w:val="24"/>
        </w:rPr>
      </w:pPr>
      <w:r>
        <w:rPr>
          <w:rFonts w:ascii="宋体" w:hAnsi="宋体" w:hint="eastAsia"/>
          <w:sz w:val="24"/>
        </w:rPr>
        <w:t>1、</w:t>
      </w:r>
      <w:r>
        <w:rPr>
          <w:rFonts w:ascii="宋体" w:hAnsi="宋体" w:cs="宋体" w:hint="eastAsia"/>
          <w:kern w:val="0"/>
          <w:sz w:val="24"/>
        </w:rPr>
        <w:t>信用信息查询渠道：信用中国网站（www.creditchina.gov.cn）、中国政府采购网-政府采购严重违法失信行为信息记录（</w:t>
      </w:r>
      <w:r>
        <w:rPr>
          <w:rFonts w:ascii="宋体" w:hAnsi="宋体" w:cs="宋体"/>
          <w:kern w:val="0"/>
          <w:sz w:val="24"/>
        </w:rPr>
        <w:t>http://www.ccgp.gov.cn/cr/list</w:t>
      </w:r>
      <w:r>
        <w:rPr>
          <w:rFonts w:ascii="宋体" w:hAnsi="宋体" w:cs="宋体" w:hint="eastAsia"/>
          <w:kern w:val="0"/>
          <w:sz w:val="24"/>
        </w:rPr>
        <w:t>）和</w:t>
      </w:r>
      <w:r>
        <w:rPr>
          <w:rFonts w:ascii="宋体" w:hAnsi="宋体" w:cs="宋体" w:hint="eastAsia"/>
          <w:sz w:val="24"/>
        </w:rPr>
        <w:t>国家企业信用信息公示系统（</w:t>
      </w:r>
      <w:r>
        <w:rPr>
          <w:rFonts w:ascii="宋体" w:hAnsi="宋体" w:cs="宋体"/>
          <w:sz w:val="24"/>
        </w:rPr>
        <w:t>www.gsxt.gov.cn</w:t>
      </w:r>
      <w:r>
        <w:rPr>
          <w:rFonts w:ascii="宋体" w:hAnsi="宋体" w:cs="宋体" w:hint="eastAsia"/>
          <w:sz w:val="24"/>
        </w:rPr>
        <w:t>）</w:t>
      </w:r>
      <w:r>
        <w:rPr>
          <w:rFonts w:ascii="宋体" w:hAnsi="宋体" w:cs="宋体" w:hint="eastAsia"/>
          <w:kern w:val="0"/>
          <w:sz w:val="24"/>
        </w:rPr>
        <w:t>；</w:t>
      </w:r>
    </w:p>
    <w:p w14:paraId="634996A4" w14:textId="62EE9877" w:rsidR="00765D46" w:rsidRDefault="00765D46" w:rsidP="00765D46">
      <w:pPr>
        <w:spacing w:line="360" w:lineRule="auto"/>
        <w:ind w:firstLineChars="200" w:firstLine="480"/>
        <w:rPr>
          <w:rFonts w:ascii="宋体" w:hAnsi="宋体" w:cs="宋体"/>
          <w:kern w:val="0"/>
          <w:sz w:val="24"/>
        </w:rPr>
      </w:pPr>
      <w:r>
        <w:rPr>
          <w:rFonts w:ascii="宋体" w:hAnsi="宋体" w:cs="宋体" w:hint="eastAsia"/>
          <w:kern w:val="0"/>
          <w:sz w:val="24"/>
        </w:rPr>
        <w:t>2、信用信息查询截止时点：同</w:t>
      </w:r>
      <w:r w:rsidR="00341660">
        <w:rPr>
          <w:rFonts w:ascii="宋体" w:hAnsi="宋体" w:cs="宋体" w:hint="eastAsia"/>
          <w:kern w:val="0"/>
          <w:sz w:val="24"/>
        </w:rPr>
        <w:t>评审</w:t>
      </w:r>
      <w:r>
        <w:rPr>
          <w:rFonts w:ascii="宋体" w:hAnsi="宋体" w:cs="宋体" w:hint="eastAsia"/>
          <w:kern w:val="0"/>
          <w:sz w:val="24"/>
        </w:rPr>
        <w:t>截止时间（文件提交截止时间）；</w:t>
      </w:r>
    </w:p>
    <w:p w14:paraId="1924ECEB" w14:textId="77777777" w:rsidR="00765D46" w:rsidRDefault="00765D46" w:rsidP="00765D46">
      <w:pPr>
        <w:spacing w:line="360" w:lineRule="auto"/>
        <w:ind w:firstLineChars="200" w:firstLine="480"/>
        <w:rPr>
          <w:rFonts w:ascii="宋体" w:hAnsi="宋体" w:cs="宋体"/>
          <w:kern w:val="0"/>
          <w:sz w:val="24"/>
        </w:rPr>
      </w:pPr>
      <w:r>
        <w:rPr>
          <w:rFonts w:ascii="宋体" w:hAnsi="宋体" w:cs="宋体" w:hint="eastAsia"/>
          <w:kern w:val="0"/>
          <w:sz w:val="24"/>
        </w:rPr>
        <w:t>3、信用信息查询记录和证据留存的具体方式：网站查询截图打印稿形式与其他采购文件一并保存；</w:t>
      </w:r>
    </w:p>
    <w:p w14:paraId="38A1B6F5" w14:textId="77777777" w:rsidR="00765D46" w:rsidRDefault="00765D46" w:rsidP="00765D46">
      <w:pPr>
        <w:spacing w:line="360" w:lineRule="auto"/>
        <w:ind w:firstLineChars="200" w:firstLine="480"/>
        <w:rPr>
          <w:rFonts w:ascii="宋体" w:hAnsi="宋体"/>
          <w:sz w:val="24"/>
        </w:rPr>
      </w:pPr>
      <w:r>
        <w:rPr>
          <w:rFonts w:ascii="宋体" w:hAnsi="宋体" w:hint="eastAsia"/>
          <w:sz w:val="24"/>
        </w:rPr>
        <w:t>4、信用信息的使用规则：对列入失信被执行人、重大税收违法案件当事人名单、政府采购严重违法失信行为记录名单及其他不符合《中华人民共和国政府采购法》第二十二条规定条件的供应商，将拒绝其投标；其中，列入政府采购严重违法失信行为记录名单的供应商，禁止参加政府采购活动的时间</w:t>
      </w:r>
      <w:proofErr w:type="gramStart"/>
      <w:r>
        <w:rPr>
          <w:rFonts w:ascii="宋体" w:hAnsi="宋体" w:hint="eastAsia"/>
          <w:sz w:val="24"/>
        </w:rPr>
        <w:t>按处罚</w:t>
      </w:r>
      <w:proofErr w:type="gramEnd"/>
      <w:r>
        <w:rPr>
          <w:rFonts w:ascii="宋体" w:hAnsi="宋体" w:hint="eastAsia"/>
          <w:sz w:val="24"/>
        </w:rPr>
        <w:t>结果执行，但不受区域限制（根据财库〔2015〕150号《关于规范政府采购行政处罚有关问题的通知》，相关行政处罚决定在全国范围内生效）。</w:t>
      </w:r>
    </w:p>
    <w:p w14:paraId="2EF4A8B3" w14:textId="77777777" w:rsidR="00765D46" w:rsidRDefault="00765D46" w:rsidP="00765D46">
      <w:pPr>
        <w:jc w:val="left"/>
        <w:rPr>
          <w:rFonts w:ascii="宋体" w:hAnsi="宋体" w:cs="宋体"/>
          <w:kern w:val="0"/>
          <w:sz w:val="24"/>
        </w:rPr>
      </w:pPr>
    </w:p>
    <w:p w14:paraId="7AF8B0BE" w14:textId="77777777" w:rsidR="00765D46" w:rsidRDefault="00765D46" w:rsidP="00765D46">
      <w:pPr>
        <w:spacing w:line="360" w:lineRule="auto"/>
        <w:jc w:val="left"/>
        <w:rPr>
          <w:rFonts w:ascii="宋体" w:hAnsi="宋体" w:cs="宋体"/>
          <w:b/>
          <w:color w:val="000000"/>
          <w:kern w:val="0"/>
          <w:sz w:val="24"/>
        </w:rPr>
      </w:pPr>
      <w:r>
        <w:rPr>
          <w:rFonts w:ascii="宋体" w:hAnsi="宋体" w:cs="宋体"/>
          <w:b/>
          <w:color w:val="000000"/>
          <w:kern w:val="0"/>
          <w:sz w:val="24"/>
        </w:rPr>
        <w:t>下述查询由</w:t>
      </w:r>
      <w:r>
        <w:rPr>
          <w:rFonts w:ascii="宋体" w:hAnsi="宋体" w:cs="宋体" w:hint="eastAsia"/>
          <w:b/>
          <w:color w:val="000000"/>
          <w:kern w:val="0"/>
          <w:sz w:val="24"/>
        </w:rPr>
        <w:t>供应商自查并</w:t>
      </w:r>
      <w:r>
        <w:rPr>
          <w:rFonts w:ascii="宋体" w:hAnsi="宋体" w:cs="宋体"/>
          <w:b/>
          <w:color w:val="000000"/>
          <w:kern w:val="0"/>
          <w:sz w:val="24"/>
        </w:rPr>
        <w:t>提供</w:t>
      </w:r>
      <w:r>
        <w:rPr>
          <w:rFonts w:ascii="宋体" w:hAnsi="宋体" w:cs="宋体" w:hint="eastAsia"/>
          <w:b/>
          <w:color w:val="000000"/>
          <w:kern w:val="0"/>
          <w:sz w:val="24"/>
        </w:rPr>
        <w:t>截图，</w:t>
      </w:r>
      <w:r>
        <w:rPr>
          <w:rFonts w:ascii="宋体" w:hAnsi="宋体" w:cs="宋体"/>
          <w:b/>
          <w:color w:val="000000"/>
          <w:kern w:val="0"/>
          <w:sz w:val="24"/>
        </w:rPr>
        <w:t>查询时间在投标截止时间前</w:t>
      </w:r>
      <w:r>
        <w:rPr>
          <w:rFonts w:ascii="宋体" w:hAnsi="宋体" w:cs="宋体" w:hint="eastAsia"/>
          <w:b/>
          <w:color w:val="000000"/>
          <w:kern w:val="0"/>
          <w:sz w:val="24"/>
        </w:rPr>
        <w:t>3日内</w:t>
      </w:r>
      <w:r>
        <w:rPr>
          <w:rFonts w:ascii="宋体" w:hAnsi="宋体" w:cs="宋体"/>
          <w:b/>
          <w:color w:val="000000"/>
          <w:kern w:val="0"/>
          <w:sz w:val="24"/>
        </w:rPr>
        <w:t>即可</w:t>
      </w:r>
      <w:r>
        <w:rPr>
          <w:rFonts w:ascii="宋体" w:hAnsi="宋体" w:cs="宋体" w:hint="eastAsia"/>
          <w:b/>
          <w:color w:val="000000"/>
          <w:kern w:val="0"/>
          <w:sz w:val="24"/>
        </w:rPr>
        <w:t>。</w:t>
      </w:r>
    </w:p>
    <w:p w14:paraId="31A1616F" w14:textId="2FAFCF70" w:rsidR="00765D46" w:rsidRDefault="00765D46" w:rsidP="00765D46">
      <w:pPr>
        <w:spacing w:line="360" w:lineRule="auto"/>
        <w:jc w:val="left"/>
        <w:rPr>
          <w:rFonts w:ascii="宋体" w:hAnsi="宋体" w:cs="宋体"/>
          <w:b/>
          <w:color w:val="000000"/>
          <w:kern w:val="0"/>
          <w:sz w:val="24"/>
        </w:rPr>
      </w:pPr>
      <w:r>
        <w:rPr>
          <w:rFonts w:ascii="宋体" w:hAnsi="宋体" w:cs="宋体" w:hint="eastAsia"/>
          <w:b/>
          <w:color w:val="000000"/>
          <w:kern w:val="0"/>
          <w:sz w:val="24"/>
        </w:rPr>
        <w:t>7.7</w:t>
      </w:r>
      <w:r>
        <w:rPr>
          <w:rFonts w:ascii="宋体" w:hAnsi="宋体" w:cs="宋体"/>
          <w:b/>
          <w:color w:val="000000"/>
          <w:kern w:val="0"/>
          <w:sz w:val="24"/>
        </w:rPr>
        <w:t>.1</w:t>
      </w:r>
      <w:r>
        <w:rPr>
          <w:rFonts w:ascii="宋体" w:hAnsi="宋体" w:cs="宋体" w:hint="eastAsia"/>
          <w:b/>
          <w:color w:val="000000"/>
          <w:kern w:val="0"/>
          <w:sz w:val="24"/>
        </w:rPr>
        <w:t>信用中国网站（）查询</w:t>
      </w:r>
      <w:r>
        <w:rPr>
          <w:rFonts w:ascii="宋体" w:hAnsi="宋体" w:cs="宋体"/>
          <w:b/>
          <w:color w:val="000000"/>
          <w:kern w:val="0"/>
          <w:sz w:val="24"/>
        </w:rPr>
        <w:t>截图</w:t>
      </w:r>
      <w:r>
        <w:rPr>
          <w:rFonts w:ascii="宋体" w:hAnsi="宋体" w:cs="宋体" w:hint="eastAsia"/>
          <w:b/>
          <w:color w:val="000000"/>
          <w:kern w:val="0"/>
          <w:sz w:val="24"/>
        </w:rPr>
        <w:t>；</w:t>
      </w:r>
    </w:p>
    <w:p w14:paraId="1723B545" w14:textId="77777777" w:rsidR="00765D46" w:rsidRDefault="00765D46" w:rsidP="00765D46">
      <w:pPr>
        <w:jc w:val="left"/>
        <w:rPr>
          <w:rFonts w:ascii="宋体" w:hAnsi="宋体" w:cs="宋体"/>
          <w:b/>
          <w:color w:val="000000"/>
          <w:kern w:val="0"/>
          <w:sz w:val="24"/>
        </w:rPr>
      </w:pPr>
    </w:p>
    <w:p w14:paraId="4FEDD8A7" w14:textId="77777777" w:rsidR="00765D46" w:rsidRDefault="00765D46" w:rsidP="00765D46">
      <w:pPr>
        <w:jc w:val="left"/>
        <w:rPr>
          <w:rFonts w:ascii="宋体" w:hAnsi="宋体" w:cs="宋体"/>
          <w:b/>
          <w:color w:val="000000"/>
          <w:kern w:val="0"/>
          <w:sz w:val="24"/>
        </w:rPr>
      </w:pPr>
    </w:p>
    <w:p w14:paraId="729D6E88" w14:textId="77777777" w:rsidR="00765D46" w:rsidRDefault="00765D46" w:rsidP="00765D46">
      <w:pPr>
        <w:spacing w:line="360" w:lineRule="auto"/>
        <w:jc w:val="left"/>
        <w:rPr>
          <w:rFonts w:ascii="宋体" w:hAnsi="宋体"/>
          <w:b/>
          <w:color w:val="000000"/>
          <w:sz w:val="36"/>
          <w:szCs w:val="36"/>
        </w:rPr>
      </w:pPr>
      <w:r>
        <w:rPr>
          <w:rFonts w:ascii="宋体" w:hAnsi="宋体" w:cs="宋体" w:hint="eastAsia"/>
          <w:b/>
          <w:color w:val="000000"/>
          <w:kern w:val="0"/>
          <w:sz w:val="24"/>
        </w:rPr>
        <w:t>7.7</w:t>
      </w:r>
      <w:r>
        <w:rPr>
          <w:rFonts w:ascii="宋体" w:hAnsi="宋体" w:cs="宋体"/>
          <w:b/>
          <w:color w:val="000000"/>
          <w:kern w:val="0"/>
          <w:sz w:val="24"/>
        </w:rPr>
        <w:t>.2</w:t>
      </w:r>
      <w:r>
        <w:rPr>
          <w:rFonts w:ascii="宋体" w:hAnsi="宋体" w:cs="宋体" w:hint="eastAsia"/>
          <w:b/>
          <w:color w:val="000000"/>
          <w:kern w:val="0"/>
          <w:sz w:val="24"/>
        </w:rPr>
        <w:t>中国政府采购网-政府采购严重违法失信行为信息记录（</w:t>
      </w:r>
      <w:r>
        <w:rPr>
          <w:rFonts w:ascii="宋体" w:hAnsi="宋体" w:cs="宋体"/>
          <w:b/>
          <w:color w:val="000000"/>
          <w:kern w:val="0"/>
          <w:sz w:val="24"/>
        </w:rPr>
        <w:t>www.ccgp.gov.cn</w:t>
      </w:r>
      <w:r>
        <w:rPr>
          <w:rFonts w:ascii="宋体" w:hAnsi="宋体" w:cs="宋体" w:hint="eastAsia"/>
          <w:b/>
          <w:color w:val="000000"/>
          <w:kern w:val="0"/>
          <w:sz w:val="24"/>
        </w:rPr>
        <w:t>）查询</w:t>
      </w:r>
      <w:r>
        <w:rPr>
          <w:rFonts w:ascii="宋体" w:hAnsi="宋体" w:cs="宋体"/>
          <w:b/>
          <w:color w:val="000000"/>
          <w:kern w:val="0"/>
          <w:sz w:val="24"/>
        </w:rPr>
        <w:t>截图。</w:t>
      </w:r>
    </w:p>
    <w:p w14:paraId="1CA65EE1" w14:textId="77777777" w:rsidR="00765D46" w:rsidRDefault="00765D46" w:rsidP="00765D46">
      <w:pPr>
        <w:widowControl/>
        <w:jc w:val="left"/>
        <w:rPr>
          <w:rFonts w:ascii="宋体" w:hAnsi="宋体"/>
          <w:sz w:val="24"/>
        </w:rPr>
      </w:pPr>
    </w:p>
    <w:p w14:paraId="3592A0CD" w14:textId="77777777" w:rsidR="00765D46" w:rsidRDefault="00765D46" w:rsidP="00765D46">
      <w:pPr>
        <w:widowControl/>
        <w:jc w:val="left"/>
        <w:rPr>
          <w:rFonts w:ascii="宋体" w:hAnsi="宋体"/>
          <w:sz w:val="24"/>
        </w:rPr>
      </w:pPr>
    </w:p>
    <w:p w14:paraId="552FA1C0" w14:textId="77777777" w:rsidR="00765D46" w:rsidRDefault="00765D46" w:rsidP="00765D46">
      <w:pPr>
        <w:rPr>
          <w:rFonts w:ascii="宋体" w:hAnsi="宋体" w:cs="宋体"/>
          <w:b/>
          <w:color w:val="000000"/>
          <w:kern w:val="0"/>
          <w:sz w:val="24"/>
        </w:rPr>
      </w:pPr>
      <w:r>
        <w:rPr>
          <w:rFonts w:ascii="宋体" w:hAnsi="宋体" w:cs="宋体" w:hint="eastAsia"/>
          <w:b/>
          <w:color w:val="000000"/>
          <w:kern w:val="0"/>
          <w:sz w:val="24"/>
        </w:rPr>
        <w:t>7.7.3国家企业信用信息公示系统、天眼查、企查查网站查询截图。</w:t>
      </w:r>
    </w:p>
    <w:p w14:paraId="1F5D3551" w14:textId="77777777" w:rsidR="00765D46" w:rsidRDefault="00765D46" w:rsidP="00765D46">
      <w:pPr>
        <w:rPr>
          <w:rFonts w:ascii="宋体" w:hAnsi="宋体" w:cs="宋体"/>
          <w:b/>
          <w:color w:val="000000"/>
          <w:kern w:val="0"/>
          <w:sz w:val="24"/>
        </w:rPr>
      </w:pPr>
      <w:r>
        <w:rPr>
          <w:rFonts w:ascii="宋体" w:hAnsi="宋体" w:cs="宋体" w:hint="eastAsia"/>
          <w:b/>
          <w:color w:val="000000"/>
          <w:kern w:val="0"/>
          <w:sz w:val="24"/>
        </w:rPr>
        <w:br w:type="page"/>
      </w:r>
    </w:p>
    <w:p w14:paraId="55D333D9" w14:textId="77777777" w:rsidR="00765D46" w:rsidRDefault="00765D46" w:rsidP="00765D46">
      <w:pPr>
        <w:pStyle w:val="30"/>
        <w:rPr>
          <w:u w:val="none"/>
          <w:shd w:val="clear" w:color="auto" w:fill="FFFFFF"/>
        </w:rPr>
      </w:pPr>
      <w:bookmarkStart w:id="311" w:name="_Toc111712565"/>
      <w:bookmarkStart w:id="312" w:name="_Toc961"/>
      <w:bookmarkStart w:id="313" w:name="_Toc111712657"/>
      <w:r>
        <w:rPr>
          <w:rFonts w:hint="eastAsia"/>
          <w:u w:val="none"/>
          <w:shd w:val="clear" w:color="auto" w:fill="FFFFFF"/>
        </w:rPr>
        <w:lastRenderedPageBreak/>
        <w:t>★</w:t>
      </w:r>
      <w:r>
        <w:rPr>
          <w:rFonts w:hint="eastAsia"/>
          <w:u w:val="none"/>
          <w:shd w:val="clear" w:color="auto" w:fill="FFFFFF"/>
          <w:lang w:val="en-US"/>
        </w:rPr>
        <w:t>7.8 采购文件中要求的其他证明材料（复印件加盖公章）</w:t>
      </w:r>
      <w:bookmarkEnd w:id="311"/>
      <w:bookmarkEnd w:id="312"/>
      <w:bookmarkEnd w:id="313"/>
    </w:p>
    <w:p w14:paraId="2278FA5A" w14:textId="77777777" w:rsidR="00765D46" w:rsidRDefault="00765D46" w:rsidP="00765D46">
      <w:pPr>
        <w:pStyle w:val="1013"/>
        <w:rPr>
          <w:rFonts w:ascii="宋体" w:hAnsi="宋体" w:cs="宋体"/>
          <w:bCs/>
          <w:sz w:val="24"/>
          <w:shd w:val="clear" w:color="auto" w:fill="FFFFFF"/>
        </w:rPr>
      </w:pPr>
    </w:p>
    <w:p w14:paraId="16292577" w14:textId="77777777" w:rsidR="00765D46" w:rsidRDefault="00765D46" w:rsidP="00765D46">
      <w:pPr>
        <w:spacing w:line="360" w:lineRule="auto"/>
        <w:rPr>
          <w:rFonts w:ascii="宋体" w:hAnsi="宋体" w:cs="宋体"/>
          <w:b/>
          <w:sz w:val="24"/>
        </w:rPr>
      </w:pPr>
      <w:r>
        <w:rPr>
          <w:rFonts w:ascii="宋体" w:hAnsi="宋体" w:cs="宋体" w:hint="eastAsia"/>
          <w:b/>
          <w:sz w:val="24"/>
          <w:lang w:val="zh-CN"/>
        </w:rPr>
        <w:t>（提供有效的证书复印件</w:t>
      </w:r>
      <w:r>
        <w:rPr>
          <w:rFonts w:ascii="宋体" w:hAnsi="宋体" w:cs="宋体" w:hint="eastAsia"/>
          <w:b/>
          <w:sz w:val="24"/>
        </w:rPr>
        <w:t>并加盖公章）</w:t>
      </w:r>
    </w:p>
    <w:p w14:paraId="438F06BE" w14:textId="77777777" w:rsidR="00765D46" w:rsidRDefault="00765D46" w:rsidP="00765D46">
      <w:pPr>
        <w:rPr>
          <w:rFonts w:ascii="宋体" w:hAnsi="宋体" w:cs="宋体"/>
          <w:b/>
          <w:sz w:val="24"/>
        </w:rPr>
      </w:pPr>
      <w:r>
        <w:rPr>
          <w:rFonts w:ascii="宋体" w:hAnsi="宋体" w:cs="宋体"/>
          <w:b/>
          <w:sz w:val="24"/>
        </w:rPr>
        <w:br w:type="page"/>
      </w:r>
    </w:p>
    <w:p w14:paraId="61028FEC" w14:textId="77777777" w:rsidR="00765D46" w:rsidRDefault="00765D46" w:rsidP="00765D46">
      <w:pPr>
        <w:pStyle w:val="20"/>
        <w:jc w:val="left"/>
        <w:rPr>
          <w:rFonts w:ascii="宋体" w:eastAsia="宋体" w:hAnsi="宋体"/>
          <w:sz w:val="24"/>
          <w:szCs w:val="24"/>
          <w:lang w:val="en-US"/>
        </w:rPr>
      </w:pPr>
      <w:bookmarkStart w:id="314" w:name="_Toc515570117"/>
      <w:bookmarkStart w:id="315" w:name="_Toc7294"/>
      <w:bookmarkStart w:id="316" w:name="_Toc111712658"/>
      <w:bookmarkStart w:id="317" w:name="_Toc11323262"/>
      <w:bookmarkStart w:id="318" w:name="_Toc516469418"/>
      <w:bookmarkStart w:id="319" w:name="_Toc111712566"/>
      <w:r>
        <w:rPr>
          <w:rFonts w:ascii="宋体" w:eastAsia="宋体" w:hAnsi="宋体" w:hint="eastAsia"/>
          <w:sz w:val="24"/>
          <w:szCs w:val="24"/>
          <w:lang w:val="en-US"/>
        </w:rPr>
        <w:lastRenderedPageBreak/>
        <w:t>8、供应商资格声明</w:t>
      </w:r>
      <w:bookmarkEnd w:id="314"/>
      <w:bookmarkEnd w:id="315"/>
      <w:bookmarkEnd w:id="316"/>
      <w:bookmarkEnd w:id="317"/>
      <w:bookmarkEnd w:id="318"/>
      <w:bookmarkEnd w:id="319"/>
    </w:p>
    <w:p w14:paraId="3A5835F7" w14:textId="77777777" w:rsidR="00765D46" w:rsidRDefault="00765D46" w:rsidP="00765D46">
      <w:pPr>
        <w:spacing w:line="360" w:lineRule="auto"/>
        <w:rPr>
          <w:rFonts w:ascii="宋体" w:hAnsi="宋体" w:cs="宋体"/>
          <w:b/>
          <w:sz w:val="24"/>
        </w:rPr>
      </w:pPr>
    </w:p>
    <w:p w14:paraId="651B076A" w14:textId="77777777" w:rsidR="00765D46" w:rsidRDefault="00765D46" w:rsidP="00765D46">
      <w:pPr>
        <w:jc w:val="center"/>
        <w:rPr>
          <w:rFonts w:ascii="宋体" w:hAnsi="宋体" w:cs="宋体"/>
          <w:b/>
          <w:sz w:val="24"/>
        </w:rPr>
      </w:pPr>
      <w:r>
        <w:rPr>
          <w:rFonts w:ascii="宋体" w:hAnsi="宋体" w:cs="宋体" w:hint="eastAsia"/>
          <w:b/>
          <w:sz w:val="24"/>
        </w:rPr>
        <w:t>供应商资格声明</w:t>
      </w:r>
    </w:p>
    <w:p w14:paraId="58F860AC" w14:textId="77777777" w:rsidR="00765D46" w:rsidRDefault="00765D46" w:rsidP="00765D46">
      <w:pPr>
        <w:jc w:val="center"/>
        <w:rPr>
          <w:rFonts w:ascii="宋体" w:hAnsi="宋体" w:cs="宋体"/>
          <w:b/>
          <w:sz w:val="24"/>
        </w:rPr>
      </w:pPr>
    </w:p>
    <w:p w14:paraId="4BA1874B" w14:textId="77777777" w:rsidR="00765D46" w:rsidRDefault="00765D46" w:rsidP="00765D46">
      <w:pPr>
        <w:spacing w:line="360" w:lineRule="auto"/>
        <w:rPr>
          <w:rFonts w:ascii="宋体" w:hAnsi="宋体" w:cs="宋体"/>
          <w:sz w:val="24"/>
        </w:rPr>
      </w:pPr>
      <w:r>
        <w:rPr>
          <w:rFonts w:ascii="宋体" w:hAnsi="宋体" w:cs="宋体" w:hint="eastAsia"/>
          <w:sz w:val="24"/>
        </w:rPr>
        <w:t>1.名称及概况：</w:t>
      </w:r>
      <w:r>
        <w:rPr>
          <w:rFonts w:ascii="宋体" w:hAnsi="宋体" w:cs="宋体" w:hint="eastAsia"/>
          <w:sz w:val="24"/>
          <w:u w:val="single"/>
        </w:rPr>
        <w:t xml:space="preserve">                    </w:t>
      </w:r>
    </w:p>
    <w:p w14:paraId="0ED015CD" w14:textId="77777777" w:rsidR="00765D46" w:rsidRDefault="00765D46" w:rsidP="00765D46">
      <w:pPr>
        <w:tabs>
          <w:tab w:val="left" w:pos="907"/>
        </w:tabs>
        <w:spacing w:line="360" w:lineRule="auto"/>
        <w:ind w:left="425"/>
        <w:rPr>
          <w:rFonts w:ascii="宋体" w:hAnsi="宋体" w:cs="宋体"/>
          <w:sz w:val="24"/>
        </w:rPr>
      </w:pPr>
      <w:r>
        <w:rPr>
          <w:rFonts w:ascii="宋体" w:hAnsi="宋体" w:cs="宋体" w:hint="eastAsia"/>
          <w:sz w:val="24"/>
        </w:rPr>
        <w:t>(1)供应商名称：</w:t>
      </w:r>
      <w:r>
        <w:rPr>
          <w:rFonts w:ascii="宋体" w:hAnsi="宋体" w:cs="宋体" w:hint="eastAsia"/>
          <w:sz w:val="24"/>
          <w:u w:val="single"/>
        </w:rPr>
        <w:t xml:space="preserve">                    </w:t>
      </w:r>
    </w:p>
    <w:p w14:paraId="5FE10CDF" w14:textId="77777777" w:rsidR="00765D46" w:rsidRDefault="00765D46" w:rsidP="00765D46">
      <w:pPr>
        <w:tabs>
          <w:tab w:val="left" w:pos="907"/>
        </w:tabs>
        <w:spacing w:line="360" w:lineRule="auto"/>
        <w:ind w:left="425"/>
        <w:rPr>
          <w:rFonts w:ascii="宋体" w:hAnsi="宋体" w:cs="宋体"/>
          <w:sz w:val="24"/>
        </w:rPr>
      </w:pPr>
      <w:r>
        <w:rPr>
          <w:rFonts w:ascii="宋体" w:hAnsi="宋体" w:cs="宋体" w:hint="eastAsia"/>
          <w:sz w:val="24"/>
        </w:rPr>
        <w:t>(2)供应</w:t>
      </w:r>
      <w:proofErr w:type="gramStart"/>
      <w:r>
        <w:rPr>
          <w:rFonts w:ascii="宋体" w:hAnsi="宋体" w:cs="宋体" w:hint="eastAsia"/>
          <w:sz w:val="24"/>
        </w:rPr>
        <w:t>商注册</w:t>
      </w:r>
      <w:proofErr w:type="gramEnd"/>
      <w:r>
        <w:rPr>
          <w:rFonts w:ascii="宋体" w:hAnsi="宋体" w:cs="宋体" w:hint="eastAsia"/>
          <w:sz w:val="24"/>
        </w:rPr>
        <w:t>地/住所：</w:t>
      </w:r>
      <w:r>
        <w:rPr>
          <w:rFonts w:ascii="宋体" w:hAnsi="宋体" w:cs="宋体" w:hint="eastAsia"/>
          <w:sz w:val="24"/>
          <w:u w:val="single"/>
        </w:rPr>
        <w:t xml:space="preserve">                    </w:t>
      </w:r>
    </w:p>
    <w:p w14:paraId="57B7B814" w14:textId="77777777" w:rsidR="00765D46" w:rsidRDefault="00765D46" w:rsidP="00765D46">
      <w:pPr>
        <w:spacing w:line="360" w:lineRule="auto"/>
        <w:ind w:left="840" w:firstLine="120"/>
        <w:rPr>
          <w:rFonts w:ascii="宋体" w:hAnsi="宋体" w:cs="宋体"/>
          <w:sz w:val="24"/>
          <w:u w:val="single"/>
        </w:rPr>
      </w:pPr>
      <w:r>
        <w:rPr>
          <w:rFonts w:ascii="宋体" w:hAnsi="宋体" w:cs="宋体" w:hint="eastAsia"/>
          <w:sz w:val="24"/>
        </w:rPr>
        <w:t>电传/传真/电话号码：</w:t>
      </w:r>
      <w:r>
        <w:rPr>
          <w:rFonts w:ascii="宋体" w:hAnsi="宋体" w:cs="宋体" w:hint="eastAsia"/>
          <w:sz w:val="24"/>
          <w:u w:val="single"/>
        </w:rPr>
        <w:t xml:space="preserve">                  </w:t>
      </w:r>
    </w:p>
    <w:p w14:paraId="3E1DB4C7" w14:textId="77777777" w:rsidR="00765D46" w:rsidRDefault="00765D46" w:rsidP="00765D46">
      <w:pPr>
        <w:spacing w:line="360" w:lineRule="auto"/>
        <w:ind w:left="840" w:firstLine="120"/>
        <w:rPr>
          <w:rFonts w:ascii="宋体" w:hAnsi="宋体" w:cs="宋体"/>
          <w:sz w:val="24"/>
        </w:rPr>
      </w:pPr>
      <w:r>
        <w:rPr>
          <w:rFonts w:ascii="宋体" w:hAnsi="宋体" w:cs="宋体" w:hint="eastAsia"/>
          <w:sz w:val="24"/>
        </w:rPr>
        <w:t>北京常驻机构地址：</w:t>
      </w:r>
      <w:r>
        <w:rPr>
          <w:rFonts w:ascii="宋体" w:hAnsi="宋体" w:cs="宋体" w:hint="eastAsia"/>
          <w:sz w:val="24"/>
          <w:u w:val="single"/>
        </w:rPr>
        <w:t xml:space="preserve">                    </w:t>
      </w:r>
    </w:p>
    <w:p w14:paraId="14AD0425" w14:textId="77777777" w:rsidR="00765D46" w:rsidRDefault="00765D46" w:rsidP="00765D46">
      <w:pPr>
        <w:spacing w:line="360" w:lineRule="auto"/>
        <w:ind w:left="840" w:firstLine="120"/>
        <w:rPr>
          <w:rFonts w:ascii="宋体" w:hAnsi="宋体" w:cs="宋体"/>
          <w:sz w:val="24"/>
        </w:rPr>
      </w:pPr>
      <w:r>
        <w:rPr>
          <w:rFonts w:ascii="宋体" w:hAnsi="宋体" w:cs="宋体" w:hint="eastAsia"/>
          <w:sz w:val="24"/>
        </w:rPr>
        <w:t>联系人及联系方式：</w:t>
      </w:r>
      <w:r>
        <w:rPr>
          <w:rFonts w:ascii="宋体" w:hAnsi="宋体" w:cs="宋体" w:hint="eastAsia"/>
          <w:sz w:val="24"/>
          <w:u w:val="single"/>
        </w:rPr>
        <w:t xml:space="preserve">                    </w:t>
      </w:r>
    </w:p>
    <w:p w14:paraId="4C84CEB7" w14:textId="77777777" w:rsidR="00765D46" w:rsidRDefault="00765D46" w:rsidP="00765D46">
      <w:pPr>
        <w:tabs>
          <w:tab w:val="left" w:pos="907"/>
        </w:tabs>
        <w:spacing w:line="360" w:lineRule="auto"/>
        <w:ind w:left="425"/>
        <w:rPr>
          <w:rFonts w:ascii="宋体" w:hAnsi="宋体" w:cs="宋体"/>
          <w:sz w:val="24"/>
          <w:u w:val="single"/>
        </w:rPr>
      </w:pPr>
      <w:r>
        <w:rPr>
          <w:rFonts w:ascii="宋体" w:hAnsi="宋体" w:cs="宋体" w:hint="eastAsia"/>
          <w:sz w:val="24"/>
        </w:rPr>
        <w:t>(3)成立和注册日期：</w:t>
      </w:r>
      <w:r>
        <w:rPr>
          <w:rFonts w:ascii="宋体" w:hAnsi="宋体" w:cs="宋体" w:hint="eastAsia"/>
          <w:sz w:val="24"/>
          <w:u w:val="single"/>
        </w:rPr>
        <w:t xml:space="preserve">                    </w:t>
      </w:r>
    </w:p>
    <w:p w14:paraId="1DFB2311" w14:textId="77777777" w:rsidR="00765D46" w:rsidRDefault="00765D46" w:rsidP="00765D46">
      <w:pPr>
        <w:tabs>
          <w:tab w:val="left" w:pos="907"/>
        </w:tabs>
        <w:spacing w:line="360" w:lineRule="auto"/>
        <w:ind w:left="425"/>
        <w:rPr>
          <w:rFonts w:ascii="宋体" w:hAnsi="宋体" w:cs="宋体"/>
          <w:sz w:val="24"/>
        </w:rPr>
      </w:pPr>
      <w:r>
        <w:rPr>
          <w:rFonts w:ascii="宋体" w:hAnsi="宋体" w:cs="宋体" w:hint="eastAsia"/>
          <w:sz w:val="24"/>
        </w:rPr>
        <w:t>(4)注册资金/开办资金：</w:t>
      </w:r>
      <w:r>
        <w:rPr>
          <w:rFonts w:ascii="宋体" w:hAnsi="宋体" w:cs="宋体" w:hint="eastAsia"/>
          <w:sz w:val="24"/>
          <w:u w:val="single"/>
        </w:rPr>
        <w:t xml:space="preserve">                    </w:t>
      </w:r>
    </w:p>
    <w:p w14:paraId="467CFBD2" w14:textId="77777777" w:rsidR="00765D46" w:rsidRDefault="00765D46" w:rsidP="00765D46">
      <w:pPr>
        <w:tabs>
          <w:tab w:val="left" w:pos="907"/>
        </w:tabs>
        <w:spacing w:line="360" w:lineRule="auto"/>
        <w:ind w:left="425"/>
        <w:rPr>
          <w:rFonts w:ascii="宋体" w:hAnsi="宋体" w:cs="宋体"/>
          <w:sz w:val="24"/>
        </w:rPr>
      </w:pPr>
      <w:r>
        <w:rPr>
          <w:rFonts w:ascii="宋体" w:hAnsi="宋体" w:cs="宋体" w:hint="eastAsia"/>
          <w:sz w:val="24"/>
        </w:rPr>
        <w:t>(5)上级主管部门：</w:t>
      </w:r>
      <w:r>
        <w:rPr>
          <w:rFonts w:ascii="宋体" w:hAnsi="宋体" w:cs="宋体" w:hint="eastAsia"/>
          <w:sz w:val="24"/>
          <w:u w:val="single"/>
        </w:rPr>
        <w:t xml:space="preserve">                    </w:t>
      </w:r>
    </w:p>
    <w:p w14:paraId="43D58D6B" w14:textId="77777777" w:rsidR="00765D46" w:rsidRDefault="00765D46" w:rsidP="00765D46">
      <w:pPr>
        <w:tabs>
          <w:tab w:val="left" w:pos="907"/>
        </w:tabs>
        <w:spacing w:line="360" w:lineRule="auto"/>
        <w:ind w:left="425"/>
        <w:rPr>
          <w:rFonts w:ascii="宋体" w:hAnsi="宋体" w:cs="宋体"/>
          <w:sz w:val="24"/>
        </w:rPr>
      </w:pPr>
      <w:r>
        <w:rPr>
          <w:rFonts w:ascii="宋体" w:hAnsi="宋体" w:cs="宋体" w:hint="eastAsia"/>
          <w:sz w:val="24"/>
        </w:rPr>
        <w:t>(6)企业/单位性质：</w:t>
      </w:r>
      <w:r>
        <w:rPr>
          <w:rFonts w:ascii="宋体" w:hAnsi="宋体" w:cs="宋体" w:hint="eastAsia"/>
          <w:sz w:val="24"/>
          <w:u w:val="single"/>
        </w:rPr>
        <w:t xml:space="preserve">                    </w:t>
      </w:r>
    </w:p>
    <w:p w14:paraId="729F0B73" w14:textId="77777777" w:rsidR="00765D46" w:rsidRDefault="00765D46" w:rsidP="00765D46">
      <w:pPr>
        <w:tabs>
          <w:tab w:val="left" w:pos="907"/>
        </w:tabs>
        <w:spacing w:line="360" w:lineRule="auto"/>
        <w:ind w:left="425"/>
        <w:rPr>
          <w:rFonts w:ascii="宋体" w:hAnsi="宋体" w:cs="宋体"/>
          <w:sz w:val="24"/>
        </w:rPr>
      </w:pPr>
      <w:r>
        <w:rPr>
          <w:rFonts w:ascii="宋体" w:hAnsi="宋体" w:cs="宋体" w:hint="eastAsia"/>
          <w:sz w:val="24"/>
        </w:rPr>
        <w:t>(7)法定代表人姓名：</w:t>
      </w:r>
      <w:r>
        <w:rPr>
          <w:rFonts w:ascii="宋体" w:hAnsi="宋体" w:cs="宋体" w:hint="eastAsia"/>
          <w:sz w:val="24"/>
          <w:u w:val="single"/>
        </w:rPr>
        <w:t xml:space="preserve">                    </w:t>
      </w:r>
    </w:p>
    <w:p w14:paraId="5A8722DA" w14:textId="77777777" w:rsidR="00765D46" w:rsidRDefault="00765D46" w:rsidP="00765D46">
      <w:pPr>
        <w:tabs>
          <w:tab w:val="left" w:pos="907"/>
        </w:tabs>
        <w:spacing w:line="360" w:lineRule="auto"/>
        <w:ind w:left="425"/>
        <w:rPr>
          <w:rFonts w:ascii="宋体" w:hAnsi="宋体" w:cs="宋体"/>
          <w:sz w:val="24"/>
        </w:rPr>
      </w:pPr>
      <w:r>
        <w:rPr>
          <w:rFonts w:ascii="宋体" w:hAnsi="宋体" w:cs="宋体" w:hint="eastAsia"/>
          <w:sz w:val="24"/>
        </w:rPr>
        <w:t>(8)职员人数：</w:t>
      </w:r>
      <w:r>
        <w:rPr>
          <w:rFonts w:ascii="宋体" w:hAnsi="宋体" w:cs="宋体" w:hint="eastAsia"/>
          <w:sz w:val="24"/>
          <w:u w:val="single"/>
        </w:rPr>
        <w:t xml:space="preserve">                    </w:t>
      </w:r>
    </w:p>
    <w:p w14:paraId="0D50EA94" w14:textId="77777777" w:rsidR="00765D46" w:rsidRDefault="00765D46" w:rsidP="00765D46">
      <w:pPr>
        <w:spacing w:line="360" w:lineRule="auto"/>
        <w:ind w:left="908"/>
        <w:rPr>
          <w:rFonts w:ascii="宋体" w:hAnsi="宋体" w:cs="宋体"/>
          <w:sz w:val="24"/>
        </w:rPr>
      </w:pPr>
      <w:r>
        <w:rPr>
          <w:rFonts w:ascii="宋体" w:hAnsi="宋体" w:cs="宋体" w:hint="eastAsia"/>
          <w:sz w:val="24"/>
        </w:rPr>
        <w:t>其中高级职称人数：</w:t>
      </w:r>
      <w:r>
        <w:rPr>
          <w:rFonts w:ascii="宋体" w:hAnsi="宋体" w:cs="宋体" w:hint="eastAsia"/>
          <w:sz w:val="24"/>
          <w:u w:val="single"/>
        </w:rPr>
        <w:t xml:space="preserve">                    </w:t>
      </w:r>
    </w:p>
    <w:p w14:paraId="7443DA06" w14:textId="77777777" w:rsidR="00765D46" w:rsidRDefault="00765D46" w:rsidP="00765D46">
      <w:pPr>
        <w:spacing w:line="360" w:lineRule="auto"/>
        <w:ind w:left="908"/>
        <w:rPr>
          <w:rFonts w:ascii="宋体" w:hAnsi="宋体" w:cs="宋体"/>
          <w:sz w:val="24"/>
          <w:u w:val="single"/>
        </w:rPr>
      </w:pPr>
      <w:r>
        <w:rPr>
          <w:rFonts w:ascii="宋体" w:hAnsi="宋体" w:cs="宋体" w:hint="eastAsia"/>
          <w:sz w:val="24"/>
        </w:rPr>
        <w:t>中级职称人数：</w:t>
      </w:r>
      <w:r>
        <w:rPr>
          <w:rFonts w:ascii="宋体" w:hAnsi="宋体" w:cs="宋体" w:hint="eastAsia"/>
          <w:sz w:val="24"/>
          <w:u w:val="single"/>
        </w:rPr>
        <w:t xml:space="preserve">                    </w:t>
      </w:r>
    </w:p>
    <w:p w14:paraId="6A10031A" w14:textId="77777777" w:rsidR="00765D46" w:rsidRDefault="00765D46" w:rsidP="00765D46">
      <w:pPr>
        <w:spacing w:line="360" w:lineRule="auto"/>
        <w:rPr>
          <w:rFonts w:ascii="宋体" w:hAnsi="宋体" w:cs="宋体"/>
          <w:sz w:val="24"/>
        </w:rPr>
      </w:pPr>
      <w:r>
        <w:rPr>
          <w:rFonts w:ascii="宋体" w:hAnsi="宋体" w:cs="宋体" w:hint="eastAsia"/>
          <w:sz w:val="24"/>
        </w:rPr>
        <w:t>2．最近三年的年度总营业额：</w:t>
      </w:r>
    </w:p>
    <w:p w14:paraId="0353DE15" w14:textId="77777777" w:rsidR="00765D46" w:rsidRDefault="00765D46" w:rsidP="00765D46">
      <w:pPr>
        <w:spacing w:line="360" w:lineRule="auto"/>
        <w:ind w:firstLineChars="150" w:firstLine="360"/>
        <w:rPr>
          <w:rFonts w:ascii="宋体" w:hAnsi="宋体" w:cs="宋体"/>
          <w:sz w:val="24"/>
        </w:rPr>
      </w:pPr>
      <w:r>
        <w:rPr>
          <w:rFonts w:ascii="宋体" w:hAnsi="宋体" w:cs="宋体" w:hint="eastAsia"/>
          <w:sz w:val="24"/>
        </w:rPr>
        <w:t>年份</w:t>
      </w:r>
      <w:proofErr w:type="gramStart"/>
      <w:r>
        <w:rPr>
          <w:rFonts w:ascii="宋体" w:hAnsi="宋体" w:cs="宋体" w:hint="eastAsia"/>
          <w:sz w:val="24"/>
        </w:rPr>
        <w:t xml:space="preserve">　　　　　</w:t>
      </w:r>
      <w:proofErr w:type="gramEnd"/>
      <w:r>
        <w:rPr>
          <w:rFonts w:ascii="宋体" w:hAnsi="宋体" w:cs="宋体" w:hint="eastAsia"/>
          <w:sz w:val="24"/>
        </w:rPr>
        <w:t>总额</w:t>
      </w:r>
    </w:p>
    <w:p w14:paraId="437B72BE" w14:textId="77777777" w:rsidR="00765D46" w:rsidRDefault="00765D46" w:rsidP="00765D46">
      <w:pPr>
        <w:spacing w:line="360" w:lineRule="auto"/>
        <w:rPr>
          <w:rFonts w:ascii="宋体" w:hAnsi="宋体" w:cs="宋体"/>
          <w:sz w:val="24"/>
        </w:rPr>
      </w:pPr>
      <w:r>
        <w:rPr>
          <w:rFonts w:ascii="宋体" w:hAnsi="宋体" w:cs="宋体" w:hint="eastAsia"/>
          <w:sz w:val="24"/>
        </w:rPr>
        <w:t xml:space="preserve">__________　　 ___________　　</w:t>
      </w:r>
    </w:p>
    <w:p w14:paraId="71EDB5D2" w14:textId="77777777" w:rsidR="00765D46" w:rsidRDefault="00765D46" w:rsidP="00765D46">
      <w:pPr>
        <w:spacing w:line="360" w:lineRule="auto"/>
        <w:rPr>
          <w:rFonts w:ascii="宋体" w:hAnsi="宋体" w:cs="宋体"/>
          <w:sz w:val="24"/>
        </w:rPr>
      </w:pPr>
      <w:r>
        <w:rPr>
          <w:rFonts w:ascii="宋体" w:hAnsi="宋体" w:cs="宋体" w:hint="eastAsia"/>
          <w:sz w:val="24"/>
        </w:rPr>
        <w:t xml:space="preserve">__________　　 ___________　　</w:t>
      </w:r>
    </w:p>
    <w:p w14:paraId="47651F1E" w14:textId="77777777" w:rsidR="00765D46" w:rsidRDefault="00765D46" w:rsidP="00765D46">
      <w:pPr>
        <w:spacing w:line="360" w:lineRule="auto"/>
        <w:rPr>
          <w:rFonts w:ascii="宋体" w:hAnsi="宋体" w:cs="宋体"/>
          <w:sz w:val="24"/>
        </w:rPr>
      </w:pPr>
      <w:r>
        <w:rPr>
          <w:rFonts w:ascii="宋体" w:hAnsi="宋体" w:cs="宋体" w:hint="eastAsia"/>
          <w:sz w:val="24"/>
        </w:rPr>
        <w:t xml:space="preserve">__________　　 ___________　　</w:t>
      </w:r>
    </w:p>
    <w:p w14:paraId="0D67960C" w14:textId="77777777" w:rsidR="00765D46" w:rsidRDefault="00765D46" w:rsidP="00765D46">
      <w:pPr>
        <w:spacing w:line="360" w:lineRule="auto"/>
        <w:rPr>
          <w:rFonts w:ascii="宋体" w:hAnsi="宋体" w:cs="宋体"/>
          <w:sz w:val="24"/>
        </w:rPr>
      </w:pPr>
      <w:r>
        <w:rPr>
          <w:rFonts w:ascii="宋体" w:hAnsi="宋体" w:cs="宋体" w:hint="eastAsia"/>
          <w:sz w:val="24"/>
        </w:rPr>
        <w:t>3．最近三年主要用户名称及服务内容：</w:t>
      </w:r>
    </w:p>
    <w:p w14:paraId="59F3FD29" w14:textId="77777777" w:rsidR="00765D46" w:rsidRDefault="00765D46" w:rsidP="00765D46">
      <w:pPr>
        <w:spacing w:line="360" w:lineRule="auto"/>
        <w:rPr>
          <w:rFonts w:ascii="宋体" w:hAnsi="宋体" w:cs="宋体"/>
          <w:sz w:val="24"/>
        </w:rPr>
      </w:pPr>
      <w:r>
        <w:rPr>
          <w:rFonts w:ascii="宋体" w:hAnsi="宋体" w:cs="宋体" w:hint="eastAsia"/>
          <w:sz w:val="24"/>
        </w:rPr>
        <w:t xml:space="preserve">用户名称 </w:t>
      </w:r>
      <w:proofErr w:type="gramStart"/>
      <w:r>
        <w:rPr>
          <w:rFonts w:ascii="宋体" w:hAnsi="宋体" w:cs="宋体" w:hint="eastAsia"/>
          <w:sz w:val="24"/>
        </w:rPr>
        <w:t xml:space="preserve">　　　　　　　</w:t>
      </w:r>
      <w:proofErr w:type="gramEnd"/>
      <w:r>
        <w:rPr>
          <w:rFonts w:ascii="宋体" w:hAnsi="宋体" w:cs="宋体" w:hint="eastAsia"/>
          <w:sz w:val="24"/>
        </w:rPr>
        <w:t xml:space="preserve">  服务内容</w:t>
      </w:r>
    </w:p>
    <w:p w14:paraId="0043ED95" w14:textId="77777777" w:rsidR="00765D46" w:rsidRDefault="00765D46" w:rsidP="00765D46">
      <w:pPr>
        <w:spacing w:line="360" w:lineRule="auto"/>
        <w:rPr>
          <w:rFonts w:ascii="宋体" w:hAnsi="宋体" w:cs="宋体"/>
          <w:sz w:val="24"/>
        </w:rPr>
      </w:pPr>
      <w:r>
        <w:rPr>
          <w:rFonts w:ascii="宋体" w:hAnsi="宋体" w:cs="宋体" w:hint="eastAsia"/>
          <w:sz w:val="24"/>
        </w:rPr>
        <w:t xml:space="preserve">_________________　　</w:t>
      </w:r>
      <w:proofErr w:type="gramStart"/>
      <w:r>
        <w:rPr>
          <w:rFonts w:ascii="宋体" w:hAnsi="宋体" w:cs="宋体" w:hint="eastAsia"/>
          <w:sz w:val="24"/>
        </w:rPr>
        <w:t xml:space="preserve">　　</w:t>
      </w:r>
      <w:proofErr w:type="gramEnd"/>
      <w:r>
        <w:rPr>
          <w:rFonts w:ascii="宋体" w:hAnsi="宋体" w:cs="宋体" w:hint="eastAsia"/>
          <w:sz w:val="24"/>
        </w:rPr>
        <w:t>_______________________________</w:t>
      </w:r>
    </w:p>
    <w:p w14:paraId="48FE1EE2" w14:textId="77777777" w:rsidR="00765D46" w:rsidRDefault="00765D46" w:rsidP="00765D46">
      <w:pPr>
        <w:spacing w:line="360" w:lineRule="auto"/>
        <w:rPr>
          <w:rFonts w:ascii="宋体" w:hAnsi="宋体" w:cs="宋体"/>
          <w:sz w:val="24"/>
        </w:rPr>
      </w:pPr>
      <w:r>
        <w:rPr>
          <w:rFonts w:ascii="宋体" w:hAnsi="宋体" w:cs="宋体" w:hint="eastAsia"/>
          <w:sz w:val="24"/>
        </w:rPr>
        <w:t xml:space="preserve">_________________　　</w:t>
      </w:r>
      <w:proofErr w:type="gramStart"/>
      <w:r>
        <w:rPr>
          <w:rFonts w:ascii="宋体" w:hAnsi="宋体" w:cs="宋体" w:hint="eastAsia"/>
          <w:sz w:val="24"/>
        </w:rPr>
        <w:t xml:space="preserve">　　</w:t>
      </w:r>
      <w:proofErr w:type="gramEnd"/>
      <w:r>
        <w:rPr>
          <w:rFonts w:ascii="宋体" w:hAnsi="宋体" w:cs="宋体" w:hint="eastAsia"/>
          <w:sz w:val="24"/>
        </w:rPr>
        <w:t>_______________________________</w:t>
      </w:r>
    </w:p>
    <w:p w14:paraId="57F38EF5" w14:textId="77777777" w:rsidR="00765D46" w:rsidRDefault="00765D46" w:rsidP="00765D46">
      <w:pPr>
        <w:spacing w:line="360" w:lineRule="auto"/>
        <w:rPr>
          <w:rFonts w:ascii="宋体" w:hAnsi="宋体" w:cs="宋体"/>
          <w:sz w:val="24"/>
        </w:rPr>
      </w:pPr>
      <w:r>
        <w:rPr>
          <w:rFonts w:ascii="宋体" w:hAnsi="宋体" w:cs="宋体" w:hint="eastAsia"/>
          <w:sz w:val="24"/>
        </w:rPr>
        <w:t xml:space="preserve">_________________　　</w:t>
      </w:r>
      <w:proofErr w:type="gramStart"/>
      <w:r>
        <w:rPr>
          <w:rFonts w:ascii="宋体" w:hAnsi="宋体" w:cs="宋体" w:hint="eastAsia"/>
          <w:sz w:val="24"/>
        </w:rPr>
        <w:t xml:space="preserve">　　</w:t>
      </w:r>
      <w:proofErr w:type="gramEnd"/>
      <w:r>
        <w:rPr>
          <w:rFonts w:ascii="宋体" w:hAnsi="宋体" w:cs="宋体" w:hint="eastAsia"/>
          <w:sz w:val="24"/>
        </w:rPr>
        <w:t>_______________________________</w:t>
      </w:r>
    </w:p>
    <w:p w14:paraId="35C0207A" w14:textId="77777777" w:rsidR="00765D46" w:rsidRDefault="00765D46" w:rsidP="00765D46">
      <w:pPr>
        <w:spacing w:line="360" w:lineRule="auto"/>
        <w:rPr>
          <w:rFonts w:ascii="宋体" w:hAnsi="宋体" w:cs="宋体"/>
          <w:sz w:val="24"/>
        </w:rPr>
      </w:pPr>
      <w:r>
        <w:rPr>
          <w:rFonts w:ascii="宋体" w:hAnsi="宋体" w:cs="宋体" w:hint="eastAsia"/>
          <w:sz w:val="24"/>
        </w:rPr>
        <w:t>4. 供应商需要声明的其他情况</w:t>
      </w:r>
    </w:p>
    <w:p w14:paraId="26AAA923" w14:textId="77777777" w:rsidR="00765D46" w:rsidRDefault="00765D46" w:rsidP="00765D46">
      <w:pPr>
        <w:spacing w:line="360" w:lineRule="auto"/>
        <w:rPr>
          <w:rFonts w:ascii="宋体" w:hAnsi="宋体" w:cs="宋体"/>
          <w:sz w:val="24"/>
        </w:rPr>
      </w:pPr>
    </w:p>
    <w:p w14:paraId="7C275BC2" w14:textId="77777777" w:rsidR="00765D46" w:rsidRDefault="00765D46" w:rsidP="00765D46">
      <w:pPr>
        <w:spacing w:line="360" w:lineRule="auto"/>
        <w:rPr>
          <w:rFonts w:ascii="宋体" w:hAnsi="宋体" w:cs="宋体"/>
          <w:sz w:val="24"/>
        </w:rPr>
      </w:pPr>
    </w:p>
    <w:p w14:paraId="0CF81C96" w14:textId="77777777" w:rsidR="00765D46" w:rsidRDefault="00765D46" w:rsidP="00765D46">
      <w:pPr>
        <w:spacing w:line="360" w:lineRule="auto"/>
        <w:ind w:firstLineChars="200" w:firstLine="480"/>
        <w:rPr>
          <w:rFonts w:ascii="宋体" w:hAnsi="宋体" w:cs="宋体"/>
          <w:sz w:val="24"/>
        </w:rPr>
      </w:pPr>
      <w:r>
        <w:rPr>
          <w:rFonts w:ascii="宋体" w:hAnsi="宋体" w:cs="宋体" w:hint="eastAsia"/>
          <w:sz w:val="24"/>
        </w:rPr>
        <w:lastRenderedPageBreak/>
        <w:t>兹证明上述声明是真实、正确的，并提供了全部能提供的资料和数据，我们同意遵照贵方要求出示有关证明文件。</w:t>
      </w:r>
    </w:p>
    <w:p w14:paraId="256D6AC1" w14:textId="77777777" w:rsidR="00765D46" w:rsidRDefault="00765D46" w:rsidP="00765D46">
      <w:pPr>
        <w:spacing w:line="360" w:lineRule="auto"/>
        <w:rPr>
          <w:rFonts w:ascii="宋体" w:hAnsi="宋体" w:cs="宋体"/>
          <w:sz w:val="24"/>
        </w:rPr>
      </w:pPr>
    </w:p>
    <w:p w14:paraId="71A533CB" w14:textId="77777777" w:rsidR="00765D46" w:rsidRDefault="00765D46" w:rsidP="00765D46">
      <w:pPr>
        <w:spacing w:line="480" w:lineRule="auto"/>
        <w:rPr>
          <w:rFonts w:ascii="宋体" w:hAnsi="宋体" w:cs="宋体"/>
          <w:sz w:val="24"/>
          <w:u w:val="single"/>
        </w:rPr>
      </w:pPr>
      <w:r>
        <w:rPr>
          <w:rFonts w:ascii="宋体" w:hAnsi="宋体" w:cs="宋体" w:hint="eastAsia"/>
          <w:sz w:val="24"/>
        </w:rPr>
        <w:t>供应商名称（公章）：</w:t>
      </w:r>
      <w:r>
        <w:rPr>
          <w:rFonts w:ascii="宋体" w:hAnsi="宋体" w:cs="宋体" w:hint="eastAsia"/>
          <w:sz w:val="24"/>
          <w:u w:val="single"/>
        </w:rPr>
        <w:t xml:space="preserve">                    </w:t>
      </w:r>
    </w:p>
    <w:p w14:paraId="69C0F019" w14:textId="77777777" w:rsidR="00765D46" w:rsidRDefault="00765D46" w:rsidP="00765D46">
      <w:pPr>
        <w:spacing w:line="480" w:lineRule="auto"/>
        <w:rPr>
          <w:rFonts w:ascii="宋体" w:hAnsi="宋体" w:cs="宋体"/>
          <w:sz w:val="24"/>
        </w:rPr>
      </w:pPr>
      <w:r>
        <w:rPr>
          <w:rFonts w:ascii="宋体" w:hAnsi="宋体" w:cs="宋体" w:hint="eastAsia"/>
          <w:sz w:val="24"/>
        </w:rPr>
        <w:t>供应商授权代表签字：</w:t>
      </w:r>
      <w:r>
        <w:rPr>
          <w:rFonts w:ascii="宋体" w:hAnsi="宋体" w:cs="宋体" w:hint="eastAsia"/>
          <w:sz w:val="24"/>
          <w:u w:val="single"/>
        </w:rPr>
        <w:t xml:space="preserve">                    </w:t>
      </w:r>
    </w:p>
    <w:p w14:paraId="29C7EAF1" w14:textId="77777777" w:rsidR="00765D46" w:rsidRDefault="00765D46" w:rsidP="00765D46">
      <w:pPr>
        <w:spacing w:line="360" w:lineRule="auto"/>
        <w:rPr>
          <w:rFonts w:ascii="宋体" w:hAnsi="宋体" w:cs="宋体"/>
          <w:sz w:val="24"/>
        </w:rPr>
      </w:pPr>
    </w:p>
    <w:p w14:paraId="758CDCB0" w14:textId="77777777" w:rsidR="00765D46" w:rsidRDefault="00765D46" w:rsidP="00765D46">
      <w:pPr>
        <w:widowControl/>
        <w:jc w:val="left"/>
      </w:pPr>
    </w:p>
    <w:p w14:paraId="37FB5488" w14:textId="77777777" w:rsidR="00765D46" w:rsidRDefault="00765D46" w:rsidP="00765D46">
      <w:pPr>
        <w:widowControl/>
        <w:jc w:val="left"/>
      </w:pPr>
    </w:p>
    <w:p w14:paraId="3FE6C457" w14:textId="77777777" w:rsidR="00765D46" w:rsidRDefault="00765D46" w:rsidP="00765D46">
      <w:pPr>
        <w:widowControl/>
        <w:jc w:val="left"/>
      </w:pPr>
    </w:p>
    <w:p w14:paraId="13071CC4" w14:textId="77777777" w:rsidR="00765D46" w:rsidRDefault="00765D46" w:rsidP="00765D46">
      <w:pPr>
        <w:widowControl/>
        <w:jc w:val="left"/>
      </w:pPr>
    </w:p>
    <w:p w14:paraId="12E758E8" w14:textId="77777777" w:rsidR="00765D46" w:rsidRDefault="00765D46" w:rsidP="00765D46">
      <w:pPr>
        <w:jc w:val="left"/>
        <w:rPr>
          <w:rFonts w:ascii="宋体" w:hAnsi="宋体" w:cs="宋体"/>
          <w:kern w:val="0"/>
          <w:sz w:val="24"/>
        </w:rPr>
      </w:pPr>
    </w:p>
    <w:p w14:paraId="504A7D9E" w14:textId="77777777" w:rsidR="00765D46" w:rsidRDefault="00765D46" w:rsidP="00765D46">
      <w:pPr>
        <w:jc w:val="left"/>
        <w:rPr>
          <w:rFonts w:ascii="宋体" w:hAnsi="宋体" w:cs="宋体"/>
          <w:kern w:val="0"/>
          <w:sz w:val="24"/>
        </w:rPr>
      </w:pPr>
    </w:p>
    <w:p w14:paraId="54C1FF39" w14:textId="77777777" w:rsidR="00765D46" w:rsidRDefault="00765D46" w:rsidP="00765D46">
      <w:pPr>
        <w:jc w:val="left"/>
        <w:rPr>
          <w:rFonts w:ascii="宋体" w:hAnsi="宋体" w:cs="宋体"/>
          <w:kern w:val="0"/>
          <w:sz w:val="24"/>
        </w:rPr>
      </w:pPr>
    </w:p>
    <w:p w14:paraId="31690BF8" w14:textId="77777777" w:rsidR="00765D46" w:rsidRDefault="00765D46" w:rsidP="00765D46">
      <w:pPr>
        <w:jc w:val="left"/>
        <w:rPr>
          <w:rFonts w:ascii="宋体" w:hAnsi="宋体" w:cs="宋体"/>
          <w:kern w:val="0"/>
          <w:sz w:val="24"/>
        </w:rPr>
      </w:pPr>
    </w:p>
    <w:p w14:paraId="25FCEFE7" w14:textId="77777777" w:rsidR="00765D46" w:rsidRDefault="00765D46" w:rsidP="00765D46">
      <w:pPr>
        <w:jc w:val="left"/>
        <w:rPr>
          <w:rFonts w:ascii="宋体" w:hAnsi="宋体" w:cs="宋体"/>
          <w:kern w:val="0"/>
          <w:sz w:val="24"/>
        </w:rPr>
      </w:pPr>
    </w:p>
    <w:p w14:paraId="738C3D58" w14:textId="77777777" w:rsidR="00765D46" w:rsidRDefault="00765D46" w:rsidP="00765D46">
      <w:pPr>
        <w:widowControl/>
        <w:jc w:val="left"/>
      </w:pPr>
    </w:p>
    <w:p w14:paraId="661A3D4C" w14:textId="77777777" w:rsidR="00765D46" w:rsidRDefault="00765D46" w:rsidP="00765D46">
      <w:r>
        <w:br w:type="page"/>
      </w:r>
    </w:p>
    <w:p w14:paraId="17AE6ED8" w14:textId="77777777" w:rsidR="00765D46" w:rsidRDefault="00765D46" w:rsidP="00765D46">
      <w:pPr>
        <w:pStyle w:val="20"/>
        <w:jc w:val="left"/>
        <w:rPr>
          <w:rFonts w:ascii="宋体" w:eastAsia="宋体" w:hAnsi="宋体"/>
          <w:sz w:val="24"/>
          <w:szCs w:val="24"/>
          <w:lang w:val="en-US"/>
        </w:rPr>
      </w:pPr>
      <w:bookmarkStart w:id="320" w:name="_Toc12957"/>
      <w:bookmarkStart w:id="321" w:name="_Toc111712567"/>
      <w:bookmarkStart w:id="322" w:name="_Toc111712659"/>
      <w:bookmarkStart w:id="323" w:name="_Toc515570119"/>
      <w:bookmarkStart w:id="324" w:name="_Toc516469420"/>
      <w:bookmarkStart w:id="325" w:name="_Toc11323265"/>
      <w:r>
        <w:rPr>
          <w:rFonts w:ascii="宋体" w:eastAsia="宋体" w:hAnsi="宋体" w:hint="eastAsia"/>
          <w:sz w:val="24"/>
          <w:szCs w:val="24"/>
          <w:lang w:val="en-US"/>
        </w:rPr>
        <w:lastRenderedPageBreak/>
        <w:t>9、业绩情况表</w:t>
      </w:r>
      <w:bookmarkEnd w:id="320"/>
      <w:bookmarkEnd w:id="321"/>
      <w:bookmarkEnd w:id="322"/>
      <w:bookmarkEnd w:id="323"/>
      <w:bookmarkEnd w:id="324"/>
      <w:bookmarkEnd w:id="325"/>
    </w:p>
    <w:p w14:paraId="19DF0CF8" w14:textId="77777777" w:rsidR="00765D46" w:rsidRDefault="00765D46" w:rsidP="00765D46">
      <w:pPr>
        <w:spacing w:line="360" w:lineRule="auto"/>
        <w:jc w:val="center"/>
        <w:rPr>
          <w:rFonts w:ascii="宋体" w:hAnsi="宋体" w:cs="宋体"/>
          <w:b/>
          <w:sz w:val="28"/>
          <w:szCs w:val="28"/>
        </w:rPr>
      </w:pPr>
      <w:r>
        <w:rPr>
          <w:rFonts w:ascii="宋体" w:hAnsi="宋体" w:cs="宋体" w:hint="eastAsia"/>
          <w:b/>
          <w:sz w:val="28"/>
          <w:szCs w:val="28"/>
        </w:rPr>
        <w:t>业绩情况表（格式）</w:t>
      </w:r>
    </w:p>
    <w:p w14:paraId="1D0137EC" w14:textId="77777777" w:rsidR="00765D46" w:rsidRDefault="00765D46" w:rsidP="00765D46">
      <w:pPr>
        <w:adjustRightInd w:val="0"/>
        <w:ind w:firstLine="420"/>
        <w:rPr>
          <w:rFonts w:ascii="宋体" w:hAnsi="宋体" w:cs="宋体"/>
          <w:kern w:val="0"/>
          <w:sz w:val="24"/>
          <w:szCs w:val="20"/>
          <w:u w:val="single"/>
        </w:rPr>
      </w:pPr>
    </w:p>
    <w:tbl>
      <w:tblPr>
        <w:tblW w:w="9114"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756"/>
        <w:gridCol w:w="1559"/>
        <w:gridCol w:w="1276"/>
        <w:gridCol w:w="1418"/>
        <w:gridCol w:w="1275"/>
        <w:gridCol w:w="1345"/>
        <w:gridCol w:w="1485"/>
      </w:tblGrid>
      <w:tr w:rsidR="00765D46" w14:paraId="4E2969B1" w14:textId="77777777" w:rsidTr="00BF7517">
        <w:trPr>
          <w:jc w:val="center"/>
        </w:trPr>
        <w:tc>
          <w:tcPr>
            <w:tcW w:w="756" w:type="dxa"/>
            <w:tcBorders>
              <w:top w:val="single" w:sz="4" w:space="0" w:color="auto"/>
              <w:left w:val="single" w:sz="4" w:space="0" w:color="auto"/>
              <w:bottom w:val="single" w:sz="4" w:space="0" w:color="auto"/>
              <w:right w:val="single" w:sz="4" w:space="0" w:color="auto"/>
            </w:tcBorders>
            <w:vAlign w:val="center"/>
          </w:tcPr>
          <w:p w14:paraId="52CB2A8E" w14:textId="77777777" w:rsidR="00765D46" w:rsidRDefault="00765D46" w:rsidP="00BF7517">
            <w:pPr>
              <w:pStyle w:val="18"/>
              <w:widowControl/>
              <w:ind w:firstLine="0"/>
              <w:jc w:val="center"/>
              <w:rPr>
                <w:b/>
                <w:kern w:val="2"/>
                <w:szCs w:val="24"/>
              </w:rPr>
            </w:pPr>
            <w:r>
              <w:rPr>
                <w:rFonts w:cs="宋体"/>
                <w:b/>
                <w:kern w:val="2"/>
                <w:szCs w:val="24"/>
              </w:rPr>
              <w:t>序号</w:t>
            </w:r>
          </w:p>
        </w:tc>
        <w:tc>
          <w:tcPr>
            <w:tcW w:w="1559" w:type="dxa"/>
            <w:tcBorders>
              <w:top w:val="single" w:sz="4" w:space="0" w:color="auto"/>
              <w:left w:val="single" w:sz="4" w:space="0" w:color="auto"/>
              <w:bottom w:val="single" w:sz="4" w:space="0" w:color="auto"/>
              <w:right w:val="single" w:sz="4" w:space="0" w:color="auto"/>
            </w:tcBorders>
            <w:vAlign w:val="center"/>
          </w:tcPr>
          <w:p w14:paraId="572C70E9" w14:textId="77777777" w:rsidR="00765D46" w:rsidRDefault="00765D46" w:rsidP="00BF7517">
            <w:pPr>
              <w:pStyle w:val="18"/>
              <w:widowControl/>
              <w:ind w:firstLine="0"/>
              <w:jc w:val="center"/>
              <w:rPr>
                <w:b/>
                <w:kern w:val="2"/>
                <w:szCs w:val="24"/>
              </w:rPr>
            </w:pPr>
            <w:r>
              <w:rPr>
                <w:rFonts w:cs="宋体"/>
                <w:b/>
                <w:kern w:val="2"/>
                <w:szCs w:val="24"/>
              </w:rPr>
              <w:t>合同名称</w:t>
            </w:r>
          </w:p>
        </w:tc>
        <w:tc>
          <w:tcPr>
            <w:tcW w:w="1276" w:type="dxa"/>
            <w:tcBorders>
              <w:top w:val="single" w:sz="4" w:space="0" w:color="auto"/>
              <w:left w:val="single" w:sz="4" w:space="0" w:color="auto"/>
              <w:bottom w:val="single" w:sz="4" w:space="0" w:color="auto"/>
              <w:right w:val="single" w:sz="4" w:space="0" w:color="auto"/>
            </w:tcBorders>
            <w:vAlign w:val="center"/>
          </w:tcPr>
          <w:p w14:paraId="5EF486FD" w14:textId="77777777" w:rsidR="00765D46" w:rsidRDefault="00765D46" w:rsidP="00BF7517">
            <w:pPr>
              <w:pStyle w:val="18"/>
              <w:widowControl/>
              <w:ind w:firstLine="0"/>
              <w:jc w:val="center"/>
              <w:rPr>
                <w:b/>
                <w:kern w:val="2"/>
                <w:szCs w:val="24"/>
              </w:rPr>
            </w:pPr>
            <w:r>
              <w:rPr>
                <w:rFonts w:cs="宋体"/>
                <w:b/>
                <w:kern w:val="2"/>
              </w:rPr>
              <w:t>业绩名称</w:t>
            </w:r>
          </w:p>
        </w:tc>
        <w:tc>
          <w:tcPr>
            <w:tcW w:w="1418" w:type="dxa"/>
            <w:tcBorders>
              <w:top w:val="single" w:sz="4" w:space="0" w:color="auto"/>
              <w:left w:val="single" w:sz="4" w:space="0" w:color="auto"/>
              <w:bottom w:val="single" w:sz="4" w:space="0" w:color="auto"/>
              <w:right w:val="single" w:sz="4" w:space="0" w:color="auto"/>
            </w:tcBorders>
            <w:vAlign w:val="center"/>
          </w:tcPr>
          <w:p w14:paraId="65EB8AC6" w14:textId="77777777" w:rsidR="00765D46" w:rsidRDefault="00765D46" w:rsidP="00BF7517">
            <w:pPr>
              <w:pStyle w:val="18"/>
              <w:widowControl/>
              <w:ind w:firstLine="0"/>
              <w:jc w:val="center"/>
              <w:rPr>
                <w:b/>
                <w:kern w:val="2"/>
                <w:szCs w:val="24"/>
              </w:rPr>
            </w:pPr>
            <w:r>
              <w:rPr>
                <w:rFonts w:cs="宋体"/>
                <w:b/>
                <w:kern w:val="2"/>
                <w:szCs w:val="24"/>
              </w:rPr>
              <w:t>用户名称</w:t>
            </w:r>
          </w:p>
        </w:tc>
        <w:tc>
          <w:tcPr>
            <w:tcW w:w="1275" w:type="dxa"/>
            <w:tcBorders>
              <w:top w:val="single" w:sz="4" w:space="0" w:color="auto"/>
              <w:left w:val="single" w:sz="4" w:space="0" w:color="auto"/>
              <w:bottom w:val="single" w:sz="4" w:space="0" w:color="auto"/>
              <w:right w:val="single" w:sz="4" w:space="0" w:color="auto"/>
            </w:tcBorders>
            <w:vAlign w:val="center"/>
          </w:tcPr>
          <w:p w14:paraId="1837B93B" w14:textId="77777777" w:rsidR="00765D46" w:rsidRDefault="00765D46" w:rsidP="00BF7517">
            <w:pPr>
              <w:pStyle w:val="18"/>
              <w:widowControl/>
              <w:ind w:firstLine="0"/>
              <w:jc w:val="center"/>
              <w:rPr>
                <w:b/>
                <w:kern w:val="2"/>
                <w:szCs w:val="24"/>
              </w:rPr>
            </w:pPr>
            <w:r>
              <w:rPr>
                <w:rFonts w:cs="宋体"/>
                <w:b/>
                <w:kern w:val="2"/>
                <w:szCs w:val="24"/>
              </w:rPr>
              <w:t>联系方式</w:t>
            </w:r>
          </w:p>
        </w:tc>
        <w:tc>
          <w:tcPr>
            <w:tcW w:w="1345" w:type="dxa"/>
            <w:tcBorders>
              <w:top w:val="single" w:sz="4" w:space="0" w:color="auto"/>
              <w:left w:val="single" w:sz="4" w:space="0" w:color="auto"/>
              <w:bottom w:val="single" w:sz="4" w:space="0" w:color="auto"/>
              <w:right w:val="single" w:sz="4" w:space="0" w:color="auto"/>
            </w:tcBorders>
            <w:vAlign w:val="center"/>
          </w:tcPr>
          <w:p w14:paraId="2CC9C41B" w14:textId="77777777" w:rsidR="00765D46" w:rsidRDefault="00765D46" w:rsidP="00BF7517">
            <w:pPr>
              <w:pStyle w:val="18"/>
              <w:widowControl/>
              <w:ind w:firstLine="0"/>
              <w:jc w:val="center"/>
              <w:rPr>
                <w:b/>
                <w:kern w:val="2"/>
                <w:szCs w:val="24"/>
              </w:rPr>
            </w:pPr>
            <w:r>
              <w:rPr>
                <w:rFonts w:cs="宋体"/>
                <w:b/>
                <w:kern w:val="2"/>
                <w:szCs w:val="24"/>
              </w:rPr>
              <w:t>完成情况</w:t>
            </w:r>
          </w:p>
        </w:tc>
        <w:tc>
          <w:tcPr>
            <w:tcW w:w="1485" w:type="dxa"/>
            <w:tcBorders>
              <w:top w:val="single" w:sz="4" w:space="0" w:color="auto"/>
              <w:left w:val="single" w:sz="4" w:space="0" w:color="auto"/>
              <w:bottom w:val="single" w:sz="4" w:space="0" w:color="auto"/>
              <w:right w:val="single" w:sz="4" w:space="0" w:color="auto"/>
            </w:tcBorders>
            <w:vAlign w:val="center"/>
          </w:tcPr>
          <w:p w14:paraId="53751813" w14:textId="77777777" w:rsidR="00765D46" w:rsidRDefault="00765D46" w:rsidP="00BF7517">
            <w:pPr>
              <w:pStyle w:val="18"/>
              <w:widowControl/>
              <w:ind w:firstLine="0"/>
              <w:jc w:val="center"/>
              <w:rPr>
                <w:b/>
                <w:kern w:val="2"/>
                <w:szCs w:val="24"/>
              </w:rPr>
            </w:pPr>
            <w:r>
              <w:rPr>
                <w:rFonts w:cs="宋体"/>
                <w:b/>
                <w:kern w:val="2"/>
                <w:szCs w:val="24"/>
              </w:rPr>
              <w:t>是否有用户反馈情况</w:t>
            </w:r>
          </w:p>
        </w:tc>
      </w:tr>
      <w:tr w:rsidR="00765D46" w14:paraId="546CF4F3" w14:textId="77777777" w:rsidTr="00BF7517">
        <w:trPr>
          <w:jc w:val="center"/>
        </w:trPr>
        <w:tc>
          <w:tcPr>
            <w:tcW w:w="756" w:type="dxa"/>
            <w:tcBorders>
              <w:top w:val="single" w:sz="4" w:space="0" w:color="auto"/>
              <w:left w:val="single" w:sz="4" w:space="0" w:color="auto"/>
              <w:bottom w:val="single" w:sz="4" w:space="0" w:color="auto"/>
              <w:right w:val="single" w:sz="4" w:space="0" w:color="auto"/>
            </w:tcBorders>
          </w:tcPr>
          <w:p w14:paraId="25C88E82" w14:textId="77777777" w:rsidR="00765D46" w:rsidRDefault="00765D46" w:rsidP="00BF7517">
            <w:pPr>
              <w:pStyle w:val="18"/>
              <w:widowControl/>
              <w:spacing w:line="360" w:lineRule="auto"/>
              <w:ind w:firstLine="0"/>
              <w:jc w:val="center"/>
              <w:rPr>
                <w:kern w:val="2"/>
                <w:szCs w:val="24"/>
                <w:u w:val="single"/>
              </w:rPr>
            </w:pPr>
          </w:p>
        </w:tc>
        <w:tc>
          <w:tcPr>
            <w:tcW w:w="1559" w:type="dxa"/>
            <w:tcBorders>
              <w:top w:val="single" w:sz="4" w:space="0" w:color="auto"/>
              <w:left w:val="single" w:sz="4" w:space="0" w:color="auto"/>
              <w:bottom w:val="single" w:sz="4" w:space="0" w:color="auto"/>
              <w:right w:val="single" w:sz="4" w:space="0" w:color="auto"/>
            </w:tcBorders>
          </w:tcPr>
          <w:p w14:paraId="1A0FD796" w14:textId="77777777" w:rsidR="00765D46" w:rsidRDefault="00765D46" w:rsidP="00BF7517">
            <w:pPr>
              <w:pStyle w:val="18"/>
              <w:widowControl/>
              <w:spacing w:line="360" w:lineRule="auto"/>
              <w:ind w:firstLine="0"/>
              <w:jc w:val="center"/>
              <w:rPr>
                <w:kern w:val="2"/>
                <w:szCs w:val="24"/>
                <w:u w:val="single"/>
              </w:rPr>
            </w:pPr>
          </w:p>
        </w:tc>
        <w:tc>
          <w:tcPr>
            <w:tcW w:w="1276" w:type="dxa"/>
            <w:tcBorders>
              <w:top w:val="single" w:sz="4" w:space="0" w:color="auto"/>
              <w:left w:val="single" w:sz="4" w:space="0" w:color="auto"/>
              <w:bottom w:val="single" w:sz="4" w:space="0" w:color="auto"/>
              <w:right w:val="single" w:sz="4" w:space="0" w:color="auto"/>
            </w:tcBorders>
          </w:tcPr>
          <w:p w14:paraId="6CCE5E78" w14:textId="77777777" w:rsidR="00765D46" w:rsidRDefault="00765D46" w:rsidP="00BF7517">
            <w:pPr>
              <w:pStyle w:val="18"/>
              <w:widowControl/>
              <w:spacing w:line="360" w:lineRule="auto"/>
              <w:ind w:firstLine="0"/>
              <w:jc w:val="center"/>
              <w:rPr>
                <w:kern w:val="2"/>
                <w:szCs w:val="24"/>
                <w:u w:val="single"/>
              </w:rPr>
            </w:pPr>
          </w:p>
        </w:tc>
        <w:tc>
          <w:tcPr>
            <w:tcW w:w="1418" w:type="dxa"/>
            <w:tcBorders>
              <w:top w:val="single" w:sz="4" w:space="0" w:color="auto"/>
              <w:left w:val="single" w:sz="4" w:space="0" w:color="auto"/>
              <w:bottom w:val="single" w:sz="4" w:space="0" w:color="auto"/>
              <w:right w:val="single" w:sz="4" w:space="0" w:color="auto"/>
            </w:tcBorders>
          </w:tcPr>
          <w:p w14:paraId="440B1EA6" w14:textId="77777777" w:rsidR="00765D46" w:rsidRDefault="00765D46" w:rsidP="00BF7517">
            <w:pPr>
              <w:pStyle w:val="18"/>
              <w:widowControl/>
              <w:spacing w:line="360" w:lineRule="auto"/>
              <w:ind w:firstLine="0"/>
              <w:jc w:val="center"/>
              <w:rPr>
                <w:kern w:val="2"/>
                <w:szCs w:val="24"/>
                <w:u w:val="single"/>
              </w:rPr>
            </w:pPr>
          </w:p>
        </w:tc>
        <w:tc>
          <w:tcPr>
            <w:tcW w:w="1275" w:type="dxa"/>
            <w:tcBorders>
              <w:top w:val="single" w:sz="4" w:space="0" w:color="auto"/>
              <w:left w:val="single" w:sz="4" w:space="0" w:color="auto"/>
              <w:bottom w:val="single" w:sz="4" w:space="0" w:color="auto"/>
              <w:right w:val="single" w:sz="4" w:space="0" w:color="auto"/>
            </w:tcBorders>
          </w:tcPr>
          <w:p w14:paraId="79A3A649" w14:textId="77777777" w:rsidR="00765D46" w:rsidRDefault="00765D46" w:rsidP="00BF7517">
            <w:pPr>
              <w:pStyle w:val="18"/>
              <w:widowControl/>
              <w:spacing w:line="360" w:lineRule="auto"/>
              <w:ind w:firstLine="0"/>
              <w:jc w:val="center"/>
              <w:rPr>
                <w:kern w:val="2"/>
                <w:szCs w:val="24"/>
                <w:u w:val="single"/>
              </w:rPr>
            </w:pPr>
          </w:p>
        </w:tc>
        <w:tc>
          <w:tcPr>
            <w:tcW w:w="1345" w:type="dxa"/>
            <w:tcBorders>
              <w:top w:val="single" w:sz="4" w:space="0" w:color="auto"/>
              <w:left w:val="single" w:sz="4" w:space="0" w:color="auto"/>
              <w:bottom w:val="single" w:sz="4" w:space="0" w:color="auto"/>
              <w:right w:val="single" w:sz="4" w:space="0" w:color="auto"/>
            </w:tcBorders>
          </w:tcPr>
          <w:p w14:paraId="162F3283" w14:textId="77777777" w:rsidR="00765D46" w:rsidRDefault="00765D46" w:rsidP="00BF7517">
            <w:pPr>
              <w:pStyle w:val="18"/>
              <w:widowControl/>
              <w:spacing w:line="360" w:lineRule="auto"/>
              <w:ind w:firstLine="0"/>
              <w:jc w:val="center"/>
              <w:rPr>
                <w:kern w:val="2"/>
                <w:szCs w:val="24"/>
                <w:u w:val="single"/>
              </w:rPr>
            </w:pPr>
          </w:p>
        </w:tc>
        <w:tc>
          <w:tcPr>
            <w:tcW w:w="1485" w:type="dxa"/>
            <w:tcBorders>
              <w:top w:val="single" w:sz="4" w:space="0" w:color="auto"/>
              <w:left w:val="single" w:sz="4" w:space="0" w:color="auto"/>
              <w:bottom w:val="single" w:sz="4" w:space="0" w:color="auto"/>
              <w:right w:val="single" w:sz="4" w:space="0" w:color="auto"/>
            </w:tcBorders>
          </w:tcPr>
          <w:p w14:paraId="2BB185F6" w14:textId="77777777" w:rsidR="00765D46" w:rsidRDefault="00765D46" w:rsidP="00BF7517">
            <w:pPr>
              <w:pStyle w:val="18"/>
              <w:widowControl/>
              <w:spacing w:line="360" w:lineRule="auto"/>
              <w:ind w:firstLine="0"/>
              <w:jc w:val="center"/>
              <w:rPr>
                <w:kern w:val="2"/>
                <w:szCs w:val="24"/>
                <w:u w:val="single"/>
              </w:rPr>
            </w:pPr>
          </w:p>
        </w:tc>
      </w:tr>
      <w:tr w:rsidR="00765D46" w14:paraId="55B3F3CA" w14:textId="77777777" w:rsidTr="00BF7517">
        <w:trPr>
          <w:jc w:val="center"/>
        </w:trPr>
        <w:tc>
          <w:tcPr>
            <w:tcW w:w="756" w:type="dxa"/>
            <w:tcBorders>
              <w:top w:val="single" w:sz="4" w:space="0" w:color="auto"/>
              <w:left w:val="single" w:sz="4" w:space="0" w:color="auto"/>
              <w:bottom w:val="single" w:sz="4" w:space="0" w:color="auto"/>
              <w:right w:val="single" w:sz="4" w:space="0" w:color="auto"/>
            </w:tcBorders>
          </w:tcPr>
          <w:p w14:paraId="72FDEC29" w14:textId="77777777" w:rsidR="00765D46" w:rsidRDefault="00765D46" w:rsidP="00BF7517">
            <w:pPr>
              <w:pStyle w:val="18"/>
              <w:widowControl/>
              <w:spacing w:line="360" w:lineRule="auto"/>
              <w:ind w:firstLine="0"/>
              <w:jc w:val="center"/>
              <w:rPr>
                <w:kern w:val="2"/>
                <w:szCs w:val="24"/>
                <w:u w:val="single"/>
              </w:rPr>
            </w:pPr>
          </w:p>
        </w:tc>
        <w:tc>
          <w:tcPr>
            <w:tcW w:w="1559" w:type="dxa"/>
            <w:tcBorders>
              <w:top w:val="single" w:sz="4" w:space="0" w:color="auto"/>
              <w:left w:val="single" w:sz="4" w:space="0" w:color="auto"/>
              <w:bottom w:val="single" w:sz="4" w:space="0" w:color="auto"/>
              <w:right w:val="single" w:sz="4" w:space="0" w:color="auto"/>
            </w:tcBorders>
          </w:tcPr>
          <w:p w14:paraId="1259D197" w14:textId="77777777" w:rsidR="00765D46" w:rsidRDefault="00765D46" w:rsidP="00BF7517">
            <w:pPr>
              <w:pStyle w:val="18"/>
              <w:widowControl/>
              <w:spacing w:line="360" w:lineRule="auto"/>
              <w:ind w:firstLine="0"/>
              <w:jc w:val="center"/>
              <w:rPr>
                <w:kern w:val="2"/>
                <w:szCs w:val="24"/>
                <w:u w:val="single"/>
              </w:rPr>
            </w:pPr>
          </w:p>
        </w:tc>
        <w:tc>
          <w:tcPr>
            <w:tcW w:w="1276" w:type="dxa"/>
            <w:tcBorders>
              <w:top w:val="single" w:sz="4" w:space="0" w:color="auto"/>
              <w:left w:val="single" w:sz="4" w:space="0" w:color="auto"/>
              <w:bottom w:val="single" w:sz="4" w:space="0" w:color="auto"/>
              <w:right w:val="single" w:sz="4" w:space="0" w:color="auto"/>
            </w:tcBorders>
          </w:tcPr>
          <w:p w14:paraId="1ACA4887" w14:textId="77777777" w:rsidR="00765D46" w:rsidRDefault="00765D46" w:rsidP="00BF7517">
            <w:pPr>
              <w:pStyle w:val="18"/>
              <w:widowControl/>
              <w:spacing w:line="360" w:lineRule="auto"/>
              <w:ind w:firstLine="0"/>
              <w:jc w:val="center"/>
              <w:rPr>
                <w:kern w:val="2"/>
                <w:szCs w:val="24"/>
                <w:u w:val="single"/>
              </w:rPr>
            </w:pPr>
          </w:p>
        </w:tc>
        <w:tc>
          <w:tcPr>
            <w:tcW w:w="1418" w:type="dxa"/>
            <w:tcBorders>
              <w:top w:val="single" w:sz="4" w:space="0" w:color="auto"/>
              <w:left w:val="single" w:sz="4" w:space="0" w:color="auto"/>
              <w:bottom w:val="single" w:sz="4" w:space="0" w:color="auto"/>
              <w:right w:val="single" w:sz="4" w:space="0" w:color="auto"/>
            </w:tcBorders>
          </w:tcPr>
          <w:p w14:paraId="5D4D1F22" w14:textId="77777777" w:rsidR="00765D46" w:rsidRDefault="00765D46" w:rsidP="00BF7517">
            <w:pPr>
              <w:pStyle w:val="18"/>
              <w:widowControl/>
              <w:spacing w:line="360" w:lineRule="auto"/>
              <w:ind w:firstLine="0"/>
              <w:jc w:val="center"/>
              <w:rPr>
                <w:kern w:val="2"/>
                <w:szCs w:val="24"/>
                <w:u w:val="single"/>
              </w:rPr>
            </w:pPr>
          </w:p>
        </w:tc>
        <w:tc>
          <w:tcPr>
            <w:tcW w:w="1275" w:type="dxa"/>
            <w:tcBorders>
              <w:top w:val="single" w:sz="4" w:space="0" w:color="auto"/>
              <w:left w:val="single" w:sz="4" w:space="0" w:color="auto"/>
              <w:bottom w:val="single" w:sz="4" w:space="0" w:color="auto"/>
              <w:right w:val="single" w:sz="4" w:space="0" w:color="auto"/>
            </w:tcBorders>
          </w:tcPr>
          <w:p w14:paraId="72B04F1D" w14:textId="77777777" w:rsidR="00765D46" w:rsidRDefault="00765D46" w:rsidP="00BF7517">
            <w:pPr>
              <w:pStyle w:val="18"/>
              <w:widowControl/>
              <w:spacing w:line="360" w:lineRule="auto"/>
              <w:ind w:firstLine="0"/>
              <w:jc w:val="center"/>
              <w:rPr>
                <w:kern w:val="2"/>
                <w:szCs w:val="24"/>
                <w:u w:val="single"/>
              </w:rPr>
            </w:pPr>
          </w:p>
        </w:tc>
        <w:tc>
          <w:tcPr>
            <w:tcW w:w="1345" w:type="dxa"/>
            <w:tcBorders>
              <w:top w:val="single" w:sz="4" w:space="0" w:color="auto"/>
              <w:left w:val="single" w:sz="4" w:space="0" w:color="auto"/>
              <w:bottom w:val="single" w:sz="4" w:space="0" w:color="auto"/>
              <w:right w:val="single" w:sz="4" w:space="0" w:color="auto"/>
            </w:tcBorders>
          </w:tcPr>
          <w:p w14:paraId="70D7FDB9" w14:textId="77777777" w:rsidR="00765D46" w:rsidRDefault="00765D46" w:rsidP="00BF7517">
            <w:pPr>
              <w:pStyle w:val="18"/>
              <w:widowControl/>
              <w:spacing w:line="360" w:lineRule="auto"/>
              <w:ind w:firstLine="0"/>
              <w:jc w:val="center"/>
              <w:rPr>
                <w:kern w:val="2"/>
                <w:szCs w:val="24"/>
                <w:u w:val="single"/>
              </w:rPr>
            </w:pPr>
          </w:p>
        </w:tc>
        <w:tc>
          <w:tcPr>
            <w:tcW w:w="1485" w:type="dxa"/>
            <w:tcBorders>
              <w:top w:val="single" w:sz="4" w:space="0" w:color="auto"/>
              <w:left w:val="single" w:sz="4" w:space="0" w:color="auto"/>
              <w:bottom w:val="single" w:sz="4" w:space="0" w:color="auto"/>
              <w:right w:val="single" w:sz="4" w:space="0" w:color="auto"/>
            </w:tcBorders>
          </w:tcPr>
          <w:p w14:paraId="292D9B85" w14:textId="77777777" w:rsidR="00765D46" w:rsidRDefault="00765D46" w:rsidP="00BF7517">
            <w:pPr>
              <w:pStyle w:val="18"/>
              <w:widowControl/>
              <w:spacing w:line="360" w:lineRule="auto"/>
              <w:ind w:firstLine="0"/>
              <w:jc w:val="center"/>
              <w:rPr>
                <w:kern w:val="2"/>
                <w:szCs w:val="24"/>
                <w:u w:val="single"/>
              </w:rPr>
            </w:pPr>
          </w:p>
        </w:tc>
      </w:tr>
      <w:tr w:rsidR="00765D46" w14:paraId="09DDA6EA" w14:textId="77777777" w:rsidTr="00BF7517">
        <w:trPr>
          <w:jc w:val="center"/>
        </w:trPr>
        <w:tc>
          <w:tcPr>
            <w:tcW w:w="756" w:type="dxa"/>
            <w:tcBorders>
              <w:top w:val="single" w:sz="4" w:space="0" w:color="auto"/>
              <w:left w:val="single" w:sz="4" w:space="0" w:color="auto"/>
              <w:bottom w:val="single" w:sz="4" w:space="0" w:color="auto"/>
              <w:right w:val="single" w:sz="4" w:space="0" w:color="auto"/>
            </w:tcBorders>
          </w:tcPr>
          <w:p w14:paraId="739C683E" w14:textId="77777777" w:rsidR="00765D46" w:rsidRDefault="00765D46" w:rsidP="00BF7517">
            <w:pPr>
              <w:pStyle w:val="18"/>
              <w:widowControl/>
              <w:spacing w:line="360" w:lineRule="auto"/>
              <w:ind w:firstLine="0"/>
              <w:jc w:val="center"/>
              <w:rPr>
                <w:kern w:val="2"/>
                <w:szCs w:val="24"/>
                <w:u w:val="single"/>
              </w:rPr>
            </w:pPr>
          </w:p>
        </w:tc>
        <w:tc>
          <w:tcPr>
            <w:tcW w:w="1559" w:type="dxa"/>
            <w:tcBorders>
              <w:top w:val="single" w:sz="4" w:space="0" w:color="auto"/>
              <w:left w:val="single" w:sz="4" w:space="0" w:color="auto"/>
              <w:bottom w:val="single" w:sz="4" w:space="0" w:color="auto"/>
              <w:right w:val="single" w:sz="4" w:space="0" w:color="auto"/>
            </w:tcBorders>
          </w:tcPr>
          <w:p w14:paraId="525806E3" w14:textId="77777777" w:rsidR="00765D46" w:rsidRDefault="00765D46" w:rsidP="00BF7517">
            <w:pPr>
              <w:pStyle w:val="18"/>
              <w:widowControl/>
              <w:spacing w:line="360" w:lineRule="auto"/>
              <w:ind w:firstLine="0"/>
              <w:jc w:val="center"/>
              <w:rPr>
                <w:kern w:val="2"/>
                <w:szCs w:val="24"/>
                <w:u w:val="single"/>
              </w:rPr>
            </w:pPr>
          </w:p>
        </w:tc>
        <w:tc>
          <w:tcPr>
            <w:tcW w:w="1276" w:type="dxa"/>
            <w:tcBorders>
              <w:top w:val="single" w:sz="4" w:space="0" w:color="auto"/>
              <w:left w:val="single" w:sz="4" w:space="0" w:color="auto"/>
              <w:bottom w:val="single" w:sz="4" w:space="0" w:color="auto"/>
              <w:right w:val="single" w:sz="4" w:space="0" w:color="auto"/>
            </w:tcBorders>
          </w:tcPr>
          <w:p w14:paraId="160D0FC1" w14:textId="77777777" w:rsidR="00765D46" w:rsidRDefault="00765D46" w:rsidP="00BF7517">
            <w:pPr>
              <w:pStyle w:val="18"/>
              <w:widowControl/>
              <w:spacing w:line="360" w:lineRule="auto"/>
              <w:ind w:firstLine="0"/>
              <w:jc w:val="center"/>
              <w:rPr>
                <w:kern w:val="2"/>
                <w:szCs w:val="24"/>
                <w:u w:val="single"/>
              </w:rPr>
            </w:pPr>
          </w:p>
        </w:tc>
        <w:tc>
          <w:tcPr>
            <w:tcW w:w="1418" w:type="dxa"/>
            <w:tcBorders>
              <w:top w:val="single" w:sz="4" w:space="0" w:color="auto"/>
              <w:left w:val="single" w:sz="4" w:space="0" w:color="auto"/>
              <w:bottom w:val="single" w:sz="4" w:space="0" w:color="auto"/>
              <w:right w:val="single" w:sz="4" w:space="0" w:color="auto"/>
            </w:tcBorders>
          </w:tcPr>
          <w:p w14:paraId="0E221810" w14:textId="77777777" w:rsidR="00765D46" w:rsidRDefault="00765D46" w:rsidP="00BF7517">
            <w:pPr>
              <w:pStyle w:val="18"/>
              <w:widowControl/>
              <w:spacing w:line="360" w:lineRule="auto"/>
              <w:ind w:firstLine="0"/>
              <w:jc w:val="center"/>
              <w:rPr>
                <w:kern w:val="2"/>
                <w:szCs w:val="24"/>
                <w:u w:val="single"/>
              </w:rPr>
            </w:pPr>
          </w:p>
        </w:tc>
        <w:tc>
          <w:tcPr>
            <w:tcW w:w="1275" w:type="dxa"/>
            <w:tcBorders>
              <w:top w:val="single" w:sz="4" w:space="0" w:color="auto"/>
              <w:left w:val="single" w:sz="4" w:space="0" w:color="auto"/>
              <w:bottom w:val="single" w:sz="4" w:space="0" w:color="auto"/>
              <w:right w:val="single" w:sz="4" w:space="0" w:color="auto"/>
            </w:tcBorders>
          </w:tcPr>
          <w:p w14:paraId="4D01D316" w14:textId="77777777" w:rsidR="00765D46" w:rsidRDefault="00765D46" w:rsidP="00BF7517">
            <w:pPr>
              <w:pStyle w:val="18"/>
              <w:widowControl/>
              <w:spacing w:line="360" w:lineRule="auto"/>
              <w:ind w:firstLine="0"/>
              <w:jc w:val="center"/>
              <w:rPr>
                <w:kern w:val="2"/>
                <w:szCs w:val="24"/>
                <w:u w:val="single"/>
              </w:rPr>
            </w:pPr>
          </w:p>
        </w:tc>
        <w:tc>
          <w:tcPr>
            <w:tcW w:w="1345" w:type="dxa"/>
            <w:tcBorders>
              <w:top w:val="single" w:sz="4" w:space="0" w:color="auto"/>
              <w:left w:val="single" w:sz="4" w:space="0" w:color="auto"/>
              <w:bottom w:val="single" w:sz="4" w:space="0" w:color="auto"/>
              <w:right w:val="single" w:sz="4" w:space="0" w:color="auto"/>
            </w:tcBorders>
          </w:tcPr>
          <w:p w14:paraId="5A0BD273" w14:textId="77777777" w:rsidR="00765D46" w:rsidRDefault="00765D46" w:rsidP="00BF7517">
            <w:pPr>
              <w:pStyle w:val="18"/>
              <w:widowControl/>
              <w:spacing w:line="360" w:lineRule="auto"/>
              <w:ind w:firstLine="0"/>
              <w:jc w:val="center"/>
              <w:rPr>
                <w:kern w:val="2"/>
                <w:szCs w:val="24"/>
                <w:u w:val="single"/>
              </w:rPr>
            </w:pPr>
          </w:p>
        </w:tc>
        <w:tc>
          <w:tcPr>
            <w:tcW w:w="1485" w:type="dxa"/>
            <w:tcBorders>
              <w:top w:val="single" w:sz="4" w:space="0" w:color="auto"/>
              <w:left w:val="single" w:sz="4" w:space="0" w:color="auto"/>
              <w:bottom w:val="single" w:sz="4" w:space="0" w:color="auto"/>
              <w:right w:val="single" w:sz="4" w:space="0" w:color="auto"/>
            </w:tcBorders>
          </w:tcPr>
          <w:p w14:paraId="12956F5B" w14:textId="77777777" w:rsidR="00765D46" w:rsidRDefault="00765D46" w:rsidP="00BF7517">
            <w:pPr>
              <w:pStyle w:val="18"/>
              <w:widowControl/>
              <w:spacing w:line="360" w:lineRule="auto"/>
              <w:ind w:firstLine="0"/>
              <w:jc w:val="center"/>
              <w:rPr>
                <w:kern w:val="2"/>
                <w:szCs w:val="24"/>
                <w:u w:val="single"/>
              </w:rPr>
            </w:pPr>
          </w:p>
        </w:tc>
      </w:tr>
      <w:tr w:rsidR="00765D46" w14:paraId="5C6B90A9" w14:textId="77777777" w:rsidTr="00BF7517">
        <w:trPr>
          <w:jc w:val="center"/>
        </w:trPr>
        <w:tc>
          <w:tcPr>
            <w:tcW w:w="756" w:type="dxa"/>
            <w:tcBorders>
              <w:top w:val="single" w:sz="4" w:space="0" w:color="auto"/>
              <w:left w:val="single" w:sz="4" w:space="0" w:color="auto"/>
              <w:bottom w:val="single" w:sz="4" w:space="0" w:color="auto"/>
              <w:right w:val="single" w:sz="4" w:space="0" w:color="auto"/>
            </w:tcBorders>
          </w:tcPr>
          <w:p w14:paraId="175922F8" w14:textId="77777777" w:rsidR="00765D46" w:rsidRDefault="00765D46" w:rsidP="00BF7517">
            <w:pPr>
              <w:pStyle w:val="18"/>
              <w:widowControl/>
              <w:spacing w:line="360" w:lineRule="auto"/>
              <w:ind w:firstLine="0"/>
              <w:jc w:val="center"/>
              <w:rPr>
                <w:kern w:val="2"/>
                <w:szCs w:val="24"/>
                <w:u w:val="single"/>
              </w:rPr>
            </w:pPr>
          </w:p>
        </w:tc>
        <w:tc>
          <w:tcPr>
            <w:tcW w:w="1559" w:type="dxa"/>
            <w:tcBorders>
              <w:top w:val="single" w:sz="4" w:space="0" w:color="auto"/>
              <w:left w:val="single" w:sz="4" w:space="0" w:color="auto"/>
              <w:bottom w:val="single" w:sz="4" w:space="0" w:color="auto"/>
              <w:right w:val="single" w:sz="4" w:space="0" w:color="auto"/>
            </w:tcBorders>
          </w:tcPr>
          <w:p w14:paraId="519F5444" w14:textId="77777777" w:rsidR="00765D46" w:rsidRDefault="00765D46" w:rsidP="00BF7517">
            <w:pPr>
              <w:pStyle w:val="18"/>
              <w:widowControl/>
              <w:spacing w:line="360" w:lineRule="auto"/>
              <w:ind w:firstLine="0"/>
              <w:jc w:val="center"/>
              <w:rPr>
                <w:kern w:val="2"/>
                <w:szCs w:val="24"/>
                <w:u w:val="single"/>
              </w:rPr>
            </w:pPr>
          </w:p>
        </w:tc>
        <w:tc>
          <w:tcPr>
            <w:tcW w:w="1276" w:type="dxa"/>
            <w:tcBorders>
              <w:top w:val="single" w:sz="4" w:space="0" w:color="auto"/>
              <w:left w:val="single" w:sz="4" w:space="0" w:color="auto"/>
              <w:bottom w:val="single" w:sz="4" w:space="0" w:color="auto"/>
              <w:right w:val="single" w:sz="4" w:space="0" w:color="auto"/>
            </w:tcBorders>
          </w:tcPr>
          <w:p w14:paraId="68709C2D" w14:textId="77777777" w:rsidR="00765D46" w:rsidRDefault="00765D46" w:rsidP="00BF7517">
            <w:pPr>
              <w:pStyle w:val="18"/>
              <w:widowControl/>
              <w:spacing w:line="360" w:lineRule="auto"/>
              <w:ind w:firstLine="0"/>
              <w:jc w:val="center"/>
              <w:rPr>
                <w:kern w:val="2"/>
                <w:szCs w:val="24"/>
                <w:u w:val="single"/>
              </w:rPr>
            </w:pPr>
          </w:p>
        </w:tc>
        <w:tc>
          <w:tcPr>
            <w:tcW w:w="1418" w:type="dxa"/>
            <w:tcBorders>
              <w:top w:val="single" w:sz="4" w:space="0" w:color="auto"/>
              <w:left w:val="single" w:sz="4" w:space="0" w:color="auto"/>
              <w:bottom w:val="single" w:sz="4" w:space="0" w:color="auto"/>
              <w:right w:val="single" w:sz="4" w:space="0" w:color="auto"/>
            </w:tcBorders>
          </w:tcPr>
          <w:p w14:paraId="432464A1" w14:textId="77777777" w:rsidR="00765D46" w:rsidRDefault="00765D46" w:rsidP="00BF7517">
            <w:pPr>
              <w:pStyle w:val="18"/>
              <w:widowControl/>
              <w:spacing w:line="360" w:lineRule="auto"/>
              <w:ind w:firstLine="0"/>
              <w:jc w:val="center"/>
              <w:rPr>
                <w:kern w:val="2"/>
                <w:szCs w:val="24"/>
                <w:u w:val="single"/>
              </w:rPr>
            </w:pPr>
          </w:p>
        </w:tc>
        <w:tc>
          <w:tcPr>
            <w:tcW w:w="1275" w:type="dxa"/>
            <w:tcBorders>
              <w:top w:val="single" w:sz="4" w:space="0" w:color="auto"/>
              <w:left w:val="single" w:sz="4" w:space="0" w:color="auto"/>
              <w:bottom w:val="single" w:sz="4" w:space="0" w:color="auto"/>
              <w:right w:val="single" w:sz="4" w:space="0" w:color="auto"/>
            </w:tcBorders>
          </w:tcPr>
          <w:p w14:paraId="66355F1C" w14:textId="77777777" w:rsidR="00765D46" w:rsidRDefault="00765D46" w:rsidP="00BF7517">
            <w:pPr>
              <w:pStyle w:val="18"/>
              <w:widowControl/>
              <w:spacing w:line="360" w:lineRule="auto"/>
              <w:ind w:firstLine="0"/>
              <w:jc w:val="center"/>
              <w:rPr>
                <w:kern w:val="2"/>
                <w:szCs w:val="24"/>
                <w:u w:val="single"/>
              </w:rPr>
            </w:pPr>
          </w:p>
        </w:tc>
        <w:tc>
          <w:tcPr>
            <w:tcW w:w="1345" w:type="dxa"/>
            <w:tcBorders>
              <w:top w:val="single" w:sz="4" w:space="0" w:color="auto"/>
              <w:left w:val="single" w:sz="4" w:space="0" w:color="auto"/>
              <w:bottom w:val="single" w:sz="4" w:space="0" w:color="auto"/>
              <w:right w:val="single" w:sz="4" w:space="0" w:color="auto"/>
            </w:tcBorders>
          </w:tcPr>
          <w:p w14:paraId="288EA138" w14:textId="77777777" w:rsidR="00765D46" w:rsidRDefault="00765D46" w:rsidP="00BF7517">
            <w:pPr>
              <w:pStyle w:val="18"/>
              <w:widowControl/>
              <w:spacing w:line="360" w:lineRule="auto"/>
              <w:ind w:firstLine="0"/>
              <w:jc w:val="center"/>
              <w:rPr>
                <w:kern w:val="2"/>
                <w:szCs w:val="24"/>
                <w:u w:val="single"/>
              </w:rPr>
            </w:pPr>
          </w:p>
        </w:tc>
        <w:tc>
          <w:tcPr>
            <w:tcW w:w="1485" w:type="dxa"/>
            <w:tcBorders>
              <w:top w:val="single" w:sz="4" w:space="0" w:color="auto"/>
              <w:left w:val="single" w:sz="4" w:space="0" w:color="auto"/>
              <w:bottom w:val="single" w:sz="4" w:space="0" w:color="auto"/>
              <w:right w:val="single" w:sz="4" w:space="0" w:color="auto"/>
            </w:tcBorders>
          </w:tcPr>
          <w:p w14:paraId="02CBB857" w14:textId="77777777" w:rsidR="00765D46" w:rsidRDefault="00765D46" w:rsidP="00BF7517">
            <w:pPr>
              <w:pStyle w:val="18"/>
              <w:widowControl/>
              <w:spacing w:line="360" w:lineRule="auto"/>
              <w:ind w:firstLine="0"/>
              <w:jc w:val="center"/>
              <w:rPr>
                <w:kern w:val="2"/>
                <w:szCs w:val="24"/>
                <w:u w:val="single"/>
              </w:rPr>
            </w:pPr>
          </w:p>
        </w:tc>
      </w:tr>
      <w:tr w:rsidR="00765D46" w14:paraId="2F43B7FB" w14:textId="77777777" w:rsidTr="00BF7517">
        <w:trPr>
          <w:jc w:val="center"/>
        </w:trPr>
        <w:tc>
          <w:tcPr>
            <w:tcW w:w="756" w:type="dxa"/>
            <w:tcBorders>
              <w:top w:val="single" w:sz="4" w:space="0" w:color="auto"/>
              <w:left w:val="single" w:sz="4" w:space="0" w:color="auto"/>
              <w:bottom w:val="single" w:sz="4" w:space="0" w:color="auto"/>
              <w:right w:val="single" w:sz="4" w:space="0" w:color="auto"/>
            </w:tcBorders>
          </w:tcPr>
          <w:p w14:paraId="25997FEF" w14:textId="77777777" w:rsidR="00765D46" w:rsidRDefault="00765D46" w:rsidP="00BF7517">
            <w:pPr>
              <w:pStyle w:val="18"/>
              <w:widowControl/>
              <w:spacing w:line="360" w:lineRule="auto"/>
              <w:ind w:firstLine="0"/>
              <w:jc w:val="center"/>
              <w:rPr>
                <w:kern w:val="2"/>
                <w:szCs w:val="24"/>
                <w:u w:val="single"/>
              </w:rPr>
            </w:pPr>
          </w:p>
        </w:tc>
        <w:tc>
          <w:tcPr>
            <w:tcW w:w="1559" w:type="dxa"/>
            <w:tcBorders>
              <w:top w:val="single" w:sz="4" w:space="0" w:color="auto"/>
              <w:left w:val="single" w:sz="4" w:space="0" w:color="auto"/>
              <w:bottom w:val="single" w:sz="4" w:space="0" w:color="auto"/>
              <w:right w:val="single" w:sz="4" w:space="0" w:color="auto"/>
            </w:tcBorders>
          </w:tcPr>
          <w:p w14:paraId="0CCDCAD2" w14:textId="77777777" w:rsidR="00765D46" w:rsidRDefault="00765D46" w:rsidP="00BF7517">
            <w:pPr>
              <w:pStyle w:val="18"/>
              <w:widowControl/>
              <w:spacing w:line="360" w:lineRule="auto"/>
              <w:ind w:firstLine="0"/>
              <w:jc w:val="center"/>
              <w:rPr>
                <w:kern w:val="2"/>
                <w:szCs w:val="24"/>
                <w:u w:val="single"/>
              </w:rPr>
            </w:pPr>
          </w:p>
        </w:tc>
        <w:tc>
          <w:tcPr>
            <w:tcW w:w="1276" w:type="dxa"/>
            <w:tcBorders>
              <w:top w:val="single" w:sz="4" w:space="0" w:color="auto"/>
              <w:left w:val="single" w:sz="4" w:space="0" w:color="auto"/>
              <w:bottom w:val="single" w:sz="4" w:space="0" w:color="auto"/>
              <w:right w:val="single" w:sz="4" w:space="0" w:color="auto"/>
            </w:tcBorders>
          </w:tcPr>
          <w:p w14:paraId="4DEA8958" w14:textId="77777777" w:rsidR="00765D46" w:rsidRDefault="00765D46" w:rsidP="00BF7517">
            <w:pPr>
              <w:pStyle w:val="18"/>
              <w:widowControl/>
              <w:spacing w:line="360" w:lineRule="auto"/>
              <w:ind w:firstLine="0"/>
              <w:jc w:val="center"/>
              <w:rPr>
                <w:kern w:val="2"/>
                <w:szCs w:val="24"/>
                <w:u w:val="single"/>
              </w:rPr>
            </w:pPr>
          </w:p>
        </w:tc>
        <w:tc>
          <w:tcPr>
            <w:tcW w:w="1418" w:type="dxa"/>
            <w:tcBorders>
              <w:top w:val="single" w:sz="4" w:space="0" w:color="auto"/>
              <w:left w:val="single" w:sz="4" w:space="0" w:color="auto"/>
              <w:bottom w:val="single" w:sz="4" w:space="0" w:color="auto"/>
              <w:right w:val="single" w:sz="4" w:space="0" w:color="auto"/>
            </w:tcBorders>
          </w:tcPr>
          <w:p w14:paraId="39A3D182" w14:textId="77777777" w:rsidR="00765D46" w:rsidRDefault="00765D46" w:rsidP="00BF7517">
            <w:pPr>
              <w:pStyle w:val="18"/>
              <w:widowControl/>
              <w:spacing w:line="360" w:lineRule="auto"/>
              <w:ind w:firstLine="0"/>
              <w:jc w:val="center"/>
              <w:rPr>
                <w:kern w:val="2"/>
                <w:szCs w:val="24"/>
                <w:u w:val="single"/>
              </w:rPr>
            </w:pPr>
          </w:p>
        </w:tc>
        <w:tc>
          <w:tcPr>
            <w:tcW w:w="1275" w:type="dxa"/>
            <w:tcBorders>
              <w:top w:val="single" w:sz="4" w:space="0" w:color="auto"/>
              <w:left w:val="single" w:sz="4" w:space="0" w:color="auto"/>
              <w:bottom w:val="single" w:sz="4" w:space="0" w:color="auto"/>
              <w:right w:val="single" w:sz="4" w:space="0" w:color="auto"/>
            </w:tcBorders>
          </w:tcPr>
          <w:p w14:paraId="5CA92837" w14:textId="77777777" w:rsidR="00765D46" w:rsidRDefault="00765D46" w:rsidP="00BF7517">
            <w:pPr>
              <w:pStyle w:val="18"/>
              <w:widowControl/>
              <w:spacing w:line="360" w:lineRule="auto"/>
              <w:ind w:firstLine="0"/>
              <w:jc w:val="center"/>
              <w:rPr>
                <w:kern w:val="2"/>
                <w:szCs w:val="24"/>
                <w:u w:val="single"/>
              </w:rPr>
            </w:pPr>
          </w:p>
        </w:tc>
        <w:tc>
          <w:tcPr>
            <w:tcW w:w="1345" w:type="dxa"/>
            <w:tcBorders>
              <w:top w:val="single" w:sz="4" w:space="0" w:color="auto"/>
              <w:left w:val="single" w:sz="4" w:space="0" w:color="auto"/>
              <w:bottom w:val="single" w:sz="4" w:space="0" w:color="auto"/>
              <w:right w:val="single" w:sz="4" w:space="0" w:color="auto"/>
            </w:tcBorders>
          </w:tcPr>
          <w:p w14:paraId="6078A477" w14:textId="77777777" w:rsidR="00765D46" w:rsidRDefault="00765D46" w:rsidP="00BF7517">
            <w:pPr>
              <w:pStyle w:val="18"/>
              <w:widowControl/>
              <w:spacing w:line="360" w:lineRule="auto"/>
              <w:ind w:firstLine="0"/>
              <w:jc w:val="center"/>
              <w:rPr>
                <w:kern w:val="2"/>
                <w:szCs w:val="24"/>
                <w:u w:val="single"/>
              </w:rPr>
            </w:pPr>
          </w:p>
        </w:tc>
        <w:tc>
          <w:tcPr>
            <w:tcW w:w="1485" w:type="dxa"/>
            <w:tcBorders>
              <w:top w:val="single" w:sz="4" w:space="0" w:color="auto"/>
              <w:left w:val="single" w:sz="4" w:space="0" w:color="auto"/>
              <w:bottom w:val="single" w:sz="4" w:space="0" w:color="auto"/>
              <w:right w:val="single" w:sz="4" w:space="0" w:color="auto"/>
            </w:tcBorders>
          </w:tcPr>
          <w:p w14:paraId="0F4A44F2" w14:textId="77777777" w:rsidR="00765D46" w:rsidRDefault="00765D46" w:rsidP="00BF7517">
            <w:pPr>
              <w:pStyle w:val="18"/>
              <w:widowControl/>
              <w:spacing w:line="360" w:lineRule="auto"/>
              <w:ind w:firstLine="0"/>
              <w:jc w:val="center"/>
              <w:rPr>
                <w:kern w:val="2"/>
                <w:szCs w:val="24"/>
                <w:u w:val="single"/>
              </w:rPr>
            </w:pPr>
          </w:p>
        </w:tc>
      </w:tr>
    </w:tbl>
    <w:p w14:paraId="53F5D746" w14:textId="77777777" w:rsidR="00765D46" w:rsidRDefault="00765D46" w:rsidP="00765D46">
      <w:pPr>
        <w:rPr>
          <w:rFonts w:ascii="宋体" w:hAnsi="宋体" w:cs="宋体"/>
          <w:sz w:val="24"/>
        </w:rPr>
      </w:pPr>
    </w:p>
    <w:p w14:paraId="19507006" w14:textId="77777777" w:rsidR="00765D46" w:rsidRDefault="00765D46" w:rsidP="00765D46">
      <w:pPr>
        <w:spacing w:line="360" w:lineRule="auto"/>
        <w:rPr>
          <w:rFonts w:ascii="宋体" w:hAnsi="宋体" w:cs="宋体"/>
          <w:sz w:val="24"/>
        </w:rPr>
      </w:pPr>
      <w:r>
        <w:rPr>
          <w:rFonts w:ascii="宋体" w:hAnsi="宋体" w:cs="宋体" w:hint="eastAsia"/>
          <w:sz w:val="24"/>
        </w:rPr>
        <w:t>备注：供应商应按照以下规定提交业绩证明材料</w:t>
      </w:r>
    </w:p>
    <w:p w14:paraId="3DE6569E" w14:textId="77777777" w:rsidR="00765D46" w:rsidRDefault="00765D46" w:rsidP="00765D46">
      <w:pPr>
        <w:spacing w:line="360" w:lineRule="auto"/>
        <w:rPr>
          <w:rFonts w:ascii="宋体" w:hAnsi="宋体" w:cs="宋体"/>
          <w:sz w:val="24"/>
        </w:rPr>
      </w:pPr>
      <w:r>
        <w:rPr>
          <w:rFonts w:ascii="宋体" w:hAnsi="宋体" w:cs="宋体" w:hint="eastAsia"/>
          <w:sz w:val="24"/>
        </w:rPr>
        <w:t>1、供应商必须提供能够证明上述项目业绩真实性的合同复印件，合同复印件中至少包括合同的甲乙双方，合同详细标的金额、详细标的内容和双方签章及生效时间；</w:t>
      </w:r>
    </w:p>
    <w:p w14:paraId="4895CD54" w14:textId="77777777" w:rsidR="00765D46" w:rsidRDefault="00765D46" w:rsidP="00765D46">
      <w:pPr>
        <w:spacing w:line="360" w:lineRule="auto"/>
        <w:rPr>
          <w:rFonts w:ascii="宋体" w:hAnsi="宋体" w:cs="宋体"/>
          <w:sz w:val="24"/>
        </w:rPr>
      </w:pPr>
      <w:r>
        <w:rPr>
          <w:rFonts w:ascii="宋体" w:hAnsi="宋体" w:cs="宋体" w:hint="eastAsia"/>
          <w:sz w:val="24"/>
        </w:rPr>
        <w:t>2、所有复印件应清晰，并由供应商单位加盖公章；</w:t>
      </w:r>
    </w:p>
    <w:p w14:paraId="35F2F8DE" w14:textId="77777777" w:rsidR="00765D46" w:rsidRDefault="00765D46" w:rsidP="00765D46">
      <w:pPr>
        <w:spacing w:line="360" w:lineRule="auto"/>
        <w:rPr>
          <w:rFonts w:ascii="宋体" w:hAnsi="宋体" w:cs="宋体"/>
          <w:sz w:val="24"/>
        </w:rPr>
      </w:pPr>
      <w:r>
        <w:rPr>
          <w:rFonts w:ascii="宋体" w:hAnsi="宋体" w:cs="宋体" w:hint="eastAsia"/>
          <w:sz w:val="24"/>
        </w:rPr>
        <w:t>3、不提供复印件的业绩，评分阶段不予以考虑。</w:t>
      </w:r>
    </w:p>
    <w:p w14:paraId="45421EF6" w14:textId="77777777" w:rsidR="00765D46" w:rsidRDefault="00765D46" w:rsidP="00765D46">
      <w:pPr>
        <w:spacing w:line="360" w:lineRule="auto"/>
        <w:rPr>
          <w:rFonts w:ascii="宋体" w:hAnsi="宋体" w:cs="宋体"/>
          <w:sz w:val="24"/>
        </w:rPr>
      </w:pPr>
    </w:p>
    <w:p w14:paraId="14AA93B1" w14:textId="77777777" w:rsidR="00765D46" w:rsidRDefault="00765D46" w:rsidP="00765D46">
      <w:pPr>
        <w:spacing w:line="360" w:lineRule="auto"/>
        <w:rPr>
          <w:rFonts w:ascii="宋体" w:hAnsi="宋体" w:cs="宋体"/>
          <w:sz w:val="24"/>
        </w:rPr>
      </w:pPr>
    </w:p>
    <w:p w14:paraId="6EF0BC59" w14:textId="77777777" w:rsidR="00765D46" w:rsidRDefault="00765D46" w:rsidP="00765D46">
      <w:pPr>
        <w:pStyle w:val="1013"/>
        <w:rPr>
          <w:rFonts w:ascii="宋体" w:hAnsi="宋体" w:cs="宋体"/>
          <w:sz w:val="24"/>
        </w:rPr>
      </w:pPr>
    </w:p>
    <w:p w14:paraId="24769460" w14:textId="77777777" w:rsidR="00765D46" w:rsidRDefault="00765D46" w:rsidP="00765D46">
      <w:pPr>
        <w:pStyle w:val="1013"/>
        <w:rPr>
          <w:rFonts w:ascii="宋体" w:hAnsi="宋体" w:cs="宋体"/>
          <w:sz w:val="24"/>
        </w:rPr>
      </w:pPr>
    </w:p>
    <w:p w14:paraId="7426EBE2" w14:textId="77777777" w:rsidR="00765D46" w:rsidRDefault="00765D46" w:rsidP="00765D46">
      <w:pPr>
        <w:spacing w:line="480" w:lineRule="auto"/>
        <w:rPr>
          <w:rFonts w:ascii="宋体" w:hAnsi="宋体" w:cs="宋体"/>
          <w:sz w:val="24"/>
          <w:u w:val="single"/>
        </w:rPr>
      </w:pPr>
      <w:r>
        <w:rPr>
          <w:rFonts w:ascii="宋体" w:hAnsi="宋体" w:cs="宋体" w:hint="eastAsia"/>
          <w:sz w:val="24"/>
        </w:rPr>
        <w:t>供应商授权代表签字：</w:t>
      </w:r>
      <w:r>
        <w:rPr>
          <w:rFonts w:ascii="宋体" w:hAnsi="宋体" w:cs="宋体" w:hint="eastAsia"/>
          <w:sz w:val="24"/>
          <w:u w:val="single"/>
        </w:rPr>
        <w:t xml:space="preserve">               </w:t>
      </w:r>
    </w:p>
    <w:p w14:paraId="1434221C" w14:textId="77777777" w:rsidR="00765D46" w:rsidRDefault="00765D46" w:rsidP="00765D46">
      <w:pPr>
        <w:spacing w:line="480" w:lineRule="auto"/>
        <w:ind w:right="480"/>
        <w:rPr>
          <w:rFonts w:ascii="宋体" w:hAnsi="宋体" w:cs="宋体"/>
          <w:sz w:val="24"/>
          <w:u w:val="single"/>
        </w:rPr>
      </w:pPr>
      <w:r>
        <w:rPr>
          <w:rFonts w:ascii="宋体" w:hAnsi="宋体" w:cs="宋体" w:hint="eastAsia"/>
          <w:sz w:val="24"/>
        </w:rPr>
        <w:t>供应商名称（公章）：</w:t>
      </w:r>
      <w:r>
        <w:rPr>
          <w:rFonts w:ascii="宋体" w:hAnsi="宋体" w:cs="宋体" w:hint="eastAsia"/>
          <w:sz w:val="24"/>
          <w:u w:val="single"/>
        </w:rPr>
        <w:t xml:space="preserve">               </w:t>
      </w:r>
    </w:p>
    <w:p w14:paraId="28D33A34" w14:textId="77777777" w:rsidR="00D6672D" w:rsidRDefault="00D6672D" w:rsidP="00D6672D">
      <w:pPr>
        <w:spacing w:line="480" w:lineRule="auto"/>
        <w:rPr>
          <w:rFonts w:ascii="宋体" w:hAnsi="宋体"/>
          <w:szCs w:val="21"/>
        </w:rPr>
      </w:pPr>
      <w:r>
        <w:rPr>
          <w:rFonts w:ascii="宋体" w:hAnsi="宋体" w:hint="eastAsia"/>
          <w:sz w:val="24"/>
        </w:rPr>
        <w:t>日期：</w:t>
      </w:r>
      <w:r>
        <w:rPr>
          <w:rFonts w:ascii="宋体" w:hAnsi="宋体" w:hint="eastAsia"/>
          <w:sz w:val="24"/>
          <w:u w:val="single"/>
        </w:rPr>
        <w:t xml:space="preserve">                            </w:t>
      </w:r>
    </w:p>
    <w:p w14:paraId="2F0D39F4" w14:textId="77777777" w:rsidR="00765D46" w:rsidRDefault="00765D46" w:rsidP="00765D46">
      <w:pPr>
        <w:spacing w:line="360" w:lineRule="auto"/>
        <w:ind w:right="480"/>
        <w:rPr>
          <w:rFonts w:ascii="宋体" w:hAnsi="宋体" w:cs="宋体"/>
          <w:sz w:val="24"/>
          <w:u w:val="single"/>
        </w:rPr>
      </w:pPr>
    </w:p>
    <w:p w14:paraId="29751ECF" w14:textId="77777777" w:rsidR="00765D46" w:rsidRDefault="00765D46" w:rsidP="00765D46">
      <w:pPr>
        <w:widowControl/>
        <w:jc w:val="left"/>
        <w:rPr>
          <w:rFonts w:ascii="宋体" w:hAnsi="宋体" w:cs="宋体"/>
          <w:b/>
          <w:sz w:val="24"/>
        </w:rPr>
      </w:pPr>
      <w:r>
        <w:rPr>
          <w:rFonts w:ascii="宋体" w:hAnsi="宋体" w:cs="宋体"/>
          <w:b/>
          <w:sz w:val="24"/>
        </w:rPr>
        <w:br w:type="page"/>
      </w:r>
    </w:p>
    <w:p w14:paraId="0D2BA486" w14:textId="77777777" w:rsidR="00765D46" w:rsidRDefault="00765D46" w:rsidP="00765D46">
      <w:pPr>
        <w:pStyle w:val="20"/>
        <w:jc w:val="left"/>
        <w:rPr>
          <w:rFonts w:ascii="宋体" w:eastAsia="宋体" w:hAnsi="宋体"/>
          <w:sz w:val="24"/>
          <w:szCs w:val="24"/>
          <w:lang w:val="en-US"/>
        </w:rPr>
      </w:pPr>
      <w:bookmarkStart w:id="326" w:name="_Toc516469421"/>
      <w:bookmarkStart w:id="327" w:name="_Toc515570120"/>
      <w:bookmarkStart w:id="328" w:name="_Toc30767"/>
      <w:bookmarkStart w:id="329" w:name="_Toc11323266"/>
      <w:bookmarkStart w:id="330" w:name="_Toc111712660"/>
      <w:bookmarkStart w:id="331" w:name="_Toc111712568"/>
      <w:r>
        <w:rPr>
          <w:rFonts w:ascii="宋体" w:eastAsia="宋体" w:hAnsi="宋体" w:hint="eastAsia"/>
          <w:sz w:val="24"/>
          <w:szCs w:val="24"/>
          <w:lang w:val="en-US"/>
        </w:rPr>
        <w:lastRenderedPageBreak/>
        <w:t>10、</w:t>
      </w:r>
      <w:bookmarkEnd w:id="326"/>
      <w:bookmarkEnd w:id="327"/>
      <w:bookmarkEnd w:id="328"/>
      <w:bookmarkEnd w:id="329"/>
      <w:r>
        <w:rPr>
          <w:rFonts w:ascii="宋体" w:eastAsia="宋体" w:hAnsi="宋体" w:hint="eastAsia"/>
          <w:sz w:val="24"/>
          <w:szCs w:val="24"/>
          <w:lang w:val="en-US"/>
        </w:rPr>
        <w:t>详细的需求理解、服务和技术方案</w:t>
      </w:r>
      <w:bookmarkEnd w:id="330"/>
      <w:bookmarkEnd w:id="331"/>
    </w:p>
    <w:p w14:paraId="5E535A6E" w14:textId="11ECD66D" w:rsidR="00765D46" w:rsidRPr="00883D30" w:rsidRDefault="00765D46" w:rsidP="00883D30">
      <w:pPr>
        <w:pStyle w:val="a9"/>
        <w:spacing w:line="360" w:lineRule="auto"/>
        <w:rPr>
          <w:lang w:val="en-US"/>
        </w:rPr>
      </w:pPr>
      <w:r>
        <w:rPr>
          <w:rFonts w:hint="eastAsia"/>
          <w:lang w:val="en-US"/>
        </w:rPr>
        <w:t>自行编制需求理解、服务和技术方案，须对采购文件的所有相关技术和服务要求</w:t>
      </w:r>
      <w:proofErr w:type="gramStart"/>
      <w:r>
        <w:rPr>
          <w:rFonts w:hint="eastAsia"/>
          <w:lang w:val="en-US"/>
        </w:rPr>
        <w:t>作出详尽响应</w:t>
      </w:r>
      <w:proofErr w:type="gramEnd"/>
      <w:r w:rsidR="00883D30">
        <w:rPr>
          <w:rFonts w:hint="eastAsia"/>
          <w:lang w:val="en-US"/>
        </w:rPr>
        <w:t xml:space="preserve"> </w:t>
      </w:r>
      <w:r>
        <w:rPr>
          <w:rFonts w:hint="eastAsia"/>
          <w:lang w:val="en-US"/>
        </w:rPr>
        <w:t>(供应商应根据采购文件的要求提供详细的方案，格式自拟)</w:t>
      </w:r>
    </w:p>
    <w:p w14:paraId="6D0349DD" w14:textId="77777777" w:rsidR="00765D46" w:rsidRDefault="00765D46" w:rsidP="00765D46">
      <w:pPr>
        <w:rPr>
          <w:rFonts w:ascii="宋体" w:hAnsi="宋体" w:cs="宋体"/>
          <w:sz w:val="24"/>
        </w:rPr>
      </w:pPr>
      <w:r>
        <w:rPr>
          <w:rFonts w:ascii="宋体" w:hAnsi="宋体" w:cs="宋体" w:hint="eastAsia"/>
          <w:sz w:val="24"/>
        </w:rPr>
        <w:br w:type="page"/>
      </w:r>
    </w:p>
    <w:p w14:paraId="3235A330" w14:textId="284A7EAA" w:rsidR="00765D46" w:rsidRDefault="00765D46" w:rsidP="00765D46">
      <w:pPr>
        <w:pStyle w:val="20"/>
        <w:jc w:val="left"/>
        <w:rPr>
          <w:rFonts w:ascii="宋体" w:eastAsia="宋体" w:hAnsi="宋体"/>
          <w:sz w:val="24"/>
          <w:szCs w:val="24"/>
          <w:lang w:val="en-US"/>
        </w:rPr>
      </w:pPr>
      <w:bookmarkStart w:id="332" w:name="_Toc111712569"/>
      <w:bookmarkStart w:id="333" w:name="_Toc11323267"/>
      <w:bookmarkStart w:id="334" w:name="_Toc21723"/>
      <w:bookmarkStart w:id="335" w:name="_Toc111712661"/>
      <w:r>
        <w:rPr>
          <w:rFonts w:ascii="宋体" w:eastAsia="宋体" w:hAnsi="宋体" w:hint="eastAsia"/>
          <w:sz w:val="24"/>
          <w:szCs w:val="24"/>
          <w:lang w:val="en-US"/>
        </w:rPr>
        <w:lastRenderedPageBreak/>
        <w:t>11、项目组人员配备</w:t>
      </w:r>
      <w:bookmarkEnd w:id="332"/>
      <w:bookmarkEnd w:id="333"/>
      <w:bookmarkEnd w:id="334"/>
      <w:bookmarkEnd w:id="335"/>
      <w:r w:rsidR="00883D30">
        <w:rPr>
          <w:rFonts w:ascii="宋体" w:eastAsia="宋体" w:hAnsi="宋体" w:hint="eastAsia"/>
          <w:sz w:val="24"/>
          <w:szCs w:val="24"/>
          <w:lang w:val="en-US"/>
        </w:rPr>
        <w:t>（如需）</w:t>
      </w:r>
    </w:p>
    <w:p w14:paraId="4EC244AC" w14:textId="77777777" w:rsidR="00765D46" w:rsidRDefault="00765D46" w:rsidP="00765D46">
      <w:pPr>
        <w:spacing w:line="360" w:lineRule="auto"/>
        <w:ind w:left="178"/>
        <w:rPr>
          <w:rFonts w:ascii="宋体" w:hAnsi="宋体" w:cs="宋体"/>
          <w:sz w:val="24"/>
        </w:rPr>
      </w:pPr>
    </w:p>
    <w:p w14:paraId="0DD16B54" w14:textId="77777777" w:rsidR="00765D46" w:rsidRDefault="00765D46" w:rsidP="00765D46">
      <w:pPr>
        <w:spacing w:line="360" w:lineRule="auto"/>
        <w:ind w:left="178"/>
        <w:rPr>
          <w:rFonts w:ascii="宋体" w:hAnsi="宋体" w:cs="宋体"/>
        </w:rPr>
      </w:pPr>
      <w:r>
        <w:rPr>
          <w:rFonts w:ascii="宋体" w:hAnsi="宋体" w:cs="宋体" w:hint="eastAsia"/>
          <w:sz w:val="24"/>
        </w:rPr>
        <w:t>(供应商应根据采购文件的要求提供详细的人员及人员稳定性方案，格式自拟。)</w:t>
      </w:r>
    </w:p>
    <w:p w14:paraId="360F3E1F" w14:textId="77777777" w:rsidR="00765D46" w:rsidRDefault="00765D46" w:rsidP="00765D46">
      <w:pPr>
        <w:spacing w:line="360" w:lineRule="auto"/>
        <w:rPr>
          <w:rFonts w:ascii="宋体" w:hAnsi="宋体" w:cs="宋体"/>
          <w:sz w:val="24"/>
        </w:rPr>
      </w:pPr>
    </w:p>
    <w:p w14:paraId="01CF057B" w14:textId="77777777" w:rsidR="00765D46" w:rsidRDefault="00765D46" w:rsidP="00765D46">
      <w:pPr>
        <w:spacing w:line="360" w:lineRule="auto"/>
        <w:rPr>
          <w:rFonts w:ascii="宋体" w:hAnsi="宋体" w:cs="宋体"/>
          <w:sz w:val="24"/>
        </w:rPr>
      </w:pPr>
    </w:p>
    <w:p w14:paraId="7E11E778" w14:textId="77777777" w:rsidR="00765D46" w:rsidRDefault="00765D46" w:rsidP="00765D46">
      <w:pPr>
        <w:spacing w:line="360" w:lineRule="auto"/>
        <w:rPr>
          <w:rFonts w:ascii="宋体" w:hAnsi="宋体" w:cs="宋体"/>
          <w:sz w:val="24"/>
        </w:rPr>
      </w:pPr>
    </w:p>
    <w:p w14:paraId="0FE9D1BF" w14:textId="77777777" w:rsidR="00765D46" w:rsidRDefault="00765D46" w:rsidP="00765D46">
      <w:pPr>
        <w:rPr>
          <w:rFonts w:ascii="宋体" w:hAnsi="宋体"/>
          <w:sz w:val="24"/>
        </w:rPr>
      </w:pPr>
      <w:bookmarkStart w:id="336" w:name="_Toc11323268"/>
      <w:bookmarkStart w:id="337" w:name="_Toc515570121"/>
      <w:bookmarkStart w:id="338" w:name="_Toc516469422"/>
      <w:r>
        <w:rPr>
          <w:rFonts w:ascii="宋体" w:hAnsi="宋体" w:hint="eastAsia"/>
          <w:sz w:val="24"/>
        </w:rPr>
        <w:br w:type="page"/>
      </w:r>
    </w:p>
    <w:p w14:paraId="18204D0D" w14:textId="77777777" w:rsidR="00765D46" w:rsidRDefault="00765D46" w:rsidP="00765D46">
      <w:pPr>
        <w:pStyle w:val="20"/>
        <w:jc w:val="left"/>
        <w:rPr>
          <w:rFonts w:ascii="宋体" w:eastAsia="宋体" w:hAnsi="宋体"/>
          <w:sz w:val="24"/>
          <w:szCs w:val="24"/>
          <w:lang w:val="en-US"/>
        </w:rPr>
      </w:pPr>
      <w:bookmarkStart w:id="339" w:name="_Toc111712570"/>
      <w:bookmarkStart w:id="340" w:name="_Toc111712662"/>
      <w:bookmarkStart w:id="341" w:name="_Toc10019"/>
      <w:r>
        <w:rPr>
          <w:rFonts w:ascii="宋体" w:eastAsia="宋体" w:hAnsi="宋体" w:hint="eastAsia"/>
          <w:sz w:val="24"/>
          <w:szCs w:val="24"/>
          <w:lang w:val="en-US"/>
        </w:rPr>
        <w:lastRenderedPageBreak/>
        <w:t>12、采购文件要求的其它文件及供应商认为有必要提供的其它文件</w:t>
      </w:r>
      <w:bookmarkEnd w:id="336"/>
      <w:bookmarkEnd w:id="337"/>
      <w:bookmarkEnd w:id="338"/>
      <w:bookmarkEnd w:id="339"/>
      <w:bookmarkEnd w:id="340"/>
      <w:bookmarkEnd w:id="341"/>
    </w:p>
    <w:p w14:paraId="2A38BC33" w14:textId="77777777" w:rsidR="00765D46" w:rsidRDefault="00765D46" w:rsidP="00765D46">
      <w:pPr>
        <w:rPr>
          <w:rFonts w:ascii="宋体" w:hAnsi="宋体" w:cs="宋体"/>
          <w:szCs w:val="21"/>
        </w:rPr>
      </w:pPr>
    </w:p>
    <w:p w14:paraId="5D98A726" w14:textId="215D7EB0" w:rsidR="00765D46" w:rsidRDefault="00765D46" w:rsidP="00765D46">
      <w:pPr>
        <w:ind w:firstLineChars="200" w:firstLine="480"/>
        <w:jc w:val="left"/>
        <w:rPr>
          <w:rFonts w:hAnsi="宋体" w:cs="宋体"/>
          <w:szCs w:val="21"/>
        </w:rPr>
      </w:pPr>
      <w:r>
        <w:rPr>
          <w:rFonts w:ascii="宋体" w:hAnsi="宋体" w:cs="宋体" w:hint="eastAsia"/>
          <w:sz w:val="24"/>
          <w:szCs w:val="21"/>
        </w:rPr>
        <w:t>（供应商</w:t>
      </w:r>
      <w:r>
        <w:rPr>
          <w:rFonts w:hAnsi="宋体" w:cs="宋体" w:hint="eastAsia"/>
          <w:sz w:val="24"/>
          <w:szCs w:val="21"/>
        </w:rPr>
        <w:t>应仔细阅读采购文件，包括评标标准等，提供采购文件要求的</w:t>
      </w:r>
      <w:r w:rsidR="00EF4418">
        <w:rPr>
          <w:rFonts w:hAnsi="宋体" w:cs="宋体" w:hint="eastAsia"/>
          <w:sz w:val="24"/>
          <w:szCs w:val="21"/>
        </w:rPr>
        <w:t>材料</w:t>
      </w:r>
      <w:r w:rsidR="00EF4418" w:rsidRPr="00EF4418">
        <w:rPr>
          <w:rFonts w:hAnsi="宋体" w:cs="宋体" w:hint="eastAsia"/>
          <w:sz w:val="24"/>
          <w:szCs w:val="21"/>
        </w:rPr>
        <w:t>，格式自拟</w:t>
      </w:r>
      <w:r>
        <w:rPr>
          <w:rFonts w:hAnsi="宋体" w:cs="宋体" w:hint="eastAsia"/>
          <w:sz w:val="24"/>
          <w:szCs w:val="21"/>
        </w:rPr>
        <w:t>。）</w:t>
      </w:r>
    </w:p>
    <w:p w14:paraId="4451469A" w14:textId="77777777" w:rsidR="00765D46" w:rsidRDefault="00765D46" w:rsidP="00765D46"/>
    <w:p w14:paraId="7D0E6E10" w14:textId="77777777" w:rsidR="00765D46" w:rsidRDefault="00765D46" w:rsidP="00765D46"/>
    <w:p w14:paraId="2DA16023" w14:textId="77777777" w:rsidR="00765D46" w:rsidRDefault="00765D46" w:rsidP="00765D46"/>
    <w:p w14:paraId="22F1F004" w14:textId="77777777" w:rsidR="00765D46" w:rsidRDefault="00765D46" w:rsidP="00765D46"/>
    <w:p w14:paraId="36918000" w14:textId="77777777" w:rsidR="00765D46" w:rsidRDefault="00765D46" w:rsidP="00765D46"/>
    <w:p w14:paraId="06E862D6" w14:textId="77777777" w:rsidR="00765D46" w:rsidRDefault="00765D46" w:rsidP="00765D46"/>
    <w:p w14:paraId="1C244F43" w14:textId="77777777" w:rsidR="00765D46" w:rsidRDefault="00765D46" w:rsidP="00765D46"/>
    <w:p w14:paraId="38017490" w14:textId="77777777" w:rsidR="00765D46" w:rsidRDefault="00765D46" w:rsidP="00765D46"/>
    <w:p w14:paraId="2AE18D22" w14:textId="77777777" w:rsidR="00765D46" w:rsidRDefault="00765D46" w:rsidP="00765D46"/>
    <w:p w14:paraId="29F01C82" w14:textId="77777777" w:rsidR="00765D46" w:rsidRDefault="00765D46" w:rsidP="00765D46"/>
    <w:p w14:paraId="7B8261D1" w14:textId="77777777" w:rsidR="00765D46" w:rsidRDefault="00765D46" w:rsidP="00765D46"/>
    <w:p w14:paraId="53EF90C7" w14:textId="77777777" w:rsidR="00765D46" w:rsidRDefault="00765D46" w:rsidP="00765D46"/>
    <w:p w14:paraId="2891F3E4" w14:textId="77777777" w:rsidR="00765D46" w:rsidRDefault="00765D46" w:rsidP="00765D46"/>
    <w:p w14:paraId="02464441" w14:textId="77777777" w:rsidR="00765D46" w:rsidRDefault="00765D46" w:rsidP="00765D46"/>
    <w:p w14:paraId="5CB51D98" w14:textId="77777777" w:rsidR="00765D46" w:rsidRDefault="00765D46" w:rsidP="00765D46"/>
    <w:p w14:paraId="2B3D41F7" w14:textId="77777777" w:rsidR="00765D46" w:rsidRDefault="00765D46" w:rsidP="00765D46"/>
    <w:p w14:paraId="681860DE" w14:textId="77777777" w:rsidR="00765D46" w:rsidRDefault="00765D46" w:rsidP="00765D46"/>
    <w:p w14:paraId="0A491113" w14:textId="77777777" w:rsidR="00765D46" w:rsidRDefault="00765D46" w:rsidP="00765D46"/>
    <w:p w14:paraId="3020B303" w14:textId="77777777" w:rsidR="00765D46" w:rsidRDefault="00765D46" w:rsidP="00765D46"/>
    <w:p w14:paraId="71803AE6" w14:textId="77777777" w:rsidR="00765D46" w:rsidRDefault="00765D46" w:rsidP="00765D46"/>
    <w:p w14:paraId="5F608E53" w14:textId="77777777" w:rsidR="00765D46" w:rsidRDefault="00765D46" w:rsidP="00765D46"/>
    <w:p w14:paraId="16410143" w14:textId="77777777" w:rsidR="00765D46" w:rsidRDefault="00765D46" w:rsidP="00765D46"/>
    <w:p w14:paraId="56DA2B86" w14:textId="77777777" w:rsidR="00765D46" w:rsidRDefault="00765D46" w:rsidP="00765D46"/>
    <w:p w14:paraId="0AC498C3" w14:textId="77777777" w:rsidR="00765D46" w:rsidRDefault="00765D46" w:rsidP="00765D46"/>
    <w:p w14:paraId="33252597" w14:textId="77777777" w:rsidR="00765D46" w:rsidRDefault="00765D46" w:rsidP="00765D46"/>
    <w:p w14:paraId="331FE6E6" w14:textId="77777777" w:rsidR="00765D46" w:rsidRDefault="00765D46" w:rsidP="00765D46"/>
    <w:p w14:paraId="69E9E59C" w14:textId="77777777" w:rsidR="00765D46" w:rsidRDefault="00765D46" w:rsidP="00765D46"/>
    <w:p w14:paraId="4D1A8CA1" w14:textId="77777777" w:rsidR="00765D46" w:rsidRDefault="00765D46" w:rsidP="00765D46"/>
    <w:p w14:paraId="0E91D91A" w14:textId="77777777" w:rsidR="00765D46" w:rsidRDefault="00765D46" w:rsidP="00765D46"/>
    <w:p w14:paraId="0C428168" w14:textId="77777777" w:rsidR="00765D46" w:rsidRDefault="00765D46" w:rsidP="00765D46"/>
    <w:p w14:paraId="6E6B26C7" w14:textId="77777777" w:rsidR="00765D46" w:rsidRDefault="00765D46" w:rsidP="00765D46"/>
    <w:p w14:paraId="1FBBA2BF" w14:textId="77777777" w:rsidR="00765D46" w:rsidRDefault="00765D46" w:rsidP="00765D46"/>
    <w:p w14:paraId="7C5F3600" w14:textId="77777777" w:rsidR="00765D46" w:rsidRDefault="00765D46" w:rsidP="00765D46"/>
    <w:p w14:paraId="6BA79C2D" w14:textId="77777777" w:rsidR="00765D46" w:rsidRDefault="00765D46" w:rsidP="00765D46"/>
    <w:p w14:paraId="181F660F" w14:textId="77777777" w:rsidR="00765D46" w:rsidRDefault="00765D46" w:rsidP="00765D46"/>
    <w:p w14:paraId="079AFCBC" w14:textId="77777777" w:rsidR="00765D46" w:rsidRDefault="00765D46" w:rsidP="00765D46"/>
    <w:p w14:paraId="5FDE5D03" w14:textId="77777777" w:rsidR="00765D46" w:rsidRDefault="00765D46" w:rsidP="00765D46"/>
    <w:bookmarkEnd w:id="246"/>
    <w:p w14:paraId="737562D3" w14:textId="232CAA2B" w:rsidR="00730F57" w:rsidRDefault="00730F57" w:rsidP="00765D46">
      <w:pPr>
        <w:pStyle w:val="1"/>
        <w:spacing w:before="0" w:after="0" w:line="440" w:lineRule="exact"/>
      </w:pPr>
    </w:p>
    <w:p w14:paraId="795D27B1" w14:textId="77777777" w:rsidR="00730F57" w:rsidRDefault="00730F57"/>
    <w:sectPr w:rsidR="00730F57" w:rsidSect="00765D46">
      <w:headerReference w:type="default" r:id="rId18"/>
      <w:footerReference w:type="default" r:id="rId19"/>
      <w:pgSz w:w="11906" w:h="16838"/>
      <w:pgMar w:top="1304" w:right="1469" w:bottom="1304" w:left="1469"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6DAE8" w14:textId="77777777" w:rsidR="00981EED" w:rsidRDefault="00981EED">
      <w:r>
        <w:separator/>
      </w:r>
    </w:p>
  </w:endnote>
  <w:endnote w:type="continuationSeparator" w:id="0">
    <w:p w14:paraId="068A4963" w14:textId="77777777" w:rsidR="00981EED" w:rsidRDefault="0098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
    <w:altName w:val="Times New Roman"/>
    <w:charset w:val="00"/>
    <w:family w:val="auto"/>
    <w:pitch w:val="default"/>
    <w:sig w:usb0="00000000"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 Sun+ 2">
    <w:altName w:val="宋体"/>
    <w:charset w:val="86"/>
    <w:family w:val="auto"/>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方正书宋简体">
    <w:altName w:val="宋体"/>
    <w:charset w:val="86"/>
    <w:family w:val="auto"/>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Helvetica-Condensed-Bold">
    <w:altName w:val="黑体"/>
    <w:charset w:val="86"/>
    <w:family w:val="auto"/>
    <w:pitch w:val="default"/>
    <w:sig w:usb0="00000000" w:usb1="00000000" w:usb2="00000010" w:usb3="00000000" w:csb0="00040000" w:csb1="00000000"/>
  </w:font>
  <w:font w:name="全真中明體">
    <w:altName w:val="MingLiU-ExtB"/>
    <w:charset w:val="88"/>
    <w:family w:val="auto"/>
    <w:pitch w:val="default"/>
    <w:sig w:usb0="00000000" w:usb1="00000000" w:usb2="00000010" w:usb3="00000000" w:csb0="00100000" w:csb1="00000000"/>
  </w:font>
  <w:font w:name="Ari">
    <w:altName w:val="Arial"/>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FD4D1" w14:textId="77777777" w:rsidR="00E90162" w:rsidRDefault="00E90162">
    <w:pPr>
      <w:pStyle w:val="af3"/>
      <w:framePr w:wrap="around" w:vAnchor="text" w:hAnchor="margin" w:xAlign="center" w:y="1"/>
      <w:rPr>
        <w:rStyle w:val="afd"/>
      </w:rPr>
    </w:pPr>
    <w:r>
      <w:fldChar w:fldCharType="begin"/>
    </w:r>
    <w:r>
      <w:rPr>
        <w:rStyle w:val="afd"/>
      </w:rPr>
      <w:instrText xml:space="preserve">PAGE  </w:instrText>
    </w:r>
    <w:r>
      <w:fldChar w:fldCharType="separate"/>
    </w:r>
    <w:r w:rsidR="00106CC1">
      <w:rPr>
        <w:rStyle w:val="afd"/>
        <w:noProof/>
      </w:rPr>
      <w:t>2</w:t>
    </w:r>
    <w:r>
      <w:fldChar w:fldCharType="end"/>
    </w:r>
  </w:p>
  <w:p w14:paraId="2E5452AF" w14:textId="77777777" w:rsidR="00E90162" w:rsidRDefault="00E90162">
    <w:pPr>
      <w:pStyle w:val="af3"/>
      <w:ind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6A439" w14:textId="77777777" w:rsidR="00E90162" w:rsidRDefault="00E90162">
    <w:pPr>
      <w:pStyle w:val="af3"/>
      <w:jc w:val="center"/>
      <w:rPr>
        <w:rFonts w:ascii="宋体" w:hAnsi="宋体" w:cs="宋体"/>
        <w:sz w:val="21"/>
        <w:szCs w:val="21"/>
      </w:rPr>
    </w:pPr>
    <w:r>
      <w:rPr>
        <w:rFonts w:ascii="宋体" w:hAnsi="宋体" w:cs="宋体" w:hint="eastAsia"/>
        <w:sz w:val="21"/>
        <w:szCs w:val="21"/>
      </w:rPr>
      <w:fldChar w:fldCharType="begin"/>
    </w:r>
    <w:r>
      <w:rPr>
        <w:rFonts w:ascii="宋体" w:hAnsi="宋体" w:cs="宋体" w:hint="eastAsia"/>
        <w:sz w:val="21"/>
        <w:szCs w:val="21"/>
      </w:rPr>
      <w:instrText>PAGE   \* MERGEFORMAT</w:instrText>
    </w:r>
    <w:r>
      <w:rPr>
        <w:rFonts w:ascii="宋体" w:hAnsi="宋体" w:cs="宋体" w:hint="eastAsia"/>
        <w:sz w:val="21"/>
        <w:szCs w:val="21"/>
      </w:rPr>
      <w:fldChar w:fldCharType="separate"/>
    </w:r>
    <w:r w:rsidR="00106CC1">
      <w:rPr>
        <w:rFonts w:ascii="宋体" w:hAnsi="宋体" w:cs="宋体"/>
        <w:noProof/>
        <w:sz w:val="21"/>
        <w:szCs w:val="21"/>
      </w:rPr>
      <w:t>20</w:t>
    </w:r>
    <w:r>
      <w:rPr>
        <w:rFonts w:ascii="宋体" w:hAnsi="宋体" w:cs="宋体" w:hint="eastAsia"/>
        <w:sz w:val="21"/>
        <w:szCs w:val="21"/>
      </w:rPr>
      <w:fldChar w:fldCharType="end"/>
    </w:r>
  </w:p>
  <w:p w14:paraId="5B46F147" w14:textId="77777777" w:rsidR="00E90162" w:rsidRDefault="00E90162">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79FC1" w14:textId="77777777" w:rsidR="00E90162" w:rsidRDefault="00E90162">
    <w:pPr>
      <w:pStyle w:val="af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E394A" w14:textId="77777777" w:rsidR="00E90162" w:rsidRDefault="00E90162">
    <w:pPr>
      <w:pStyle w:val="af3"/>
      <w:jc w:val="center"/>
    </w:pPr>
    <w:r>
      <w:fldChar w:fldCharType="begin"/>
    </w:r>
    <w:r>
      <w:rPr>
        <w:rStyle w:val="afd"/>
      </w:rPr>
      <w:instrText xml:space="preserve"> PAGE </w:instrText>
    </w:r>
    <w:r>
      <w:fldChar w:fldCharType="separate"/>
    </w:r>
    <w:r w:rsidR="00106CC1">
      <w:rPr>
        <w:rStyle w:val="afd"/>
        <w:noProof/>
      </w:rPr>
      <w:t>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B180A" w14:textId="77777777" w:rsidR="00981EED" w:rsidRDefault="00981EED">
      <w:r>
        <w:separator/>
      </w:r>
    </w:p>
  </w:footnote>
  <w:footnote w:type="continuationSeparator" w:id="0">
    <w:p w14:paraId="009FDF49" w14:textId="77777777" w:rsidR="00981EED" w:rsidRDefault="00981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CAFF0" w14:textId="494234CB" w:rsidR="00E90162" w:rsidRDefault="00E90162" w:rsidP="00AA5092">
    <w:pPr>
      <w:pStyle w:val="17"/>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B21DA" w14:textId="77777777" w:rsidR="00E90162" w:rsidRDefault="00E90162">
    <w:pPr>
      <w:pStyle w:val="af4"/>
      <w:jc w:val="left"/>
      <w:rPr>
        <w:rFonts w:ascii="仿宋" w:eastAsia="仿宋" w:hAnsi="仿宋"/>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1649F" w14:textId="77777777" w:rsidR="00E90162" w:rsidRDefault="00E90162">
    <w:pPr>
      <w:pStyle w:val="af4"/>
      <w:pBdr>
        <w:bottom w:val="single" w:sz="6" w:space="4" w:color="auto"/>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9A514" w14:textId="77777777" w:rsidR="00E90162" w:rsidRDefault="00E90162">
    <w:pPr>
      <w:pStyle w:val="af4"/>
      <w:pBdr>
        <w:bottom w:val="single" w:sz="6" w:space="0" w:color="auto"/>
      </w:pBdr>
      <w:jc w:val="both"/>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5915B" w14:textId="18558F8A" w:rsidR="00E90162" w:rsidRDefault="00981EED">
    <w:pPr>
      <w:pStyle w:val="af4"/>
      <w:pBdr>
        <w:bottom w:val="single" w:sz="6" w:space="0" w:color="auto"/>
      </w:pBdr>
      <w:jc w:val="both"/>
      <w:rPr>
        <w:b/>
      </w:rPr>
    </w:pPr>
    <w:r>
      <w:rPr>
        <w:lang w:val="en-US"/>
      </w:rPr>
      <w:pict w14:anchorId="53CE2D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97887" o:spid="_x0000_s2055" type="#_x0000_t136" style="position:absolute;left:0;text-align:left;margin-left:0;margin-top:0;width:556.5pt;height:39.75pt;rotation:315;z-index:-251658752;mso-position-horizontal:center;mso-position-horizontal-relative:margin;mso-position-vertical:center;mso-position-vertical-relative:margin" o:allowincell="f" fillcolor="#c4bc96" stroked="f">
          <v:fill opacity=".5"/>
          <v:textpath style="font-family:&quot;宋体&quot;;font-size:40pt" trim="t" fitpath="t" string="北京致远互联软件股份有限公司"/>
          <w10:wrap anchorx="margin" anchory="margin"/>
        </v:shape>
      </w:pict>
    </w:r>
    <w:r w:rsidR="00E90162">
      <w:rPr>
        <w:rFonts w:hint="eastAsia"/>
      </w:rPr>
      <w:t xml:space="preserve">                           </w:t>
    </w:r>
    <w:r w:rsidR="00E90162">
      <w:rPr>
        <w:rFonts w:hint="eastAsia"/>
        <w:b/>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DE6AF" w14:textId="77777777" w:rsidR="00E90162" w:rsidRDefault="00E90162" w:rsidP="00D878DE">
    <w:pPr>
      <w:spacing w:line="360" w:lineRule="auto"/>
      <w:ind w:leftChars="-85" w:left="-178" w:rightChars="-87" w:right="-183"/>
      <w:rPr>
        <w:rFonts w:ascii="宋体" w:hAnsi="宋体"/>
        <w:bCs/>
        <w:color w:val="000000"/>
        <w:kern w:val="0"/>
        <w:szCs w:val="21"/>
        <w:u w:val="single"/>
      </w:rPr>
    </w:pPr>
    <w:r>
      <w:rPr>
        <w:rFonts w:ascii="宋体" w:hAnsi="宋体" w:hint="eastAsia"/>
        <w:szCs w:val="21"/>
        <w:u w:val="single"/>
      </w:rPr>
      <w:t xml:space="preserve">  </w:t>
    </w:r>
    <w:r>
      <w:rPr>
        <w:rFonts w:hAnsi="宋体" w:hint="eastAsia"/>
        <w:u w:val="single"/>
      </w:rPr>
      <w:t xml:space="preserve">                                                    </w:t>
    </w:r>
    <w:r>
      <w:rPr>
        <w:rFonts w:hAnsi="宋体"/>
        <w:u w:val="single"/>
      </w:rPr>
      <w:t xml:space="preserve">                 </w:t>
    </w:r>
    <w:r>
      <w:rPr>
        <w:rFonts w:hAnsi="宋体" w:hint="eastAsia"/>
        <w:u w:val="single"/>
      </w:rPr>
      <w:t>采购</w:t>
    </w:r>
    <w:r>
      <w:rPr>
        <w:rFonts w:hAnsi="宋体"/>
        <w:u w:val="single"/>
      </w:rPr>
      <w:t>文件</w:t>
    </w:r>
    <w:r>
      <w:rPr>
        <w:rFonts w:hAnsi="宋体" w:hint="eastAsia"/>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E62431"/>
    <w:multiLevelType w:val="singleLevel"/>
    <w:tmpl w:val="89E62431"/>
    <w:lvl w:ilvl="0">
      <w:start w:val="1"/>
      <w:numFmt w:val="chineseCounting"/>
      <w:suff w:val="space"/>
      <w:lvlText w:val="第%1章"/>
      <w:lvlJc w:val="left"/>
      <w:rPr>
        <w:rFonts w:hint="eastAsia"/>
      </w:rPr>
    </w:lvl>
  </w:abstractNum>
  <w:abstractNum w:abstractNumId="1">
    <w:nsid w:val="0000000A"/>
    <w:multiLevelType w:val="multilevel"/>
    <w:tmpl w:val="0000000A"/>
    <w:lvl w:ilvl="0">
      <w:start w:val="1"/>
      <w:numFmt w:val="decimal"/>
      <w:pStyle w:val="Char"/>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3"/>
    <w:multiLevelType w:val="multilevel"/>
    <w:tmpl w:val="00000013"/>
    <w:lvl w:ilvl="0">
      <w:start w:val="1"/>
      <w:numFmt w:val="decimal"/>
      <w:pStyle w:val="SANGFOR61"/>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F"/>
    <w:multiLevelType w:val="multilevel"/>
    <w:tmpl w:val="0000001F"/>
    <w:lvl w:ilvl="0">
      <w:start w:val="1"/>
      <w:numFmt w:val="decimal"/>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00000022"/>
    <w:multiLevelType w:val="multilevel"/>
    <w:tmpl w:val="00000022"/>
    <w:lvl w:ilvl="0">
      <w:start w:val="1"/>
      <w:numFmt w:val="decimal"/>
      <w:lvlText w:val="%1)"/>
      <w:lvlJc w:val="left"/>
      <w:pPr>
        <w:tabs>
          <w:tab w:val="left" w:pos="1680"/>
        </w:tabs>
        <w:ind w:left="1680" w:hanging="420"/>
      </w:pPr>
      <w:rPr>
        <w:rFonts w:hint="eastAsia"/>
      </w:rPr>
    </w:lvl>
    <w:lvl w:ilvl="1">
      <w:start w:val="1"/>
      <w:numFmt w:val="decimal"/>
      <w:lvlText w:val="%2、"/>
      <w:lvlJc w:val="left"/>
      <w:pPr>
        <w:tabs>
          <w:tab w:val="left" w:pos="780"/>
        </w:tabs>
        <w:ind w:left="780" w:hanging="360"/>
      </w:pPr>
      <w:rPr>
        <w:rFonts w:hint="default"/>
      </w:rPr>
    </w:lvl>
    <w:lvl w:ilvl="2">
      <w:start w:val="1"/>
      <w:numFmt w:val="decimal"/>
      <w:lvlText w:val="%3."/>
      <w:lvlJc w:val="left"/>
      <w:pPr>
        <w:tabs>
          <w:tab w:val="left" w:pos="1560"/>
        </w:tabs>
        <w:ind w:left="1560" w:hanging="720"/>
      </w:pPr>
      <w:rPr>
        <w:rFonts w:hint="default"/>
      </w:rPr>
    </w:lvl>
    <w:lvl w:ilvl="3">
      <w:start w:val="5"/>
      <w:numFmt w:val="bullet"/>
      <w:lvlText w:val="●"/>
      <w:lvlJc w:val="left"/>
      <w:pPr>
        <w:tabs>
          <w:tab w:val="left" w:pos="1620"/>
        </w:tabs>
        <w:ind w:left="1620" w:hanging="360"/>
      </w:pPr>
      <w:rPr>
        <w:rFonts w:ascii="宋体" w:eastAsia="宋体" w:hAnsi="宋体" w:hint="eastAsia"/>
      </w:rPr>
    </w:lvl>
    <w:lvl w:ilvl="4">
      <w:start w:val="1"/>
      <w:numFmt w:val="japaneseCounting"/>
      <w:lvlText w:val="%5、"/>
      <w:lvlJc w:val="left"/>
      <w:pPr>
        <w:tabs>
          <w:tab w:val="left" w:pos="2400"/>
        </w:tabs>
        <w:ind w:left="2400" w:hanging="720"/>
      </w:pPr>
      <w:rPr>
        <w:rFonts w:hint="default"/>
      </w:rPr>
    </w:lvl>
    <w:lvl w:ilvl="5">
      <w:numFmt w:val="bullet"/>
      <w:lvlText w:val=""/>
      <w:lvlJc w:val="left"/>
      <w:pPr>
        <w:tabs>
          <w:tab w:val="left" w:pos="2460"/>
        </w:tabs>
        <w:ind w:left="2460" w:hanging="360"/>
      </w:pPr>
      <w:rPr>
        <w:rFonts w:ascii="Wingdings" w:eastAsia="宋体" w:hAnsi="Wingdings" w:hint="default"/>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2A"/>
    <w:multiLevelType w:val="multilevel"/>
    <w:tmpl w:val="0000002A"/>
    <w:lvl w:ilvl="0">
      <w:start w:val="1"/>
      <w:numFmt w:val="decimal"/>
      <w:pStyle w:val="CharChar1CharCharCharCharCharCharChar"/>
      <w:lvlText w:val="(%1)."/>
      <w:lvlJc w:val="left"/>
      <w:pPr>
        <w:tabs>
          <w:tab w:val="left" w:pos="964"/>
        </w:tabs>
        <w:ind w:left="964" w:hanging="482"/>
      </w:pPr>
      <w:rPr>
        <w:rFonts w:hint="eastAsia"/>
        <w:b w:val="0"/>
        <w:i w:val="0"/>
        <w:sz w:val="24"/>
        <w:szCs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0000002C"/>
    <w:multiLevelType w:val="multilevel"/>
    <w:tmpl w:val="0000002C"/>
    <w:lvl w:ilvl="0">
      <w:start w:val="1"/>
      <w:numFmt w:val="bullet"/>
      <w:pStyle w:val="FA"/>
      <w:lvlText w:val=""/>
      <w:lvlJc w:val="left"/>
      <w:pPr>
        <w:tabs>
          <w:tab w:val="left" w:pos="960"/>
        </w:tabs>
        <w:ind w:left="960" w:hanging="420"/>
      </w:pPr>
      <w:rPr>
        <w:rFonts w:ascii="Wingdings" w:hAnsi="Wingdings" w:hint="default"/>
      </w:rPr>
    </w:lvl>
    <w:lvl w:ilvl="1">
      <w:start w:val="1"/>
      <w:numFmt w:val="bullet"/>
      <w:lvlText w:val=""/>
      <w:lvlJc w:val="left"/>
      <w:pPr>
        <w:tabs>
          <w:tab w:val="left" w:pos="1380"/>
        </w:tabs>
        <w:ind w:left="1380" w:hanging="420"/>
      </w:pPr>
      <w:rPr>
        <w:rFonts w:ascii="Wingdings" w:hAnsi="Wingdings" w:hint="default"/>
      </w:rPr>
    </w:lvl>
    <w:lvl w:ilvl="2">
      <w:start w:val="1"/>
      <w:numFmt w:val="bullet"/>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abstractNum w:abstractNumId="7">
    <w:nsid w:val="00000030"/>
    <w:multiLevelType w:val="multilevel"/>
    <w:tmpl w:val="00000030"/>
    <w:lvl w:ilvl="0">
      <w:numFmt w:val="decimal"/>
      <w:pStyle w:val="h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000036"/>
    <w:multiLevelType w:val="multilevel"/>
    <w:tmpl w:val="00000036"/>
    <w:lvl w:ilvl="0">
      <w:start w:val="1"/>
      <w:numFmt w:val="decimal"/>
      <w:suff w:val="space"/>
      <w:lvlText w:val="第%1章"/>
      <w:lvlJc w:val="left"/>
      <w:pPr>
        <w:ind w:left="0" w:firstLine="0"/>
      </w:pPr>
      <w:rPr>
        <w:rFonts w:hint="eastAsia"/>
      </w:rPr>
    </w:lvl>
    <w:lvl w:ilvl="1">
      <w:start w:val="1"/>
      <w:numFmt w:val="decimal"/>
      <w:suff w:val="space"/>
      <w:lvlText w:val="%1.%2"/>
      <w:lvlJc w:val="left"/>
      <w:pPr>
        <w:ind w:left="0" w:firstLine="0"/>
      </w:pPr>
      <w:rPr>
        <w:rFonts w:cs="Times New Roman" w:hint="eastAsia"/>
        <w:b/>
        <w:bCs w:val="0"/>
        <w:i w:val="0"/>
        <w:iCs w:val="0"/>
        <w:caps w:val="0"/>
        <w:smallCaps w:val="0"/>
        <w:vanish w:val="0"/>
        <w:color w:val="000000"/>
        <w:spacing w:val="0"/>
        <w:position w:val="0"/>
        <w:u w:val="none"/>
        <w:vertAlign w:val="baseline"/>
      </w:rPr>
    </w:lvl>
    <w:lvl w:ilvl="2">
      <w:start w:val="1"/>
      <w:numFmt w:val="decimal"/>
      <w:suff w:val="space"/>
      <w:lvlText w:val="%1.%2.%3"/>
      <w:lvlJc w:val="left"/>
      <w:pPr>
        <w:ind w:left="0" w:firstLine="0"/>
      </w:pPr>
      <w:rPr>
        <w:rFonts w:ascii="Cambria" w:hAnsi="Cambria" w:cs="Times New Roman" w:hint="default"/>
        <w:b/>
        <w:bCs w:val="0"/>
        <w:i w:val="0"/>
        <w:iCs w:val="0"/>
        <w:caps w:val="0"/>
        <w:smallCaps w:val="0"/>
        <w:vanish w:val="0"/>
        <w:color w:val="000000"/>
        <w:spacing w:val="0"/>
        <w:position w:val="0"/>
        <w:u w:val="none"/>
        <w:vertAlign w:val="baseline"/>
      </w:rPr>
    </w:lvl>
    <w:lvl w:ilvl="3">
      <w:start w:val="1"/>
      <w:numFmt w:val="decimal"/>
      <w:suff w:val="space"/>
      <w:lvlText w:val="%1.%2.%3.%4"/>
      <w:lvlJc w:val="left"/>
      <w:pPr>
        <w:ind w:left="0" w:firstLine="0"/>
      </w:pPr>
      <w:rPr>
        <w:rFonts w:cs="Times New Roman" w:hint="eastAsia"/>
        <w:b/>
        <w:bCs w:val="0"/>
        <w:i w:val="0"/>
        <w:iCs w:val="0"/>
        <w:caps w:val="0"/>
        <w:smallCaps w:val="0"/>
        <w:vanish w:val="0"/>
        <w:color w:val="000000"/>
        <w:spacing w:val="0"/>
        <w:position w:val="0"/>
        <w:u w:val="none"/>
        <w:vertAlign w:val="baseline"/>
      </w:rPr>
    </w:lvl>
    <w:lvl w:ilvl="4">
      <w:start w:val="1"/>
      <w:numFmt w:val="decimal"/>
      <w:suff w:val="space"/>
      <w:lvlText w:val="%1.%2.%3.%4.%5"/>
      <w:lvlJc w:val="left"/>
      <w:pPr>
        <w:ind w:left="0" w:firstLine="0"/>
      </w:pPr>
      <w:rPr>
        <w:rFonts w:ascii="Cambria" w:hAnsi="Cambria" w:cs="Times New Roman" w:hint="default"/>
        <w:b w:val="0"/>
        <w:bCs w:val="0"/>
        <w:i w:val="0"/>
        <w:iCs w:val="0"/>
        <w:caps w:val="0"/>
        <w:smallCaps w:val="0"/>
        <w:vanish w:val="0"/>
        <w:color w:val="000000"/>
        <w:spacing w:val="0"/>
        <w:position w:val="0"/>
        <w:u w:val="none"/>
        <w:vertAlign w:val="baseline"/>
      </w:rPr>
    </w:lvl>
    <w:lvl w:ilvl="5">
      <w:start w:val="1"/>
      <w:numFmt w:val="decimal"/>
      <w:suff w:val="space"/>
      <w:lvlText w:val="%1.%2.%3.%4.%5.%6"/>
      <w:lvlJc w:val="left"/>
      <w:pPr>
        <w:ind w:left="851" w:firstLine="0"/>
      </w:pPr>
      <w:rPr>
        <w:rFonts w:cs="Times New Roman" w:hint="eastAsia"/>
        <w:b/>
        <w:bCs w:val="0"/>
        <w:i w:val="0"/>
        <w:iCs w:val="0"/>
        <w:caps w:val="0"/>
        <w:smallCaps w:val="0"/>
        <w:vanish w:val="0"/>
        <w:color w:val="000000"/>
        <w:spacing w:val="0"/>
        <w:position w:val="0"/>
        <w:u w:val="none"/>
        <w:vertAlign w:val="baseline"/>
      </w:rPr>
    </w:lvl>
    <w:lvl w:ilvl="6">
      <w:start w:val="1"/>
      <w:numFmt w:val="decimal"/>
      <w:pStyle w:val="a"/>
      <w:suff w:val="space"/>
      <w:lvlText w:val="(%7)"/>
      <w:lvlJc w:val="left"/>
      <w:pPr>
        <w:ind w:left="0" w:firstLine="0"/>
      </w:pPr>
      <w:rPr>
        <w:rFonts w:cs="Times New Roman" w:hint="eastAsia"/>
        <w:b w:val="0"/>
        <w:bCs w:val="0"/>
        <w:i w:val="0"/>
        <w:iCs w:val="0"/>
        <w:caps w:val="0"/>
        <w:smallCaps w:val="0"/>
        <w:vanish w:val="0"/>
        <w:color w:val="000000"/>
        <w:spacing w:val="0"/>
        <w:position w:val="0"/>
        <w:u w:val="none"/>
        <w:vertAlign w:val="baseline"/>
      </w:rPr>
    </w:lvl>
    <w:lvl w:ilvl="7">
      <w:start w:val="1"/>
      <w:numFmt w:val="lowerLetter"/>
      <w:pStyle w:val="a0"/>
      <w:suff w:val="space"/>
      <w:lvlText w:val="%8)"/>
      <w:lvlJc w:val="left"/>
      <w:pPr>
        <w:ind w:left="0" w:firstLine="0"/>
      </w:pPr>
      <w:rPr>
        <w:rFonts w:cs="Times New Roman" w:hint="eastAsia"/>
        <w:b w:val="0"/>
        <w:bCs w:val="0"/>
        <w:i w:val="0"/>
        <w:iCs w:val="0"/>
        <w:caps w:val="0"/>
        <w:smallCaps w:val="0"/>
        <w:vanish w:val="0"/>
        <w:color w:val="000000"/>
        <w:spacing w:val="0"/>
        <w:position w:val="0"/>
        <w:u w:val="none"/>
        <w:vertAlign w:val="baseline"/>
      </w:rPr>
    </w:lvl>
    <w:lvl w:ilvl="8">
      <w:start w:val="1"/>
      <w:numFmt w:val="decimal"/>
      <w:lvlText w:val="%1.%2.%3.%4.%5.%6.%7.%8.%9"/>
      <w:lvlJc w:val="left"/>
      <w:pPr>
        <w:ind w:left="0" w:firstLine="0"/>
      </w:pPr>
      <w:rPr>
        <w:rFonts w:hint="eastAsia"/>
      </w:rPr>
    </w:lvl>
  </w:abstractNum>
  <w:abstractNum w:abstractNumId="9">
    <w:nsid w:val="00000043"/>
    <w:multiLevelType w:val="multilevel"/>
    <w:tmpl w:val="00000043"/>
    <w:lvl w:ilvl="0">
      <w:start w:val="1"/>
      <w:numFmt w:val="chineseCountingThousand"/>
      <w:lvlText w:val="第%1章"/>
      <w:lvlJc w:val="left"/>
      <w:pPr>
        <w:tabs>
          <w:tab w:val="left" w:pos="1440"/>
        </w:tabs>
        <w:ind w:left="425" w:hanging="425"/>
      </w:pPr>
    </w:lvl>
    <w:lvl w:ilvl="1">
      <w:start w:val="1"/>
      <w:numFmt w:val="decimal"/>
      <w:isLgl/>
      <w:lvlText w:val="%1.%2"/>
      <w:lvlJc w:val="left"/>
      <w:pPr>
        <w:tabs>
          <w:tab w:val="left" w:pos="567"/>
        </w:tabs>
        <w:ind w:left="567" w:hanging="567"/>
      </w:pPr>
      <w:rPr>
        <w:rFonts w:ascii="Arial" w:hAnsi="Arial" w:cs="Arial" w:hint="default"/>
      </w:rPr>
    </w:lvl>
    <w:lvl w:ilvl="2">
      <w:start w:val="1"/>
      <w:numFmt w:val="decimal"/>
      <w:isLgl/>
      <w:lvlText w:val="%1.%2.%3"/>
      <w:lvlJc w:val="left"/>
      <w:pPr>
        <w:tabs>
          <w:tab w:val="left" w:pos="1080"/>
        </w:tabs>
        <w:ind w:left="709" w:hanging="709"/>
      </w:pPr>
      <w:rPr>
        <w:b/>
        <w:i w:val="0"/>
      </w:rPr>
    </w:lvl>
    <w:lvl w:ilvl="3">
      <w:start w:val="1"/>
      <w:numFmt w:val="decimal"/>
      <w:pStyle w:val="a1"/>
      <w:isLgl/>
      <w:lvlText w:val="%1.%2.%3.%4"/>
      <w:lvlJc w:val="left"/>
      <w:pPr>
        <w:tabs>
          <w:tab w:val="left" w:pos="1191"/>
        </w:tabs>
        <w:ind w:left="851" w:hanging="738"/>
      </w:pPr>
      <w:rPr>
        <w:b/>
        <w:i w:val="0"/>
      </w:rPr>
    </w:lvl>
    <w:lvl w:ilvl="4">
      <w:start w:val="1"/>
      <w:numFmt w:val="decimal"/>
      <w:isLg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nsid w:val="00000044"/>
    <w:multiLevelType w:val="multilevel"/>
    <w:tmpl w:val="00000044"/>
    <w:lvl w:ilvl="0">
      <w:numFmt w:val="decimal"/>
      <w:lvlText w:val=""/>
      <w:lvlJc w:val="left"/>
    </w:lvl>
    <w:lvl w:ilvl="1">
      <w:numFmt w:val="decimal"/>
      <w:pStyle w:val="StyleHeading2Linespacing15lines"/>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000004A"/>
    <w:multiLevelType w:val="multilevel"/>
    <w:tmpl w:val="0000004A"/>
    <w:lvl w:ilvl="0">
      <w:start w:val="1"/>
      <w:numFmt w:val="bullet"/>
      <w:pStyle w:val="a2"/>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0000004D"/>
    <w:multiLevelType w:val="singleLevel"/>
    <w:tmpl w:val="0000004D"/>
    <w:lvl w:ilvl="0">
      <w:numFmt w:val="decimal"/>
      <w:pStyle w:val="a3"/>
      <w:lvlText w:val=""/>
      <w:lvlJc w:val="left"/>
    </w:lvl>
  </w:abstractNum>
  <w:abstractNum w:abstractNumId="13">
    <w:nsid w:val="083D30AF"/>
    <w:multiLevelType w:val="multilevel"/>
    <w:tmpl w:val="083D30AF"/>
    <w:lvl w:ilvl="0">
      <w:start w:val="1"/>
      <w:numFmt w:val="japaneseCounting"/>
      <w:lvlText w:val="%1、"/>
      <w:lvlJc w:val="left"/>
      <w:pPr>
        <w:tabs>
          <w:tab w:val="left" w:pos="1275"/>
        </w:tabs>
        <w:ind w:left="1275" w:hanging="720"/>
      </w:pPr>
    </w:lvl>
    <w:lvl w:ilvl="1">
      <w:start w:val="1"/>
      <w:numFmt w:val="lowerLetter"/>
      <w:lvlText w:val="%2)"/>
      <w:lvlJc w:val="left"/>
      <w:pPr>
        <w:tabs>
          <w:tab w:val="left" w:pos="1395"/>
        </w:tabs>
        <w:ind w:left="1395" w:hanging="420"/>
      </w:pPr>
    </w:lvl>
    <w:lvl w:ilvl="2">
      <w:start w:val="1"/>
      <w:numFmt w:val="lowerRoman"/>
      <w:lvlText w:val="%3."/>
      <w:lvlJc w:val="right"/>
      <w:pPr>
        <w:tabs>
          <w:tab w:val="left" w:pos="1815"/>
        </w:tabs>
        <w:ind w:left="1815" w:hanging="420"/>
      </w:pPr>
    </w:lvl>
    <w:lvl w:ilvl="3">
      <w:start w:val="1"/>
      <w:numFmt w:val="decimal"/>
      <w:lvlText w:val="%4."/>
      <w:lvlJc w:val="left"/>
      <w:pPr>
        <w:tabs>
          <w:tab w:val="left" w:pos="2235"/>
        </w:tabs>
        <w:ind w:left="2235" w:hanging="420"/>
      </w:pPr>
    </w:lvl>
    <w:lvl w:ilvl="4">
      <w:start w:val="1"/>
      <w:numFmt w:val="lowerLetter"/>
      <w:lvlText w:val="%5)"/>
      <w:lvlJc w:val="left"/>
      <w:pPr>
        <w:tabs>
          <w:tab w:val="left" w:pos="2655"/>
        </w:tabs>
        <w:ind w:left="2655" w:hanging="420"/>
      </w:pPr>
    </w:lvl>
    <w:lvl w:ilvl="5">
      <w:start w:val="1"/>
      <w:numFmt w:val="lowerRoman"/>
      <w:lvlText w:val="%6."/>
      <w:lvlJc w:val="right"/>
      <w:pPr>
        <w:tabs>
          <w:tab w:val="left" w:pos="3075"/>
        </w:tabs>
        <w:ind w:left="3075" w:hanging="420"/>
      </w:pPr>
    </w:lvl>
    <w:lvl w:ilvl="6">
      <w:start w:val="1"/>
      <w:numFmt w:val="decimal"/>
      <w:lvlText w:val="%7."/>
      <w:lvlJc w:val="left"/>
      <w:pPr>
        <w:tabs>
          <w:tab w:val="left" w:pos="3495"/>
        </w:tabs>
        <w:ind w:left="3495" w:hanging="420"/>
      </w:pPr>
    </w:lvl>
    <w:lvl w:ilvl="7">
      <w:start w:val="1"/>
      <w:numFmt w:val="lowerLetter"/>
      <w:lvlText w:val="%8)"/>
      <w:lvlJc w:val="left"/>
      <w:pPr>
        <w:tabs>
          <w:tab w:val="left" w:pos="3915"/>
        </w:tabs>
        <w:ind w:left="3915" w:hanging="420"/>
      </w:pPr>
    </w:lvl>
    <w:lvl w:ilvl="8">
      <w:start w:val="1"/>
      <w:numFmt w:val="lowerRoman"/>
      <w:lvlText w:val="%9."/>
      <w:lvlJc w:val="right"/>
      <w:pPr>
        <w:tabs>
          <w:tab w:val="left" w:pos="4335"/>
        </w:tabs>
        <w:ind w:left="4335" w:hanging="420"/>
      </w:pPr>
    </w:lvl>
  </w:abstractNum>
  <w:abstractNum w:abstractNumId="14">
    <w:nsid w:val="09C747A4"/>
    <w:multiLevelType w:val="multilevel"/>
    <w:tmpl w:val="09C747A4"/>
    <w:lvl w:ilvl="0">
      <w:start w:val="1"/>
      <w:numFmt w:val="decimal"/>
      <w:lvlText w:val="第%1条"/>
      <w:lvlJc w:val="left"/>
      <w:pPr>
        <w:tabs>
          <w:tab w:val="num" w:pos="1146"/>
        </w:tabs>
        <w:ind w:left="1146" w:hanging="720"/>
      </w:pPr>
      <w:rPr>
        <w:rFonts w:hint="eastAsia"/>
        <w:b/>
        <w:i w:val="0"/>
      </w:rPr>
    </w:lvl>
    <w:lvl w:ilvl="1">
      <w:start w:val="2"/>
      <w:numFmt w:val="decimal"/>
      <w:lvlText w:val="%2、"/>
      <w:lvlJc w:val="left"/>
      <w:pPr>
        <w:ind w:left="780" w:hanging="720"/>
      </w:pPr>
      <w:rPr>
        <w:rFonts w:eastAsia="宋体" w:cs="Times New Roman" w:hint="default"/>
        <w:b w:val="0"/>
        <w:sz w:val="21"/>
      </w:rPr>
    </w:lvl>
    <w:lvl w:ilvl="2">
      <w:start w:val="1"/>
      <w:numFmt w:val="lowerRoman"/>
      <w:lvlText w:val="%3."/>
      <w:lvlJc w:val="right"/>
      <w:pPr>
        <w:tabs>
          <w:tab w:val="num" w:pos="900"/>
        </w:tabs>
        <w:ind w:left="900" w:hanging="420"/>
      </w:pPr>
    </w:lvl>
    <w:lvl w:ilvl="3">
      <w:start w:val="1"/>
      <w:numFmt w:val="decimal"/>
      <w:lvlText w:val="%4."/>
      <w:lvlJc w:val="left"/>
      <w:pPr>
        <w:tabs>
          <w:tab w:val="num" w:pos="1320"/>
        </w:tabs>
        <w:ind w:left="1320" w:hanging="420"/>
      </w:pPr>
    </w:lvl>
    <w:lvl w:ilvl="4">
      <w:start w:val="1"/>
      <w:numFmt w:val="lowerLetter"/>
      <w:lvlText w:val="%5)"/>
      <w:lvlJc w:val="left"/>
      <w:pPr>
        <w:tabs>
          <w:tab w:val="num" w:pos="1740"/>
        </w:tabs>
        <w:ind w:left="1740" w:hanging="420"/>
      </w:pPr>
    </w:lvl>
    <w:lvl w:ilvl="5">
      <w:start w:val="1"/>
      <w:numFmt w:val="lowerRoman"/>
      <w:lvlText w:val="%6."/>
      <w:lvlJc w:val="right"/>
      <w:pPr>
        <w:tabs>
          <w:tab w:val="num" w:pos="2160"/>
        </w:tabs>
        <w:ind w:left="2160" w:hanging="420"/>
      </w:pPr>
    </w:lvl>
    <w:lvl w:ilvl="6">
      <w:start w:val="1"/>
      <w:numFmt w:val="decimal"/>
      <w:lvlText w:val="%7."/>
      <w:lvlJc w:val="left"/>
      <w:pPr>
        <w:tabs>
          <w:tab w:val="num" w:pos="2580"/>
        </w:tabs>
        <w:ind w:left="2580" w:hanging="420"/>
      </w:pPr>
    </w:lvl>
    <w:lvl w:ilvl="7">
      <w:start w:val="1"/>
      <w:numFmt w:val="lowerLetter"/>
      <w:lvlText w:val="%8)"/>
      <w:lvlJc w:val="left"/>
      <w:pPr>
        <w:tabs>
          <w:tab w:val="num" w:pos="3000"/>
        </w:tabs>
        <w:ind w:left="3000" w:hanging="420"/>
      </w:pPr>
    </w:lvl>
    <w:lvl w:ilvl="8">
      <w:start w:val="1"/>
      <w:numFmt w:val="lowerRoman"/>
      <w:lvlText w:val="%9."/>
      <w:lvlJc w:val="right"/>
      <w:pPr>
        <w:tabs>
          <w:tab w:val="num" w:pos="3420"/>
        </w:tabs>
        <w:ind w:left="3420" w:hanging="420"/>
      </w:pPr>
    </w:lvl>
  </w:abstractNum>
  <w:abstractNum w:abstractNumId="15">
    <w:nsid w:val="36A353A7"/>
    <w:multiLevelType w:val="hybridMultilevel"/>
    <w:tmpl w:val="697E9C80"/>
    <w:lvl w:ilvl="0" w:tplc="D506E9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F542B8A"/>
    <w:multiLevelType w:val="multilevel"/>
    <w:tmpl w:val="3F542B8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7">
    <w:nsid w:val="4F605A92"/>
    <w:multiLevelType w:val="multilevel"/>
    <w:tmpl w:val="4F605A92"/>
    <w:lvl w:ilvl="0">
      <w:start w:val="1"/>
      <w:numFmt w:val="japaneseCounting"/>
      <w:lvlText w:val="第%1条"/>
      <w:lvlJc w:val="left"/>
      <w:pPr>
        <w:ind w:left="1445" w:hanging="885"/>
      </w:pPr>
      <w:rPr>
        <w:rFonts w:eastAsia="黑体"/>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529B5D24"/>
    <w:multiLevelType w:val="multilevel"/>
    <w:tmpl w:val="529B5D24"/>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9">
    <w:nsid w:val="6E032C62"/>
    <w:multiLevelType w:val="multilevel"/>
    <w:tmpl w:val="6E032C62"/>
    <w:lvl w:ilvl="0">
      <w:start w:val="1"/>
      <w:numFmt w:val="bullet"/>
      <w:pStyle w:val="a4"/>
      <w:lvlText w:val=""/>
      <w:lvlJc w:val="left"/>
      <w:pPr>
        <w:tabs>
          <w:tab w:val="left" w:pos="900"/>
        </w:tabs>
        <w:ind w:left="900" w:hanging="420"/>
      </w:pPr>
      <w:rPr>
        <w:rFonts w:ascii="Wingdings" w:hAnsi="Wingdings" w:hint="default"/>
      </w:rPr>
    </w:lvl>
    <w:lvl w:ilvl="1">
      <w:start w:val="1"/>
      <w:numFmt w:val="lowerLetter"/>
      <w:pStyle w:val="2"/>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pStyle w:val="3"/>
      <w:lvlText w:val="%5)"/>
      <w:lvlJc w:val="left"/>
      <w:pPr>
        <w:tabs>
          <w:tab w:val="left" w:pos="2580"/>
        </w:tabs>
        <w:ind w:left="2580" w:hanging="420"/>
      </w:pPr>
    </w:lvl>
    <w:lvl w:ilvl="5">
      <w:start w:val="1"/>
      <w:numFmt w:val="lowerRoman"/>
      <w:pStyle w:val="4"/>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0">
    <w:nsid w:val="7A4863D6"/>
    <w:multiLevelType w:val="multilevel"/>
    <w:tmpl w:val="7A4863D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8"/>
  </w:num>
  <w:num w:numId="2">
    <w:abstractNumId w:val="11"/>
  </w:num>
  <w:num w:numId="3">
    <w:abstractNumId w:val="3"/>
  </w:num>
  <w:num w:numId="4">
    <w:abstractNumId w:val="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10"/>
  </w:num>
  <w:num w:numId="9">
    <w:abstractNumId w:val="2"/>
  </w:num>
  <w:num w:numId="10">
    <w:abstractNumId w:val="12"/>
  </w:num>
  <w:num w:numId="11">
    <w:abstractNumId w:val="7"/>
  </w:num>
  <w:num w:numId="12">
    <w:abstractNumId w:val="19"/>
  </w:num>
  <w:num w:numId="13">
    <w:abstractNumId w:val="0"/>
  </w:num>
  <w:num w:numId="14">
    <w:abstractNumId w:val="20"/>
  </w:num>
  <w:num w:numId="15">
    <w:abstractNumId w:val="18"/>
  </w:num>
  <w:num w:numId="16">
    <w:abstractNumId w:val="16"/>
  </w:num>
  <w:num w:numId="17">
    <w:abstractNumId w:val="13"/>
  </w:num>
  <w:num w:numId="18">
    <w:abstractNumId w:val="17"/>
  </w:num>
  <w:num w:numId="19">
    <w:abstractNumId w:val="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trackedChanges" w:enforcement="0"/>
  <w:defaultTabStop w:val="420"/>
  <w:drawingGridHorizontalSpacing w:val="105"/>
  <w:drawingGridVerticalSpacing w:val="156"/>
  <w:displayHorizontalDrawingGridEvery w:val="2"/>
  <w:displayVerticalDrawingGridEvery w:val="2"/>
  <w:doNotShadeFormData/>
  <w:noPunctuationKerning/>
  <w:characterSpacingControl w:val="compressPunctuation"/>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NzAxZTMwOGY5ZjgzNzcwYzM3ZjIwODAxMDEwMDIifQ=="/>
  </w:docVars>
  <w:rsids>
    <w:rsidRoot w:val="00172A27"/>
    <w:rsid w:val="0000073C"/>
    <w:rsid w:val="000013CF"/>
    <w:rsid w:val="000014CF"/>
    <w:rsid w:val="000038DE"/>
    <w:rsid w:val="00003E30"/>
    <w:rsid w:val="00003E49"/>
    <w:rsid w:val="000050C6"/>
    <w:rsid w:val="000077D1"/>
    <w:rsid w:val="00007A72"/>
    <w:rsid w:val="00011896"/>
    <w:rsid w:val="00011ACD"/>
    <w:rsid w:val="0001254D"/>
    <w:rsid w:val="00012FC7"/>
    <w:rsid w:val="00013A03"/>
    <w:rsid w:val="00013AF3"/>
    <w:rsid w:val="00014B96"/>
    <w:rsid w:val="00020431"/>
    <w:rsid w:val="00021E7A"/>
    <w:rsid w:val="00021FD3"/>
    <w:rsid w:val="00022186"/>
    <w:rsid w:val="0002313C"/>
    <w:rsid w:val="00023EF5"/>
    <w:rsid w:val="000244E8"/>
    <w:rsid w:val="00024635"/>
    <w:rsid w:val="00024A9B"/>
    <w:rsid w:val="00025258"/>
    <w:rsid w:val="00026772"/>
    <w:rsid w:val="00026888"/>
    <w:rsid w:val="0002689C"/>
    <w:rsid w:val="00027BFF"/>
    <w:rsid w:val="000303BE"/>
    <w:rsid w:val="000304D6"/>
    <w:rsid w:val="00030C38"/>
    <w:rsid w:val="00031E5A"/>
    <w:rsid w:val="00032526"/>
    <w:rsid w:val="000330B2"/>
    <w:rsid w:val="00033229"/>
    <w:rsid w:val="00033552"/>
    <w:rsid w:val="00033C19"/>
    <w:rsid w:val="00035970"/>
    <w:rsid w:val="000359B8"/>
    <w:rsid w:val="00035B2B"/>
    <w:rsid w:val="000362CB"/>
    <w:rsid w:val="00036530"/>
    <w:rsid w:val="00040D2A"/>
    <w:rsid w:val="00041A0D"/>
    <w:rsid w:val="00041A45"/>
    <w:rsid w:val="000431E2"/>
    <w:rsid w:val="000434AC"/>
    <w:rsid w:val="000440CD"/>
    <w:rsid w:val="00045ECF"/>
    <w:rsid w:val="000462ED"/>
    <w:rsid w:val="000469BC"/>
    <w:rsid w:val="00050212"/>
    <w:rsid w:val="0005067E"/>
    <w:rsid w:val="0005110C"/>
    <w:rsid w:val="000512D6"/>
    <w:rsid w:val="0005130C"/>
    <w:rsid w:val="0005162E"/>
    <w:rsid w:val="00051648"/>
    <w:rsid w:val="000516CA"/>
    <w:rsid w:val="00051EE9"/>
    <w:rsid w:val="00052DA5"/>
    <w:rsid w:val="0005349F"/>
    <w:rsid w:val="00053652"/>
    <w:rsid w:val="00056DC7"/>
    <w:rsid w:val="00056DDA"/>
    <w:rsid w:val="0005716B"/>
    <w:rsid w:val="00060860"/>
    <w:rsid w:val="000608E5"/>
    <w:rsid w:val="00060C57"/>
    <w:rsid w:val="0006179D"/>
    <w:rsid w:val="00061D9C"/>
    <w:rsid w:val="000622DF"/>
    <w:rsid w:val="00062B6E"/>
    <w:rsid w:val="00062D22"/>
    <w:rsid w:val="00063E52"/>
    <w:rsid w:val="0006546C"/>
    <w:rsid w:val="000660CB"/>
    <w:rsid w:val="00066BA5"/>
    <w:rsid w:val="00067263"/>
    <w:rsid w:val="00071A65"/>
    <w:rsid w:val="00071C7D"/>
    <w:rsid w:val="00072AF3"/>
    <w:rsid w:val="0007383C"/>
    <w:rsid w:val="00075225"/>
    <w:rsid w:val="00075650"/>
    <w:rsid w:val="00076ABF"/>
    <w:rsid w:val="00077EFD"/>
    <w:rsid w:val="00080EDA"/>
    <w:rsid w:val="00084AC3"/>
    <w:rsid w:val="00084E43"/>
    <w:rsid w:val="0008576F"/>
    <w:rsid w:val="00085888"/>
    <w:rsid w:val="00085BBD"/>
    <w:rsid w:val="000866BA"/>
    <w:rsid w:val="00086C8D"/>
    <w:rsid w:val="000878E6"/>
    <w:rsid w:val="00090335"/>
    <w:rsid w:val="0009062D"/>
    <w:rsid w:val="0009065C"/>
    <w:rsid w:val="00091061"/>
    <w:rsid w:val="000910D1"/>
    <w:rsid w:val="000933F3"/>
    <w:rsid w:val="00093B56"/>
    <w:rsid w:val="0009429C"/>
    <w:rsid w:val="00094F5D"/>
    <w:rsid w:val="00095361"/>
    <w:rsid w:val="00095A33"/>
    <w:rsid w:val="00096155"/>
    <w:rsid w:val="000963B7"/>
    <w:rsid w:val="000967DD"/>
    <w:rsid w:val="0009698B"/>
    <w:rsid w:val="00096E3B"/>
    <w:rsid w:val="000973F0"/>
    <w:rsid w:val="00097A5E"/>
    <w:rsid w:val="00097B26"/>
    <w:rsid w:val="00097FBB"/>
    <w:rsid w:val="000A057A"/>
    <w:rsid w:val="000A1B52"/>
    <w:rsid w:val="000A2641"/>
    <w:rsid w:val="000A2AB2"/>
    <w:rsid w:val="000A2FC3"/>
    <w:rsid w:val="000A4714"/>
    <w:rsid w:val="000A4E86"/>
    <w:rsid w:val="000A6147"/>
    <w:rsid w:val="000A70D7"/>
    <w:rsid w:val="000A716C"/>
    <w:rsid w:val="000A7174"/>
    <w:rsid w:val="000A7A78"/>
    <w:rsid w:val="000A7AA8"/>
    <w:rsid w:val="000B1BFC"/>
    <w:rsid w:val="000B244E"/>
    <w:rsid w:val="000B2E1C"/>
    <w:rsid w:val="000B3C93"/>
    <w:rsid w:val="000B3CF0"/>
    <w:rsid w:val="000B482D"/>
    <w:rsid w:val="000B489B"/>
    <w:rsid w:val="000B48D8"/>
    <w:rsid w:val="000B4A42"/>
    <w:rsid w:val="000B4DD6"/>
    <w:rsid w:val="000B58C8"/>
    <w:rsid w:val="000B7475"/>
    <w:rsid w:val="000B7F7E"/>
    <w:rsid w:val="000B7F8B"/>
    <w:rsid w:val="000B7FD9"/>
    <w:rsid w:val="000C222E"/>
    <w:rsid w:val="000C399E"/>
    <w:rsid w:val="000C3A17"/>
    <w:rsid w:val="000C41B3"/>
    <w:rsid w:val="000C4675"/>
    <w:rsid w:val="000C4A61"/>
    <w:rsid w:val="000C58A5"/>
    <w:rsid w:val="000D0A51"/>
    <w:rsid w:val="000D248C"/>
    <w:rsid w:val="000D26A3"/>
    <w:rsid w:val="000D32A6"/>
    <w:rsid w:val="000D33CA"/>
    <w:rsid w:val="000D3AFE"/>
    <w:rsid w:val="000D3FD9"/>
    <w:rsid w:val="000D43DC"/>
    <w:rsid w:val="000D5897"/>
    <w:rsid w:val="000E0C7B"/>
    <w:rsid w:val="000E1307"/>
    <w:rsid w:val="000E2DB9"/>
    <w:rsid w:val="000E2EED"/>
    <w:rsid w:val="000E3A38"/>
    <w:rsid w:val="000E4688"/>
    <w:rsid w:val="000E49C2"/>
    <w:rsid w:val="000E5967"/>
    <w:rsid w:val="000E5985"/>
    <w:rsid w:val="000E5C16"/>
    <w:rsid w:val="000E67E2"/>
    <w:rsid w:val="000E7841"/>
    <w:rsid w:val="000E7DC8"/>
    <w:rsid w:val="000F0263"/>
    <w:rsid w:val="000F0525"/>
    <w:rsid w:val="000F249A"/>
    <w:rsid w:val="000F431A"/>
    <w:rsid w:val="000F4D31"/>
    <w:rsid w:val="000F6973"/>
    <w:rsid w:val="000F69A6"/>
    <w:rsid w:val="000F71E2"/>
    <w:rsid w:val="000F77AF"/>
    <w:rsid w:val="001001DD"/>
    <w:rsid w:val="00101DCF"/>
    <w:rsid w:val="00103E95"/>
    <w:rsid w:val="001041D3"/>
    <w:rsid w:val="001047EC"/>
    <w:rsid w:val="00104EF0"/>
    <w:rsid w:val="001051E9"/>
    <w:rsid w:val="0010615B"/>
    <w:rsid w:val="001068E4"/>
    <w:rsid w:val="00106CC1"/>
    <w:rsid w:val="00107295"/>
    <w:rsid w:val="00110B97"/>
    <w:rsid w:val="00111004"/>
    <w:rsid w:val="001114BD"/>
    <w:rsid w:val="001116C5"/>
    <w:rsid w:val="001123C9"/>
    <w:rsid w:val="001128AB"/>
    <w:rsid w:val="001129B0"/>
    <w:rsid w:val="00113BF3"/>
    <w:rsid w:val="00114FE9"/>
    <w:rsid w:val="001153CA"/>
    <w:rsid w:val="00115603"/>
    <w:rsid w:val="001157AF"/>
    <w:rsid w:val="00117E60"/>
    <w:rsid w:val="0012000B"/>
    <w:rsid w:val="00120FC4"/>
    <w:rsid w:val="00121218"/>
    <w:rsid w:val="00122476"/>
    <w:rsid w:val="001238EC"/>
    <w:rsid w:val="00123F0A"/>
    <w:rsid w:val="00125263"/>
    <w:rsid w:val="00125428"/>
    <w:rsid w:val="001263EC"/>
    <w:rsid w:val="001273F9"/>
    <w:rsid w:val="00130382"/>
    <w:rsid w:val="00131A13"/>
    <w:rsid w:val="001324F3"/>
    <w:rsid w:val="001340B5"/>
    <w:rsid w:val="00134582"/>
    <w:rsid w:val="00135864"/>
    <w:rsid w:val="00135BD1"/>
    <w:rsid w:val="00135C76"/>
    <w:rsid w:val="00136911"/>
    <w:rsid w:val="00136C7C"/>
    <w:rsid w:val="001374F8"/>
    <w:rsid w:val="0013789E"/>
    <w:rsid w:val="00137C21"/>
    <w:rsid w:val="00137E88"/>
    <w:rsid w:val="001403DF"/>
    <w:rsid w:val="00141AFC"/>
    <w:rsid w:val="0014227B"/>
    <w:rsid w:val="00142391"/>
    <w:rsid w:val="00142CB7"/>
    <w:rsid w:val="00142DD5"/>
    <w:rsid w:val="00142E5A"/>
    <w:rsid w:val="00144937"/>
    <w:rsid w:val="00146D93"/>
    <w:rsid w:val="001472E9"/>
    <w:rsid w:val="00147830"/>
    <w:rsid w:val="001478BC"/>
    <w:rsid w:val="001479C2"/>
    <w:rsid w:val="00147E17"/>
    <w:rsid w:val="001516C7"/>
    <w:rsid w:val="001520EF"/>
    <w:rsid w:val="0015225F"/>
    <w:rsid w:val="00152530"/>
    <w:rsid w:val="00152CBE"/>
    <w:rsid w:val="0015337E"/>
    <w:rsid w:val="00153A76"/>
    <w:rsid w:val="00153DD2"/>
    <w:rsid w:val="00153FF4"/>
    <w:rsid w:val="001540A6"/>
    <w:rsid w:val="00154A47"/>
    <w:rsid w:val="00157755"/>
    <w:rsid w:val="00157897"/>
    <w:rsid w:val="00157BE9"/>
    <w:rsid w:val="00160294"/>
    <w:rsid w:val="0016029E"/>
    <w:rsid w:val="00161103"/>
    <w:rsid w:val="00161F24"/>
    <w:rsid w:val="0016227B"/>
    <w:rsid w:val="00162F8F"/>
    <w:rsid w:val="00164B9B"/>
    <w:rsid w:val="001653AD"/>
    <w:rsid w:val="001655D2"/>
    <w:rsid w:val="00165DC9"/>
    <w:rsid w:val="00170942"/>
    <w:rsid w:val="001716E5"/>
    <w:rsid w:val="001721B5"/>
    <w:rsid w:val="00172A27"/>
    <w:rsid w:val="00172B27"/>
    <w:rsid w:val="00172B60"/>
    <w:rsid w:val="00172FAB"/>
    <w:rsid w:val="001730F0"/>
    <w:rsid w:val="001739C2"/>
    <w:rsid w:val="00173E48"/>
    <w:rsid w:val="00173EA2"/>
    <w:rsid w:val="00174AAD"/>
    <w:rsid w:val="00174CFF"/>
    <w:rsid w:val="001751FF"/>
    <w:rsid w:val="0017589E"/>
    <w:rsid w:val="0017665A"/>
    <w:rsid w:val="00180322"/>
    <w:rsid w:val="001815BF"/>
    <w:rsid w:val="001828E2"/>
    <w:rsid w:val="00183601"/>
    <w:rsid w:val="00190ABC"/>
    <w:rsid w:val="00191EFD"/>
    <w:rsid w:val="00193199"/>
    <w:rsid w:val="00193B83"/>
    <w:rsid w:val="00193EC6"/>
    <w:rsid w:val="00193F9F"/>
    <w:rsid w:val="00194A57"/>
    <w:rsid w:val="00194F2A"/>
    <w:rsid w:val="00195C26"/>
    <w:rsid w:val="00196272"/>
    <w:rsid w:val="00197571"/>
    <w:rsid w:val="00197745"/>
    <w:rsid w:val="00197AB1"/>
    <w:rsid w:val="001A1AC9"/>
    <w:rsid w:val="001A2686"/>
    <w:rsid w:val="001A2BE3"/>
    <w:rsid w:val="001A309F"/>
    <w:rsid w:val="001A47CC"/>
    <w:rsid w:val="001A50B1"/>
    <w:rsid w:val="001A58F7"/>
    <w:rsid w:val="001A5A33"/>
    <w:rsid w:val="001A6D2A"/>
    <w:rsid w:val="001A7272"/>
    <w:rsid w:val="001A749D"/>
    <w:rsid w:val="001A79C5"/>
    <w:rsid w:val="001B0D33"/>
    <w:rsid w:val="001B34CA"/>
    <w:rsid w:val="001B355F"/>
    <w:rsid w:val="001B3CF2"/>
    <w:rsid w:val="001B3D48"/>
    <w:rsid w:val="001B44F1"/>
    <w:rsid w:val="001B4546"/>
    <w:rsid w:val="001B4AAC"/>
    <w:rsid w:val="001B5469"/>
    <w:rsid w:val="001B5B8A"/>
    <w:rsid w:val="001B73C6"/>
    <w:rsid w:val="001B7E78"/>
    <w:rsid w:val="001B7F84"/>
    <w:rsid w:val="001C334E"/>
    <w:rsid w:val="001C3B87"/>
    <w:rsid w:val="001C3C90"/>
    <w:rsid w:val="001C46BD"/>
    <w:rsid w:val="001C4975"/>
    <w:rsid w:val="001C530B"/>
    <w:rsid w:val="001C70F4"/>
    <w:rsid w:val="001C75FA"/>
    <w:rsid w:val="001C7706"/>
    <w:rsid w:val="001D00DE"/>
    <w:rsid w:val="001D107E"/>
    <w:rsid w:val="001D1933"/>
    <w:rsid w:val="001D3565"/>
    <w:rsid w:val="001D44F3"/>
    <w:rsid w:val="001D460E"/>
    <w:rsid w:val="001D4A85"/>
    <w:rsid w:val="001D4F2A"/>
    <w:rsid w:val="001D5108"/>
    <w:rsid w:val="001D604D"/>
    <w:rsid w:val="001E0A6D"/>
    <w:rsid w:val="001E1CD4"/>
    <w:rsid w:val="001E1F25"/>
    <w:rsid w:val="001E2FFC"/>
    <w:rsid w:val="001E3556"/>
    <w:rsid w:val="001E35AE"/>
    <w:rsid w:val="001E5614"/>
    <w:rsid w:val="001E69C1"/>
    <w:rsid w:val="001F35D8"/>
    <w:rsid w:val="001F3880"/>
    <w:rsid w:val="001F49ED"/>
    <w:rsid w:val="001F5F2B"/>
    <w:rsid w:val="001F6E65"/>
    <w:rsid w:val="001F7321"/>
    <w:rsid w:val="001F799F"/>
    <w:rsid w:val="002000CD"/>
    <w:rsid w:val="00201170"/>
    <w:rsid w:val="00201202"/>
    <w:rsid w:val="002020B5"/>
    <w:rsid w:val="00202C19"/>
    <w:rsid w:val="002043D2"/>
    <w:rsid w:val="0020445F"/>
    <w:rsid w:val="00204BF3"/>
    <w:rsid w:val="00204C8C"/>
    <w:rsid w:val="00204CBB"/>
    <w:rsid w:val="0020516C"/>
    <w:rsid w:val="00207057"/>
    <w:rsid w:val="00207305"/>
    <w:rsid w:val="0020743F"/>
    <w:rsid w:val="00211DA9"/>
    <w:rsid w:val="002134DD"/>
    <w:rsid w:val="002138C7"/>
    <w:rsid w:val="00213965"/>
    <w:rsid w:val="00216F90"/>
    <w:rsid w:val="002210A7"/>
    <w:rsid w:val="002218C6"/>
    <w:rsid w:val="00221A3D"/>
    <w:rsid w:val="00223130"/>
    <w:rsid w:val="00223148"/>
    <w:rsid w:val="00223389"/>
    <w:rsid w:val="002235B6"/>
    <w:rsid w:val="00223DCF"/>
    <w:rsid w:val="0022530A"/>
    <w:rsid w:val="00225387"/>
    <w:rsid w:val="00225560"/>
    <w:rsid w:val="00225F02"/>
    <w:rsid w:val="00226B06"/>
    <w:rsid w:val="00227DC6"/>
    <w:rsid w:val="00227E14"/>
    <w:rsid w:val="002313E9"/>
    <w:rsid w:val="00231EA6"/>
    <w:rsid w:val="002329A0"/>
    <w:rsid w:val="002331BF"/>
    <w:rsid w:val="00234ACD"/>
    <w:rsid w:val="00235EF7"/>
    <w:rsid w:val="00240835"/>
    <w:rsid w:val="00241C93"/>
    <w:rsid w:val="00242114"/>
    <w:rsid w:val="002428D7"/>
    <w:rsid w:val="0024366C"/>
    <w:rsid w:val="00243970"/>
    <w:rsid w:val="00243B73"/>
    <w:rsid w:val="00244043"/>
    <w:rsid w:val="0024490F"/>
    <w:rsid w:val="0024675E"/>
    <w:rsid w:val="00246B99"/>
    <w:rsid w:val="00247645"/>
    <w:rsid w:val="00247F51"/>
    <w:rsid w:val="00250A41"/>
    <w:rsid w:val="00250AF1"/>
    <w:rsid w:val="0025169E"/>
    <w:rsid w:val="00251E75"/>
    <w:rsid w:val="002537CF"/>
    <w:rsid w:val="00254F14"/>
    <w:rsid w:val="00255C38"/>
    <w:rsid w:val="00255C99"/>
    <w:rsid w:val="00255F96"/>
    <w:rsid w:val="002562CE"/>
    <w:rsid w:val="00256AC4"/>
    <w:rsid w:val="00256DB5"/>
    <w:rsid w:val="0025759E"/>
    <w:rsid w:val="002622ED"/>
    <w:rsid w:val="00262583"/>
    <w:rsid w:val="002646FB"/>
    <w:rsid w:val="0026609C"/>
    <w:rsid w:val="002668AB"/>
    <w:rsid w:val="0027126F"/>
    <w:rsid w:val="002717A6"/>
    <w:rsid w:val="002718A3"/>
    <w:rsid w:val="0027197D"/>
    <w:rsid w:val="00271FDA"/>
    <w:rsid w:val="00273DC6"/>
    <w:rsid w:val="00274E22"/>
    <w:rsid w:val="00276C3A"/>
    <w:rsid w:val="00277D21"/>
    <w:rsid w:val="00280D65"/>
    <w:rsid w:val="0028103C"/>
    <w:rsid w:val="002830B8"/>
    <w:rsid w:val="0028337B"/>
    <w:rsid w:val="00283465"/>
    <w:rsid w:val="002839ED"/>
    <w:rsid w:val="00283F4F"/>
    <w:rsid w:val="0028510F"/>
    <w:rsid w:val="00285B45"/>
    <w:rsid w:val="00285E21"/>
    <w:rsid w:val="00286073"/>
    <w:rsid w:val="00286E98"/>
    <w:rsid w:val="002879D6"/>
    <w:rsid w:val="00287C86"/>
    <w:rsid w:val="002912E7"/>
    <w:rsid w:val="00291410"/>
    <w:rsid w:val="00293167"/>
    <w:rsid w:val="002933A6"/>
    <w:rsid w:val="00294A44"/>
    <w:rsid w:val="00294E97"/>
    <w:rsid w:val="0029539C"/>
    <w:rsid w:val="0029595C"/>
    <w:rsid w:val="00296175"/>
    <w:rsid w:val="00296328"/>
    <w:rsid w:val="00296E5C"/>
    <w:rsid w:val="002971D9"/>
    <w:rsid w:val="002978EE"/>
    <w:rsid w:val="002A0180"/>
    <w:rsid w:val="002A0DB9"/>
    <w:rsid w:val="002A0DE0"/>
    <w:rsid w:val="002A11EF"/>
    <w:rsid w:val="002A247B"/>
    <w:rsid w:val="002A2E08"/>
    <w:rsid w:val="002A3B44"/>
    <w:rsid w:val="002A3C6B"/>
    <w:rsid w:val="002A4DAB"/>
    <w:rsid w:val="002A5C96"/>
    <w:rsid w:val="002A5EAF"/>
    <w:rsid w:val="002A62AE"/>
    <w:rsid w:val="002A77E8"/>
    <w:rsid w:val="002A7A22"/>
    <w:rsid w:val="002B004C"/>
    <w:rsid w:val="002B123E"/>
    <w:rsid w:val="002B1EF4"/>
    <w:rsid w:val="002B22AC"/>
    <w:rsid w:val="002B50FC"/>
    <w:rsid w:val="002B52DD"/>
    <w:rsid w:val="002B58A1"/>
    <w:rsid w:val="002B69F2"/>
    <w:rsid w:val="002B6A2D"/>
    <w:rsid w:val="002B6AA6"/>
    <w:rsid w:val="002B7060"/>
    <w:rsid w:val="002B79B7"/>
    <w:rsid w:val="002C1A0C"/>
    <w:rsid w:val="002C1C3D"/>
    <w:rsid w:val="002C2A92"/>
    <w:rsid w:val="002C308A"/>
    <w:rsid w:val="002C38E6"/>
    <w:rsid w:val="002C3D64"/>
    <w:rsid w:val="002C3DDF"/>
    <w:rsid w:val="002C4847"/>
    <w:rsid w:val="002C5204"/>
    <w:rsid w:val="002C7AFB"/>
    <w:rsid w:val="002D0771"/>
    <w:rsid w:val="002D206C"/>
    <w:rsid w:val="002D2AE9"/>
    <w:rsid w:val="002D310F"/>
    <w:rsid w:val="002D314C"/>
    <w:rsid w:val="002D3C5B"/>
    <w:rsid w:val="002D4354"/>
    <w:rsid w:val="002D57E7"/>
    <w:rsid w:val="002D6061"/>
    <w:rsid w:val="002D70EE"/>
    <w:rsid w:val="002D72DC"/>
    <w:rsid w:val="002D7616"/>
    <w:rsid w:val="002E1559"/>
    <w:rsid w:val="002E29E7"/>
    <w:rsid w:val="002E2CFC"/>
    <w:rsid w:val="002E2D2A"/>
    <w:rsid w:val="002E2EB3"/>
    <w:rsid w:val="002E32B7"/>
    <w:rsid w:val="002E34F0"/>
    <w:rsid w:val="002E36D5"/>
    <w:rsid w:val="002E3C03"/>
    <w:rsid w:val="002E423C"/>
    <w:rsid w:val="002E46C7"/>
    <w:rsid w:val="002E528A"/>
    <w:rsid w:val="002E5AEE"/>
    <w:rsid w:val="002E6474"/>
    <w:rsid w:val="002E7D24"/>
    <w:rsid w:val="002F0668"/>
    <w:rsid w:val="002F4A82"/>
    <w:rsid w:val="002F5220"/>
    <w:rsid w:val="002F5B9C"/>
    <w:rsid w:val="002F7A2D"/>
    <w:rsid w:val="002F7B7F"/>
    <w:rsid w:val="00302A73"/>
    <w:rsid w:val="00302AD5"/>
    <w:rsid w:val="00302EA7"/>
    <w:rsid w:val="00305302"/>
    <w:rsid w:val="003074B8"/>
    <w:rsid w:val="0031026A"/>
    <w:rsid w:val="00310526"/>
    <w:rsid w:val="0031105E"/>
    <w:rsid w:val="0031215F"/>
    <w:rsid w:val="003131FE"/>
    <w:rsid w:val="00313414"/>
    <w:rsid w:val="00315047"/>
    <w:rsid w:val="0031531F"/>
    <w:rsid w:val="00315778"/>
    <w:rsid w:val="00315CB0"/>
    <w:rsid w:val="00316674"/>
    <w:rsid w:val="0031689F"/>
    <w:rsid w:val="00316F13"/>
    <w:rsid w:val="003174BB"/>
    <w:rsid w:val="0031783B"/>
    <w:rsid w:val="00317C02"/>
    <w:rsid w:val="00317E30"/>
    <w:rsid w:val="00320B06"/>
    <w:rsid w:val="00321B8B"/>
    <w:rsid w:val="00321C94"/>
    <w:rsid w:val="00321CB4"/>
    <w:rsid w:val="00322121"/>
    <w:rsid w:val="003238D3"/>
    <w:rsid w:val="00323F89"/>
    <w:rsid w:val="00324EDB"/>
    <w:rsid w:val="00324F71"/>
    <w:rsid w:val="00326462"/>
    <w:rsid w:val="00327527"/>
    <w:rsid w:val="00327879"/>
    <w:rsid w:val="00330B92"/>
    <w:rsid w:val="0033190B"/>
    <w:rsid w:val="00331F2D"/>
    <w:rsid w:val="0033203B"/>
    <w:rsid w:val="00333699"/>
    <w:rsid w:val="0033399A"/>
    <w:rsid w:val="00333CA6"/>
    <w:rsid w:val="00333DA0"/>
    <w:rsid w:val="003346F0"/>
    <w:rsid w:val="00334991"/>
    <w:rsid w:val="00335172"/>
    <w:rsid w:val="00335970"/>
    <w:rsid w:val="00335F15"/>
    <w:rsid w:val="00340167"/>
    <w:rsid w:val="00340314"/>
    <w:rsid w:val="00340A77"/>
    <w:rsid w:val="00340B78"/>
    <w:rsid w:val="00340DF6"/>
    <w:rsid w:val="00341217"/>
    <w:rsid w:val="003412D5"/>
    <w:rsid w:val="00341660"/>
    <w:rsid w:val="00342694"/>
    <w:rsid w:val="0034285D"/>
    <w:rsid w:val="00342CB1"/>
    <w:rsid w:val="00344334"/>
    <w:rsid w:val="0034478E"/>
    <w:rsid w:val="00346124"/>
    <w:rsid w:val="00346335"/>
    <w:rsid w:val="0034650D"/>
    <w:rsid w:val="003472FA"/>
    <w:rsid w:val="003502E4"/>
    <w:rsid w:val="0035077F"/>
    <w:rsid w:val="0035177B"/>
    <w:rsid w:val="00351E71"/>
    <w:rsid w:val="00351EFC"/>
    <w:rsid w:val="00352082"/>
    <w:rsid w:val="003543A7"/>
    <w:rsid w:val="00355E27"/>
    <w:rsid w:val="0035743B"/>
    <w:rsid w:val="0036115B"/>
    <w:rsid w:val="00361ADA"/>
    <w:rsid w:val="00361C53"/>
    <w:rsid w:val="00362B85"/>
    <w:rsid w:val="00362C47"/>
    <w:rsid w:val="00362EB1"/>
    <w:rsid w:val="00365182"/>
    <w:rsid w:val="0036560B"/>
    <w:rsid w:val="0036722B"/>
    <w:rsid w:val="0036786E"/>
    <w:rsid w:val="00367FDD"/>
    <w:rsid w:val="00370D91"/>
    <w:rsid w:val="00371AB1"/>
    <w:rsid w:val="00372B9A"/>
    <w:rsid w:val="003734ED"/>
    <w:rsid w:val="003740B7"/>
    <w:rsid w:val="00375592"/>
    <w:rsid w:val="00375874"/>
    <w:rsid w:val="00375D72"/>
    <w:rsid w:val="003778FA"/>
    <w:rsid w:val="00380485"/>
    <w:rsid w:val="00380708"/>
    <w:rsid w:val="00380D30"/>
    <w:rsid w:val="00380F1C"/>
    <w:rsid w:val="00380F7D"/>
    <w:rsid w:val="00381513"/>
    <w:rsid w:val="003820D7"/>
    <w:rsid w:val="003829A3"/>
    <w:rsid w:val="00383FC3"/>
    <w:rsid w:val="0038447D"/>
    <w:rsid w:val="00385F45"/>
    <w:rsid w:val="00385FF7"/>
    <w:rsid w:val="00386365"/>
    <w:rsid w:val="00390471"/>
    <w:rsid w:val="003914E7"/>
    <w:rsid w:val="0039150F"/>
    <w:rsid w:val="003917BD"/>
    <w:rsid w:val="00391B71"/>
    <w:rsid w:val="003920E2"/>
    <w:rsid w:val="00393F9D"/>
    <w:rsid w:val="00394038"/>
    <w:rsid w:val="00394C17"/>
    <w:rsid w:val="00395175"/>
    <w:rsid w:val="00395BCD"/>
    <w:rsid w:val="00396FFC"/>
    <w:rsid w:val="00397EF2"/>
    <w:rsid w:val="003A094C"/>
    <w:rsid w:val="003A0AEE"/>
    <w:rsid w:val="003A0EFD"/>
    <w:rsid w:val="003A143F"/>
    <w:rsid w:val="003A1982"/>
    <w:rsid w:val="003A2B7B"/>
    <w:rsid w:val="003A363C"/>
    <w:rsid w:val="003A3A42"/>
    <w:rsid w:val="003A4191"/>
    <w:rsid w:val="003A4C7B"/>
    <w:rsid w:val="003A6950"/>
    <w:rsid w:val="003A6BFF"/>
    <w:rsid w:val="003A7D94"/>
    <w:rsid w:val="003B23AA"/>
    <w:rsid w:val="003B2DBF"/>
    <w:rsid w:val="003B4327"/>
    <w:rsid w:val="003B5F16"/>
    <w:rsid w:val="003B74C5"/>
    <w:rsid w:val="003C0761"/>
    <w:rsid w:val="003C0941"/>
    <w:rsid w:val="003C0E68"/>
    <w:rsid w:val="003C150A"/>
    <w:rsid w:val="003C2B89"/>
    <w:rsid w:val="003C45F1"/>
    <w:rsid w:val="003C46DF"/>
    <w:rsid w:val="003C4AFB"/>
    <w:rsid w:val="003C56F2"/>
    <w:rsid w:val="003C57A1"/>
    <w:rsid w:val="003C5EF2"/>
    <w:rsid w:val="003C6B44"/>
    <w:rsid w:val="003C6EE5"/>
    <w:rsid w:val="003D01E5"/>
    <w:rsid w:val="003D1511"/>
    <w:rsid w:val="003D3445"/>
    <w:rsid w:val="003D3F05"/>
    <w:rsid w:val="003D623A"/>
    <w:rsid w:val="003D66E4"/>
    <w:rsid w:val="003D6ADC"/>
    <w:rsid w:val="003D6F28"/>
    <w:rsid w:val="003E0C69"/>
    <w:rsid w:val="003E0DC0"/>
    <w:rsid w:val="003E1DDB"/>
    <w:rsid w:val="003E2541"/>
    <w:rsid w:val="003E2959"/>
    <w:rsid w:val="003E2E67"/>
    <w:rsid w:val="003E2FE6"/>
    <w:rsid w:val="003E4629"/>
    <w:rsid w:val="003E5CC2"/>
    <w:rsid w:val="003E75E2"/>
    <w:rsid w:val="003E7F6A"/>
    <w:rsid w:val="003F0B86"/>
    <w:rsid w:val="003F212D"/>
    <w:rsid w:val="003F3865"/>
    <w:rsid w:val="003F46F1"/>
    <w:rsid w:val="003F48CF"/>
    <w:rsid w:val="003F48DA"/>
    <w:rsid w:val="003F519A"/>
    <w:rsid w:val="003F522A"/>
    <w:rsid w:val="003F7416"/>
    <w:rsid w:val="00401D0F"/>
    <w:rsid w:val="00402CD0"/>
    <w:rsid w:val="00402E18"/>
    <w:rsid w:val="0040483A"/>
    <w:rsid w:val="004049DB"/>
    <w:rsid w:val="00404ED0"/>
    <w:rsid w:val="00406777"/>
    <w:rsid w:val="004077E7"/>
    <w:rsid w:val="004078A7"/>
    <w:rsid w:val="00407B80"/>
    <w:rsid w:val="00407C4A"/>
    <w:rsid w:val="004104D3"/>
    <w:rsid w:val="00410A04"/>
    <w:rsid w:val="004135B4"/>
    <w:rsid w:val="00414002"/>
    <w:rsid w:val="004154F2"/>
    <w:rsid w:val="00415D56"/>
    <w:rsid w:val="004160A1"/>
    <w:rsid w:val="004168FF"/>
    <w:rsid w:val="00416B2B"/>
    <w:rsid w:val="00416C1B"/>
    <w:rsid w:val="00416F33"/>
    <w:rsid w:val="004179F8"/>
    <w:rsid w:val="00417A76"/>
    <w:rsid w:val="00417AA0"/>
    <w:rsid w:val="00423C2F"/>
    <w:rsid w:val="004253D7"/>
    <w:rsid w:val="004261D8"/>
    <w:rsid w:val="00426EBD"/>
    <w:rsid w:val="004319F3"/>
    <w:rsid w:val="00431CBA"/>
    <w:rsid w:val="00431EAD"/>
    <w:rsid w:val="00431ED9"/>
    <w:rsid w:val="00431F5A"/>
    <w:rsid w:val="00432427"/>
    <w:rsid w:val="00432FE9"/>
    <w:rsid w:val="00433275"/>
    <w:rsid w:val="00434B7E"/>
    <w:rsid w:val="00434EA7"/>
    <w:rsid w:val="00437AA2"/>
    <w:rsid w:val="00440411"/>
    <w:rsid w:val="00441578"/>
    <w:rsid w:val="00441C62"/>
    <w:rsid w:val="004425BA"/>
    <w:rsid w:val="00442854"/>
    <w:rsid w:val="00444CCE"/>
    <w:rsid w:val="004452A1"/>
    <w:rsid w:val="00445642"/>
    <w:rsid w:val="00447A70"/>
    <w:rsid w:val="004505B2"/>
    <w:rsid w:val="0045066E"/>
    <w:rsid w:val="004506FC"/>
    <w:rsid w:val="004514A8"/>
    <w:rsid w:val="00451E62"/>
    <w:rsid w:val="004538C8"/>
    <w:rsid w:val="00453B6A"/>
    <w:rsid w:val="00454862"/>
    <w:rsid w:val="00454ECC"/>
    <w:rsid w:val="00455368"/>
    <w:rsid w:val="00455B81"/>
    <w:rsid w:val="00455D6B"/>
    <w:rsid w:val="0045628A"/>
    <w:rsid w:val="00456584"/>
    <w:rsid w:val="00457F86"/>
    <w:rsid w:val="00461274"/>
    <w:rsid w:val="00461A7E"/>
    <w:rsid w:val="00461D41"/>
    <w:rsid w:val="00462B24"/>
    <w:rsid w:val="0046509C"/>
    <w:rsid w:val="00465A31"/>
    <w:rsid w:val="004711FB"/>
    <w:rsid w:val="00471218"/>
    <w:rsid w:val="004720FB"/>
    <w:rsid w:val="004721D8"/>
    <w:rsid w:val="00472967"/>
    <w:rsid w:val="00473661"/>
    <w:rsid w:val="004736C0"/>
    <w:rsid w:val="00474692"/>
    <w:rsid w:val="00475050"/>
    <w:rsid w:val="004750DA"/>
    <w:rsid w:val="00475201"/>
    <w:rsid w:val="0047594D"/>
    <w:rsid w:val="00475D64"/>
    <w:rsid w:val="0047635D"/>
    <w:rsid w:val="00481176"/>
    <w:rsid w:val="0048170F"/>
    <w:rsid w:val="004817B7"/>
    <w:rsid w:val="00482752"/>
    <w:rsid w:val="00484689"/>
    <w:rsid w:val="00487B53"/>
    <w:rsid w:val="004902A8"/>
    <w:rsid w:val="00490E5E"/>
    <w:rsid w:val="00491835"/>
    <w:rsid w:val="0049229B"/>
    <w:rsid w:val="00492D41"/>
    <w:rsid w:val="00493828"/>
    <w:rsid w:val="00493B12"/>
    <w:rsid w:val="00495D34"/>
    <w:rsid w:val="004961EF"/>
    <w:rsid w:val="004962C2"/>
    <w:rsid w:val="0049690B"/>
    <w:rsid w:val="00496D26"/>
    <w:rsid w:val="00497CDE"/>
    <w:rsid w:val="00497D80"/>
    <w:rsid w:val="004A0882"/>
    <w:rsid w:val="004A0ED9"/>
    <w:rsid w:val="004A1577"/>
    <w:rsid w:val="004A1791"/>
    <w:rsid w:val="004A1BB3"/>
    <w:rsid w:val="004A1EC5"/>
    <w:rsid w:val="004A34F9"/>
    <w:rsid w:val="004A38DE"/>
    <w:rsid w:val="004A48E9"/>
    <w:rsid w:val="004A4CAD"/>
    <w:rsid w:val="004A5641"/>
    <w:rsid w:val="004A5E29"/>
    <w:rsid w:val="004A6498"/>
    <w:rsid w:val="004A724D"/>
    <w:rsid w:val="004A7CE5"/>
    <w:rsid w:val="004B0640"/>
    <w:rsid w:val="004B0929"/>
    <w:rsid w:val="004B1D25"/>
    <w:rsid w:val="004B1DEE"/>
    <w:rsid w:val="004B2319"/>
    <w:rsid w:val="004B3730"/>
    <w:rsid w:val="004B391C"/>
    <w:rsid w:val="004B3F12"/>
    <w:rsid w:val="004B44C3"/>
    <w:rsid w:val="004B4ABD"/>
    <w:rsid w:val="004B50F4"/>
    <w:rsid w:val="004B5457"/>
    <w:rsid w:val="004B653A"/>
    <w:rsid w:val="004B6DA1"/>
    <w:rsid w:val="004B6F90"/>
    <w:rsid w:val="004B7489"/>
    <w:rsid w:val="004B7CD2"/>
    <w:rsid w:val="004C571D"/>
    <w:rsid w:val="004C6B77"/>
    <w:rsid w:val="004C6D3D"/>
    <w:rsid w:val="004C6E48"/>
    <w:rsid w:val="004C6F4C"/>
    <w:rsid w:val="004C6FA8"/>
    <w:rsid w:val="004C6FAD"/>
    <w:rsid w:val="004C7289"/>
    <w:rsid w:val="004D13C0"/>
    <w:rsid w:val="004D1E74"/>
    <w:rsid w:val="004D33E0"/>
    <w:rsid w:val="004D3EB0"/>
    <w:rsid w:val="004D4C21"/>
    <w:rsid w:val="004D4E1B"/>
    <w:rsid w:val="004D612E"/>
    <w:rsid w:val="004D6426"/>
    <w:rsid w:val="004D6828"/>
    <w:rsid w:val="004D71A9"/>
    <w:rsid w:val="004E1737"/>
    <w:rsid w:val="004E1BB0"/>
    <w:rsid w:val="004E2757"/>
    <w:rsid w:val="004E38CB"/>
    <w:rsid w:val="004E39E0"/>
    <w:rsid w:val="004E3F36"/>
    <w:rsid w:val="004E4620"/>
    <w:rsid w:val="004E5744"/>
    <w:rsid w:val="004E5D02"/>
    <w:rsid w:val="004E61C5"/>
    <w:rsid w:val="004E7FE2"/>
    <w:rsid w:val="004F00C1"/>
    <w:rsid w:val="004F18F5"/>
    <w:rsid w:val="004F2233"/>
    <w:rsid w:val="004F35B0"/>
    <w:rsid w:val="004F4B3B"/>
    <w:rsid w:val="004F53B4"/>
    <w:rsid w:val="004F5991"/>
    <w:rsid w:val="004F5A24"/>
    <w:rsid w:val="005013AA"/>
    <w:rsid w:val="00502BB4"/>
    <w:rsid w:val="00504593"/>
    <w:rsid w:val="005051AC"/>
    <w:rsid w:val="00505BCB"/>
    <w:rsid w:val="00506277"/>
    <w:rsid w:val="00506539"/>
    <w:rsid w:val="0050680A"/>
    <w:rsid w:val="005101FE"/>
    <w:rsid w:val="00510F28"/>
    <w:rsid w:val="005114BB"/>
    <w:rsid w:val="00513C98"/>
    <w:rsid w:val="00514B09"/>
    <w:rsid w:val="0051518F"/>
    <w:rsid w:val="00515F95"/>
    <w:rsid w:val="00516120"/>
    <w:rsid w:val="0051625C"/>
    <w:rsid w:val="00520370"/>
    <w:rsid w:val="00520E58"/>
    <w:rsid w:val="00522AA9"/>
    <w:rsid w:val="00522F3A"/>
    <w:rsid w:val="00523188"/>
    <w:rsid w:val="00524EDF"/>
    <w:rsid w:val="00525B7A"/>
    <w:rsid w:val="005260AE"/>
    <w:rsid w:val="00526A47"/>
    <w:rsid w:val="00526F4D"/>
    <w:rsid w:val="005325FC"/>
    <w:rsid w:val="00532EC0"/>
    <w:rsid w:val="005336D8"/>
    <w:rsid w:val="0053537E"/>
    <w:rsid w:val="005354B0"/>
    <w:rsid w:val="005354DE"/>
    <w:rsid w:val="005363A5"/>
    <w:rsid w:val="00536A77"/>
    <w:rsid w:val="00537567"/>
    <w:rsid w:val="00537949"/>
    <w:rsid w:val="005404EB"/>
    <w:rsid w:val="005416AA"/>
    <w:rsid w:val="005430EF"/>
    <w:rsid w:val="00543A0F"/>
    <w:rsid w:val="00544372"/>
    <w:rsid w:val="00545A35"/>
    <w:rsid w:val="00545C53"/>
    <w:rsid w:val="00546C6D"/>
    <w:rsid w:val="00551A18"/>
    <w:rsid w:val="00554A86"/>
    <w:rsid w:val="00554BA5"/>
    <w:rsid w:val="00554D87"/>
    <w:rsid w:val="00554F05"/>
    <w:rsid w:val="00554FE3"/>
    <w:rsid w:val="00555C4F"/>
    <w:rsid w:val="00556499"/>
    <w:rsid w:val="00556792"/>
    <w:rsid w:val="00556C57"/>
    <w:rsid w:val="005573F8"/>
    <w:rsid w:val="00557B21"/>
    <w:rsid w:val="00557D1E"/>
    <w:rsid w:val="005608A8"/>
    <w:rsid w:val="005647B6"/>
    <w:rsid w:val="005648D6"/>
    <w:rsid w:val="00564DA4"/>
    <w:rsid w:val="00565107"/>
    <w:rsid w:val="005669D9"/>
    <w:rsid w:val="00570596"/>
    <w:rsid w:val="005706AB"/>
    <w:rsid w:val="0057104A"/>
    <w:rsid w:val="00571143"/>
    <w:rsid w:val="00571486"/>
    <w:rsid w:val="0057396F"/>
    <w:rsid w:val="00573B4F"/>
    <w:rsid w:val="0057400A"/>
    <w:rsid w:val="00575709"/>
    <w:rsid w:val="00576180"/>
    <w:rsid w:val="0057694A"/>
    <w:rsid w:val="00576ABA"/>
    <w:rsid w:val="00576C3B"/>
    <w:rsid w:val="00576FAF"/>
    <w:rsid w:val="00580041"/>
    <w:rsid w:val="0058123A"/>
    <w:rsid w:val="00582A79"/>
    <w:rsid w:val="00585EE5"/>
    <w:rsid w:val="00585FA6"/>
    <w:rsid w:val="00587584"/>
    <w:rsid w:val="0059080F"/>
    <w:rsid w:val="00590D52"/>
    <w:rsid w:val="00591FE3"/>
    <w:rsid w:val="00594313"/>
    <w:rsid w:val="00595CBB"/>
    <w:rsid w:val="00596243"/>
    <w:rsid w:val="00596477"/>
    <w:rsid w:val="0059711C"/>
    <w:rsid w:val="00597DA1"/>
    <w:rsid w:val="00597DC1"/>
    <w:rsid w:val="005A1B71"/>
    <w:rsid w:val="005A22CA"/>
    <w:rsid w:val="005A39CC"/>
    <w:rsid w:val="005A5A9F"/>
    <w:rsid w:val="005A68E1"/>
    <w:rsid w:val="005A695A"/>
    <w:rsid w:val="005A6CF0"/>
    <w:rsid w:val="005A7197"/>
    <w:rsid w:val="005A7AB9"/>
    <w:rsid w:val="005B0B6C"/>
    <w:rsid w:val="005B1881"/>
    <w:rsid w:val="005B1D6D"/>
    <w:rsid w:val="005B2982"/>
    <w:rsid w:val="005B29D0"/>
    <w:rsid w:val="005B35A3"/>
    <w:rsid w:val="005B4499"/>
    <w:rsid w:val="005B4DAF"/>
    <w:rsid w:val="005C0B86"/>
    <w:rsid w:val="005C0FCE"/>
    <w:rsid w:val="005C11F8"/>
    <w:rsid w:val="005C15F7"/>
    <w:rsid w:val="005C1B1B"/>
    <w:rsid w:val="005C35B4"/>
    <w:rsid w:val="005C3972"/>
    <w:rsid w:val="005C615E"/>
    <w:rsid w:val="005C6F14"/>
    <w:rsid w:val="005D0162"/>
    <w:rsid w:val="005D05DF"/>
    <w:rsid w:val="005D0665"/>
    <w:rsid w:val="005D07C2"/>
    <w:rsid w:val="005D2B37"/>
    <w:rsid w:val="005D3C43"/>
    <w:rsid w:val="005D4D6F"/>
    <w:rsid w:val="005D5AA6"/>
    <w:rsid w:val="005D72CC"/>
    <w:rsid w:val="005D7B64"/>
    <w:rsid w:val="005E0420"/>
    <w:rsid w:val="005E1076"/>
    <w:rsid w:val="005E1A39"/>
    <w:rsid w:val="005E1FD9"/>
    <w:rsid w:val="005E26F1"/>
    <w:rsid w:val="005E28E4"/>
    <w:rsid w:val="005E2E57"/>
    <w:rsid w:val="005E3386"/>
    <w:rsid w:val="005E3994"/>
    <w:rsid w:val="005E5E03"/>
    <w:rsid w:val="005E6196"/>
    <w:rsid w:val="005E6336"/>
    <w:rsid w:val="005E7A87"/>
    <w:rsid w:val="005F0DAF"/>
    <w:rsid w:val="005F1D11"/>
    <w:rsid w:val="005F22BA"/>
    <w:rsid w:val="005F2563"/>
    <w:rsid w:val="005F3A1A"/>
    <w:rsid w:val="005F3AB3"/>
    <w:rsid w:val="005F4EF7"/>
    <w:rsid w:val="005F62DC"/>
    <w:rsid w:val="005F66E0"/>
    <w:rsid w:val="005F7767"/>
    <w:rsid w:val="006018FA"/>
    <w:rsid w:val="006029FB"/>
    <w:rsid w:val="006030B6"/>
    <w:rsid w:val="006035D7"/>
    <w:rsid w:val="00605C2F"/>
    <w:rsid w:val="00605F00"/>
    <w:rsid w:val="00606A24"/>
    <w:rsid w:val="006076DA"/>
    <w:rsid w:val="00607834"/>
    <w:rsid w:val="006105F3"/>
    <w:rsid w:val="00612639"/>
    <w:rsid w:val="006127D1"/>
    <w:rsid w:val="00612AB7"/>
    <w:rsid w:val="00613808"/>
    <w:rsid w:val="006139CF"/>
    <w:rsid w:val="00613FFC"/>
    <w:rsid w:val="00614200"/>
    <w:rsid w:val="0061427F"/>
    <w:rsid w:val="00615F18"/>
    <w:rsid w:val="006162EE"/>
    <w:rsid w:val="00620437"/>
    <w:rsid w:val="00620634"/>
    <w:rsid w:val="00620997"/>
    <w:rsid w:val="00621A59"/>
    <w:rsid w:val="00621BF3"/>
    <w:rsid w:val="006220BF"/>
    <w:rsid w:val="00622965"/>
    <w:rsid w:val="00624A0B"/>
    <w:rsid w:val="00624C98"/>
    <w:rsid w:val="00624D88"/>
    <w:rsid w:val="006252FF"/>
    <w:rsid w:val="00625579"/>
    <w:rsid w:val="0062696C"/>
    <w:rsid w:val="00627EFB"/>
    <w:rsid w:val="0063006E"/>
    <w:rsid w:val="006303D9"/>
    <w:rsid w:val="00631C99"/>
    <w:rsid w:val="0063203F"/>
    <w:rsid w:val="0063248D"/>
    <w:rsid w:val="00632F0C"/>
    <w:rsid w:val="006330D5"/>
    <w:rsid w:val="00633A33"/>
    <w:rsid w:val="006352CA"/>
    <w:rsid w:val="0063658E"/>
    <w:rsid w:val="0063773A"/>
    <w:rsid w:val="00637CF7"/>
    <w:rsid w:val="0064038E"/>
    <w:rsid w:val="00640743"/>
    <w:rsid w:val="0064140E"/>
    <w:rsid w:val="00641755"/>
    <w:rsid w:val="0064178A"/>
    <w:rsid w:val="00641A6B"/>
    <w:rsid w:val="00642C1B"/>
    <w:rsid w:val="00643F81"/>
    <w:rsid w:val="00644142"/>
    <w:rsid w:val="006442B6"/>
    <w:rsid w:val="00644B39"/>
    <w:rsid w:val="00645F5E"/>
    <w:rsid w:val="00646389"/>
    <w:rsid w:val="00646AD0"/>
    <w:rsid w:val="0064713F"/>
    <w:rsid w:val="0064737D"/>
    <w:rsid w:val="006500A5"/>
    <w:rsid w:val="00651B6C"/>
    <w:rsid w:val="00652791"/>
    <w:rsid w:val="00652826"/>
    <w:rsid w:val="00653AFA"/>
    <w:rsid w:val="00653C7E"/>
    <w:rsid w:val="006557EC"/>
    <w:rsid w:val="006559E0"/>
    <w:rsid w:val="00655BED"/>
    <w:rsid w:val="0065609D"/>
    <w:rsid w:val="00657D5E"/>
    <w:rsid w:val="00657DD3"/>
    <w:rsid w:val="0066168B"/>
    <w:rsid w:val="00662D6C"/>
    <w:rsid w:val="00663790"/>
    <w:rsid w:val="00663958"/>
    <w:rsid w:val="0066397A"/>
    <w:rsid w:val="0066406D"/>
    <w:rsid w:val="00664823"/>
    <w:rsid w:val="00665CC7"/>
    <w:rsid w:val="00666330"/>
    <w:rsid w:val="00666365"/>
    <w:rsid w:val="0066664A"/>
    <w:rsid w:val="00667402"/>
    <w:rsid w:val="00670F7D"/>
    <w:rsid w:val="006724DA"/>
    <w:rsid w:val="00672612"/>
    <w:rsid w:val="0067388F"/>
    <w:rsid w:val="0067415C"/>
    <w:rsid w:val="00677220"/>
    <w:rsid w:val="00680030"/>
    <w:rsid w:val="006804C7"/>
    <w:rsid w:val="006814E3"/>
    <w:rsid w:val="006822D3"/>
    <w:rsid w:val="006826AB"/>
    <w:rsid w:val="006827FA"/>
    <w:rsid w:val="00682C99"/>
    <w:rsid w:val="00682E75"/>
    <w:rsid w:val="00683177"/>
    <w:rsid w:val="00683C67"/>
    <w:rsid w:val="00684B6B"/>
    <w:rsid w:val="00686B39"/>
    <w:rsid w:val="00687EC7"/>
    <w:rsid w:val="006902E0"/>
    <w:rsid w:val="006906AA"/>
    <w:rsid w:val="006907D4"/>
    <w:rsid w:val="00690C40"/>
    <w:rsid w:val="006913C6"/>
    <w:rsid w:val="006918FA"/>
    <w:rsid w:val="006919BC"/>
    <w:rsid w:val="00691A0B"/>
    <w:rsid w:val="00691B96"/>
    <w:rsid w:val="00691F5A"/>
    <w:rsid w:val="00692686"/>
    <w:rsid w:val="006946FD"/>
    <w:rsid w:val="006962E3"/>
    <w:rsid w:val="00696892"/>
    <w:rsid w:val="006A3382"/>
    <w:rsid w:val="006A36F4"/>
    <w:rsid w:val="006A4708"/>
    <w:rsid w:val="006A57AC"/>
    <w:rsid w:val="006B0B74"/>
    <w:rsid w:val="006B19A3"/>
    <w:rsid w:val="006B1AE8"/>
    <w:rsid w:val="006B2062"/>
    <w:rsid w:val="006B2A3B"/>
    <w:rsid w:val="006B4542"/>
    <w:rsid w:val="006B57C2"/>
    <w:rsid w:val="006B61D0"/>
    <w:rsid w:val="006B628B"/>
    <w:rsid w:val="006B7296"/>
    <w:rsid w:val="006B75CB"/>
    <w:rsid w:val="006C1D09"/>
    <w:rsid w:val="006C2365"/>
    <w:rsid w:val="006C2C3B"/>
    <w:rsid w:val="006C30C6"/>
    <w:rsid w:val="006C3AF6"/>
    <w:rsid w:val="006C3C6E"/>
    <w:rsid w:val="006C416E"/>
    <w:rsid w:val="006C4314"/>
    <w:rsid w:val="006C47EA"/>
    <w:rsid w:val="006C47F8"/>
    <w:rsid w:val="006C5A1A"/>
    <w:rsid w:val="006D110A"/>
    <w:rsid w:val="006D3061"/>
    <w:rsid w:val="006D43A6"/>
    <w:rsid w:val="006D47F5"/>
    <w:rsid w:val="006D5328"/>
    <w:rsid w:val="006D5E17"/>
    <w:rsid w:val="006D5E88"/>
    <w:rsid w:val="006D6FF7"/>
    <w:rsid w:val="006E04B7"/>
    <w:rsid w:val="006E04CB"/>
    <w:rsid w:val="006E08EF"/>
    <w:rsid w:val="006E0DD4"/>
    <w:rsid w:val="006E1EEA"/>
    <w:rsid w:val="006E2371"/>
    <w:rsid w:val="006E2DF6"/>
    <w:rsid w:val="006E2EC2"/>
    <w:rsid w:val="006E37EC"/>
    <w:rsid w:val="006E420E"/>
    <w:rsid w:val="006E51D5"/>
    <w:rsid w:val="006E6A07"/>
    <w:rsid w:val="006E6C06"/>
    <w:rsid w:val="006E732A"/>
    <w:rsid w:val="006E7CF3"/>
    <w:rsid w:val="006F1401"/>
    <w:rsid w:val="006F162A"/>
    <w:rsid w:val="006F4F01"/>
    <w:rsid w:val="006F54CB"/>
    <w:rsid w:val="00701870"/>
    <w:rsid w:val="00701E42"/>
    <w:rsid w:val="007021D2"/>
    <w:rsid w:val="007026F1"/>
    <w:rsid w:val="0070293C"/>
    <w:rsid w:val="007029D2"/>
    <w:rsid w:val="00703A65"/>
    <w:rsid w:val="00703D89"/>
    <w:rsid w:val="007044E6"/>
    <w:rsid w:val="00704790"/>
    <w:rsid w:val="00705811"/>
    <w:rsid w:val="00705CDE"/>
    <w:rsid w:val="00705ED4"/>
    <w:rsid w:val="007064E5"/>
    <w:rsid w:val="00706759"/>
    <w:rsid w:val="00706A5C"/>
    <w:rsid w:val="00706FEA"/>
    <w:rsid w:val="00707103"/>
    <w:rsid w:val="007106E3"/>
    <w:rsid w:val="00711154"/>
    <w:rsid w:val="00712422"/>
    <w:rsid w:val="00712D08"/>
    <w:rsid w:val="007138D7"/>
    <w:rsid w:val="0071551D"/>
    <w:rsid w:val="00715FCA"/>
    <w:rsid w:val="00717089"/>
    <w:rsid w:val="0071728F"/>
    <w:rsid w:val="00717AB3"/>
    <w:rsid w:val="00721AF2"/>
    <w:rsid w:val="00722685"/>
    <w:rsid w:val="007253D2"/>
    <w:rsid w:val="0072684C"/>
    <w:rsid w:val="007277C1"/>
    <w:rsid w:val="00727919"/>
    <w:rsid w:val="00730F57"/>
    <w:rsid w:val="0073214C"/>
    <w:rsid w:val="007339B6"/>
    <w:rsid w:val="0073418A"/>
    <w:rsid w:val="007345AD"/>
    <w:rsid w:val="00734FD1"/>
    <w:rsid w:val="007357B3"/>
    <w:rsid w:val="007366E5"/>
    <w:rsid w:val="007373BE"/>
    <w:rsid w:val="007379E0"/>
    <w:rsid w:val="00737D69"/>
    <w:rsid w:val="00737E1E"/>
    <w:rsid w:val="007400C8"/>
    <w:rsid w:val="00740826"/>
    <w:rsid w:val="00740E16"/>
    <w:rsid w:val="00741AB4"/>
    <w:rsid w:val="007426DA"/>
    <w:rsid w:val="007437B0"/>
    <w:rsid w:val="007443EE"/>
    <w:rsid w:val="00744606"/>
    <w:rsid w:val="00745287"/>
    <w:rsid w:val="007454A3"/>
    <w:rsid w:val="007465E6"/>
    <w:rsid w:val="00746E6F"/>
    <w:rsid w:val="007471B4"/>
    <w:rsid w:val="007472CA"/>
    <w:rsid w:val="00751BC9"/>
    <w:rsid w:val="00754CE5"/>
    <w:rsid w:val="00756688"/>
    <w:rsid w:val="00756932"/>
    <w:rsid w:val="00757285"/>
    <w:rsid w:val="007577CC"/>
    <w:rsid w:val="00760141"/>
    <w:rsid w:val="00760B36"/>
    <w:rsid w:val="00761797"/>
    <w:rsid w:val="00765097"/>
    <w:rsid w:val="007658B3"/>
    <w:rsid w:val="00765C4B"/>
    <w:rsid w:val="00765D46"/>
    <w:rsid w:val="0076621A"/>
    <w:rsid w:val="00766E53"/>
    <w:rsid w:val="00770F22"/>
    <w:rsid w:val="00770FF1"/>
    <w:rsid w:val="00771E19"/>
    <w:rsid w:val="00772079"/>
    <w:rsid w:val="00772E84"/>
    <w:rsid w:val="007746AD"/>
    <w:rsid w:val="007747E1"/>
    <w:rsid w:val="00774DF7"/>
    <w:rsid w:val="00776EBE"/>
    <w:rsid w:val="00777F22"/>
    <w:rsid w:val="00780EE7"/>
    <w:rsid w:val="0078127D"/>
    <w:rsid w:val="00781E75"/>
    <w:rsid w:val="00781F4A"/>
    <w:rsid w:val="00782A50"/>
    <w:rsid w:val="00782D6E"/>
    <w:rsid w:val="00783925"/>
    <w:rsid w:val="0078394F"/>
    <w:rsid w:val="007839F1"/>
    <w:rsid w:val="00784027"/>
    <w:rsid w:val="007843B4"/>
    <w:rsid w:val="007847C0"/>
    <w:rsid w:val="00785193"/>
    <w:rsid w:val="007853CC"/>
    <w:rsid w:val="00785C3E"/>
    <w:rsid w:val="00785F05"/>
    <w:rsid w:val="007872D8"/>
    <w:rsid w:val="00790283"/>
    <w:rsid w:val="00790FFE"/>
    <w:rsid w:val="0079348D"/>
    <w:rsid w:val="00795040"/>
    <w:rsid w:val="00795B06"/>
    <w:rsid w:val="00795D85"/>
    <w:rsid w:val="007964EC"/>
    <w:rsid w:val="007A1013"/>
    <w:rsid w:val="007A2334"/>
    <w:rsid w:val="007A2591"/>
    <w:rsid w:val="007A2A5F"/>
    <w:rsid w:val="007A2B6A"/>
    <w:rsid w:val="007A47B2"/>
    <w:rsid w:val="007A5FF2"/>
    <w:rsid w:val="007A627D"/>
    <w:rsid w:val="007A694C"/>
    <w:rsid w:val="007A71D3"/>
    <w:rsid w:val="007A7AC6"/>
    <w:rsid w:val="007B0D03"/>
    <w:rsid w:val="007B169B"/>
    <w:rsid w:val="007B1840"/>
    <w:rsid w:val="007B25F2"/>
    <w:rsid w:val="007B2740"/>
    <w:rsid w:val="007B2764"/>
    <w:rsid w:val="007B2C33"/>
    <w:rsid w:val="007B5024"/>
    <w:rsid w:val="007C0B11"/>
    <w:rsid w:val="007C31ED"/>
    <w:rsid w:val="007C3951"/>
    <w:rsid w:val="007C513C"/>
    <w:rsid w:val="007C5BE5"/>
    <w:rsid w:val="007C6081"/>
    <w:rsid w:val="007C619C"/>
    <w:rsid w:val="007C61DB"/>
    <w:rsid w:val="007D1977"/>
    <w:rsid w:val="007D2C3A"/>
    <w:rsid w:val="007D3380"/>
    <w:rsid w:val="007D398B"/>
    <w:rsid w:val="007D69EC"/>
    <w:rsid w:val="007D7639"/>
    <w:rsid w:val="007D78F8"/>
    <w:rsid w:val="007D7ED6"/>
    <w:rsid w:val="007E1321"/>
    <w:rsid w:val="007E14C1"/>
    <w:rsid w:val="007E1C18"/>
    <w:rsid w:val="007E1F90"/>
    <w:rsid w:val="007E2C61"/>
    <w:rsid w:val="007E2F2E"/>
    <w:rsid w:val="007E3172"/>
    <w:rsid w:val="007E4CEE"/>
    <w:rsid w:val="007E5E35"/>
    <w:rsid w:val="007E6982"/>
    <w:rsid w:val="007E6B38"/>
    <w:rsid w:val="007E6E1A"/>
    <w:rsid w:val="007E7F0B"/>
    <w:rsid w:val="007F17F8"/>
    <w:rsid w:val="007F2191"/>
    <w:rsid w:val="007F25B4"/>
    <w:rsid w:val="007F270D"/>
    <w:rsid w:val="007F2E14"/>
    <w:rsid w:val="007F3147"/>
    <w:rsid w:val="007F468B"/>
    <w:rsid w:val="007F5C53"/>
    <w:rsid w:val="007F6A8F"/>
    <w:rsid w:val="00800A7C"/>
    <w:rsid w:val="00800D53"/>
    <w:rsid w:val="00800E8D"/>
    <w:rsid w:val="00801B9B"/>
    <w:rsid w:val="00801C35"/>
    <w:rsid w:val="00801FFA"/>
    <w:rsid w:val="008023F8"/>
    <w:rsid w:val="008038A3"/>
    <w:rsid w:val="008041D4"/>
    <w:rsid w:val="00804D52"/>
    <w:rsid w:val="00805276"/>
    <w:rsid w:val="0080595E"/>
    <w:rsid w:val="00806C34"/>
    <w:rsid w:val="00807B3D"/>
    <w:rsid w:val="00807CE8"/>
    <w:rsid w:val="00813A89"/>
    <w:rsid w:val="00814AA6"/>
    <w:rsid w:val="00815309"/>
    <w:rsid w:val="00815A6B"/>
    <w:rsid w:val="00815BAE"/>
    <w:rsid w:val="00816049"/>
    <w:rsid w:val="00816EE5"/>
    <w:rsid w:val="00817172"/>
    <w:rsid w:val="008214A6"/>
    <w:rsid w:val="00821B45"/>
    <w:rsid w:val="00822987"/>
    <w:rsid w:val="00823750"/>
    <w:rsid w:val="00825496"/>
    <w:rsid w:val="00825CF1"/>
    <w:rsid w:val="00826691"/>
    <w:rsid w:val="008279B5"/>
    <w:rsid w:val="00827A27"/>
    <w:rsid w:val="00830548"/>
    <w:rsid w:val="0083258D"/>
    <w:rsid w:val="00832614"/>
    <w:rsid w:val="008331CD"/>
    <w:rsid w:val="00833B45"/>
    <w:rsid w:val="00836605"/>
    <w:rsid w:val="00840959"/>
    <w:rsid w:val="00840E6C"/>
    <w:rsid w:val="00840F38"/>
    <w:rsid w:val="008418A0"/>
    <w:rsid w:val="00842539"/>
    <w:rsid w:val="0084368F"/>
    <w:rsid w:val="00844839"/>
    <w:rsid w:val="00844D78"/>
    <w:rsid w:val="0084556A"/>
    <w:rsid w:val="008459F4"/>
    <w:rsid w:val="00847D4A"/>
    <w:rsid w:val="00853292"/>
    <w:rsid w:val="00854247"/>
    <w:rsid w:val="0085463C"/>
    <w:rsid w:val="00854DFB"/>
    <w:rsid w:val="00855049"/>
    <w:rsid w:val="008561AA"/>
    <w:rsid w:val="008561E0"/>
    <w:rsid w:val="00856D9E"/>
    <w:rsid w:val="00861594"/>
    <w:rsid w:val="008623D0"/>
    <w:rsid w:val="00862467"/>
    <w:rsid w:val="008639DA"/>
    <w:rsid w:val="00863C49"/>
    <w:rsid w:val="00864120"/>
    <w:rsid w:val="0086583C"/>
    <w:rsid w:val="0086612C"/>
    <w:rsid w:val="0086628C"/>
    <w:rsid w:val="00866530"/>
    <w:rsid w:val="00867206"/>
    <w:rsid w:val="00867470"/>
    <w:rsid w:val="00871076"/>
    <w:rsid w:val="008716C9"/>
    <w:rsid w:val="0087277A"/>
    <w:rsid w:val="00874183"/>
    <w:rsid w:val="008749BF"/>
    <w:rsid w:val="008770E1"/>
    <w:rsid w:val="00877C34"/>
    <w:rsid w:val="00877CE9"/>
    <w:rsid w:val="00880EF4"/>
    <w:rsid w:val="0088170C"/>
    <w:rsid w:val="0088175F"/>
    <w:rsid w:val="00882AFB"/>
    <w:rsid w:val="00883D30"/>
    <w:rsid w:val="0088454E"/>
    <w:rsid w:val="0088577A"/>
    <w:rsid w:val="0088590B"/>
    <w:rsid w:val="0088730F"/>
    <w:rsid w:val="00887901"/>
    <w:rsid w:val="0088795F"/>
    <w:rsid w:val="00887D1A"/>
    <w:rsid w:val="008917D1"/>
    <w:rsid w:val="00893ABB"/>
    <w:rsid w:val="00894187"/>
    <w:rsid w:val="0089586F"/>
    <w:rsid w:val="00895D00"/>
    <w:rsid w:val="00897ABC"/>
    <w:rsid w:val="008A2380"/>
    <w:rsid w:val="008A2CB8"/>
    <w:rsid w:val="008A34B3"/>
    <w:rsid w:val="008A390D"/>
    <w:rsid w:val="008A3B3E"/>
    <w:rsid w:val="008A5BE0"/>
    <w:rsid w:val="008A62AB"/>
    <w:rsid w:val="008A63C3"/>
    <w:rsid w:val="008A7147"/>
    <w:rsid w:val="008A72F8"/>
    <w:rsid w:val="008A76FD"/>
    <w:rsid w:val="008A7859"/>
    <w:rsid w:val="008A78BB"/>
    <w:rsid w:val="008A7D64"/>
    <w:rsid w:val="008A7EB0"/>
    <w:rsid w:val="008B1703"/>
    <w:rsid w:val="008B1BC4"/>
    <w:rsid w:val="008B2A55"/>
    <w:rsid w:val="008B2B71"/>
    <w:rsid w:val="008B4277"/>
    <w:rsid w:val="008B43E5"/>
    <w:rsid w:val="008B57EF"/>
    <w:rsid w:val="008B5E7B"/>
    <w:rsid w:val="008C07F4"/>
    <w:rsid w:val="008C0E70"/>
    <w:rsid w:val="008C22BE"/>
    <w:rsid w:val="008C2CFF"/>
    <w:rsid w:val="008C3B88"/>
    <w:rsid w:val="008C4A72"/>
    <w:rsid w:val="008C52AD"/>
    <w:rsid w:val="008C551A"/>
    <w:rsid w:val="008C5690"/>
    <w:rsid w:val="008C6B67"/>
    <w:rsid w:val="008C7551"/>
    <w:rsid w:val="008C798B"/>
    <w:rsid w:val="008D0119"/>
    <w:rsid w:val="008D17E9"/>
    <w:rsid w:val="008D2A0C"/>
    <w:rsid w:val="008D32EC"/>
    <w:rsid w:val="008D3E49"/>
    <w:rsid w:val="008D4A0F"/>
    <w:rsid w:val="008D500F"/>
    <w:rsid w:val="008D5B70"/>
    <w:rsid w:val="008D6636"/>
    <w:rsid w:val="008D75C6"/>
    <w:rsid w:val="008D7BC6"/>
    <w:rsid w:val="008E01D5"/>
    <w:rsid w:val="008E0488"/>
    <w:rsid w:val="008E116C"/>
    <w:rsid w:val="008E3605"/>
    <w:rsid w:val="008E4CB9"/>
    <w:rsid w:val="008E5E3D"/>
    <w:rsid w:val="008E6089"/>
    <w:rsid w:val="008F025B"/>
    <w:rsid w:val="008F0ABF"/>
    <w:rsid w:val="008F0D00"/>
    <w:rsid w:val="008F13B0"/>
    <w:rsid w:val="008F1F66"/>
    <w:rsid w:val="008F33B7"/>
    <w:rsid w:val="008F37AA"/>
    <w:rsid w:val="008F53A1"/>
    <w:rsid w:val="008F6589"/>
    <w:rsid w:val="009000C8"/>
    <w:rsid w:val="00901293"/>
    <w:rsid w:val="00901701"/>
    <w:rsid w:val="009018D0"/>
    <w:rsid w:val="0090434B"/>
    <w:rsid w:val="00904D56"/>
    <w:rsid w:val="00905068"/>
    <w:rsid w:val="00905138"/>
    <w:rsid w:val="00905191"/>
    <w:rsid w:val="00906E71"/>
    <w:rsid w:val="00907FCE"/>
    <w:rsid w:val="009102AF"/>
    <w:rsid w:val="00910974"/>
    <w:rsid w:val="00911549"/>
    <w:rsid w:val="00911AF8"/>
    <w:rsid w:val="00911E20"/>
    <w:rsid w:val="009120AF"/>
    <w:rsid w:val="0091419F"/>
    <w:rsid w:val="009143C7"/>
    <w:rsid w:val="00914479"/>
    <w:rsid w:val="00914CFE"/>
    <w:rsid w:val="00920841"/>
    <w:rsid w:val="0092119E"/>
    <w:rsid w:val="009218AC"/>
    <w:rsid w:val="00921DA9"/>
    <w:rsid w:val="0092273C"/>
    <w:rsid w:val="009228FA"/>
    <w:rsid w:val="00922D64"/>
    <w:rsid w:val="00924BF9"/>
    <w:rsid w:val="00925302"/>
    <w:rsid w:val="00925A82"/>
    <w:rsid w:val="00926CCB"/>
    <w:rsid w:val="009300D5"/>
    <w:rsid w:val="009305EB"/>
    <w:rsid w:val="0093096A"/>
    <w:rsid w:val="00930C98"/>
    <w:rsid w:val="00931427"/>
    <w:rsid w:val="00931E8D"/>
    <w:rsid w:val="00931FEF"/>
    <w:rsid w:val="00933067"/>
    <w:rsid w:val="009330BD"/>
    <w:rsid w:val="009371A8"/>
    <w:rsid w:val="0094026D"/>
    <w:rsid w:val="00940AB2"/>
    <w:rsid w:val="00940F0F"/>
    <w:rsid w:val="00941C58"/>
    <w:rsid w:val="009427B0"/>
    <w:rsid w:val="00942DC6"/>
    <w:rsid w:val="00942E9D"/>
    <w:rsid w:val="009435D6"/>
    <w:rsid w:val="00943A20"/>
    <w:rsid w:val="00944706"/>
    <w:rsid w:val="00944950"/>
    <w:rsid w:val="00945614"/>
    <w:rsid w:val="0094564A"/>
    <w:rsid w:val="009477C3"/>
    <w:rsid w:val="00950C05"/>
    <w:rsid w:val="00950CB9"/>
    <w:rsid w:val="009513F1"/>
    <w:rsid w:val="00953D67"/>
    <w:rsid w:val="00954493"/>
    <w:rsid w:val="00955ABF"/>
    <w:rsid w:val="00955FC5"/>
    <w:rsid w:val="009560A9"/>
    <w:rsid w:val="009564D9"/>
    <w:rsid w:val="00956522"/>
    <w:rsid w:val="0095753D"/>
    <w:rsid w:val="009607C4"/>
    <w:rsid w:val="00961BB9"/>
    <w:rsid w:val="00962C16"/>
    <w:rsid w:val="00962E15"/>
    <w:rsid w:val="00963674"/>
    <w:rsid w:val="00964197"/>
    <w:rsid w:val="00964645"/>
    <w:rsid w:val="00965C3E"/>
    <w:rsid w:val="00965CAB"/>
    <w:rsid w:val="009666DA"/>
    <w:rsid w:val="00967BB1"/>
    <w:rsid w:val="00970114"/>
    <w:rsid w:val="009702EE"/>
    <w:rsid w:val="00970B82"/>
    <w:rsid w:val="00971710"/>
    <w:rsid w:val="0097236D"/>
    <w:rsid w:val="009725E5"/>
    <w:rsid w:val="009733DB"/>
    <w:rsid w:val="00973585"/>
    <w:rsid w:val="0097399A"/>
    <w:rsid w:val="00973D7F"/>
    <w:rsid w:val="009743AC"/>
    <w:rsid w:val="009753E5"/>
    <w:rsid w:val="00975C5D"/>
    <w:rsid w:val="009764D4"/>
    <w:rsid w:val="009768AE"/>
    <w:rsid w:val="00976B7D"/>
    <w:rsid w:val="00980065"/>
    <w:rsid w:val="00981D45"/>
    <w:rsid w:val="00981EED"/>
    <w:rsid w:val="00982B23"/>
    <w:rsid w:val="00982B3C"/>
    <w:rsid w:val="00983ED3"/>
    <w:rsid w:val="009848CC"/>
    <w:rsid w:val="00984ABA"/>
    <w:rsid w:val="0098523C"/>
    <w:rsid w:val="009868C9"/>
    <w:rsid w:val="00987535"/>
    <w:rsid w:val="00987DDE"/>
    <w:rsid w:val="00987EE0"/>
    <w:rsid w:val="00990012"/>
    <w:rsid w:val="0099021E"/>
    <w:rsid w:val="00990514"/>
    <w:rsid w:val="009905BA"/>
    <w:rsid w:val="009916A9"/>
    <w:rsid w:val="00992830"/>
    <w:rsid w:val="0099496D"/>
    <w:rsid w:val="00994F5D"/>
    <w:rsid w:val="0099550D"/>
    <w:rsid w:val="00995C51"/>
    <w:rsid w:val="00997184"/>
    <w:rsid w:val="009A09FA"/>
    <w:rsid w:val="009A222E"/>
    <w:rsid w:val="009A345A"/>
    <w:rsid w:val="009A5306"/>
    <w:rsid w:val="009A55AB"/>
    <w:rsid w:val="009A61FA"/>
    <w:rsid w:val="009B015C"/>
    <w:rsid w:val="009B26BD"/>
    <w:rsid w:val="009B2D55"/>
    <w:rsid w:val="009B3CC0"/>
    <w:rsid w:val="009B3EF4"/>
    <w:rsid w:val="009B44DF"/>
    <w:rsid w:val="009B4886"/>
    <w:rsid w:val="009B4C30"/>
    <w:rsid w:val="009C0D1C"/>
    <w:rsid w:val="009C29C4"/>
    <w:rsid w:val="009C51D0"/>
    <w:rsid w:val="009C6C08"/>
    <w:rsid w:val="009C6F6F"/>
    <w:rsid w:val="009C7BF8"/>
    <w:rsid w:val="009D0DB5"/>
    <w:rsid w:val="009D0E9E"/>
    <w:rsid w:val="009D25B1"/>
    <w:rsid w:val="009D3774"/>
    <w:rsid w:val="009D5527"/>
    <w:rsid w:val="009D57D5"/>
    <w:rsid w:val="009D7214"/>
    <w:rsid w:val="009D73BD"/>
    <w:rsid w:val="009D7850"/>
    <w:rsid w:val="009D7C6E"/>
    <w:rsid w:val="009E12FC"/>
    <w:rsid w:val="009E195C"/>
    <w:rsid w:val="009E2C41"/>
    <w:rsid w:val="009E2FDD"/>
    <w:rsid w:val="009E37ED"/>
    <w:rsid w:val="009E5053"/>
    <w:rsid w:val="009E6671"/>
    <w:rsid w:val="009E6794"/>
    <w:rsid w:val="009E6DBB"/>
    <w:rsid w:val="009E7010"/>
    <w:rsid w:val="009E7505"/>
    <w:rsid w:val="009E7D41"/>
    <w:rsid w:val="009F41FB"/>
    <w:rsid w:val="009F4473"/>
    <w:rsid w:val="009F5B31"/>
    <w:rsid w:val="009F5D39"/>
    <w:rsid w:val="009F71A8"/>
    <w:rsid w:val="009F745F"/>
    <w:rsid w:val="009F773C"/>
    <w:rsid w:val="009F7AB4"/>
    <w:rsid w:val="00A004C4"/>
    <w:rsid w:val="00A00839"/>
    <w:rsid w:val="00A0160F"/>
    <w:rsid w:val="00A0190F"/>
    <w:rsid w:val="00A01D2A"/>
    <w:rsid w:val="00A03765"/>
    <w:rsid w:val="00A04A64"/>
    <w:rsid w:val="00A04AD5"/>
    <w:rsid w:val="00A050CE"/>
    <w:rsid w:val="00A05C66"/>
    <w:rsid w:val="00A05F1E"/>
    <w:rsid w:val="00A0617D"/>
    <w:rsid w:val="00A07CB6"/>
    <w:rsid w:val="00A114B9"/>
    <w:rsid w:val="00A11B5D"/>
    <w:rsid w:val="00A135CC"/>
    <w:rsid w:val="00A13D80"/>
    <w:rsid w:val="00A144AA"/>
    <w:rsid w:val="00A1507C"/>
    <w:rsid w:val="00A1558F"/>
    <w:rsid w:val="00A15F61"/>
    <w:rsid w:val="00A164AB"/>
    <w:rsid w:val="00A1714B"/>
    <w:rsid w:val="00A17D5D"/>
    <w:rsid w:val="00A211A8"/>
    <w:rsid w:val="00A2373D"/>
    <w:rsid w:val="00A24ED6"/>
    <w:rsid w:val="00A2536D"/>
    <w:rsid w:val="00A254A6"/>
    <w:rsid w:val="00A25EFA"/>
    <w:rsid w:val="00A2602C"/>
    <w:rsid w:val="00A26DA5"/>
    <w:rsid w:val="00A27F58"/>
    <w:rsid w:val="00A31840"/>
    <w:rsid w:val="00A3215D"/>
    <w:rsid w:val="00A321C5"/>
    <w:rsid w:val="00A334AD"/>
    <w:rsid w:val="00A33633"/>
    <w:rsid w:val="00A34D77"/>
    <w:rsid w:val="00A34E02"/>
    <w:rsid w:val="00A34F53"/>
    <w:rsid w:val="00A354D6"/>
    <w:rsid w:val="00A360B4"/>
    <w:rsid w:val="00A36FF9"/>
    <w:rsid w:val="00A3715B"/>
    <w:rsid w:val="00A41E07"/>
    <w:rsid w:val="00A422A3"/>
    <w:rsid w:val="00A43717"/>
    <w:rsid w:val="00A4547F"/>
    <w:rsid w:val="00A45570"/>
    <w:rsid w:val="00A46CF7"/>
    <w:rsid w:val="00A47EA8"/>
    <w:rsid w:val="00A506A1"/>
    <w:rsid w:val="00A50794"/>
    <w:rsid w:val="00A52B41"/>
    <w:rsid w:val="00A533D5"/>
    <w:rsid w:val="00A53D51"/>
    <w:rsid w:val="00A54B3E"/>
    <w:rsid w:val="00A55129"/>
    <w:rsid w:val="00A5538F"/>
    <w:rsid w:val="00A55AF3"/>
    <w:rsid w:val="00A56470"/>
    <w:rsid w:val="00A57710"/>
    <w:rsid w:val="00A57765"/>
    <w:rsid w:val="00A57EF1"/>
    <w:rsid w:val="00A60BAE"/>
    <w:rsid w:val="00A61032"/>
    <w:rsid w:val="00A61512"/>
    <w:rsid w:val="00A61683"/>
    <w:rsid w:val="00A628C7"/>
    <w:rsid w:val="00A634ED"/>
    <w:rsid w:val="00A63B10"/>
    <w:rsid w:val="00A64582"/>
    <w:rsid w:val="00A65A7C"/>
    <w:rsid w:val="00A65C66"/>
    <w:rsid w:val="00A65C9D"/>
    <w:rsid w:val="00A66E99"/>
    <w:rsid w:val="00A72138"/>
    <w:rsid w:val="00A7277B"/>
    <w:rsid w:val="00A733B8"/>
    <w:rsid w:val="00A7342C"/>
    <w:rsid w:val="00A73FAA"/>
    <w:rsid w:val="00A7744D"/>
    <w:rsid w:val="00A80BCE"/>
    <w:rsid w:val="00A81007"/>
    <w:rsid w:val="00A81627"/>
    <w:rsid w:val="00A81CC5"/>
    <w:rsid w:val="00A82E06"/>
    <w:rsid w:val="00A84597"/>
    <w:rsid w:val="00A84D00"/>
    <w:rsid w:val="00A873B6"/>
    <w:rsid w:val="00A87D05"/>
    <w:rsid w:val="00A90259"/>
    <w:rsid w:val="00A904FA"/>
    <w:rsid w:val="00A90A08"/>
    <w:rsid w:val="00A92356"/>
    <w:rsid w:val="00A925FD"/>
    <w:rsid w:val="00A935C0"/>
    <w:rsid w:val="00A93BBA"/>
    <w:rsid w:val="00A95D15"/>
    <w:rsid w:val="00A96FA0"/>
    <w:rsid w:val="00A96FFA"/>
    <w:rsid w:val="00A97666"/>
    <w:rsid w:val="00A97816"/>
    <w:rsid w:val="00A97836"/>
    <w:rsid w:val="00AA011E"/>
    <w:rsid w:val="00AA13B1"/>
    <w:rsid w:val="00AA3047"/>
    <w:rsid w:val="00AA4CA4"/>
    <w:rsid w:val="00AA5092"/>
    <w:rsid w:val="00AA6340"/>
    <w:rsid w:val="00AA646A"/>
    <w:rsid w:val="00AA6754"/>
    <w:rsid w:val="00AB053D"/>
    <w:rsid w:val="00AB0ABB"/>
    <w:rsid w:val="00AB2F93"/>
    <w:rsid w:val="00AB3F76"/>
    <w:rsid w:val="00AB4514"/>
    <w:rsid w:val="00AB4551"/>
    <w:rsid w:val="00AB63E4"/>
    <w:rsid w:val="00AB656A"/>
    <w:rsid w:val="00AB7E40"/>
    <w:rsid w:val="00AC1C54"/>
    <w:rsid w:val="00AC2DD2"/>
    <w:rsid w:val="00AC3460"/>
    <w:rsid w:val="00AC3768"/>
    <w:rsid w:val="00AC4022"/>
    <w:rsid w:val="00AC51D3"/>
    <w:rsid w:val="00AC5A49"/>
    <w:rsid w:val="00AC5FB0"/>
    <w:rsid w:val="00AD053B"/>
    <w:rsid w:val="00AD28FA"/>
    <w:rsid w:val="00AD2BE4"/>
    <w:rsid w:val="00AD5A82"/>
    <w:rsid w:val="00AD621C"/>
    <w:rsid w:val="00AD6A44"/>
    <w:rsid w:val="00AD6EF3"/>
    <w:rsid w:val="00AD71A7"/>
    <w:rsid w:val="00AD74C9"/>
    <w:rsid w:val="00AD75D9"/>
    <w:rsid w:val="00AE01A3"/>
    <w:rsid w:val="00AE0755"/>
    <w:rsid w:val="00AE0FA3"/>
    <w:rsid w:val="00AE23DF"/>
    <w:rsid w:val="00AE23E4"/>
    <w:rsid w:val="00AE48EE"/>
    <w:rsid w:val="00AE69C0"/>
    <w:rsid w:val="00AE6EBD"/>
    <w:rsid w:val="00AE7E4E"/>
    <w:rsid w:val="00AF082A"/>
    <w:rsid w:val="00AF0D3B"/>
    <w:rsid w:val="00AF130B"/>
    <w:rsid w:val="00AF286D"/>
    <w:rsid w:val="00AF309C"/>
    <w:rsid w:val="00AF41E3"/>
    <w:rsid w:val="00AF4C89"/>
    <w:rsid w:val="00AF51AE"/>
    <w:rsid w:val="00AF53F8"/>
    <w:rsid w:val="00AF5610"/>
    <w:rsid w:val="00B010BE"/>
    <w:rsid w:val="00B01776"/>
    <w:rsid w:val="00B01BAF"/>
    <w:rsid w:val="00B02666"/>
    <w:rsid w:val="00B034B8"/>
    <w:rsid w:val="00B039FF"/>
    <w:rsid w:val="00B03F6C"/>
    <w:rsid w:val="00B04BB2"/>
    <w:rsid w:val="00B053F6"/>
    <w:rsid w:val="00B055A5"/>
    <w:rsid w:val="00B06873"/>
    <w:rsid w:val="00B12D03"/>
    <w:rsid w:val="00B13B99"/>
    <w:rsid w:val="00B14083"/>
    <w:rsid w:val="00B145C6"/>
    <w:rsid w:val="00B1463F"/>
    <w:rsid w:val="00B146F4"/>
    <w:rsid w:val="00B14AA9"/>
    <w:rsid w:val="00B14DE0"/>
    <w:rsid w:val="00B1584B"/>
    <w:rsid w:val="00B169C7"/>
    <w:rsid w:val="00B16AD4"/>
    <w:rsid w:val="00B17172"/>
    <w:rsid w:val="00B1794D"/>
    <w:rsid w:val="00B17E51"/>
    <w:rsid w:val="00B2270D"/>
    <w:rsid w:val="00B22A06"/>
    <w:rsid w:val="00B22B91"/>
    <w:rsid w:val="00B22DB0"/>
    <w:rsid w:val="00B23EB0"/>
    <w:rsid w:val="00B2437A"/>
    <w:rsid w:val="00B245FA"/>
    <w:rsid w:val="00B25D2C"/>
    <w:rsid w:val="00B2636C"/>
    <w:rsid w:val="00B26499"/>
    <w:rsid w:val="00B26B43"/>
    <w:rsid w:val="00B2787A"/>
    <w:rsid w:val="00B30253"/>
    <w:rsid w:val="00B3147E"/>
    <w:rsid w:val="00B317B9"/>
    <w:rsid w:val="00B3242B"/>
    <w:rsid w:val="00B32970"/>
    <w:rsid w:val="00B32B41"/>
    <w:rsid w:val="00B32F1E"/>
    <w:rsid w:val="00B33B72"/>
    <w:rsid w:val="00B350E5"/>
    <w:rsid w:val="00B40CD3"/>
    <w:rsid w:val="00B41184"/>
    <w:rsid w:val="00B416D6"/>
    <w:rsid w:val="00B427E8"/>
    <w:rsid w:val="00B42819"/>
    <w:rsid w:val="00B43343"/>
    <w:rsid w:val="00B43415"/>
    <w:rsid w:val="00B44E19"/>
    <w:rsid w:val="00B44F78"/>
    <w:rsid w:val="00B44FF5"/>
    <w:rsid w:val="00B452EE"/>
    <w:rsid w:val="00B45A97"/>
    <w:rsid w:val="00B47023"/>
    <w:rsid w:val="00B47A3A"/>
    <w:rsid w:val="00B5004C"/>
    <w:rsid w:val="00B5018F"/>
    <w:rsid w:val="00B50792"/>
    <w:rsid w:val="00B50D00"/>
    <w:rsid w:val="00B50D87"/>
    <w:rsid w:val="00B51060"/>
    <w:rsid w:val="00B512C2"/>
    <w:rsid w:val="00B52790"/>
    <w:rsid w:val="00B54808"/>
    <w:rsid w:val="00B54C17"/>
    <w:rsid w:val="00B555AB"/>
    <w:rsid w:val="00B56D9E"/>
    <w:rsid w:val="00B57851"/>
    <w:rsid w:val="00B57A6E"/>
    <w:rsid w:val="00B611E1"/>
    <w:rsid w:val="00B612BA"/>
    <w:rsid w:val="00B6260E"/>
    <w:rsid w:val="00B63674"/>
    <w:rsid w:val="00B63AC2"/>
    <w:rsid w:val="00B63C43"/>
    <w:rsid w:val="00B64146"/>
    <w:rsid w:val="00B645F0"/>
    <w:rsid w:val="00B6486C"/>
    <w:rsid w:val="00B65DF8"/>
    <w:rsid w:val="00B6685C"/>
    <w:rsid w:val="00B67761"/>
    <w:rsid w:val="00B67C7E"/>
    <w:rsid w:val="00B709AF"/>
    <w:rsid w:val="00B70FAE"/>
    <w:rsid w:val="00B714B1"/>
    <w:rsid w:val="00B71B15"/>
    <w:rsid w:val="00B723C1"/>
    <w:rsid w:val="00B727BD"/>
    <w:rsid w:val="00B73BB8"/>
    <w:rsid w:val="00B75C0F"/>
    <w:rsid w:val="00B75E57"/>
    <w:rsid w:val="00B761F3"/>
    <w:rsid w:val="00B764F8"/>
    <w:rsid w:val="00B76E35"/>
    <w:rsid w:val="00B77C79"/>
    <w:rsid w:val="00B80472"/>
    <w:rsid w:val="00B80A53"/>
    <w:rsid w:val="00B8220B"/>
    <w:rsid w:val="00B82BBC"/>
    <w:rsid w:val="00B83637"/>
    <w:rsid w:val="00B84405"/>
    <w:rsid w:val="00B84CA3"/>
    <w:rsid w:val="00B84FE9"/>
    <w:rsid w:val="00B8637F"/>
    <w:rsid w:val="00B869C4"/>
    <w:rsid w:val="00B86CC0"/>
    <w:rsid w:val="00B87296"/>
    <w:rsid w:val="00B914E1"/>
    <w:rsid w:val="00B91890"/>
    <w:rsid w:val="00B9452C"/>
    <w:rsid w:val="00B94B97"/>
    <w:rsid w:val="00B95D43"/>
    <w:rsid w:val="00B95EBD"/>
    <w:rsid w:val="00BA07D3"/>
    <w:rsid w:val="00BA0C35"/>
    <w:rsid w:val="00BA143D"/>
    <w:rsid w:val="00BA196F"/>
    <w:rsid w:val="00BA1DA4"/>
    <w:rsid w:val="00BA21F5"/>
    <w:rsid w:val="00BA2215"/>
    <w:rsid w:val="00BA3997"/>
    <w:rsid w:val="00BA41E6"/>
    <w:rsid w:val="00BA4878"/>
    <w:rsid w:val="00BA4B9F"/>
    <w:rsid w:val="00BA6AA2"/>
    <w:rsid w:val="00BA75D2"/>
    <w:rsid w:val="00BB0556"/>
    <w:rsid w:val="00BB0C2D"/>
    <w:rsid w:val="00BB0FE2"/>
    <w:rsid w:val="00BB1770"/>
    <w:rsid w:val="00BB2037"/>
    <w:rsid w:val="00BB21D9"/>
    <w:rsid w:val="00BB238B"/>
    <w:rsid w:val="00BB369E"/>
    <w:rsid w:val="00BB3AFC"/>
    <w:rsid w:val="00BB3E91"/>
    <w:rsid w:val="00BB447C"/>
    <w:rsid w:val="00BB6521"/>
    <w:rsid w:val="00BB67ED"/>
    <w:rsid w:val="00BB6978"/>
    <w:rsid w:val="00BB6A1D"/>
    <w:rsid w:val="00BB72FE"/>
    <w:rsid w:val="00BB74AF"/>
    <w:rsid w:val="00BC1DB9"/>
    <w:rsid w:val="00BC2109"/>
    <w:rsid w:val="00BC262D"/>
    <w:rsid w:val="00BC34F4"/>
    <w:rsid w:val="00BC428D"/>
    <w:rsid w:val="00BC5CCA"/>
    <w:rsid w:val="00BC6DD3"/>
    <w:rsid w:val="00BD0AE7"/>
    <w:rsid w:val="00BD0CF6"/>
    <w:rsid w:val="00BD100E"/>
    <w:rsid w:val="00BD1812"/>
    <w:rsid w:val="00BD1B7C"/>
    <w:rsid w:val="00BD23AB"/>
    <w:rsid w:val="00BD30DD"/>
    <w:rsid w:val="00BD34FF"/>
    <w:rsid w:val="00BD3DE9"/>
    <w:rsid w:val="00BD4094"/>
    <w:rsid w:val="00BD72F2"/>
    <w:rsid w:val="00BE0CA8"/>
    <w:rsid w:val="00BE1E06"/>
    <w:rsid w:val="00BE32C4"/>
    <w:rsid w:val="00BE4393"/>
    <w:rsid w:val="00BE6CB6"/>
    <w:rsid w:val="00BF00DC"/>
    <w:rsid w:val="00BF0530"/>
    <w:rsid w:val="00BF227D"/>
    <w:rsid w:val="00BF3C0B"/>
    <w:rsid w:val="00BF3F6A"/>
    <w:rsid w:val="00BF5BF6"/>
    <w:rsid w:val="00BF719B"/>
    <w:rsid w:val="00BF7517"/>
    <w:rsid w:val="00C003CE"/>
    <w:rsid w:val="00C01525"/>
    <w:rsid w:val="00C01FC1"/>
    <w:rsid w:val="00C02883"/>
    <w:rsid w:val="00C03597"/>
    <w:rsid w:val="00C04271"/>
    <w:rsid w:val="00C04572"/>
    <w:rsid w:val="00C04AE6"/>
    <w:rsid w:val="00C04B56"/>
    <w:rsid w:val="00C05A13"/>
    <w:rsid w:val="00C07264"/>
    <w:rsid w:val="00C0745F"/>
    <w:rsid w:val="00C07B75"/>
    <w:rsid w:val="00C10155"/>
    <w:rsid w:val="00C12DAB"/>
    <w:rsid w:val="00C16046"/>
    <w:rsid w:val="00C166D0"/>
    <w:rsid w:val="00C17C2C"/>
    <w:rsid w:val="00C17D0B"/>
    <w:rsid w:val="00C20140"/>
    <w:rsid w:val="00C20932"/>
    <w:rsid w:val="00C21CDA"/>
    <w:rsid w:val="00C22116"/>
    <w:rsid w:val="00C22A0E"/>
    <w:rsid w:val="00C23617"/>
    <w:rsid w:val="00C244EF"/>
    <w:rsid w:val="00C24D8B"/>
    <w:rsid w:val="00C25A1D"/>
    <w:rsid w:val="00C25ADF"/>
    <w:rsid w:val="00C26CD6"/>
    <w:rsid w:val="00C26CD7"/>
    <w:rsid w:val="00C26F30"/>
    <w:rsid w:val="00C2757D"/>
    <w:rsid w:val="00C2757F"/>
    <w:rsid w:val="00C27D4B"/>
    <w:rsid w:val="00C27EEE"/>
    <w:rsid w:val="00C30638"/>
    <w:rsid w:val="00C316B1"/>
    <w:rsid w:val="00C3237E"/>
    <w:rsid w:val="00C32C40"/>
    <w:rsid w:val="00C32E0F"/>
    <w:rsid w:val="00C33293"/>
    <w:rsid w:val="00C3465C"/>
    <w:rsid w:val="00C34C7C"/>
    <w:rsid w:val="00C3511E"/>
    <w:rsid w:val="00C35139"/>
    <w:rsid w:val="00C35CAA"/>
    <w:rsid w:val="00C36CD2"/>
    <w:rsid w:val="00C36DCE"/>
    <w:rsid w:val="00C3761A"/>
    <w:rsid w:val="00C376D4"/>
    <w:rsid w:val="00C37748"/>
    <w:rsid w:val="00C37E81"/>
    <w:rsid w:val="00C37FB3"/>
    <w:rsid w:val="00C41D8B"/>
    <w:rsid w:val="00C4219D"/>
    <w:rsid w:val="00C421E3"/>
    <w:rsid w:val="00C424C9"/>
    <w:rsid w:val="00C43B4D"/>
    <w:rsid w:val="00C44CDD"/>
    <w:rsid w:val="00C44E85"/>
    <w:rsid w:val="00C4627E"/>
    <w:rsid w:val="00C47B2A"/>
    <w:rsid w:val="00C51786"/>
    <w:rsid w:val="00C5251E"/>
    <w:rsid w:val="00C52698"/>
    <w:rsid w:val="00C52C05"/>
    <w:rsid w:val="00C53EC4"/>
    <w:rsid w:val="00C543FC"/>
    <w:rsid w:val="00C5511D"/>
    <w:rsid w:val="00C55C4E"/>
    <w:rsid w:val="00C56D51"/>
    <w:rsid w:val="00C5735D"/>
    <w:rsid w:val="00C574FD"/>
    <w:rsid w:val="00C57BE6"/>
    <w:rsid w:val="00C6030C"/>
    <w:rsid w:val="00C60BEB"/>
    <w:rsid w:val="00C60D96"/>
    <w:rsid w:val="00C61DA3"/>
    <w:rsid w:val="00C631EF"/>
    <w:rsid w:val="00C635AB"/>
    <w:rsid w:val="00C6424A"/>
    <w:rsid w:val="00C653BE"/>
    <w:rsid w:val="00C656C2"/>
    <w:rsid w:val="00C66B2C"/>
    <w:rsid w:val="00C67345"/>
    <w:rsid w:val="00C702C1"/>
    <w:rsid w:val="00C70C23"/>
    <w:rsid w:val="00C70F79"/>
    <w:rsid w:val="00C712BD"/>
    <w:rsid w:val="00C72291"/>
    <w:rsid w:val="00C7520D"/>
    <w:rsid w:val="00C75A90"/>
    <w:rsid w:val="00C7660E"/>
    <w:rsid w:val="00C767A5"/>
    <w:rsid w:val="00C76A6E"/>
    <w:rsid w:val="00C8375B"/>
    <w:rsid w:val="00C84983"/>
    <w:rsid w:val="00C85D50"/>
    <w:rsid w:val="00C90772"/>
    <w:rsid w:val="00C9180C"/>
    <w:rsid w:val="00C93B2E"/>
    <w:rsid w:val="00C93D69"/>
    <w:rsid w:val="00C946AA"/>
    <w:rsid w:val="00C94A84"/>
    <w:rsid w:val="00C956BA"/>
    <w:rsid w:val="00C95B86"/>
    <w:rsid w:val="00C972C8"/>
    <w:rsid w:val="00C97B78"/>
    <w:rsid w:val="00CA0C73"/>
    <w:rsid w:val="00CA1BF8"/>
    <w:rsid w:val="00CA2042"/>
    <w:rsid w:val="00CA2599"/>
    <w:rsid w:val="00CA26C3"/>
    <w:rsid w:val="00CA4913"/>
    <w:rsid w:val="00CA4B3D"/>
    <w:rsid w:val="00CA67DD"/>
    <w:rsid w:val="00CA69B4"/>
    <w:rsid w:val="00CA6D4B"/>
    <w:rsid w:val="00CB09ED"/>
    <w:rsid w:val="00CB20BF"/>
    <w:rsid w:val="00CB293A"/>
    <w:rsid w:val="00CB444C"/>
    <w:rsid w:val="00CB446D"/>
    <w:rsid w:val="00CB726C"/>
    <w:rsid w:val="00CB7531"/>
    <w:rsid w:val="00CB7533"/>
    <w:rsid w:val="00CB7E28"/>
    <w:rsid w:val="00CC0B29"/>
    <w:rsid w:val="00CC1374"/>
    <w:rsid w:val="00CC15BC"/>
    <w:rsid w:val="00CC2F37"/>
    <w:rsid w:val="00CC41CF"/>
    <w:rsid w:val="00CC490B"/>
    <w:rsid w:val="00CC66CF"/>
    <w:rsid w:val="00CC736F"/>
    <w:rsid w:val="00CC7BF6"/>
    <w:rsid w:val="00CD07E7"/>
    <w:rsid w:val="00CD0D38"/>
    <w:rsid w:val="00CD0E60"/>
    <w:rsid w:val="00CD17C0"/>
    <w:rsid w:val="00CD3955"/>
    <w:rsid w:val="00CD45DE"/>
    <w:rsid w:val="00CD4871"/>
    <w:rsid w:val="00CD4CD8"/>
    <w:rsid w:val="00CD4D1F"/>
    <w:rsid w:val="00CD7AC3"/>
    <w:rsid w:val="00CD7DEB"/>
    <w:rsid w:val="00CE1A69"/>
    <w:rsid w:val="00CE28B0"/>
    <w:rsid w:val="00CE441F"/>
    <w:rsid w:val="00CE44C7"/>
    <w:rsid w:val="00CE68F1"/>
    <w:rsid w:val="00CE6B2A"/>
    <w:rsid w:val="00CF04A8"/>
    <w:rsid w:val="00CF08E1"/>
    <w:rsid w:val="00CF09D0"/>
    <w:rsid w:val="00CF1DE9"/>
    <w:rsid w:val="00CF23A3"/>
    <w:rsid w:val="00CF2C1C"/>
    <w:rsid w:val="00CF3842"/>
    <w:rsid w:val="00CF3AD5"/>
    <w:rsid w:val="00CF3BA2"/>
    <w:rsid w:val="00CF45C4"/>
    <w:rsid w:val="00CF5788"/>
    <w:rsid w:val="00CF5918"/>
    <w:rsid w:val="00CF65FC"/>
    <w:rsid w:val="00D009D8"/>
    <w:rsid w:val="00D00D42"/>
    <w:rsid w:val="00D01326"/>
    <w:rsid w:val="00D02811"/>
    <w:rsid w:val="00D02D73"/>
    <w:rsid w:val="00D02F43"/>
    <w:rsid w:val="00D03FB2"/>
    <w:rsid w:val="00D0410E"/>
    <w:rsid w:val="00D04976"/>
    <w:rsid w:val="00D055BE"/>
    <w:rsid w:val="00D05D36"/>
    <w:rsid w:val="00D0763D"/>
    <w:rsid w:val="00D10546"/>
    <w:rsid w:val="00D1183A"/>
    <w:rsid w:val="00D118D5"/>
    <w:rsid w:val="00D11FA7"/>
    <w:rsid w:val="00D1209B"/>
    <w:rsid w:val="00D125E9"/>
    <w:rsid w:val="00D12AA2"/>
    <w:rsid w:val="00D138F3"/>
    <w:rsid w:val="00D15B7C"/>
    <w:rsid w:val="00D1677A"/>
    <w:rsid w:val="00D204A7"/>
    <w:rsid w:val="00D20E51"/>
    <w:rsid w:val="00D2101E"/>
    <w:rsid w:val="00D222A9"/>
    <w:rsid w:val="00D22778"/>
    <w:rsid w:val="00D22EBF"/>
    <w:rsid w:val="00D230E0"/>
    <w:rsid w:val="00D23FDE"/>
    <w:rsid w:val="00D24397"/>
    <w:rsid w:val="00D24753"/>
    <w:rsid w:val="00D24F2A"/>
    <w:rsid w:val="00D2585A"/>
    <w:rsid w:val="00D258F1"/>
    <w:rsid w:val="00D259DB"/>
    <w:rsid w:val="00D25C00"/>
    <w:rsid w:val="00D26197"/>
    <w:rsid w:val="00D26855"/>
    <w:rsid w:val="00D300EA"/>
    <w:rsid w:val="00D30491"/>
    <w:rsid w:val="00D31012"/>
    <w:rsid w:val="00D310AD"/>
    <w:rsid w:val="00D31EAC"/>
    <w:rsid w:val="00D33CE9"/>
    <w:rsid w:val="00D343BC"/>
    <w:rsid w:val="00D34972"/>
    <w:rsid w:val="00D35889"/>
    <w:rsid w:val="00D362CC"/>
    <w:rsid w:val="00D36C3E"/>
    <w:rsid w:val="00D4375D"/>
    <w:rsid w:val="00D44155"/>
    <w:rsid w:val="00D44C5E"/>
    <w:rsid w:val="00D47231"/>
    <w:rsid w:val="00D47454"/>
    <w:rsid w:val="00D51EF0"/>
    <w:rsid w:val="00D52569"/>
    <w:rsid w:val="00D53243"/>
    <w:rsid w:val="00D533E2"/>
    <w:rsid w:val="00D533EF"/>
    <w:rsid w:val="00D53F23"/>
    <w:rsid w:val="00D5503C"/>
    <w:rsid w:val="00D554A4"/>
    <w:rsid w:val="00D55575"/>
    <w:rsid w:val="00D56301"/>
    <w:rsid w:val="00D56538"/>
    <w:rsid w:val="00D607D8"/>
    <w:rsid w:val="00D60888"/>
    <w:rsid w:val="00D60E72"/>
    <w:rsid w:val="00D61A78"/>
    <w:rsid w:val="00D636F2"/>
    <w:rsid w:val="00D6479D"/>
    <w:rsid w:val="00D65BE0"/>
    <w:rsid w:val="00D6672D"/>
    <w:rsid w:val="00D7195E"/>
    <w:rsid w:val="00D7197E"/>
    <w:rsid w:val="00D71C8D"/>
    <w:rsid w:val="00D72DBA"/>
    <w:rsid w:val="00D754F5"/>
    <w:rsid w:val="00D756F8"/>
    <w:rsid w:val="00D75B7F"/>
    <w:rsid w:val="00D75E0E"/>
    <w:rsid w:val="00D761E1"/>
    <w:rsid w:val="00D7748E"/>
    <w:rsid w:val="00D807B0"/>
    <w:rsid w:val="00D808B9"/>
    <w:rsid w:val="00D808C0"/>
    <w:rsid w:val="00D81C77"/>
    <w:rsid w:val="00D81DEC"/>
    <w:rsid w:val="00D82155"/>
    <w:rsid w:val="00D82264"/>
    <w:rsid w:val="00D828E1"/>
    <w:rsid w:val="00D82ACB"/>
    <w:rsid w:val="00D82E60"/>
    <w:rsid w:val="00D82FE4"/>
    <w:rsid w:val="00D83123"/>
    <w:rsid w:val="00D843A7"/>
    <w:rsid w:val="00D847B4"/>
    <w:rsid w:val="00D84BDF"/>
    <w:rsid w:val="00D85E1E"/>
    <w:rsid w:val="00D85E9A"/>
    <w:rsid w:val="00D86292"/>
    <w:rsid w:val="00D865C4"/>
    <w:rsid w:val="00D878DE"/>
    <w:rsid w:val="00D905AF"/>
    <w:rsid w:val="00D9117A"/>
    <w:rsid w:val="00D91C59"/>
    <w:rsid w:val="00D91D96"/>
    <w:rsid w:val="00D9206E"/>
    <w:rsid w:val="00D92589"/>
    <w:rsid w:val="00D92919"/>
    <w:rsid w:val="00D92EAF"/>
    <w:rsid w:val="00D93854"/>
    <w:rsid w:val="00D94FD4"/>
    <w:rsid w:val="00D95183"/>
    <w:rsid w:val="00D95FD1"/>
    <w:rsid w:val="00D965C5"/>
    <w:rsid w:val="00D967EF"/>
    <w:rsid w:val="00D9772F"/>
    <w:rsid w:val="00D9787D"/>
    <w:rsid w:val="00DA08F4"/>
    <w:rsid w:val="00DA1B91"/>
    <w:rsid w:val="00DA1E48"/>
    <w:rsid w:val="00DA2F1A"/>
    <w:rsid w:val="00DA3DE7"/>
    <w:rsid w:val="00DA4289"/>
    <w:rsid w:val="00DA4D83"/>
    <w:rsid w:val="00DA5D9C"/>
    <w:rsid w:val="00DA5ED8"/>
    <w:rsid w:val="00DA664E"/>
    <w:rsid w:val="00DA7BAC"/>
    <w:rsid w:val="00DA7FD6"/>
    <w:rsid w:val="00DB08AF"/>
    <w:rsid w:val="00DB3740"/>
    <w:rsid w:val="00DB4BF5"/>
    <w:rsid w:val="00DB50A4"/>
    <w:rsid w:val="00DB642D"/>
    <w:rsid w:val="00DB6EDC"/>
    <w:rsid w:val="00DB76DA"/>
    <w:rsid w:val="00DC1C3E"/>
    <w:rsid w:val="00DC2CC7"/>
    <w:rsid w:val="00DC4336"/>
    <w:rsid w:val="00DC4F98"/>
    <w:rsid w:val="00DC5AB3"/>
    <w:rsid w:val="00DC613E"/>
    <w:rsid w:val="00DC6334"/>
    <w:rsid w:val="00DD0936"/>
    <w:rsid w:val="00DD1360"/>
    <w:rsid w:val="00DD17A1"/>
    <w:rsid w:val="00DD1E51"/>
    <w:rsid w:val="00DD4185"/>
    <w:rsid w:val="00DD6A83"/>
    <w:rsid w:val="00DD6CE8"/>
    <w:rsid w:val="00DE0C06"/>
    <w:rsid w:val="00DE1AB6"/>
    <w:rsid w:val="00DE2325"/>
    <w:rsid w:val="00DE2C9C"/>
    <w:rsid w:val="00DE2DEF"/>
    <w:rsid w:val="00DE4B4D"/>
    <w:rsid w:val="00DE4CDC"/>
    <w:rsid w:val="00DE5ED2"/>
    <w:rsid w:val="00DE7D2C"/>
    <w:rsid w:val="00DE7D31"/>
    <w:rsid w:val="00DE7F35"/>
    <w:rsid w:val="00DF0678"/>
    <w:rsid w:val="00DF0753"/>
    <w:rsid w:val="00DF335E"/>
    <w:rsid w:val="00DF36CA"/>
    <w:rsid w:val="00DF561C"/>
    <w:rsid w:val="00DF69CF"/>
    <w:rsid w:val="00DF731B"/>
    <w:rsid w:val="00E00736"/>
    <w:rsid w:val="00E00C42"/>
    <w:rsid w:val="00E02BC1"/>
    <w:rsid w:val="00E03134"/>
    <w:rsid w:val="00E03469"/>
    <w:rsid w:val="00E03C0D"/>
    <w:rsid w:val="00E041DF"/>
    <w:rsid w:val="00E04686"/>
    <w:rsid w:val="00E054EF"/>
    <w:rsid w:val="00E055FD"/>
    <w:rsid w:val="00E0692F"/>
    <w:rsid w:val="00E069E8"/>
    <w:rsid w:val="00E078F2"/>
    <w:rsid w:val="00E1013C"/>
    <w:rsid w:val="00E1071E"/>
    <w:rsid w:val="00E10837"/>
    <w:rsid w:val="00E120A6"/>
    <w:rsid w:val="00E124DC"/>
    <w:rsid w:val="00E13AF8"/>
    <w:rsid w:val="00E13B03"/>
    <w:rsid w:val="00E13DA6"/>
    <w:rsid w:val="00E149F3"/>
    <w:rsid w:val="00E151C9"/>
    <w:rsid w:val="00E15219"/>
    <w:rsid w:val="00E1595D"/>
    <w:rsid w:val="00E16733"/>
    <w:rsid w:val="00E20230"/>
    <w:rsid w:val="00E21703"/>
    <w:rsid w:val="00E22FAD"/>
    <w:rsid w:val="00E2509B"/>
    <w:rsid w:val="00E253A7"/>
    <w:rsid w:val="00E257CA"/>
    <w:rsid w:val="00E25B5D"/>
    <w:rsid w:val="00E260EF"/>
    <w:rsid w:val="00E264BB"/>
    <w:rsid w:val="00E265A3"/>
    <w:rsid w:val="00E26810"/>
    <w:rsid w:val="00E30FBC"/>
    <w:rsid w:val="00E32B2F"/>
    <w:rsid w:val="00E34D69"/>
    <w:rsid w:val="00E350A2"/>
    <w:rsid w:val="00E3557E"/>
    <w:rsid w:val="00E35E04"/>
    <w:rsid w:val="00E3706C"/>
    <w:rsid w:val="00E37FE8"/>
    <w:rsid w:val="00E4073E"/>
    <w:rsid w:val="00E40AD9"/>
    <w:rsid w:val="00E40C08"/>
    <w:rsid w:val="00E4103F"/>
    <w:rsid w:val="00E41238"/>
    <w:rsid w:val="00E41649"/>
    <w:rsid w:val="00E416B7"/>
    <w:rsid w:val="00E41FEB"/>
    <w:rsid w:val="00E423D8"/>
    <w:rsid w:val="00E42F50"/>
    <w:rsid w:val="00E449D1"/>
    <w:rsid w:val="00E4684B"/>
    <w:rsid w:val="00E47349"/>
    <w:rsid w:val="00E475C1"/>
    <w:rsid w:val="00E50A69"/>
    <w:rsid w:val="00E51CF3"/>
    <w:rsid w:val="00E525A8"/>
    <w:rsid w:val="00E53C2D"/>
    <w:rsid w:val="00E55B25"/>
    <w:rsid w:val="00E55EA8"/>
    <w:rsid w:val="00E56453"/>
    <w:rsid w:val="00E5739C"/>
    <w:rsid w:val="00E57800"/>
    <w:rsid w:val="00E60330"/>
    <w:rsid w:val="00E604F2"/>
    <w:rsid w:val="00E608C1"/>
    <w:rsid w:val="00E61398"/>
    <w:rsid w:val="00E61643"/>
    <w:rsid w:val="00E6261E"/>
    <w:rsid w:val="00E62648"/>
    <w:rsid w:val="00E62EA1"/>
    <w:rsid w:val="00E634C6"/>
    <w:rsid w:val="00E63F5F"/>
    <w:rsid w:val="00E64437"/>
    <w:rsid w:val="00E64595"/>
    <w:rsid w:val="00E64CB2"/>
    <w:rsid w:val="00E65B1A"/>
    <w:rsid w:val="00E663F1"/>
    <w:rsid w:val="00E67472"/>
    <w:rsid w:val="00E67651"/>
    <w:rsid w:val="00E67C9C"/>
    <w:rsid w:val="00E67EA6"/>
    <w:rsid w:val="00E71020"/>
    <w:rsid w:val="00E7187C"/>
    <w:rsid w:val="00E72817"/>
    <w:rsid w:val="00E72BF5"/>
    <w:rsid w:val="00E7535F"/>
    <w:rsid w:val="00E7761A"/>
    <w:rsid w:val="00E8268E"/>
    <w:rsid w:val="00E83AA0"/>
    <w:rsid w:val="00E856AF"/>
    <w:rsid w:val="00E86389"/>
    <w:rsid w:val="00E90162"/>
    <w:rsid w:val="00E90B56"/>
    <w:rsid w:val="00E92597"/>
    <w:rsid w:val="00E9401B"/>
    <w:rsid w:val="00E94884"/>
    <w:rsid w:val="00E9534A"/>
    <w:rsid w:val="00E96705"/>
    <w:rsid w:val="00E96FAD"/>
    <w:rsid w:val="00E9707E"/>
    <w:rsid w:val="00E9709D"/>
    <w:rsid w:val="00EA02F1"/>
    <w:rsid w:val="00EA10BC"/>
    <w:rsid w:val="00EA27E0"/>
    <w:rsid w:val="00EA2F21"/>
    <w:rsid w:val="00EA41D1"/>
    <w:rsid w:val="00EA45B3"/>
    <w:rsid w:val="00EA6346"/>
    <w:rsid w:val="00EA70A9"/>
    <w:rsid w:val="00EA7D31"/>
    <w:rsid w:val="00EB0F2A"/>
    <w:rsid w:val="00EB0F74"/>
    <w:rsid w:val="00EB15BF"/>
    <w:rsid w:val="00EB3EF4"/>
    <w:rsid w:val="00EB5D05"/>
    <w:rsid w:val="00EB6582"/>
    <w:rsid w:val="00EB67C8"/>
    <w:rsid w:val="00EC01E0"/>
    <w:rsid w:val="00EC10FF"/>
    <w:rsid w:val="00EC2A14"/>
    <w:rsid w:val="00EC2F0C"/>
    <w:rsid w:val="00EC409A"/>
    <w:rsid w:val="00EC5158"/>
    <w:rsid w:val="00EC6B3D"/>
    <w:rsid w:val="00EC6BF6"/>
    <w:rsid w:val="00EC765B"/>
    <w:rsid w:val="00ED087C"/>
    <w:rsid w:val="00ED15C6"/>
    <w:rsid w:val="00ED1CB1"/>
    <w:rsid w:val="00ED220B"/>
    <w:rsid w:val="00ED2FE1"/>
    <w:rsid w:val="00ED39E5"/>
    <w:rsid w:val="00ED3F58"/>
    <w:rsid w:val="00ED45CC"/>
    <w:rsid w:val="00ED462A"/>
    <w:rsid w:val="00ED4DA8"/>
    <w:rsid w:val="00ED5C35"/>
    <w:rsid w:val="00ED5FA5"/>
    <w:rsid w:val="00ED67F4"/>
    <w:rsid w:val="00ED68B3"/>
    <w:rsid w:val="00ED7E2D"/>
    <w:rsid w:val="00EE009B"/>
    <w:rsid w:val="00EE0C18"/>
    <w:rsid w:val="00EE244E"/>
    <w:rsid w:val="00EE24AC"/>
    <w:rsid w:val="00EE28B2"/>
    <w:rsid w:val="00EE339C"/>
    <w:rsid w:val="00EE3FC1"/>
    <w:rsid w:val="00EE4CB2"/>
    <w:rsid w:val="00EE550D"/>
    <w:rsid w:val="00EE5524"/>
    <w:rsid w:val="00EE57A0"/>
    <w:rsid w:val="00EE59F9"/>
    <w:rsid w:val="00EE74DC"/>
    <w:rsid w:val="00EF1D09"/>
    <w:rsid w:val="00EF2E28"/>
    <w:rsid w:val="00EF328A"/>
    <w:rsid w:val="00EF4418"/>
    <w:rsid w:val="00EF5195"/>
    <w:rsid w:val="00EF5593"/>
    <w:rsid w:val="00EF5B0B"/>
    <w:rsid w:val="00EF681B"/>
    <w:rsid w:val="00EF6D26"/>
    <w:rsid w:val="00EF6D7B"/>
    <w:rsid w:val="00F00C2C"/>
    <w:rsid w:val="00F0189C"/>
    <w:rsid w:val="00F01D40"/>
    <w:rsid w:val="00F01F51"/>
    <w:rsid w:val="00F03BE6"/>
    <w:rsid w:val="00F03D17"/>
    <w:rsid w:val="00F05023"/>
    <w:rsid w:val="00F057CA"/>
    <w:rsid w:val="00F05FC8"/>
    <w:rsid w:val="00F06207"/>
    <w:rsid w:val="00F066A3"/>
    <w:rsid w:val="00F06A2F"/>
    <w:rsid w:val="00F07078"/>
    <w:rsid w:val="00F07D88"/>
    <w:rsid w:val="00F11373"/>
    <w:rsid w:val="00F1165C"/>
    <w:rsid w:val="00F11840"/>
    <w:rsid w:val="00F12B73"/>
    <w:rsid w:val="00F139D8"/>
    <w:rsid w:val="00F1446B"/>
    <w:rsid w:val="00F14645"/>
    <w:rsid w:val="00F14C96"/>
    <w:rsid w:val="00F14F68"/>
    <w:rsid w:val="00F159AC"/>
    <w:rsid w:val="00F15AD0"/>
    <w:rsid w:val="00F15DB1"/>
    <w:rsid w:val="00F15E62"/>
    <w:rsid w:val="00F16288"/>
    <w:rsid w:val="00F175A8"/>
    <w:rsid w:val="00F17B45"/>
    <w:rsid w:val="00F2079A"/>
    <w:rsid w:val="00F213EF"/>
    <w:rsid w:val="00F218AB"/>
    <w:rsid w:val="00F227D7"/>
    <w:rsid w:val="00F22963"/>
    <w:rsid w:val="00F23668"/>
    <w:rsid w:val="00F24388"/>
    <w:rsid w:val="00F24D4C"/>
    <w:rsid w:val="00F255AB"/>
    <w:rsid w:val="00F260A5"/>
    <w:rsid w:val="00F2657F"/>
    <w:rsid w:val="00F265DA"/>
    <w:rsid w:val="00F27968"/>
    <w:rsid w:val="00F3142C"/>
    <w:rsid w:val="00F31537"/>
    <w:rsid w:val="00F31614"/>
    <w:rsid w:val="00F34771"/>
    <w:rsid w:val="00F3569F"/>
    <w:rsid w:val="00F365A3"/>
    <w:rsid w:val="00F37452"/>
    <w:rsid w:val="00F400C7"/>
    <w:rsid w:val="00F410D9"/>
    <w:rsid w:val="00F41A2C"/>
    <w:rsid w:val="00F42193"/>
    <w:rsid w:val="00F422EC"/>
    <w:rsid w:val="00F454A2"/>
    <w:rsid w:val="00F456F7"/>
    <w:rsid w:val="00F45C4B"/>
    <w:rsid w:val="00F46D8E"/>
    <w:rsid w:val="00F46E59"/>
    <w:rsid w:val="00F50092"/>
    <w:rsid w:val="00F545D0"/>
    <w:rsid w:val="00F560BC"/>
    <w:rsid w:val="00F56172"/>
    <w:rsid w:val="00F565E6"/>
    <w:rsid w:val="00F57B0D"/>
    <w:rsid w:val="00F6058C"/>
    <w:rsid w:val="00F61177"/>
    <w:rsid w:val="00F6232D"/>
    <w:rsid w:val="00F6311F"/>
    <w:rsid w:val="00F663EE"/>
    <w:rsid w:val="00F66E7D"/>
    <w:rsid w:val="00F6758A"/>
    <w:rsid w:val="00F67642"/>
    <w:rsid w:val="00F67829"/>
    <w:rsid w:val="00F70718"/>
    <w:rsid w:val="00F70C97"/>
    <w:rsid w:val="00F7101D"/>
    <w:rsid w:val="00F71DD8"/>
    <w:rsid w:val="00F73B21"/>
    <w:rsid w:val="00F7441D"/>
    <w:rsid w:val="00F749C0"/>
    <w:rsid w:val="00F74AF7"/>
    <w:rsid w:val="00F75280"/>
    <w:rsid w:val="00F75B77"/>
    <w:rsid w:val="00F763AF"/>
    <w:rsid w:val="00F7647C"/>
    <w:rsid w:val="00F76DAF"/>
    <w:rsid w:val="00F76FA9"/>
    <w:rsid w:val="00F77651"/>
    <w:rsid w:val="00F777B4"/>
    <w:rsid w:val="00F814D4"/>
    <w:rsid w:val="00F81A72"/>
    <w:rsid w:val="00F8287F"/>
    <w:rsid w:val="00F828BF"/>
    <w:rsid w:val="00F82A4C"/>
    <w:rsid w:val="00F82FC1"/>
    <w:rsid w:val="00F83390"/>
    <w:rsid w:val="00F83CBB"/>
    <w:rsid w:val="00F845EC"/>
    <w:rsid w:val="00F84702"/>
    <w:rsid w:val="00F86288"/>
    <w:rsid w:val="00F86EAF"/>
    <w:rsid w:val="00F87BCE"/>
    <w:rsid w:val="00F901FA"/>
    <w:rsid w:val="00F91F6C"/>
    <w:rsid w:val="00F92F07"/>
    <w:rsid w:val="00F95E68"/>
    <w:rsid w:val="00F95F35"/>
    <w:rsid w:val="00F9611C"/>
    <w:rsid w:val="00F96AFC"/>
    <w:rsid w:val="00F97BD4"/>
    <w:rsid w:val="00F97FD7"/>
    <w:rsid w:val="00FA097A"/>
    <w:rsid w:val="00FA1554"/>
    <w:rsid w:val="00FA3037"/>
    <w:rsid w:val="00FA305C"/>
    <w:rsid w:val="00FA32B7"/>
    <w:rsid w:val="00FA4E4C"/>
    <w:rsid w:val="00FA50F3"/>
    <w:rsid w:val="00FA5B7C"/>
    <w:rsid w:val="00FA61B8"/>
    <w:rsid w:val="00FA6732"/>
    <w:rsid w:val="00FA6CBF"/>
    <w:rsid w:val="00FA7FE8"/>
    <w:rsid w:val="00FB04B8"/>
    <w:rsid w:val="00FB07A6"/>
    <w:rsid w:val="00FB09F4"/>
    <w:rsid w:val="00FB14D6"/>
    <w:rsid w:val="00FB14FF"/>
    <w:rsid w:val="00FB1684"/>
    <w:rsid w:val="00FB3F27"/>
    <w:rsid w:val="00FB6121"/>
    <w:rsid w:val="00FB6BB3"/>
    <w:rsid w:val="00FC00EA"/>
    <w:rsid w:val="00FC03EB"/>
    <w:rsid w:val="00FC0E23"/>
    <w:rsid w:val="00FC1040"/>
    <w:rsid w:val="00FC1E81"/>
    <w:rsid w:val="00FC2640"/>
    <w:rsid w:val="00FC3359"/>
    <w:rsid w:val="00FC47F2"/>
    <w:rsid w:val="00FC7731"/>
    <w:rsid w:val="00FC77E5"/>
    <w:rsid w:val="00FD02E8"/>
    <w:rsid w:val="00FD13D5"/>
    <w:rsid w:val="00FD2617"/>
    <w:rsid w:val="00FD2E16"/>
    <w:rsid w:val="00FD3E35"/>
    <w:rsid w:val="00FD402A"/>
    <w:rsid w:val="00FD46A5"/>
    <w:rsid w:val="00FD47EA"/>
    <w:rsid w:val="00FD49B2"/>
    <w:rsid w:val="00FD51F3"/>
    <w:rsid w:val="00FD5367"/>
    <w:rsid w:val="00FD58B6"/>
    <w:rsid w:val="00FD630A"/>
    <w:rsid w:val="00FD7119"/>
    <w:rsid w:val="00FD7BD4"/>
    <w:rsid w:val="00FE01E1"/>
    <w:rsid w:val="00FE1D4A"/>
    <w:rsid w:val="00FE2F86"/>
    <w:rsid w:val="00FE2FAA"/>
    <w:rsid w:val="00FE3486"/>
    <w:rsid w:val="00FE34EF"/>
    <w:rsid w:val="00FE3913"/>
    <w:rsid w:val="00FE5DE0"/>
    <w:rsid w:val="00FE7236"/>
    <w:rsid w:val="00FF18AB"/>
    <w:rsid w:val="00FF1ED8"/>
    <w:rsid w:val="00FF2599"/>
    <w:rsid w:val="00FF3699"/>
    <w:rsid w:val="00FF3EB0"/>
    <w:rsid w:val="00FF42C2"/>
    <w:rsid w:val="00FF5182"/>
    <w:rsid w:val="00FF656C"/>
    <w:rsid w:val="01F0683A"/>
    <w:rsid w:val="023723EB"/>
    <w:rsid w:val="04EE6090"/>
    <w:rsid w:val="05524952"/>
    <w:rsid w:val="0B9A0583"/>
    <w:rsid w:val="0CC41569"/>
    <w:rsid w:val="0D535076"/>
    <w:rsid w:val="0D6F0D3E"/>
    <w:rsid w:val="0DE96C50"/>
    <w:rsid w:val="0E696A9A"/>
    <w:rsid w:val="0F71461C"/>
    <w:rsid w:val="14170852"/>
    <w:rsid w:val="19762565"/>
    <w:rsid w:val="19C405A6"/>
    <w:rsid w:val="1A300B79"/>
    <w:rsid w:val="1CFE1D52"/>
    <w:rsid w:val="1D9002D8"/>
    <w:rsid w:val="1E5F3DEA"/>
    <w:rsid w:val="21C92A89"/>
    <w:rsid w:val="27DA558F"/>
    <w:rsid w:val="28DC6D7A"/>
    <w:rsid w:val="2AB64036"/>
    <w:rsid w:val="2CCE74C0"/>
    <w:rsid w:val="2D7C7438"/>
    <w:rsid w:val="317E3758"/>
    <w:rsid w:val="32EC34C7"/>
    <w:rsid w:val="3BC04A34"/>
    <w:rsid w:val="3DC818E5"/>
    <w:rsid w:val="46CD2FBB"/>
    <w:rsid w:val="4CE25757"/>
    <w:rsid w:val="4E6A26E7"/>
    <w:rsid w:val="4EA76741"/>
    <w:rsid w:val="52155D87"/>
    <w:rsid w:val="539E507C"/>
    <w:rsid w:val="552C6939"/>
    <w:rsid w:val="5784556A"/>
    <w:rsid w:val="5A5E4660"/>
    <w:rsid w:val="5B3E4FCC"/>
    <w:rsid w:val="5CB71715"/>
    <w:rsid w:val="5E594839"/>
    <w:rsid w:val="5E7543C6"/>
    <w:rsid w:val="5EBB1264"/>
    <w:rsid w:val="5F2940D9"/>
    <w:rsid w:val="5FE83B40"/>
    <w:rsid w:val="62366E10"/>
    <w:rsid w:val="64607CFD"/>
    <w:rsid w:val="648075DF"/>
    <w:rsid w:val="65226AE9"/>
    <w:rsid w:val="67C66256"/>
    <w:rsid w:val="67E20393"/>
    <w:rsid w:val="688C5854"/>
    <w:rsid w:val="69A11B65"/>
    <w:rsid w:val="69B4176C"/>
    <w:rsid w:val="704A317D"/>
    <w:rsid w:val="77214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AEEE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unhideWhenUsed="1" w:qFormat="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uiPriority="0" w:qFormat="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6E2EC2"/>
    <w:pPr>
      <w:widowControl w:val="0"/>
      <w:jc w:val="both"/>
    </w:pPr>
    <w:rPr>
      <w:kern w:val="2"/>
      <w:sz w:val="21"/>
      <w:szCs w:val="24"/>
    </w:rPr>
  </w:style>
  <w:style w:type="paragraph" w:styleId="1">
    <w:name w:val="heading 1"/>
    <w:basedOn w:val="a5"/>
    <w:next w:val="a5"/>
    <w:link w:val="1Char"/>
    <w:qFormat/>
    <w:pPr>
      <w:keepNext/>
      <w:keepLines/>
      <w:autoSpaceDE w:val="0"/>
      <w:autoSpaceDN w:val="0"/>
      <w:adjustRightInd w:val="0"/>
      <w:spacing w:before="240" w:after="120" w:line="300" w:lineRule="auto"/>
      <w:jc w:val="center"/>
      <w:outlineLvl w:val="0"/>
    </w:pPr>
    <w:rPr>
      <w:rFonts w:ascii="宋体"/>
      <w:b/>
      <w:kern w:val="44"/>
      <w:sz w:val="32"/>
      <w:szCs w:val="20"/>
      <w:lang w:val="zh-CN"/>
    </w:rPr>
  </w:style>
  <w:style w:type="paragraph" w:styleId="20">
    <w:name w:val="heading 2"/>
    <w:basedOn w:val="a5"/>
    <w:next w:val="a5"/>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lang w:val="zh-CN"/>
    </w:rPr>
  </w:style>
  <w:style w:type="paragraph" w:styleId="30">
    <w:name w:val="heading 3"/>
    <w:basedOn w:val="a5"/>
    <w:next w:val="a5"/>
    <w:link w:val="3Char"/>
    <w:qFormat/>
    <w:pPr>
      <w:keepNext/>
      <w:keepLines/>
      <w:autoSpaceDE w:val="0"/>
      <w:autoSpaceDN w:val="0"/>
      <w:adjustRightInd w:val="0"/>
      <w:spacing w:before="360" w:after="120"/>
      <w:jc w:val="left"/>
      <w:outlineLvl w:val="2"/>
    </w:pPr>
    <w:rPr>
      <w:rFonts w:ascii="宋体"/>
      <w:b/>
      <w:kern w:val="0"/>
      <w:sz w:val="24"/>
      <w:szCs w:val="20"/>
      <w:u w:val="single"/>
      <w:lang w:val="zh-CN"/>
    </w:rPr>
  </w:style>
  <w:style w:type="paragraph" w:styleId="40">
    <w:name w:val="heading 4"/>
    <w:basedOn w:val="a5"/>
    <w:next w:val="a5"/>
    <w:link w:val="4Char"/>
    <w:qFormat/>
    <w:pPr>
      <w:keepNext/>
      <w:keepLines/>
      <w:spacing w:before="280" w:after="290" w:line="376" w:lineRule="auto"/>
      <w:outlineLvl w:val="3"/>
    </w:pPr>
    <w:rPr>
      <w:rFonts w:ascii="Arial" w:eastAsia="黑体" w:hAnsi="Arial"/>
      <w:b/>
      <w:bCs/>
      <w:kern w:val="0"/>
      <w:sz w:val="28"/>
      <w:szCs w:val="28"/>
      <w:lang w:val="zh-CN"/>
    </w:rPr>
  </w:style>
  <w:style w:type="paragraph" w:styleId="5">
    <w:name w:val="heading 5"/>
    <w:basedOn w:val="a5"/>
    <w:next w:val="a5"/>
    <w:link w:val="5Char"/>
    <w:qFormat/>
    <w:pPr>
      <w:keepNext/>
      <w:keepLines/>
      <w:tabs>
        <w:tab w:val="left" w:pos="360"/>
      </w:tabs>
      <w:suppressAutoHyphens/>
      <w:spacing w:before="280" w:after="290" w:line="372" w:lineRule="auto"/>
      <w:ind w:left="360" w:hanging="360"/>
      <w:outlineLvl w:val="4"/>
    </w:pPr>
    <w:rPr>
      <w:b/>
      <w:bCs/>
      <w:kern w:val="0"/>
      <w:sz w:val="28"/>
      <w:szCs w:val="28"/>
      <w:lang w:val="zh-CN" w:eastAsia="ar-SA"/>
    </w:rPr>
  </w:style>
  <w:style w:type="paragraph" w:styleId="6">
    <w:name w:val="heading 6"/>
    <w:basedOn w:val="a5"/>
    <w:next w:val="a5"/>
    <w:link w:val="6Char"/>
    <w:qFormat/>
    <w:pPr>
      <w:keepNext/>
      <w:keepLines/>
      <w:spacing w:before="240" w:after="64" w:line="320" w:lineRule="auto"/>
      <w:outlineLvl w:val="5"/>
    </w:pPr>
    <w:rPr>
      <w:rFonts w:ascii="Arial" w:eastAsia="黑体" w:hAnsi="Arial"/>
      <w:b/>
      <w:bCs/>
      <w:kern w:val="0"/>
      <w:sz w:val="24"/>
      <w:lang w:val="zh-CN"/>
    </w:rPr>
  </w:style>
  <w:style w:type="paragraph" w:styleId="7">
    <w:name w:val="heading 7"/>
    <w:basedOn w:val="a5"/>
    <w:next w:val="a5"/>
    <w:link w:val="7Char"/>
    <w:qFormat/>
    <w:pPr>
      <w:keepNext/>
      <w:keepLines/>
      <w:spacing w:before="240" w:after="64" w:line="320" w:lineRule="auto"/>
      <w:outlineLvl w:val="6"/>
    </w:pPr>
    <w:rPr>
      <w:b/>
      <w:bCs/>
      <w:kern w:val="0"/>
      <w:sz w:val="24"/>
      <w:lang w:val="zh-CN"/>
    </w:rPr>
  </w:style>
  <w:style w:type="paragraph" w:styleId="8">
    <w:name w:val="heading 8"/>
    <w:basedOn w:val="a5"/>
    <w:next w:val="a5"/>
    <w:link w:val="8Char"/>
    <w:qFormat/>
    <w:pPr>
      <w:keepNext/>
      <w:keepLines/>
      <w:adjustRightInd w:val="0"/>
      <w:spacing w:before="240" w:after="64" w:line="320" w:lineRule="atLeast"/>
      <w:textAlignment w:val="baseline"/>
      <w:outlineLvl w:val="7"/>
    </w:pPr>
    <w:rPr>
      <w:rFonts w:ascii="Arial" w:eastAsia="黑体" w:hAnsi="Arial"/>
      <w:kern w:val="0"/>
      <w:sz w:val="24"/>
      <w:szCs w:val="20"/>
      <w:lang w:val="zh-CN"/>
    </w:rPr>
  </w:style>
  <w:style w:type="paragraph" w:styleId="9">
    <w:name w:val="heading 9"/>
    <w:basedOn w:val="a5"/>
    <w:next w:val="a5"/>
    <w:link w:val="9Char"/>
    <w:qFormat/>
    <w:pPr>
      <w:keepNext/>
      <w:keepLines/>
      <w:adjustRightInd w:val="0"/>
      <w:spacing w:before="240" w:after="64" w:line="320" w:lineRule="atLeast"/>
      <w:textAlignment w:val="baseline"/>
      <w:outlineLvl w:val="8"/>
    </w:pPr>
    <w:rPr>
      <w:rFonts w:ascii="Arial" w:eastAsia="黑体" w:hAnsi="Arial"/>
      <w:kern w:val="0"/>
      <w:szCs w:val="20"/>
      <w:lang w:val="zh-CN"/>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31">
    <w:name w:val="List 3"/>
    <w:basedOn w:val="a5"/>
    <w:qFormat/>
    <w:pPr>
      <w:spacing w:line="360" w:lineRule="auto"/>
      <w:ind w:leftChars="400" w:left="100" w:hangingChars="200" w:hanging="200"/>
    </w:pPr>
    <w:rPr>
      <w:rFonts w:ascii="Calibri" w:hAnsi="Calibri"/>
      <w:sz w:val="28"/>
    </w:rPr>
  </w:style>
  <w:style w:type="paragraph" w:styleId="70">
    <w:name w:val="toc 7"/>
    <w:basedOn w:val="a5"/>
    <w:next w:val="a5"/>
    <w:uiPriority w:val="39"/>
    <w:qFormat/>
    <w:pPr>
      <w:ind w:leftChars="1200" w:left="2520"/>
    </w:pPr>
    <w:rPr>
      <w:rFonts w:ascii="Calibri" w:hAnsi="Calibri"/>
      <w:szCs w:val="22"/>
    </w:rPr>
  </w:style>
  <w:style w:type="paragraph" w:styleId="a9">
    <w:name w:val="Normal Indent"/>
    <w:basedOn w:val="a5"/>
    <w:link w:val="Char1"/>
    <w:qFormat/>
    <w:pPr>
      <w:autoSpaceDE w:val="0"/>
      <w:autoSpaceDN w:val="0"/>
      <w:adjustRightInd w:val="0"/>
      <w:ind w:firstLine="420"/>
      <w:jc w:val="left"/>
    </w:pPr>
    <w:rPr>
      <w:rFonts w:ascii="宋体"/>
      <w:kern w:val="0"/>
      <w:sz w:val="24"/>
      <w:szCs w:val="20"/>
      <w:lang w:val="zh-CN"/>
    </w:rPr>
  </w:style>
  <w:style w:type="paragraph" w:styleId="aa">
    <w:name w:val="caption"/>
    <w:basedOn w:val="a5"/>
    <w:next w:val="a5"/>
    <w:link w:val="Char0"/>
    <w:qFormat/>
    <w:pPr>
      <w:suppressAutoHyphens/>
      <w:spacing w:before="152" w:after="160"/>
    </w:pPr>
    <w:rPr>
      <w:rFonts w:ascii="Arial" w:eastAsia="黑体" w:hAnsi="Arial"/>
      <w:sz w:val="20"/>
      <w:szCs w:val="20"/>
      <w:lang w:val="zh-CN" w:eastAsia="ar-SA"/>
    </w:rPr>
  </w:style>
  <w:style w:type="paragraph" w:styleId="50">
    <w:name w:val="index 5"/>
    <w:basedOn w:val="a5"/>
    <w:next w:val="a5"/>
    <w:qFormat/>
    <w:pPr>
      <w:ind w:leftChars="800" w:left="800"/>
    </w:pPr>
    <w:rPr>
      <w:rFonts w:ascii="Calibri" w:hAnsi="Calibri"/>
    </w:rPr>
  </w:style>
  <w:style w:type="paragraph" w:styleId="ab">
    <w:name w:val="Document Map"/>
    <w:basedOn w:val="a5"/>
    <w:link w:val="Char2"/>
    <w:qFormat/>
    <w:pPr>
      <w:shd w:val="clear" w:color="auto" w:fill="000080"/>
    </w:pPr>
    <w:rPr>
      <w:kern w:val="0"/>
      <w:sz w:val="20"/>
      <w:lang w:val="zh-CN"/>
    </w:rPr>
  </w:style>
  <w:style w:type="paragraph" w:styleId="ac">
    <w:name w:val="annotation text"/>
    <w:basedOn w:val="a5"/>
    <w:link w:val="Char10"/>
    <w:uiPriority w:val="99"/>
    <w:qFormat/>
    <w:pPr>
      <w:jc w:val="left"/>
    </w:pPr>
    <w:rPr>
      <w:kern w:val="0"/>
      <w:sz w:val="20"/>
      <w:lang w:val="zh-CN"/>
    </w:rPr>
  </w:style>
  <w:style w:type="paragraph" w:styleId="32">
    <w:name w:val="Body Text 3"/>
    <w:basedOn w:val="a5"/>
    <w:link w:val="3Char0"/>
    <w:qFormat/>
    <w:pPr>
      <w:adjustRightInd w:val="0"/>
      <w:spacing w:line="360" w:lineRule="auto"/>
      <w:jc w:val="left"/>
      <w:textAlignment w:val="baseline"/>
    </w:pPr>
    <w:rPr>
      <w:rFonts w:ascii="宋体" w:hAnsi="宋体"/>
      <w:b/>
      <w:kern w:val="0"/>
      <w:sz w:val="24"/>
      <w:lang w:val="zh-CN"/>
    </w:rPr>
  </w:style>
  <w:style w:type="paragraph" w:styleId="33">
    <w:name w:val="List Bullet 3"/>
    <w:basedOn w:val="a5"/>
    <w:qFormat/>
    <w:pPr>
      <w:widowControl/>
      <w:tabs>
        <w:tab w:val="left" w:pos="435"/>
      </w:tabs>
      <w:spacing w:after="120" w:line="360" w:lineRule="auto"/>
      <w:ind w:left="435" w:hanging="454"/>
      <w:jc w:val="left"/>
    </w:pPr>
    <w:rPr>
      <w:rFonts w:ascii="Calibri" w:hAnsi="Calibri" w:cs="Arial"/>
      <w:kern w:val="0"/>
      <w:sz w:val="20"/>
      <w:szCs w:val="20"/>
    </w:rPr>
  </w:style>
  <w:style w:type="paragraph" w:styleId="ad">
    <w:name w:val="Body Text"/>
    <w:basedOn w:val="a5"/>
    <w:link w:val="Char3"/>
    <w:qFormat/>
    <w:pPr>
      <w:tabs>
        <w:tab w:val="left" w:pos="567"/>
      </w:tabs>
      <w:spacing w:before="120" w:line="22" w:lineRule="atLeast"/>
    </w:pPr>
    <w:rPr>
      <w:rFonts w:ascii="宋体" w:hAnsi="宋体"/>
      <w:kern w:val="0"/>
      <w:sz w:val="24"/>
      <w:lang w:val="zh-CN"/>
    </w:rPr>
  </w:style>
  <w:style w:type="paragraph" w:styleId="ae">
    <w:name w:val="Body Text Indent"/>
    <w:basedOn w:val="a5"/>
    <w:link w:val="Char4"/>
    <w:qFormat/>
    <w:pPr>
      <w:spacing w:line="360" w:lineRule="auto"/>
      <w:ind w:firstLine="570"/>
    </w:pPr>
    <w:rPr>
      <w:kern w:val="0"/>
      <w:sz w:val="24"/>
      <w:lang w:val="zh-CN"/>
    </w:rPr>
  </w:style>
  <w:style w:type="paragraph" w:styleId="21">
    <w:name w:val="List 2"/>
    <w:basedOn w:val="a5"/>
    <w:qFormat/>
    <w:pPr>
      <w:spacing w:line="360" w:lineRule="auto"/>
      <w:ind w:leftChars="200" w:left="100" w:hangingChars="200" w:hanging="200"/>
    </w:pPr>
    <w:rPr>
      <w:rFonts w:ascii="Calibri" w:hAnsi="Calibri"/>
      <w:sz w:val="28"/>
    </w:rPr>
  </w:style>
  <w:style w:type="paragraph" w:styleId="af">
    <w:name w:val="Block Text"/>
    <w:basedOn w:val="a5"/>
    <w:qFormat/>
    <w:pPr>
      <w:spacing w:after="120"/>
      <w:ind w:leftChars="700" w:left="1440" w:rightChars="700" w:right="1440"/>
    </w:pPr>
    <w:rPr>
      <w:rFonts w:ascii="Calibri" w:hAnsi="Calibri"/>
    </w:rPr>
  </w:style>
  <w:style w:type="paragraph" w:styleId="41">
    <w:name w:val="index 4"/>
    <w:basedOn w:val="a5"/>
    <w:next w:val="a5"/>
    <w:uiPriority w:val="99"/>
    <w:unhideWhenUsed/>
    <w:qFormat/>
    <w:pPr>
      <w:spacing w:line="360" w:lineRule="auto"/>
    </w:pPr>
    <w:rPr>
      <w:rFonts w:ascii="宋体" w:hAnsi="宋体" w:cs="宋体"/>
      <w:b/>
      <w:bCs/>
      <w:sz w:val="24"/>
    </w:rPr>
  </w:style>
  <w:style w:type="paragraph" w:styleId="51">
    <w:name w:val="toc 5"/>
    <w:basedOn w:val="a5"/>
    <w:next w:val="a5"/>
    <w:uiPriority w:val="39"/>
    <w:qFormat/>
    <w:pPr>
      <w:ind w:leftChars="800" w:left="1680"/>
    </w:pPr>
    <w:rPr>
      <w:rFonts w:ascii="Calibri" w:hAnsi="Calibri"/>
    </w:rPr>
  </w:style>
  <w:style w:type="paragraph" w:styleId="34">
    <w:name w:val="toc 3"/>
    <w:basedOn w:val="a5"/>
    <w:next w:val="a5"/>
    <w:uiPriority w:val="39"/>
    <w:qFormat/>
    <w:pPr>
      <w:tabs>
        <w:tab w:val="left" w:pos="1680"/>
        <w:tab w:val="right" w:leader="dot" w:pos="8937"/>
      </w:tabs>
      <w:ind w:leftChars="400" w:left="840"/>
    </w:pPr>
    <w:rPr>
      <w:rFonts w:ascii="Calibri" w:hAnsi="Calibri"/>
    </w:rPr>
  </w:style>
  <w:style w:type="paragraph" w:styleId="af0">
    <w:name w:val="Plain Text"/>
    <w:basedOn w:val="a5"/>
    <w:link w:val="Char11"/>
    <w:qFormat/>
    <w:rPr>
      <w:rFonts w:ascii="宋体" w:hAnsi="Courier New"/>
      <w:kern w:val="0"/>
      <w:sz w:val="20"/>
      <w:szCs w:val="20"/>
      <w:lang w:val="zh-CN"/>
    </w:rPr>
  </w:style>
  <w:style w:type="paragraph" w:styleId="80">
    <w:name w:val="toc 8"/>
    <w:basedOn w:val="a5"/>
    <w:next w:val="a5"/>
    <w:uiPriority w:val="39"/>
    <w:qFormat/>
    <w:pPr>
      <w:ind w:leftChars="1400" w:left="2940"/>
    </w:pPr>
    <w:rPr>
      <w:rFonts w:ascii="Calibri" w:hAnsi="Calibri"/>
      <w:szCs w:val="22"/>
    </w:rPr>
  </w:style>
  <w:style w:type="paragraph" w:styleId="af1">
    <w:name w:val="Date"/>
    <w:basedOn w:val="a5"/>
    <w:next w:val="a5"/>
    <w:link w:val="Char5"/>
    <w:qFormat/>
    <w:pPr>
      <w:ind w:leftChars="2500" w:left="100"/>
    </w:pPr>
    <w:rPr>
      <w:rFonts w:ascii="仿宋_GB2312" w:eastAsia="仿宋_GB2312" w:hAnsi="宋体"/>
      <w:color w:val="000000"/>
      <w:kern w:val="0"/>
      <w:sz w:val="24"/>
      <w:lang w:val="zh-CN"/>
    </w:rPr>
  </w:style>
  <w:style w:type="paragraph" w:styleId="22">
    <w:name w:val="Body Text Indent 2"/>
    <w:basedOn w:val="a5"/>
    <w:link w:val="2Char0"/>
    <w:qFormat/>
    <w:pPr>
      <w:ind w:firstLineChars="200" w:firstLine="480"/>
    </w:pPr>
    <w:rPr>
      <w:rFonts w:ascii="仿宋_GB2312" w:eastAsia="仿宋_GB2312"/>
      <w:kern w:val="0"/>
      <w:sz w:val="24"/>
      <w:lang w:val="zh-CN"/>
    </w:rPr>
  </w:style>
  <w:style w:type="paragraph" w:styleId="52">
    <w:name w:val="List Continue 5"/>
    <w:basedOn w:val="a5"/>
    <w:qFormat/>
    <w:pPr>
      <w:spacing w:after="120" w:line="360" w:lineRule="auto"/>
      <w:ind w:leftChars="1000" w:left="2100"/>
    </w:pPr>
    <w:rPr>
      <w:rFonts w:ascii="Calibri" w:hAnsi="Calibri"/>
      <w:sz w:val="28"/>
    </w:rPr>
  </w:style>
  <w:style w:type="paragraph" w:styleId="af2">
    <w:name w:val="Balloon Text"/>
    <w:basedOn w:val="a5"/>
    <w:link w:val="Char6"/>
    <w:qFormat/>
    <w:rPr>
      <w:kern w:val="0"/>
      <w:sz w:val="18"/>
      <w:szCs w:val="18"/>
      <w:lang w:val="zh-CN"/>
    </w:rPr>
  </w:style>
  <w:style w:type="paragraph" w:styleId="af3">
    <w:name w:val="footer"/>
    <w:basedOn w:val="a5"/>
    <w:link w:val="Char12"/>
    <w:uiPriority w:val="99"/>
    <w:qFormat/>
    <w:pPr>
      <w:tabs>
        <w:tab w:val="center" w:pos="4153"/>
        <w:tab w:val="right" w:pos="8306"/>
      </w:tabs>
      <w:snapToGrid w:val="0"/>
      <w:jc w:val="left"/>
    </w:pPr>
    <w:rPr>
      <w:rFonts w:ascii="Calibri" w:hAnsi="Calibri"/>
      <w:kern w:val="0"/>
      <w:sz w:val="18"/>
      <w:szCs w:val="18"/>
      <w:lang w:val="zh-CN"/>
    </w:rPr>
  </w:style>
  <w:style w:type="paragraph" w:styleId="af4">
    <w:name w:val="header"/>
    <w:basedOn w:val="a5"/>
    <w:link w:val="Char13"/>
    <w:uiPriority w:val="99"/>
    <w:qFormat/>
    <w:pPr>
      <w:pBdr>
        <w:bottom w:val="single" w:sz="6" w:space="1" w:color="auto"/>
      </w:pBdr>
      <w:tabs>
        <w:tab w:val="center" w:pos="4153"/>
        <w:tab w:val="right" w:pos="8306"/>
      </w:tabs>
      <w:snapToGrid w:val="0"/>
      <w:jc w:val="center"/>
    </w:pPr>
    <w:rPr>
      <w:rFonts w:ascii="Calibri" w:hAnsi="Calibri"/>
      <w:kern w:val="0"/>
      <w:sz w:val="18"/>
      <w:szCs w:val="18"/>
      <w:lang w:val="zh-CN"/>
    </w:rPr>
  </w:style>
  <w:style w:type="paragraph" w:styleId="10">
    <w:name w:val="toc 1"/>
    <w:basedOn w:val="a5"/>
    <w:next w:val="a5"/>
    <w:uiPriority w:val="39"/>
    <w:qFormat/>
    <w:pPr>
      <w:tabs>
        <w:tab w:val="left" w:pos="840"/>
        <w:tab w:val="right" w:leader="dot" w:pos="8280"/>
      </w:tabs>
      <w:spacing w:before="120" w:after="120"/>
      <w:jc w:val="left"/>
    </w:pPr>
    <w:rPr>
      <w:rFonts w:ascii="仿宋_GB2312" w:eastAsia="仿宋_GB2312" w:hAnsi="宋体"/>
      <w:b/>
      <w:sz w:val="24"/>
    </w:rPr>
  </w:style>
  <w:style w:type="paragraph" w:styleId="42">
    <w:name w:val="toc 4"/>
    <w:basedOn w:val="a5"/>
    <w:next w:val="a5"/>
    <w:uiPriority w:val="39"/>
    <w:qFormat/>
    <w:pPr>
      <w:ind w:leftChars="600" w:left="1260"/>
    </w:pPr>
    <w:rPr>
      <w:rFonts w:ascii="Calibri" w:hAnsi="Calibri"/>
    </w:rPr>
  </w:style>
  <w:style w:type="paragraph" w:styleId="af5">
    <w:name w:val="List"/>
    <w:basedOn w:val="a5"/>
    <w:qFormat/>
    <w:pPr>
      <w:adjustRightInd w:val="0"/>
      <w:spacing w:line="360" w:lineRule="atLeast"/>
      <w:ind w:left="420" w:hanging="420"/>
      <w:jc w:val="left"/>
    </w:pPr>
    <w:rPr>
      <w:rFonts w:ascii="宋体" w:hAnsi="Calibri" w:hint="eastAsia"/>
      <w:kern w:val="0"/>
      <w:sz w:val="24"/>
      <w:szCs w:val="20"/>
    </w:rPr>
  </w:style>
  <w:style w:type="paragraph" w:styleId="af6">
    <w:name w:val="footnote text"/>
    <w:basedOn w:val="a5"/>
    <w:link w:val="Char7"/>
    <w:qFormat/>
    <w:pPr>
      <w:snapToGrid w:val="0"/>
      <w:jc w:val="left"/>
    </w:pPr>
    <w:rPr>
      <w:kern w:val="0"/>
      <w:sz w:val="18"/>
      <w:szCs w:val="18"/>
      <w:lang w:val="zh-CN"/>
    </w:rPr>
  </w:style>
  <w:style w:type="paragraph" w:styleId="60">
    <w:name w:val="toc 6"/>
    <w:basedOn w:val="a5"/>
    <w:next w:val="a5"/>
    <w:uiPriority w:val="39"/>
    <w:qFormat/>
    <w:pPr>
      <w:ind w:leftChars="1000" w:left="2100"/>
    </w:pPr>
    <w:rPr>
      <w:rFonts w:ascii="Calibri" w:hAnsi="Calibri"/>
      <w:szCs w:val="22"/>
    </w:rPr>
  </w:style>
  <w:style w:type="paragraph" w:styleId="53">
    <w:name w:val="List 5"/>
    <w:basedOn w:val="a5"/>
    <w:qFormat/>
    <w:pPr>
      <w:spacing w:line="360" w:lineRule="auto"/>
      <w:ind w:leftChars="800" w:left="100" w:hangingChars="200" w:hanging="200"/>
    </w:pPr>
    <w:rPr>
      <w:rFonts w:ascii="Calibri" w:hAnsi="Calibri"/>
      <w:sz w:val="28"/>
    </w:rPr>
  </w:style>
  <w:style w:type="paragraph" w:styleId="35">
    <w:name w:val="Body Text Indent 3"/>
    <w:basedOn w:val="a5"/>
    <w:link w:val="3Char1"/>
    <w:qFormat/>
    <w:pPr>
      <w:autoSpaceDE w:val="0"/>
      <w:autoSpaceDN w:val="0"/>
      <w:adjustRightInd w:val="0"/>
      <w:spacing w:before="120" w:line="22" w:lineRule="atLeast"/>
      <w:ind w:left="720" w:firstLine="480"/>
      <w:jc w:val="left"/>
    </w:pPr>
    <w:rPr>
      <w:rFonts w:ascii="宋体"/>
      <w:kern w:val="0"/>
      <w:sz w:val="24"/>
      <w:szCs w:val="20"/>
      <w:lang w:val="zh-CN"/>
    </w:rPr>
  </w:style>
  <w:style w:type="paragraph" w:styleId="23">
    <w:name w:val="toc 2"/>
    <w:basedOn w:val="a5"/>
    <w:next w:val="a5"/>
    <w:uiPriority w:val="39"/>
    <w:qFormat/>
    <w:pPr>
      <w:ind w:leftChars="200" w:left="420"/>
    </w:pPr>
    <w:rPr>
      <w:rFonts w:ascii="Calibri" w:hAnsi="Calibri"/>
    </w:rPr>
  </w:style>
  <w:style w:type="paragraph" w:styleId="90">
    <w:name w:val="toc 9"/>
    <w:basedOn w:val="a5"/>
    <w:next w:val="a5"/>
    <w:uiPriority w:val="39"/>
    <w:qFormat/>
    <w:pPr>
      <w:ind w:leftChars="1600" w:left="3360"/>
    </w:pPr>
    <w:rPr>
      <w:rFonts w:ascii="Calibri" w:hAnsi="Calibri"/>
      <w:szCs w:val="22"/>
    </w:rPr>
  </w:style>
  <w:style w:type="paragraph" w:styleId="24">
    <w:name w:val="Body Text 2"/>
    <w:basedOn w:val="a5"/>
    <w:link w:val="2Char1"/>
    <w:qFormat/>
    <w:pPr>
      <w:jc w:val="center"/>
    </w:pPr>
    <w:rPr>
      <w:rFonts w:eastAsia="黑体"/>
      <w:bCs/>
      <w:sz w:val="72"/>
      <w:lang w:val="zh-CN"/>
    </w:rPr>
  </w:style>
  <w:style w:type="paragraph" w:styleId="43">
    <w:name w:val="List 4"/>
    <w:basedOn w:val="a5"/>
    <w:qFormat/>
    <w:pPr>
      <w:spacing w:line="360" w:lineRule="auto"/>
      <w:ind w:leftChars="600" w:left="100" w:hangingChars="200" w:hanging="200"/>
    </w:pPr>
    <w:rPr>
      <w:rFonts w:ascii="Calibri" w:hAnsi="Calibri"/>
      <w:sz w:val="28"/>
    </w:rPr>
  </w:style>
  <w:style w:type="paragraph" w:styleId="25">
    <w:name w:val="List Continue 2"/>
    <w:basedOn w:val="a5"/>
    <w:qFormat/>
    <w:pPr>
      <w:spacing w:after="120" w:line="360" w:lineRule="auto"/>
      <w:ind w:leftChars="400" w:left="840"/>
    </w:pPr>
    <w:rPr>
      <w:rFonts w:ascii="Calibri" w:hAnsi="Calibri"/>
      <w:sz w:val="28"/>
    </w:rPr>
  </w:style>
  <w:style w:type="paragraph" w:styleId="HTML">
    <w:name w:val="HTML Preformatted"/>
    <w:basedOn w:val="a5"/>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paragraph" w:styleId="af7">
    <w:name w:val="Normal (Web)"/>
    <w:basedOn w:val="a5"/>
    <w:qFormat/>
    <w:rPr>
      <w:rFonts w:ascii="Calibri" w:hAnsi="Calibri"/>
      <w:sz w:val="24"/>
    </w:rPr>
  </w:style>
  <w:style w:type="paragraph" w:styleId="11">
    <w:name w:val="index 1"/>
    <w:basedOn w:val="a5"/>
    <w:next w:val="a5"/>
    <w:qFormat/>
    <w:rPr>
      <w:rFonts w:ascii="Calibri" w:hAnsi="Calibri"/>
      <w:szCs w:val="20"/>
    </w:rPr>
  </w:style>
  <w:style w:type="paragraph" w:styleId="af8">
    <w:name w:val="Title"/>
    <w:basedOn w:val="a5"/>
    <w:next w:val="a5"/>
    <w:link w:val="Char8"/>
    <w:qFormat/>
    <w:pPr>
      <w:spacing w:before="240" w:after="60"/>
      <w:jc w:val="center"/>
      <w:outlineLvl w:val="0"/>
    </w:pPr>
    <w:rPr>
      <w:rFonts w:ascii="Cambria" w:hAnsi="Cambria"/>
      <w:b/>
      <w:bCs/>
      <w:kern w:val="0"/>
      <w:sz w:val="32"/>
      <w:szCs w:val="32"/>
      <w:lang w:val="zh-CN"/>
    </w:rPr>
  </w:style>
  <w:style w:type="paragraph" w:styleId="af9">
    <w:name w:val="annotation subject"/>
    <w:basedOn w:val="ac"/>
    <w:next w:val="ac"/>
    <w:link w:val="Char9"/>
    <w:qFormat/>
    <w:rPr>
      <w:b/>
      <w:bCs/>
    </w:rPr>
  </w:style>
  <w:style w:type="paragraph" w:styleId="afa">
    <w:name w:val="Body Text First Indent"/>
    <w:basedOn w:val="ad"/>
    <w:link w:val="Chara"/>
    <w:qFormat/>
    <w:pPr>
      <w:spacing w:before="0" w:after="120" w:line="240" w:lineRule="auto"/>
      <w:ind w:firstLineChars="100" w:firstLine="420"/>
    </w:pPr>
    <w:rPr>
      <w:rFonts w:ascii="Times New Roman" w:hAnsi="Times New Roman"/>
    </w:rPr>
  </w:style>
  <w:style w:type="paragraph" w:styleId="26">
    <w:name w:val="Body Text First Indent 2"/>
    <w:basedOn w:val="ae"/>
    <w:link w:val="2Char2"/>
    <w:uiPriority w:val="99"/>
    <w:unhideWhenUsed/>
    <w:qFormat/>
    <w:pPr>
      <w:spacing w:after="120" w:line="240" w:lineRule="auto"/>
      <w:ind w:leftChars="200" w:left="420" w:firstLineChars="200" w:firstLine="420"/>
    </w:pPr>
    <w:rPr>
      <w:kern w:val="2"/>
      <w:sz w:val="21"/>
      <w:lang w:val="en-US"/>
    </w:rPr>
  </w:style>
  <w:style w:type="table" w:styleId="afb">
    <w:name w:val="Table Grid"/>
    <w:basedOn w:val="a7"/>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qFormat/>
    <w:rPr>
      <w:rFonts w:ascii="Calibri" w:eastAsia="宋体" w:hAnsi="Calibri" w:cs="Times New Roman"/>
      <w:b/>
      <w:bCs/>
    </w:rPr>
  </w:style>
  <w:style w:type="character" w:styleId="afd">
    <w:name w:val="page number"/>
    <w:uiPriority w:val="99"/>
    <w:qFormat/>
    <w:rPr>
      <w:rFonts w:ascii="Calibri" w:eastAsia="宋体" w:hAnsi="Calibri" w:cs="Times New Roman"/>
    </w:rPr>
  </w:style>
  <w:style w:type="character" w:styleId="afe">
    <w:name w:val="FollowedHyperlink"/>
    <w:qFormat/>
    <w:rPr>
      <w:rFonts w:ascii="Calibri" w:eastAsia="宋体" w:hAnsi="Calibri" w:cs="Times New Roman"/>
      <w:color w:val="954F72"/>
      <w:u w:val="single"/>
    </w:rPr>
  </w:style>
  <w:style w:type="character" w:styleId="HTML0">
    <w:name w:val="HTML Typewriter"/>
    <w:qFormat/>
    <w:rPr>
      <w:rFonts w:ascii="宋体" w:eastAsia="宋体" w:hAnsi="宋体" w:cs="Times New Roman"/>
      <w:sz w:val="18"/>
    </w:rPr>
  </w:style>
  <w:style w:type="character" w:styleId="aff">
    <w:name w:val="Hyperlink"/>
    <w:uiPriority w:val="99"/>
    <w:qFormat/>
    <w:rPr>
      <w:rFonts w:ascii="Calibri" w:eastAsia="宋体" w:hAnsi="Calibri" w:cs="Times New Roman"/>
      <w:color w:val="0000FF"/>
      <w:u w:val="single"/>
    </w:rPr>
  </w:style>
  <w:style w:type="character" w:styleId="aff0">
    <w:name w:val="annotation reference"/>
    <w:uiPriority w:val="99"/>
    <w:qFormat/>
    <w:rPr>
      <w:rFonts w:ascii="Calibri" w:eastAsia="宋体" w:hAnsi="Calibri" w:cs="Times New Roman"/>
      <w:sz w:val="21"/>
      <w:szCs w:val="21"/>
    </w:rPr>
  </w:style>
  <w:style w:type="character" w:styleId="aff1">
    <w:name w:val="footnote reference"/>
    <w:qFormat/>
    <w:rPr>
      <w:rFonts w:ascii="Calibri" w:eastAsia="宋体" w:hAnsi="Calibri" w:cs="Times New Roman"/>
      <w:vertAlign w:val="superscript"/>
    </w:rPr>
  </w:style>
  <w:style w:type="paragraph" w:customStyle="1" w:styleId="1013">
    <w:name w:val="样式 10 磅13"/>
    <w:qFormat/>
    <w:pPr>
      <w:widowControl w:val="0"/>
      <w:jc w:val="both"/>
    </w:pPr>
    <w:rPr>
      <w:kern w:val="2"/>
      <w:sz w:val="21"/>
      <w:szCs w:val="24"/>
    </w:rPr>
  </w:style>
  <w:style w:type="character" w:customStyle="1" w:styleId="Charb">
    <w:name w:val="标书突出内容（文字加粗） Char"/>
    <w:link w:val="aff2"/>
    <w:qFormat/>
    <w:rPr>
      <w:rFonts w:ascii="宋体" w:eastAsia="宋体" w:hAnsi="宋体" w:cs="Times New Roman"/>
      <w:b/>
      <w:sz w:val="24"/>
      <w:szCs w:val="24"/>
      <w:lang w:bidi="en-US"/>
    </w:rPr>
  </w:style>
  <w:style w:type="paragraph" w:customStyle="1" w:styleId="aff2">
    <w:name w:val="标书突出内容（文字加粗）"/>
    <w:basedOn w:val="aff3"/>
    <w:next w:val="aff3"/>
    <w:link w:val="Charb"/>
    <w:qFormat/>
    <w:rPr>
      <w:b/>
    </w:rPr>
  </w:style>
  <w:style w:type="paragraph" w:customStyle="1" w:styleId="aff3">
    <w:name w:val="正文段落内容"/>
    <w:basedOn w:val="a5"/>
    <w:link w:val="Charc"/>
    <w:qFormat/>
    <w:pPr>
      <w:ind w:firstLineChars="177" w:firstLine="425"/>
    </w:pPr>
    <w:rPr>
      <w:rFonts w:ascii="宋体" w:hAnsi="宋体"/>
      <w:kern w:val="0"/>
      <w:sz w:val="24"/>
      <w:lang w:val="zh-CN" w:bidi="en-US"/>
    </w:rPr>
  </w:style>
  <w:style w:type="character" w:customStyle="1" w:styleId="tpccontent">
    <w:name w:val="tpccontent"/>
    <w:qFormat/>
    <w:rPr>
      <w:rFonts w:ascii="Calibri" w:eastAsia="宋体" w:hAnsi="Calibri" w:cs="Times New Roman"/>
    </w:rPr>
  </w:style>
  <w:style w:type="character" w:customStyle="1" w:styleId="6Char">
    <w:name w:val="标题 6 Char"/>
    <w:link w:val="6"/>
    <w:qFormat/>
    <w:rPr>
      <w:rFonts w:ascii="Arial" w:eastAsia="黑体" w:hAnsi="Arial" w:cs="Times New Roman"/>
      <w:b/>
      <w:bCs/>
      <w:sz w:val="24"/>
      <w:szCs w:val="24"/>
    </w:rPr>
  </w:style>
  <w:style w:type="character" w:customStyle="1" w:styleId="zChar">
    <w:name w:val="z正文 Char"/>
    <w:link w:val="z"/>
    <w:qFormat/>
    <w:rPr>
      <w:rFonts w:ascii="Times New Roman" w:hAnsi="Times New Roman"/>
      <w:kern w:val="2"/>
      <w:sz w:val="24"/>
    </w:rPr>
  </w:style>
  <w:style w:type="paragraph" w:customStyle="1" w:styleId="z">
    <w:name w:val="z正文"/>
    <w:basedOn w:val="a5"/>
    <w:next w:val="a5"/>
    <w:link w:val="zChar"/>
    <w:qFormat/>
    <w:pPr>
      <w:spacing w:line="360" w:lineRule="auto"/>
      <w:ind w:firstLineChars="200" w:firstLine="200"/>
    </w:pPr>
    <w:rPr>
      <w:sz w:val="24"/>
      <w:szCs w:val="20"/>
      <w:lang w:val="zh-CN"/>
    </w:rPr>
  </w:style>
  <w:style w:type="character" w:customStyle="1" w:styleId="CharChar7">
    <w:name w:val="Char Char7"/>
    <w:qFormat/>
    <w:rPr>
      <w:rFonts w:ascii="宋体" w:eastAsia="宋体" w:hAnsi="宋体" w:cs="Times New Roman"/>
      <w:b/>
      <w:sz w:val="24"/>
      <w:szCs w:val="24"/>
      <w:lang w:val="en-US" w:eastAsia="zh-CN" w:bidi="ar-SA"/>
    </w:rPr>
  </w:style>
  <w:style w:type="character" w:customStyle="1" w:styleId="WW-Zeilennummer">
    <w:name w:val="WW-Zeilennummer"/>
    <w:qFormat/>
    <w:rPr>
      <w:rFonts w:ascii="Arial" w:eastAsia="宋体" w:hAnsi="Arial" w:cs="Times New Roman"/>
      <w:sz w:val="18"/>
    </w:rPr>
  </w:style>
  <w:style w:type="character" w:customStyle="1" w:styleId="3Char">
    <w:name w:val="标题 3 Char"/>
    <w:link w:val="30"/>
    <w:qFormat/>
    <w:rPr>
      <w:rFonts w:ascii="宋体" w:eastAsia="宋体" w:hAnsi="Times New Roman" w:cs="Times New Roman"/>
      <w:b/>
      <w:kern w:val="0"/>
      <w:sz w:val="24"/>
      <w:szCs w:val="20"/>
      <w:u w:val="single"/>
    </w:rPr>
  </w:style>
  <w:style w:type="character" w:customStyle="1" w:styleId="CharChar">
    <w:name w:val="合同标题 Char Char"/>
    <w:qFormat/>
    <w:rPr>
      <w:rFonts w:ascii="黑体" w:eastAsia="黑体" w:hAnsi="Calibri" w:cs="Times New Roman"/>
      <w:b/>
      <w:sz w:val="21"/>
      <w:szCs w:val="24"/>
      <w:lang w:val="en-US" w:eastAsia="zh-CN" w:bidi="ar-SA"/>
    </w:rPr>
  </w:style>
  <w:style w:type="character" w:customStyle="1" w:styleId="-CharChar1">
    <w:name w:val="页脚-有边框 Char Char1"/>
    <w:qFormat/>
    <w:rPr>
      <w:rFonts w:ascii="Calibri" w:eastAsia="宋体" w:hAnsi="Calibri" w:cs="Times New Roman"/>
      <w:kern w:val="2"/>
      <w:sz w:val="18"/>
      <w:szCs w:val="18"/>
      <w:lang w:val="en-US" w:eastAsia="zh-CN" w:bidi="ar-SA"/>
    </w:rPr>
  </w:style>
  <w:style w:type="character" w:customStyle="1" w:styleId="CharChar3">
    <w:name w:val="Char Char3"/>
    <w:qFormat/>
    <w:rPr>
      <w:rFonts w:ascii="Calibri" w:eastAsia="宋体" w:hAnsi="Calibri" w:cs="Times New Roman"/>
      <w:sz w:val="24"/>
      <w:lang w:val="en-US" w:eastAsia="zh-CN" w:bidi="ar-SA"/>
    </w:rPr>
  </w:style>
  <w:style w:type="character" w:customStyle="1" w:styleId="CharChar5">
    <w:name w:val="Char Char5"/>
    <w:qFormat/>
    <w:rPr>
      <w:rFonts w:ascii="宋体" w:eastAsia="宋体" w:hAnsi="Calibri" w:cs="Times New Roman"/>
      <w:sz w:val="24"/>
      <w:szCs w:val="24"/>
      <w:lang w:val="en-US" w:eastAsia="zh-CN" w:bidi="ar-SA"/>
    </w:rPr>
  </w:style>
  <w:style w:type="character" w:customStyle="1" w:styleId="9Char">
    <w:name w:val="标题 9 Char"/>
    <w:link w:val="9"/>
    <w:qFormat/>
    <w:rPr>
      <w:rFonts w:ascii="Arial" w:eastAsia="黑体" w:hAnsi="Arial" w:cs="Times New Roman"/>
      <w:sz w:val="21"/>
    </w:rPr>
  </w:style>
  <w:style w:type="character" w:customStyle="1" w:styleId="productname1">
    <w:name w:val="product_name1"/>
    <w:qFormat/>
    <w:rPr>
      <w:rFonts w:ascii="Arial" w:eastAsia="宋体" w:hAnsi="Arial" w:cs="Arial" w:hint="default"/>
      <w:b/>
      <w:bCs/>
      <w:sz w:val="24"/>
      <w:szCs w:val="24"/>
    </w:rPr>
  </w:style>
  <w:style w:type="character" w:customStyle="1" w:styleId="Chard">
    <w:name w:val="段落内容二级列表 Char"/>
    <w:link w:val="a0"/>
    <w:qFormat/>
    <w:rPr>
      <w:rFonts w:ascii="宋体" w:hAnsi="宋体"/>
      <w:sz w:val="24"/>
      <w:szCs w:val="24"/>
      <w:lang w:val="zh-CN" w:eastAsia="zh-CN" w:bidi="en-US"/>
    </w:rPr>
  </w:style>
  <w:style w:type="paragraph" w:customStyle="1" w:styleId="a0">
    <w:name w:val="段落内容二级列表"/>
    <w:basedOn w:val="a5"/>
    <w:link w:val="Chard"/>
    <w:qFormat/>
    <w:pPr>
      <w:numPr>
        <w:ilvl w:val="7"/>
        <w:numId w:val="1"/>
      </w:numPr>
    </w:pPr>
    <w:rPr>
      <w:rFonts w:ascii="宋体" w:hAnsi="宋体"/>
      <w:kern w:val="0"/>
      <w:sz w:val="24"/>
      <w:lang w:val="zh-CN" w:bidi="en-US"/>
    </w:rPr>
  </w:style>
  <w:style w:type="character" w:customStyle="1" w:styleId="z21">
    <w:name w:val="z21"/>
    <w:qFormat/>
    <w:rPr>
      <w:rFonts w:ascii="Calibri" w:eastAsia="宋体" w:hAnsi="Calibri" w:cs="Times New Roman"/>
      <w:color w:val="666666"/>
      <w:sz w:val="24"/>
      <w:szCs w:val="24"/>
    </w:rPr>
  </w:style>
  <w:style w:type="character" w:customStyle="1" w:styleId="Parahead">
    <w:name w:val="Para head"/>
    <w:qFormat/>
    <w:rPr>
      <w:rFonts w:ascii="Arial" w:eastAsia="宋体" w:hAnsi="Arial" w:cs="Times New Roman"/>
      <w:sz w:val="20"/>
    </w:rPr>
  </w:style>
  <w:style w:type="character" w:customStyle="1" w:styleId="HTMLChar">
    <w:name w:val="HTML 预设格式 Char"/>
    <w:link w:val="HTML"/>
    <w:qFormat/>
    <w:rPr>
      <w:rFonts w:ascii="宋体" w:eastAsia="宋体" w:hAnsi="宋体" w:cs="宋体"/>
      <w:kern w:val="0"/>
      <w:sz w:val="24"/>
      <w:szCs w:val="24"/>
    </w:rPr>
  </w:style>
  <w:style w:type="character" w:customStyle="1" w:styleId="Char13">
    <w:name w:val="页眉 Char1"/>
    <w:link w:val="af4"/>
    <w:uiPriority w:val="99"/>
    <w:qFormat/>
    <w:rPr>
      <w:rFonts w:ascii="Calibri" w:eastAsia="宋体" w:hAnsi="Calibri" w:cs="Times New Roman"/>
      <w:sz w:val="18"/>
      <w:szCs w:val="18"/>
    </w:rPr>
  </w:style>
  <w:style w:type="character" w:customStyle="1" w:styleId="msonormal0">
    <w:name w:val="msonormal"/>
    <w:qFormat/>
    <w:rPr>
      <w:rFonts w:ascii="Tahoma" w:eastAsia="仿宋_GB2312" w:hAnsi="Tahoma" w:cs="Times New Roman"/>
      <w:kern w:val="2"/>
      <w:sz w:val="24"/>
      <w:lang w:val="en-US" w:eastAsia="ar-SA" w:bidi="ar-SA"/>
    </w:rPr>
  </w:style>
  <w:style w:type="character" w:customStyle="1" w:styleId="2Char0">
    <w:name w:val="正文文本缩进 2 Char"/>
    <w:link w:val="22"/>
    <w:qFormat/>
    <w:rPr>
      <w:rFonts w:ascii="仿宋_GB2312" w:eastAsia="仿宋_GB2312" w:hAnsi="Times New Roman" w:cs="Times New Roman"/>
      <w:sz w:val="24"/>
      <w:szCs w:val="24"/>
    </w:rPr>
  </w:style>
  <w:style w:type="character" w:customStyle="1" w:styleId="GPChar">
    <w:name w:val="GP正文(首行缩进) Char"/>
    <w:link w:val="GP"/>
    <w:qFormat/>
    <w:rPr>
      <w:rFonts w:ascii="宋体" w:eastAsia="宋体" w:hAnsi="宋体" w:cs="Times New Roman"/>
      <w:sz w:val="24"/>
      <w:szCs w:val="24"/>
    </w:rPr>
  </w:style>
  <w:style w:type="paragraph" w:customStyle="1" w:styleId="GP">
    <w:name w:val="GP正文(首行缩进)"/>
    <w:basedOn w:val="a5"/>
    <w:link w:val="GPChar"/>
    <w:qFormat/>
    <w:pPr>
      <w:ind w:firstLine="482"/>
    </w:pPr>
    <w:rPr>
      <w:rFonts w:ascii="宋体" w:hAnsi="宋体"/>
      <w:kern w:val="0"/>
      <w:sz w:val="24"/>
      <w:lang w:val="zh-CN"/>
    </w:rPr>
  </w:style>
  <w:style w:type="character" w:customStyle="1" w:styleId="1Char">
    <w:name w:val="标题 1 Char"/>
    <w:link w:val="1"/>
    <w:qFormat/>
    <w:rPr>
      <w:rFonts w:ascii="宋体" w:eastAsia="宋体" w:hAnsi="Times New Roman" w:cs="Times New Roman"/>
      <w:b/>
      <w:kern w:val="44"/>
      <w:sz w:val="32"/>
      <w:szCs w:val="20"/>
    </w:rPr>
  </w:style>
  <w:style w:type="character" w:customStyle="1" w:styleId="CharChar2">
    <w:name w:val="Char Char2"/>
    <w:qFormat/>
    <w:rPr>
      <w:rFonts w:ascii="Arial" w:eastAsia="黑体" w:hAnsi="Arial" w:cs="Times New Roman"/>
      <w:b/>
      <w:bCs/>
      <w:kern w:val="2"/>
      <w:sz w:val="32"/>
      <w:szCs w:val="32"/>
      <w:lang w:val="en-US" w:eastAsia="zh-CN" w:bidi="ar-SA"/>
    </w:rPr>
  </w:style>
  <w:style w:type="character" w:customStyle="1" w:styleId="Char6">
    <w:name w:val="批注框文本 Char"/>
    <w:link w:val="af2"/>
    <w:qFormat/>
    <w:rPr>
      <w:rFonts w:ascii="Times New Roman" w:eastAsia="宋体" w:hAnsi="Times New Roman" w:cs="Times New Roman"/>
      <w:sz w:val="18"/>
      <w:szCs w:val="18"/>
    </w:rPr>
  </w:style>
  <w:style w:type="character" w:customStyle="1" w:styleId="CharChar1">
    <w:name w:val="Char Char1"/>
    <w:qFormat/>
    <w:rPr>
      <w:rFonts w:ascii="Calibri" w:eastAsia="宋体" w:hAnsi="Calibri" w:cs="Times New Roman"/>
      <w:kern w:val="2"/>
      <w:sz w:val="24"/>
      <w:lang w:val="en-US" w:eastAsia="zh-CN" w:bidi="ar-SA"/>
    </w:rPr>
  </w:style>
  <w:style w:type="character" w:customStyle="1" w:styleId="Char2">
    <w:name w:val="文档结构图 Char"/>
    <w:link w:val="ab"/>
    <w:qFormat/>
    <w:rPr>
      <w:rFonts w:ascii="Times New Roman" w:eastAsia="宋体" w:hAnsi="Times New Roman" w:cs="Times New Roman"/>
      <w:szCs w:val="24"/>
      <w:shd w:val="clear" w:color="auto" w:fill="000080"/>
    </w:rPr>
  </w:style>
  <w:style w:type="character" w:customStyle="1" w:styleId="2Char">
    <w:name w:val="标题 2 Char"/>
    <w:link w:val="20"/>
    <w:qFormat/>
    <w:rPr>
      <w:rFonts w:ascii="Arial" w:eastAsia="黑体" w:hAnsi="Arial" w:cs="Times New Roman"/>
      <w:b/>
      <w:kern w:val="0"/>
      <w:sz w:val="30"/>
      <w:szCs w:val="20"/>
    </w:rPr>
  </w:style>
  <w:style w:type="character" w:customStyle="1" w:styleId="Char8">
    <w:name w:val="标题 Char"/>
    <w:link w:val="af8"/>
    <w:qFormat/>
    <w:rPr>
      <w:rFonts w:ascii="Cambria" w:eastAsia="宋体" w:hAnsi="Cambria" w:cs="Times New Roman"/>
      <w:b/>
      <w:bCs/>
      <w:sz w:val="32"/>
      <w:szCs w:val="32"/>
    </w:rPr>
  </w:style>
  <w:style w:type="character" w:customStyle="1" w:styleId="Chare">
    <w:name w:val="页脚 Char"/>
    <w:qFormat/>
    <w:rPr>
      <w:kern w:val="2"/>
      <w:sz w:val="18"/>
    </w:rPr>
  </w:style>
  <w:style w:type="character" w:customStyle="1" w:styleId="Char5">
    <w:name w:val="日期 Char"/>
    <w:link w:val="af1"/>
    <w:qFormat/>
    <w:rPr>
      <w:rFonts w:ascii="仿宋_GB2312" w:eastAsia="仿宋_GB2312" w:hAnsi="宋体" w:cs="Times New Roman"/>
      <w:color w:val="000000"/>
      <w:sz w:val="24"/>
      <w:szCs w:val="24"/>
    </w:rPr>
  </w:style>
  <w:style w:type="character" w:customStyle="1" w:styleId="3Char0">
    <w:name w:val="正文文本 3 Char"/>
    <w:link w:val="32"/>
    <w:qFormat/>
    <w:rPr>
      <w:rFonts w:ascii="宋体" w:eastAsia="宋体" w:hAnsi="宋体" w:cs="Times New Roman"/>
      <w:b/>
      <w:sz w:val="24"/>
      <w:szCs w:val="24"/>
    </w:rPr>
  </w:style>
  <w:style w:type="character" w:customStyle="1" w:styleId="aff4">
    <w:name w:val="样式 宋体 四号"/>
    <w:qFormat/>
    <w:rPr>
      <w:rFonts w:ascii="宋体" w:eastAsia="仿宋_GB2312" w:hAnsi="宋体" w:cs="Times New Roman"/>
      <w:sz w:val="28"/>
    </w:rPr>
  </w:style>
  <w:style w:type="character" w:customStyle="1" w:styleId="3Char10">
    <w:name w:val="标题 3 Char1"/>
    <w:qFormat/>
    <w:rPr>
      <w:rFonts w:ascii="黑体" w:eastAsia="黑体" w:hAnsi="Calibri" w:cs="Times New Roman"/>
      <w:sz w:val="28"/>
      <w:szCs w:val="24"/>
      <w:lang w:val="en-US" w:eastAsia="zh-CN" w:bidi="ar-SA"/>
    </w:rPr>
  </w:style>
  <w:style w:type="character" w:customStyle="1" w:styleId="3Char1">
    <w:name w:val="正文文本缩进 3 Char"/>
    <w:link w:val="35"/>
    <w:qFormat/>
    <w:rPr>
      <w:rFonts w:ascii="宋体" w:eastAsia="宋体" w:hAnsi="Times New Roman" w:cs="Times New Roman"/>
      <w:kern w:val="0"/>
      <w:sz w:val="24"/>
      <w:szCs w:val="20"/>
    </w:rPr>
  </w:style>
  <w:style w:type="character" w:customStyle="1" w:styleId="Charc">
    <w:name w:val="正文段落内容 Char"/>
    <w:link w:val="aff3"/>
    <w:qFormat/>
    <w:rPr>
      <w:rFonts w:ascii="宋体" w:eastAsia="宋体" w:hAnsi="宋体" w:cs="Times New Roman"/>
      <w:sz w:val="24"/>
      <w:szCs w:val="24"/>
      <w:lang w:bidi="en-US"/>
    </w:rPr>
  </w:style>
  <w:style w:type="character" w:customStyle="1" w:styleId="biaotizi1">
    <w:name w:val="biaotizi1"/>
    <w:qFormat/>
    <w:rPr>
      <w:rFonts w:ascii="Calibri" w:eastAsia="宋体" w:hAnsi="Calibri" w:cs="Times New Roman"/>
      <w:color w:val="0A2656"/>
      <w:sz w:val="18"/>
      <w:szCs w:val="18"/>
      <w:u w:val="none"/>
    </w:rPr>
  </w:style>
  <w:style w:type="character" w:customStyle="1" w:styleId="Charf">
    <w:name w:val="段落内容无序列表 Char"/>
    <w:link w:val="a2"/>
    <w:qFormat/>
    <w:rPr>
      <w:rFonts w:ascii="宋体" w:hAnsi="宋体"/>
      <w:sz w:val="24"/>
      <w:szCs w:val="24"/>
      <w:lang w:val="zh-CN" w:eastAsia="zh-CN" w:bidi="en-US"/>
    </w:rPr>
  </w:style>
  <w:style w:type="paragraph" w:customStyle="1" w:styleId="a2">
    <w:name w:val="段落内容无序列表"/>
    <w:basedOn w:val="a5"/>
    <w:link w:val="Charf"/>
    <w:qFormat/>
    <w:pPr>
      <w:widowControl/>
      <w:numPr>
        <w:numId w:val="2"/>
      </w:numPr>
      <w:wordWrap w:val="0"/>
      <w:ind w:firstLineChars="177" w:firstLine="177"/>
    </w:pPr>
    <w:rPr>
      <w:rFonts w:ascii="宋体" w:hAnsi="宋体"/>
      <w:kern w:val="0"/>
      <w:sz w:val="24"/>
      <w:lang w:val="zh-CN" w:bidi="en-US"/>
    </w:rPr>
  </w:style>
  <w:style w:type="character" w:customStyle="1" w:styleId="Char7">
    <w:name w:val="脚注文本 Char"/>
    <w:link w:val="af6"/>
    <w:qFormat/>
    <w:rPr>
      <w:rFonts w:ascii="Times New Roman" w:eastAsia="宋体" w:hAnsi="Times New Roman" w:cs="Times New Roman"/>
      <w:sz w:val="18"/>
      <w:szCs w:val="18"/>
    </w:rPr>
  </w:style>
  <w:style w:type="character" w:customStyle="1" w:styleId="12">
    <w:name w:val="书籍标题1"/>
    <w:qFormat/>
    <w:rPr>
      <w:rFonts w:ascii="Calibri" w:eastAsia="宋体" w:hAnsi="Calibri" w:cs="Times New Roman"/>
      <w:b/>
      <w:bCs/>
      <w:smallCaps/>
      <w:spacing w:val="5"/>
    </w:rPr>
  </w:style>
  <w:style w:type="character" w:customStyle="1" w:styleId="grame">
    <w:name w:val="grame"/>
    <w:qFormat/>
    <w:rPr>
      <w:rFonts w:ascii="Calibri" w:eastAsia="宋体" w:hAnsi="Calibri" w:cs="Times New Roman"/>
    </w:rPr>
  </w:style>
  <w:style w:type="character" w:customStyle="1" w:styleId="8Char">
    <w:name w:val="标题 8 Char"/>
    <w:link w:val="8"/>
    <w:qFormat/>
    <w:rPr>
      <w:rFonts w:ascii="Arial" w:eastAsia="黑体" w:hAnsi="Arial" w:cs="Times New Roman"/>
      <w:sz w:val="24"/>
    </w:rPr>
  </w:style>
  <w:style w:type="character" w:customStyle="1" w:styleId="Char11">
    <w:name w:val="纯文本 Char1"/>
    <w:link w:val="af0"/>
    <w:qFormat/>
    <w:rPr>
      <w:rFonts w:ascii="宋体" w:eastAsia="宋体" w:hAnsi="Courier New" w:cs="Times New Roman"/>
      <w:szCs w:val="20"/>
    </w:rPr>
  </w:style>
  <w:style w:type="character" w:customStyle="1" w:styleId="Charf0">
    <w:name w:val="页眉 Char"/>
    <w:uiPriority w:val="99"/>
    <w:qFormat/>
    <w:rPr>
      <w:kern w:val="2"/>
      <w:sz w:val="18"/>
    </w:rPr>
  </w:style>
  <w:style w:type="character" w:customStyle="1" w:styleId="Char12">
    <w:name w:val="页脚 Char1"/>
    <w:link w:val="af3"/>
    <w:uiPriority w:val="99"/>
    <w:qFormat/>
    <w:rPr>
      <w:rFonts w:ascii="Calibri" w:eastAsia="宋体" w:hAnsi="Calibri" w:cs="Times New Roman"/>
      <w:sz w:val="18"/>
      <w:szCs w:val="18"/>
    </w:rPr>
  </w:style>
  <w:style w:type="character" w:customStyle="1" w:styleId="5Char">
    <w:name w:val="标题 5 Char"/>
    <w:link w:val="5"/>
    <w:qFormat/>
    <w:rPr>
      <w:b/>
      <w:bCs/>
      <w:sz w:val="28"/>
      <w:szCs w:val="28"/>
      <w:lang w:val="zh-CN" w:eastAsia="ar-SA"/>
    </w:rPr>
  </w:style>
  <w:style w:type="character" w:customStyle="1" w:styleId="Char0">
    <w:name w:val="题注 Char"/>
    <w:link w:val="aa"/>
    <w:qFormat/>
    <w:rPr>
      <w:rFonts w:ascii="Arial" w:eastAsia="黑体" w:hAnsi="Arial" w:cs="Arial"/>
      <w:kern w:val="2"/>
      <w:lang w:eastAsia="ar-SA"/>
    </w:rPr>
  </w:style>
  <w:style w:type="character" w:customStyle="1" w:styleId="TexteCharChar">
    <w:name w:val="Texte Char Char"/>
    <w:qFormat/>
    <w:rPr>
      <w:rFonts w:ascii="宋体" w:eastAsia="宋体" w:hAnsi="Courier New" w:cs="Times New Roman"/>
      <w:kern w:val="2"/>
      <w:sz w:val="21"/>
      <w:lang w:val="en-US" w:eastAsia="zh-CN" w:bidi="ar-SA"/>
    </w:rPr>
  </w:style>
  <w:style w:type="character" w:customStyle="1" w:styleId="text11pxbold1">
    <w:name w:val="text11pxbold1"/>
    <w:qFormat/>
    <w:rPr>
      <w:rFonts w:ascii="Arial" w:eastAsia="宋体" w:hAnsi="Arial" w:cs="Arial" w:hint="default"/>
      <w:b/>
      <w:bCs/>
      <w:color w:val="000000"/>
      <w:sz w:val="17"/>
      <w:szCs w:val="17"/>
    </w:rPr>
  </w:style>
  <w:style w:type="character" w:customStyle="1" w:styleId="Chara">
    <w:name w:val="正文首行缩进 Char"/>
    <w:link w:val="afa"/>
    <w:qFormat/>
    <w:rPr>
      <w:rFonts w:ascii="Times New Roman" w:eastAsia="宋体" w:hAnsi="Times New Roman" w:cs="Times New Roman"/>
      <w:sz w:val="24"/>
      <w:szCs w:val="24"/>
    </w:rPr>
  </w:style>
  <w:style w:type="character" w:customStyle="1" w:styleId="Charf1">
    <w:name w:val="列出段落 Char"/>
    <w:link w:val="13"/>
    <w:qFormat/>
    <w:rPr>
      <w:rFonts w:ascii="Times New Roman" w:hAnsi="Times New Roman"/>
      <w:kern w:val="2"/>
      <w:sz w:val="24"/>
      <w:szCs w:val="22"/>
    </w:rPr>
  </w:style>
  <w:style w:type="paragraph" w:customStyle="1" w:styleId="13">
    <w:name w:val="列出段落1"/>
    <w:basedOn w:val="a5"/>
    <w:link w:val="Charf1"/>
    <w:uiPriority w:val="34"/>
    <w:qFormat/>
    <w:pPr>
      <w:spacing w:line="360" w:lineRule="auto"/>
      <w:ind w:firstLineChars="200" w:firstLine="420"/>
    </w:pPr>
    <w:rPr>
      <w:sz w:val="24"/>
      <w:szCs w:val="22"/>
    </w:rPr>
  </w:style>
  <w:style w:type="character" w:customStyle="1" w:styleId="MMTopic3CharChar">
    <w:name w:val="MM Topic 3 Char Char"/>
    <w:qFormat/>
    <w:rPr>
      <w:rFonts w:ascii="Calibri" w:eastAsia="宋体" w:hAnsi="Calibri" w:cs="Times New Roman"/>
      <w:b/>
      <w:bCs/>
      <w:sz w:val="30"/>
      <w:szCs w:val="32"/>
    </w:rPr>
  </w:style>
  <w:style w:type="character" w:customStyle="1" w:styleId="Charf2">
    <w:name w:val="样式 标书正文 + 黑色 Char"/>
    <w:qFormat/>
    <w:rPr>
      <w:rFonts w:ascii="Calibri" w:eastAsia="Times New Roman" w:hAnsi="Calibri" w:cs="Times New Roman"/>
      <w:color w:val="000000"/>
      <w:kern w:val="2"/>
      <w:sz w:val="28"/>
      <w:lang w:val="en-US" w:eastAsia="zh-CN"/>
    </w:rPr>
  </w:style>
  <w:style w:type="character" w:customStyle="1" w:styleId="Charf3">
    <w:name w:val="样式 标书正文 + 下划线 Char"/>
    <w:qFormat/>
    <w:rPr>
      <w:rFonts w:ascii="Calibri" w:eastAsia="Times New Roman" w:hAnsi="Calibri" w:cs="Times New Roman"/>
      <w:kern w:val="2"/>
      <w:sz w:val="28"/>
      <w:u w:val="single"/>
      <w:lang w:val="en-US" w:eastAsia="zh-CN"/>
    </w:rPr>
  </w:style>
  <w:style w:type="character" w:customStyle="1" w:styleId="MMTopic3Char">
    <w:name w:val="MM Topic 3 Char"/>
    <w:link w:val="MMTopic3"/>
    <w:qFormat/>
    <w:rPr>
      <w:b/>
      <w:bCs/>
      <w:sz w:val="32"/>
      <w:szCs w:val="32"/>
      <w:lang w:val="zh-CN" w:eastAsia="zh-CN"/>
    </w:rPr>
  </w:style>
  <w:style w:type="paragraph" w:customStyle="1" w:styleId="MMTopic3">
    <w:name w:val="MM Topic 3"/>
    <w:basedOn w:val="30"/>
    <w:link w:val="MMTopic3Char"/>
    <w:qFormat/>
    <w:pPr>
      <w:widowControl/>
      <w:numPr>
        <w:ilvl w:val="2"/>
        <w:numId w:val="3"/>
      </w:numPr>
      <w:autoSpaceDE/>
      <w:autoSpaceDN/>
      <w:adjustRightInd/>
      <w:spacing w:before="260" w:after="260" w:line="416" w:lineRule="auto"/>
      <w:jc w:val="both"/>
    </w:pPr>
    <w:rPr>
      <w:rFonts w:ascii="Times New Roman"/>
      <w:bCs/>
      <w:sz w:val="32"/>
      <w:szCs w:val="32"/>
      <w:u w:val="none"/>
    </w:rPr>
  </w:style>
  <w:style w:type="character" w:customStyle="1" w:styleId="Char14">
    <w:name w:val="日期 Char1"/>
    <w:qFormat/>
    <w:rPr>
      <w:rFonts w:ascii="Times New Roman" w:eastAsia="宋体" w:hAnsi="Times New Roman" w:cs="Times New Roman"/>
      <w:sz w:val="20"/>
      <w:szCs w:val="20"/>
    </w:rPr>
  </w:style>
  <w:style w:type="character" w:customStyle="1" w:styleId="MMTopic1CharChar">
    <w:name w:val="MM Topic 1 Char Char"/>
    <w:link w:val="MMTopic1"/>
    <w:qFormat/>
    <w:rPr>
      <w:rFonts w:ascii="Times New Roman" w:eastAsia="宋体" w:hAnsi="Times New Roman" w:cs="Times New Roman"/>
      <w:b/>
      <w:bCs/>
      <w:kern w:val="44"/>
      <w:sz w:val="36"/>
      <w:szCs w:val="44"/>
    </w:rPr>
  </w:style>
  <w:style w:type="paragraph" w:customStyle="1" w:styleId="MMTopic1">
    <w:name w:val="MM Topic 1"/>
    <w:basedOn w:val="1"/>
    <w:link w:val="MMTopic1CharChar"/>
    <w:qFormat/>
    <w:pPr>
      <w:autoSpaceDE/>
      <w:autoSpaceDN/>
      <w:adjustRightInd/>
      <w:spacing w:before="100" w:beforeAutospacing="1" w:after="100" w:afterAutospacing="1" w:line="576" w:lineRule="auto"/>
      <w:jc w:val="both"/>
    </w:pPr>
    <w:rPr>
      <w:rFonts w:ascii="Times New Roman"/>
      <w:bCs/>
      <w:sz w:val="36"/>
      <w:szCs w:val="44"/>
    </w:rPr>
  </w:style>
  <w:style w:type="character" w:customStyle="1" w:styleId="Charf4">
    <w:name w:val="纯文本 Char"/>
    <w:qFormat/>
    <w:rPr>
      <w:rFonts w:ascii="宋体" w:eastAsia="宋体" w:hAnsi="Courier New" w:cs="Courier New"/>
      <w:szCs w:val="21"/>
    </w:rPr>
  </w:style>
  <w:style w:type="character" w:customStyle="1" w:styleId="Charf5">
    <w:name w:val="表格 Char"/>
    <w:link w:val="aff5"/>
    <w:qFormat/>
    <w:rPr>
      <w:rFonts w:ascii="华文细黑" w:eastAsia="宋体" w:hAnsi="华文细黑" w:cs="Times New Roman"/>
      <w:sz w:val="21"/>
    </w:rPr>
  </w:style>
  <w:style w:type="paragraph" w:customStyle="1" w:styleId="aff5">
    <w:name w:val="表格"/>
    <w:basedOn w:val="a5"/>
    <w:link w:val="Charf5"/>
    <w:qFormat/>
    <w:pPr>
      <w:jc w:val="center"/>
      <w:textAlignment w:val="center"/>
    </w:pPr>
    <w:rPr>
      <w:rFonts w:ascii="华文细黑" w:hAnsi="华文细黑"/>
      <w:kern w:val="0"/>
      <w:szCs w:val="20"/>
      <w:lang w:val="zh-CN"/>
    </w:rPr>
  </w:style>
  <w:style w:type="character" w:customStyle="1" w:styleId="Charf6">
    <w:name w:val="图片（居中） Char"/>
    <w:link w:val="aff6"/>
    <w:qFormat/>
    <w:rPr>
      <w:rFonts w:ascii="宋体" w:eastAsia="宋体" w:hAnsi="宋体" w:cs="Times New Roman"/>
      <w:sz w:val="24"/>
      <w:szCs w:val="24"/>
      <w:lang w:bidi="en-US"/>
    </w:rPr>
  </w:style>
  <w:style w:type="paragraph" w:customStyle="1" w:styleId="aff6">
    <w:name w:val="图片（居中）"/>
    <w:basedOn w:val="a5"/>
    <w:next w:val="aff3"/>
    <w:link w:val="Charf6"/>
    <w:qFormat/>
    <w:pPr>
      <w:jc w:val="center"/>
    </w:pPr>
    <w:rPr>
      <w:rFonts w:ascii="宋体" w:hAnsi="宋体"/>
      <w:kern w:val="0"/>
      <w:sz w:val="24"/>
      <w:lang w:val="zh-CN" w:bidi="en-US"/>
    </w:rPr>
  </w:style>
  <w:style w:type="character" w:customStyle="1" w:styleId="CharCharCharChar1">
    <w:name w:val="Char Char Char Char1"/>
    <w:qFormat/>
    <w:rPr>
      <w:rFonts w:ascii="宋体" w:eastAsia="宋体" w:hAnsi="Calibri" w:cs="Times New Roman"/>
      <w:kern w:val="2"/>
      <w:sz w:val="24"/>
      <w:lang w:val="en-US" w:eastAsia="zh-CN"/>
    </w:rPr>
  </w:style>
  <w:style w:type="character" w:customStyle="1" w:styleId="text11px1">
    <w:name w:val="text11px1"/>
    <w:qFormat/>
    <w:rPr>
      <w:rFonts w:ascii="Arial" w:eastAsia="宋体" w:hAnsi="Arial" w:cs="Arial" w:hint="default"/>
      <w:color w:val="000000"/>
      <w:sz w:val="17"/>
      <w:szCs w:val="17"/>
    </w:rPr>
  </w:style>
  <w:style w:type="character" w:customStyle="1" w:styleId="font161">
    <w:name w:val="font161"/>
    <w:qFormat/>
    <w:rPr>
      <w:rFonts w:ascii="Calibri" w:eastAsia="宋体" w:hAnsi="Calibri" w:cs="Times New Roman"/>
      <w:b/>
      <w:bCs/>
      <w:sz w:val="32"/>
      <w:szCs w:val="32"/>
    </w:rPr>
  </w:style>
  <w:style w:type="character" w:customStyle="1" w:styleId="CharChar0">
    <w:name w:val="Char Char"/>
    <w:qFormat/>
    <w:rPr>
      <w:rFonts w:ascii="宋体" w:eastAsia="宋体" w:hAnsi="Calibri" w:cs="Times New Roman"/>
      <w:b/>
      <w:bCs/>
      <w:sz w:val="24"/>
      <w:szCs w:val="24"/>
      <w:lang w:val="en-US" w:eastAsia="zh-CN" w:bidi="ar-SA"/>
    </w:rPr>
  </w:style>
  <w:style w:type="character" w:customStyle="1" w:styleId="DateChar">
    <w:name w:val="Date Char"/>
    <w:qFormat/>
    <w:rPr>
      <w:rFonts w:ascii="Calibri" w:eastAsia="宋体" w:hAnsi="Calibri" w:cs="Times New Roman"/>
      <w:sz w:val="20"/>
      <w:szCs w:val="20"/>
    </w:rPr>
  </w:style>
  <w:style w:type="character" w:customStyle="1" w:styleId="CharCharCharCharChar2">
    <w:name w:val="Char Char Char Char Char2"/>
    <w:qFormat/>
    <w:rPr>
      <w:rFonts w:ascii="宋体" w:eastAsia="宋体" w:hAnsi="Calibri" w:cs="Times New Roman"/>
      <w:sz w:val="24"/>
      <w:lang w:val="en-US" w:eastAsia="zh-CN"/>
    </w:rPr>
  </w:style>
  <w:style w:type="character" w:customStyle="1" w:styleId="Char4">
    <w:name w:val="正文文本缩进 Char"/>
    <w:link w:val="ae"/>
    <w:qFormat/>
    <w:rPr>
      <w:rFonts w:ascii="Times New Roman" w:eastAsia="宋体" w:hAnsi="Times New Roman" w:cs="Times New Roman"/>
      <w:sz w:val="24"/>
      <w:szCs w:val="24"/>
    </w:rPr>
  </w:style>
  <w:style w:type="character" w:customStyle="1" w:styleId="CharChar8">
    <w:name w:val="Char Char8"/>
    <w:qFormat/>
    <w:rPr>
      <w:rFonts w:ascii="宋体" w:eastAsia="宋体" w:hAnsi="Calibri" w:cs="Times New Roman"/>
      <w:sz w:val="24"/>
      <w:lang w:val="en-US" w:eastAsia="zh-CN"/>
    </w:rPr>
  </w:style>
  <w:style w:type="character" w:customStyle="1" w:styleId="headline-content2">
    <w:name w:val="headline-content2"/>
    <w:qFormat/>
    <w:rPr>
      <w:rFonts w:ascii="Calibri" w:eastAsia="宋体" w:hAnsi="Calibri" w:cs="Times New Roman"/>
    </w:rPr>
  </w:style>
  <w:style w:type="character" w:customStyle="1" w:styleId="content1">
    <w:name w:val="content1"/>
    <w:qFormat/>
    <w:rPr>
      <w:rFonts w:ascii="??" w:eastAsia="宋体" w:hAnsi="??" w:cs="Times New Roman"/>
      <w:color w:val="000000"/>
      <w:sz w:val="21"/>
    </w:rPr>
  </w:style>
  <w:style w:type="character" w:customStyle="1" w:styleId="Charf7">
    <w:name w:val="段落内容一级列表 Char"/>
    <w:link w:val="a"/>
    <w:qFormat/>
    <w:rPr>
      <w:rFonts w:ascii="宋体" w:hAnsi="宋体"/>
      <w:sz w:val="24"/>
      <w:szCs w:val="24"/>
      <w:lang w:val="zh-CN" w:eastAsia="zh-CN" w:bidi="en-US"/>
    </w:rPr>
  </w:style>
  <w:style w:type="paragraph" w:customStyle="1" w:styleId="a">
    <w:name w:val="段落内容一级列表"/>
    <w:basedOn w:val="a5"/>
    <w:link w:val="Charf7"/>
    <w:qFormat/>
    <w:pPr>
      <w:numPr>
        <w:ilvl w:val="6"/>
        <w:numId w:val="1"/>
      </w:numPr>
      <w:adjustRightInd w:val="0"/>
    </w:pPr>
    <w:rPr>
      <w:rFonts w:ascii="宋体" w:hAnsi="宋体"/>
      <w:kern w:val="0"/>
      <w:sz w:val="24"/>
      <w:lang w:val="zh-CN" w:bidi="en-US"/>
    </w:rPr>
  </w:style>
  <w:style w:type="character" w:customStyle="1" w:styleId="middle1">
    <w:name w:val="middle1"/>
    <w:qFormat/>
    <w:rPr>
      <w:rFonts w:ascii="Calibri" w:eastAsia="宋体" w:hAnsi="Calibri" w:cs="Times New Roman"/>
      <w:sz w:val="21"/>
    </w:rPr>
  </w:style>
  <w:style w:type="character" w:customStyle="1" w:styleId="MMTopic2CharChar">
    <w:name w:val="MM Topic 2 Char Char"/>
    <w:qFormat/>
    <w:rPr>
      <w:rFonts w:ascii="Cambria" w:eastAsia="宋体" w:hAnsi="Cambria" w:cs="黑体"/>
      <w:b/>
      <w:bCs/>
      <w:sz w:val="32"/>
      <w:szCs w:val="32"/>
    </w:rPr>
  </w:style>
  <w:style w:type="character" w:customStyle="1" w:styleId="xxhaChar">
    <w:name w:val="正文 xxha Char"/>
    <w:link w:val="xxha"/>
    <w:qFormat/>
    <w:rPr>
      <w:rFonts w:ascii="Times New Roman" w:eastAsia="宋体" w:hAnsi="Times New Roman" w:cs="Times New Roman"/>
      <w:kern w:val="2"/>
      <w:sz w:val="24"/>
      <w:szCs w:val="24"/>
    </w:rPr>
  </w:style>
  <w:style w:type="paragraph" w:customStyle="1" w:styleId="xxha">
    <w:name w:val="正文 xxha"/>
    <w:basedOn w:val="a5"/>
    <w:link w:val="xxhaChar"/>
    <w:qFormat/>
    <w:pPr>
      <w:snapToGrid w:val="0"/>
      <w:spacing w:line="360" w:lineRule="auto"/>
      <w:ind w:firstLineChars="200" w:firstLine="200"/>
    </w:pPr>
    <w:rPr>
      <w:sz w:val="24"/>
      <w:lang w:val="zh-CN"/>
    </w:rPr>
  </w:style>
  <w:style w:type="character" w:customStyle="1" w:styleId="aff7">
    <w:name w:val="样式 粉红"/>
    <w:qFormat/>
    <w:rPr>
      <w:rFonts w:ascii="Calibri" w:eastAsia="宋体" w:hAnsi="Calibri" w:cs="Times New Roman"/>
      <w:color w:val="auto"/>
      <w:u w:val="none"/>
    </w:rPr>
  </w:style>
  <w:style w:type="character" w:customStyle="1" w:styleId="h6Char1">
    <w:name w:val="h6 Char1"/>
    <w:qFormat/>
    <w:rPr>
      <w:rFonts w:ascii="Cambria" w:eastAsia="宋体" w:hAnsi="Cambria" w:cs="Times New Roman"/>
      <w:b/>
      <w:bCs/>
      <w:kern w:val="2"/>
      <w:sz w:val="24"/>
      <w:szCs w:val="24"/>
      <w:lang w:val="en-US" w:eastAsia="zh-CN" w:bidi="ar-SA"/>
    </w:rPr>
  </w:style>
  <w:style w:type="character" w:customStyle="1" w:styleId="Char1">
    <w:name w:val="正文缩进 Char1"/>
    <w:link w:val="a9"/>
    <w:qFormat/>
    <w:rPr>
      <w:rFonts w:ascii="宋体" w:eastAsia="宋体" w:hAnsi="Times New Roman" w:cs="Times New Roman"/>
      <w:kern w:val="0"/>
      <w:sz w:val="24"/>
      <w:szCs w:val="20"/>
    </w:rPr>
  </w:style>
  <w:style w:type="character" w:customStyle="1" w:styleId="GB2312GB2312">
    <w:name w:val="样式 (西文) 仿宋_GB2312 (中文) 仿宋_GB2312 三号"/>
    <w:qFormat/>
    <w:rPr>
      <w:rFonts w:ascii="仿宋_GB2312" w:eastAsia="仿宋_GB2312" w:hAnsi="仿宋_GB2312" w:cs="Times New Roman"/>
      <w:sz w:val="24"/>
    </w:rPr>
  </w:style>
  <w:style w:type="character" w:customStyle="1" w:styleId="CharChar6">
    <w:name w:val="Char Char6"/>
    <w:qFormat/>
    <w:rPr>
      <w:rFonts w:ascii="Calibri" w:eastAsia="宋体" w:hAnsi="Calibri" w:cs="Times New Roman"/>
      <w:kern w:val="2"/>
      <w:sz w:val="21"/>
      <w:szCs w:val="24"/>
      <w:lang w:val="en-US" w:eastAsia="zh-CN" w:bidi="ar-SA"/>
    </w:rPr>
  </w:style>
  <w:style w:type="character" w:customStyle="1" w:styleId="body1">
    <w:name w:val="body1"/>
    <w:qFormat/>
    <w:rPr>
      <w:rFonts w:ascii="Arial" w:eastAsia="宋体" w:hAnsi="Arial" w:cs="Times New Roman"/>
      <w:color w:val="000000"/>
      <w:sz w:val="20"/>
      <w:u w:val="none"/>
    </w:rPr>
  </w:style>
  <w:style w:type="character" w:customStyle="1" w:styleId="Char3">
    <w:name w:val="正文文本 Char"/>
    <w:link w:val="ad"/>
    <w:qFormat/>
    <w:rPr>
      <w:rFonts w:ascii="宋体" w:eastAsia="宋体" w:hAnsi="宋体" w:cs="Times New Roman"/>
      <w:sz w:val="24"/>
      <w:szCs w:val="24"/>
    </w:rPr>
  </w:style>
  <w:style w:type="character" w:customStyle="1" w:styleId="Charf8">
    <w:name w:val="段落内容三级列表 Char"/>
    <w:link w:val="aff8"/>
    <w:qFormat/>
    <w:rPr>
      <w:rFonts w:ascii="宋体" w:hAnsi="宋体"/>
      <w:sz w:val="24"/>
      <w:szCs w:val="24"/>
      <w:lang w:val="en-US" w:eastAsia="zh-CN" w:bidi="en-US"/>
    </w:rPr>
  </w:style>
  <w:style w:type="paragraph" w:customStyle="1" w:styleId="aff8">
    <w:name w:val="段落内容三级列表"/>
    <w:link w:val="Charf8"/>
    <w:qFormat/>
    <w:pPr>
      <w:spacing w:line="360" w:lineRule="auto"/>
    </w:pPr>
    <w:rPr>
      <w:rFonts w:ascii="宋体" w:hAnsi="宋体"/>
      <w:sz w:val="24"/>
      <w:szCs w:val="24"/>
      <w:lang w:bidi="en-US"/>
    </w:rPr>
  </w:style>
  <w:style w:type="character" w:customStyle="1" w:styleId="CharChar4">
    <w:name w:val="Char Char4"/>
    <w:qFormat/>
    <w:rPr>
      <w:rFonts w:ascii="华文细黑" w:eastAsia="华文细黑" w:hAnsi="华文细黑" w:cs="Arial"/>
      <w:b/>
      <w:bCs/>
      <w:color w:val="000000"/>
      <w:sz w:val="52"/>
      <w:szCs w:val="32"/>
      <w:lang w:val="en-US" w:eastAsia="zh-CN" w:bidi="ar-SA"/>
    </w:rPr>
  </w:style>
  <w:style w:type="character" w:customStyle="1" w:styleId="Charf9">
    <w:name w:val="内加粗 Char"/>
    <w:link w:val="aff9"/>
    <w:qFormat/>
    <w:rPr>
      <w:rFonts w:ascii="宋体" w:hAnsi="宋体" w:cs="宋体"/>
      <w:b/>
      <w:sz w:val="24"/>
      <w:szCs w:val="28"/>
    </w:rPr>
  </w:style>
  <w:style w:type="paragraph" w:customStyle="1" w:styleId="aff9">
    <w:name w:val="内加粗"/>
    <w:basedOn w:val="affa"/>
    <w:link w:val="Charf9"/>
    <w:qFormat/>
    <w:pPr>
      <w:ind w:firstLine="482"/>
    </w:pPr>
    <w:rPr>
      <w:b/>
    </w:rPr>
  </w:style>
  <w:style w:type="paragraph" w:customStyle="1" w:styleId="affa">
    <w:name w:val="内文"/>
    <w:basedOn w:val="a5"/>
    <w:link w:val="Charfa"/>
    <w:qFormat/>
    <w:pPr>
      <w:spacing w:line="560" w:lineRule="exact"/>
      <w:ind w:firstLineChars="200" w:firstLine="200"/>
      <w:jc w:val="left"/>
    </w:pPr>
    <w:rPr>
      <w:rFonts w:ascii="宋体" w:hAnsi="宋体"/>
      <w:kern w:val="0"/>
      <w:sz w:val="24"/>
      <w:szCs w:val="28"/>
      <w:lang w:val="zh-CN"/>
    </w:rPr>
  </w:style>
  <w:style w:type="character" w:customStyle="1" w:styleId="GB2312">
    <w:name w:val="样式 楷体_GB2312"/>
    <w:qFormat/>
    <w:rPr>
      <w:rFonts w:ascii="楷体_GB2312" w:eastAsia="楷体_GB2312" w:hAnsi="楷体_GB2312" w:cs="Times New Roman"/>
    </w:rPr>
  </w:style>
  <w:style w:type="character" w:customStyle="1" w:styleId="WW-">
    <w:name w:val="WW-默认段落字体"/>
    <w:qFormat/>
    <w:rPr>
      <w:rFonts w:ascii="Calibri" w:eastAsia="宋体" w:hAnsi="Calibri" w:cs="Times New Roman"/>
    </w:rPr>
  </w:style>
  <w:style w:type="character" w:customStyle="1" w:styleId="Charfb">
    <w:name w:val="图表编号及题目 Char"/>
    <w:link w:val="affb"/>
    <w:qFormat/>
    <w:rPr>
      <w:rFonts w:ascii="黑体" w:eastAsia="黑体" w:hAnsi="Times New Roman" w:cs="Times New Roman"/>
      <w:b/>
      <w:bCs/>
      <w:sz w:val="21"/>
      <w:szCs w:val="21"/>
    </w:rPr>
  </w:style>
  <w:style w:type="paragraph" w:customStyle="1" w:styleId="affb">
    <w:name w:val="图表编号及题目"/>
    <w:basedOn w:val="a5"/>
    <w:link w:val="Charfb"/>
    <w:qFormat/>
    <w:pPr>
      <w:adjustRightInd w:val="0"/>
      <w:snapToGrid w:val="0"/>
      <w:spacing w:before="60" w:after="60" w:line="300" w:lineRule="auto"/>
      <w:ind w:firstLine="420"/>
      <w:jc w:val="center"/>
    </w:pPr>
    <w:rPr>
      <w:rFonts w:ascii="黑体" w:eastAsia="黑体"/>
      <w:b/>
      <w:bCs/>
      <w:kern w:val="0"/>
      <w:szCs w:val="21"/>
      <w:lang w:val="zh-CN"/>
    </w:rPr>
  </w:style>
  <w:style w:type="character" w:customStyle="1" w:styleId="4Char">
    <w:name w:val="标题 4 Char"/>
    <w:link w:val="40"/>
    <w:qFormat/>
    <w:rPr>
      <w:rFonts w:ascii="Arial" w:eastAsia="黑体" w:hAnsi="Arial" w:cs="Times New Roman"/>
      <w:b/>
      <w:bCs/>
      <w:sz w:val="28"/>
      <w:szCs w:val="28"/>
    </w:rPr>
  </w:style>
  <w:style w:type="character" w:customStyle="1" w:styleId="GCYChar">
    <w:name w:val="GCY 正文 Char"/>
    <w:link w:val="GCY"/>
    <w:qFormat/>
    <w:rPr>
      <w:rFonts w:ascii="Times New Roman" w:hAnsi="Times New Roman"/>
      <w:kern w:val="2"/>
      <w:sz w:val="24"/>
      <w:szCs w:val="24"/>
    </w:rPr>
  </w:style>
  <w:style w:type="paragraph" w:customStyle="1" w:styleId="GCY">
    <w:name w:val="GCY 正文"/>
    <w:basedOn w:val="a5"/>
    <w:next w:val="a5"/>
    <w:link w:val="GCYChar"/>
    <w:qFormat/>
    <w:pPr>
      <w:spacing w:beforeLines="20" w:line="360" w:lineRule="auto"/>
      <w:ind w:firstLineChars="200" w:firstLine="200"/>
    </w:pPr>
    <w:rPr>
      <w:sz w:val="24"/>
      <w:lang w:val="zh-CN"/>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myChar">
    <w:name w:val="my正文 Char"/>
    <w:link w:val="my"/>
    <w:qFormat/>
    <w:rPr>
      <w:rFonts w:ascii="Times New Roman" w:hAnsi="Times New Roman"/>
      <w:kern w:val="2"/>
      <w:sz w:val="24"/>
      <w:szCs w:val="24"/>
    </w:rPr>
  </w:style>
  <w:style w:type="paragraph" w:customStyle="1" w:styleId="my">
    <w:name w:val="my正文"/>
    <w:basedOn w:val="a5"/>
    <w:link w:val="myChar"/>
    <w:qFormat/>
    <w:pPr>
      <w:spacing w:line="360" w:lineRule="auto"/>
      <w:ind w:firstLineChars="200" w:firstLine="480"/>
    </w:pPr>
    <w:rPr>
      <w:sz w:val="24"/>
      <w:lang w:val="zh-CN"/>
    </w:rPr>
  </w:style>
  <w:style w:type="character" w:customStyle="1" w:styleId="Char10">
    <w:name w:val="批注文字 Char1"/>
    <w:link w:val="ac"/>
    <w:uiPriority w:val="99"/>
    <w:qFormat/>
    <w:rPr>
      <w:rFonts w:ascii="Times New Roman" w:eastAsia="宋体" w:hAnsi="Times New Roman" w:cs="Times New Roman"/>
      <w:szCs w:val="24"/>
    </w:rPr>
  </w:style>
  <w:style w:type="character" w:customStyle="1" w:styleId="Charfc">
    <w:name w:val="投标书正文 Char"/>
    <w:link w:val="affc"/>
    <w:qFormat/>
    <w:rPr>
      <w:sz w:val="24"/>
      <w:szCs w:val="24"/>
      <w:lang w:val="en-US" w:eastAsia="zh-CN" w:bidi="ar-SA"/>
    </w:rPr>
  </w:style>
  <w:style w:type="paragraph" w:customStyle="1" w:styleId="affc">
    <w:name w:val="投标书正文"/>
    <w:link w:val="Charfc"/>
    <w:qFormat/>
    <w:pPr>
      <w:autoSpaceDE w:val="0"/>
      <w:spacing w:line="360" w:lineRule="auto"/>
      <w:ind w:firstLineChars="200" w:firstLine="200"/>
    </w:pPr>
    <w:rPr>
      <w:sz w:val="24"/>
      <w:szCs w:val="24"/>
    </w:rPr>
  </w:style>
  <w:style w:type="character" w:customStyle="1" w:styleId="style11">
    <w:name w:val="style11"/>
    <w:qFormat/>
    <w:rPr>
      <w:color w:val="000000"/>
      <w:sz w:val="18"/>
      <w:szCs w:val="18"/>
    </w:rPr>
  </w:style>
  <w:style w:type="character" w:customStyle="1" w:styleId="pd011">
    <w:name w:val="pd011"/>
    <w:qFormat/>
    <w:rPr>
      <w:rFonts w:ascii="Arial" w:eastAsia="宋体" w:hAnsi="Arial" w:cs="Arial" w:hint="default"/>
      <w:sz w:val="18"/>
      <w:szCs w:val="18"/>
    </w:rPr>
  </w:style>
  <w:style w:type="character" w:customStyle="1" w:styleId="Charfa">
    <w:name w:val="内文 Char"/>
    <w:link w:val="affa"/>
    <w:qFormat/>
    <w:rPr>
      <w:rFonts w:ascii="宋体" w:hAnsi="宋体" w:cs="宋体"/>
      <w:sz w:val="24"/>
      <w:szCs w:val="28"/>
    </w:rPr>
  </w:style>
  <w:style w:type="character" w:customStyle="1" w:styleId="Char15">
    <w:name w:val="列出段落 Char1"/>
    <w:link w:val="affd"/>
    <w:uiPriority w:val="99"/>
    <w:qFormat/>
    <w:rPr>
      <w:rFonts w:ascii="Times New Roman" w:eastAsia="宋体" w:hAnsi="Times New Roman" w:cs="Times New Roman"/>
      <w:kern w:val="2"/>
      <w:sz w:val="24"/>
      <w:szCs w:val="24"/>
    </w:rPr>
  </w:style>
  <w:style w:type="paragraph" w:styleId="affd">
    <w:name w:val="List Paragraph"/>
    <w:basedOn w:val="a5"/>
    <w:link w:val="Char15"/>
    <w:uiPriority w:val="99"/>
    <w:qFormat/>
    <w:pPr>
      <w:spacing w:line="360" w:lineRule="auto"/>
      <w:ind w:firstLineChars="200" w:firstLine="420"/>
    </w:pPr>
    <w:rPr>
      <w:sz w:val="24"/>
      <w:lang w:val="zh-CN"/>
    </w:rPr>
  </w:style>
  <w:style w:type="character" w:customStyle="1" w:styleId="Charfd">
    <w:name w:val="标题正文 Char"/>
    <w:link w:val="affe"/>
    <w:qFormat/>
    <w:rPr>
      <w:rFonts w:ascii="宋体" w:hAnsi="宋体"/>
      <w:spacing w:val="12"/>
      <w:kern w:val="2"/>
      <w:sz w:val="28"/>
      <w:szCs w:val="24"/>
    </w:rPr>
  </w:style>
  <w:style w:type="paragraph" w:customStyle="1" w:styleId="affe">
    <w:name w:val="标题正文"/>
    <w:basedOn w:val="a5"/>
    <w:link w:val="Charfd"/>
    <w:qFormat/>
    <w:pPr>
      <w:adjustRightInd w:val="0"/>
      <w:snapToGrid w:val="0"/>
      <w:spacing w:line="360" w:lineRule="auto"/>
      <w:ind w:firstLineChars="200" w:firstLine="200"/>
    </w:pPr>
    <w:rPr>
      <w:rFonts w:ascii="宋体" w:hAnsi="宋体"/>
      <w:spacing w:val="12"/>
      <w:sz w:val="28"/>
      <w:lang w:val="zh-CN"/>
    </w:rPr>
  </w:style>
  <w:style w:type="character" w:customStyle="1" w:styleId="CharChar11">
    <w:name w:val="Char Char11"/>
    <w:qFormat/>
    <w:rPr>
      <w:rFonts w:ascii="宋体" w:eastAsia="宋体" w:hAnsi="Calibri" w:cs="Times New Roman"/>
      <w:sz w:val="24"/>
      <w:szCs w:val="24"/>
      <w:lang w:val="en-US" w:eastAsia="zh-CN" w:bidi="ar-SA"/>
    </w:rPr>
  </w:style>
  <w:style w:type="character" w:customStyle="1" w:styleId="Charfe">
    <w:name w:val="正文缩进 Char"/>
    <w:qFormat/>
    <w:rPr>
      <w:kern w:val="2"/>
      <w:sz w:val="21"/>
    </w:rPr>
  </w:style>
  <w:style w:type="character" w:customStyle="1" w:styleId="xh">
    <w:name w:val="xh"/>
    <w:qFormat/>
    <w:rPr>
      <w:rFonts w:ascii="Calibri" w:eastAsia="宋体" w:hAnsi="Calibri" w:cs="Times New Roman"/>
    </w:rPr>
  </w:style>
  <w:style w:type="character" w:customStyle="1" w:styleId="Char9">
    <w:name w:val="批注主题 Char"/>
    <w:link w:val="af9"/>
    <w:qFormat/>
    <w:rPr>
      <w:rFonts w:ascii="Times New Roman" w:eastAsia="宋体" w:hAnsi="Times New Roman" w:cs="Times New Roman"/>
      <w:b/>
      <w:bCs/>
      <w:szCs w:val="24"/>
    </w:rPr>
  </w:style>
  <w:style w:type="character" w:customStyle="1" w:styleId="MMTopic2Char">
    <w:name w:val="MM Topic 2 Char"/>
    <w:link w:val="MMTopic2"/>
    <w:qFormat/>
    <w:rPr>
      <w:rFonts w:ascii="Cambria" w:hAnsi="Cambria"/>
      <w:b/>
      <w:bCs/>
      <w:sz w:val="32"/>
      <w:szCs w:val="32"/>
      <w:lang w:val="zh-CN" w:eastAsia="zh-CN"/>
    </w:rPr>
  </w:style>
  <w:style w:type="paragraph" w:customStyle="1" w:styleId="MMTopic2">
    <w:name w:val="MM Topic 2"/>
    <w:basedOn w:val="20"/>
    <w:link w:val="MMTopic2Char"/>
    <w:qFormat/>
    <w:pPr>
      <w:widowControl/>
      <w:numPr>
        <w:ilvl w:val="1"/>
        <w:numId w:val="3"/>
      </w:numPr>
      <w:autoSpaceDE/>
      <w:autoSpaceDN/>
      <w:adjustRightInd/>
      <w:spacing w:before="260" w:after="260" w:line="416" w:lineRule="auto"/>
    </w:pPr>
    <w:rPr>
      <w:rFonts w:ascii="Cambria" w:eastAsia="宋体" w:hAnsi="Cambria"/>
      <w:bCs/>
      <w:sz w:val="32"/>
      <w:szCs w:val="32"/>
    </w:rPr>
  </w:style>
  <w:style w:type="character" w:customStyle="1" w:styleId="apple-style-span">
    <w:name w:val="apple-style-span"/>
    <w:qFormat/>
    <w:rPr>
      <w:rFonts w:ascii="Calibri" w:eastAsia="宋体" w:hAnsi="Calibri" w:cs="Times New Roman"/>
    </w:rPr>
  </w:style>
  <w:style w:type="character" w:customStyle="1" w:styleId="2Char1">
    <w:name w:val="正文文本 2 Char"/>
    <w:link w:val="24"/>
    <w:qFormat/>
    <w:rPr>
      <w:rFonts w:ascii="Times New Roman" w:eastAsia="黑体" w:hAnsi="Times New Roman" w:cs="Times New Roman"/>
      <w:bCs/>
      <w:kern w:val="2"/>
      <w:sz w:val="72"/>
      <w:szCs w:val="24"/>
    </w:rPr>
  </w:style>
  <w:style w:type="character" w:customStyle="1" w:styleId="gray9pt1">
    <w:name w:val="gray9pt1"/>
    <w:qFormat/>
    <w:rPr>
      <w:rFonts w:ascii="Arial" w:eastAsia="宋体" w:hAnsi="Arial" w:cs="Arial" w:hint="default"/>
      <w:color w:val="666666"/>
      <w:sz w:val="18"/>
      <w:szCs w:val="18"/>
    </w:rPr>
  </w:style>
  <w:style w:type="character" w:customStyle="1" w:styleId="CharCharCharCharChar1">
    <w:name w:val="Char Char Char Char Char1"/>
    <w:qFormat/>
    <w:rPr>
      <w:rFonts w:ascii="宋体" w:eastAsia="宋体" w:hAnsi="Calibri" w:cs="Times New Roman"/>
      <w:kern w:val="2"/>
      <w:sz w:val="24"/>
      <w:lang w:val="en-US" w:eastAsia="zh-CN"/>
    </w:rPr>
  </w:style>
  <w:style w:type="character" w:customStyle="1" w:styleId="MMTopic4CharChar">
    <w:name w:val="MM Topic 4 Char Char"/>
    <w:link w:val="MMTopic4"/>
    <w:qFormat/>
    <w:rPr>
      <w:rFonts w:ascii="Arial" w:eastAsia="黑体" w:hAnsi="Arial" w:cs="Times New Roman"/>
      <w:b/>
      <w:bCs/>
      <w:sz w:val="28"/>
      <w:szCs w:val="28"/>
    </w:rPr>
  </w:style>
  <w:style w:type="paragraph" w:customStyle="1" w:styleId="MMTopic4">
    <w:name w:val="MM Topic 4"/>
    <w:basedOn w:val="40"/>
    <w:link w:val="MMTopic4CharChar"/>
    <w:qFormat/>
    <w:pPr>
      <w:spacing w:before="100" w:beforeAutospacing="1" w:after="100" w:afterAutospacing="1" w:line="374" w:lineRule="auto"/>
    </w:pPr>
  </w:style>
  <w:style w:type="character" w:customStyle="1" w:styleId="BISMCharChar">
    <w:name w:val="BISM正文 Char Char"/>
    <w:link w:val="BISM"/>
    <w:qFormat/>
    <w:rPr>
      <w:rFonts w:ascii="宋体" w:hAnsi="宋体"/>
      <w:kern w:val="2"/>
      <w:sz w:val="24"/>
      <w:szCs w:val="24"/>
    </w:rPr>
  </w:style>
  <w:style w:type="paragraph" w:customStyle="1" w:styleId="BISM">
    <w:name w:val="BISM正文"/>
    <w:basedOn w:val="a5"/>
    <w:link w:val="BISMCharChar"/>
    <w:qFormat/>
    <w:pPr>
      <w:spacing w:line="360" w:lineRule="auto"/>
      <w:ind w:firstLineChars="200" w:firstLine="200"/>
    </w:pPr>
    <w:rPr>
      <w:rFonts w:ascii="宋体" w:hAnsi="宋体"/>
      <w:sz w:val="24"/>
      <w:lang w:val="zh-CN"/>
    </w:rPr>
  </w:style>
  <w:style w:type="paragraph" w:customStyle="1" w:styleId="style4">
    <w:name w:val="style4"/>
    <w:basedOn w:val="a5"/>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
    <w:name w:val="强调文字"/>
    <w:basedOn w:val="a5"/>
    <w:qFormat/>
    <w:pPr>
      <w:spacing w:line="440" w:lineRule="exact"/>
      <w:ind w:firstLineChars="200" w:firstLine="480"/>
    </w:pPr>
    <w:rPr>
      <w:rFonts w:ascii="华文细黑" w:eastAsia="黑体" w:hAnsi="华文细黑" w:cs="Arial"/>
      <w:color w:val="800000"/>
      <w:kern w:val="0"/>
      <w:sz w:val="24"/>
      <w:szCs w:val="28"/>
    </w:rPr>
  </w:style>
  <w:style w:type="paragraph" w:customStyle="1" w:styleId="ParaCharCharCharCharCharCharChar">
    <w:name w:val="默认段落字体 Para Char Char Char Char Char Char Char"/>
    <w:basedOn w:val="ab"/>
    <w:qFormat/>
    <w:pPr>
      <w:adjustRightInd w:val="0"/>
      <w:spacing w:line="436" w:lineRule="exact"/>
      <w:ind w:left="357"/>
      <w:jc w:val="left"/>
      <w:outlineLvl w:val="3"/>
    </w:pPr>
    <w:rPr>
      <w:rFonts w:ascii="Calibri" w:eastAsia="Times New Roman" w:hAnsi="Calibri"/>
      <w:szCs w:val="20"/>
    </w:rPr>
  </w:style>
  <w:style w:type="paragraph" w:customStyle="1" w:styleId="CharCharCharCharCharCharCharCharCharCharCharCharChar">
    <w:name w:val="Char Char Char Char Char Char Char Char Char Char Char Char Char"/>
    <w:basedOn w:val="a5"/>
    <w:qFormat/>
    <w:rPr>
      <w:rFonts w:ascii="仿宋_GB2312" w:eastAsia="仿宋_GB2312" w:hAnsi="Calibri"/>
      <w:b/>
      <w:sz w:val="32"/>
      <w:szCs w:val="32"/>
    </w:rPr>
  </w:style>
  <w:style w:type="paragraph" w:customStyle="1" w:styleId="font5">
    <w:name w:val="font5"/>
    <w:basedOn w:val="a5"/>
    <w:qFormat/>
    <w:pPr>
      <w:widowControl/>
      <w:spacing w:before="100" w:beforeAutospacing="1" w:after="100" w:afterAutospacing="1"/>
      <w:jc w:val="left"/>
    </w:pPr>
    <w:rPr>
      <w:rFonts w:ascii="宋体" w:hAnsi="宋体" w:cs="宋体"/>
      <w:kern w:val="0"/>
      <w:sz w:val="18"/>
      <w:szCs w:val="18"/>
    </w:rPr>
  </w:style>
  <w:style w:type="paragraph" w:customStyle="1" w:styleId="xl40">
    <w:name w:val="xl40"/>
    <w:basedOn w:val="a5"/>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b/>
      <w:bCs/>
      <w:color w:val="000000"/>
      <w:kern w:val="0"/>
      <w:sz w:val="22"/>
      <w:szCs w:val="22"/>
    </w:rPr>
  </w:style>
  <w:style w:type="paragraph" w:customStyle="1" w:styleId="206">
    <w:name w:val="样式 正文缩进 + 首行缩进:  2.06 字符"/>
    <w:basedOn w:val="a9"/>
    <w:qFormat/>
    <w:pPr>
      <w:autoSpaceDE/>
      <w:autoSpaceDN/>
      <w:adjustRightInd/>
      <w:spacing w:line="360" w:lineRule="auto"/>
      <w:ind w:rightChars="15" w:right="31" w:firstLineChars="206" w:firstLine="433"/>
      <w:jc w:val="both"/>
    </w:pPr>
    <w:rPr>
      <w:rFonts w:ascii="Calibri" w:hAnsi="宋体" w:cs="宋体"/>
      <w:kern w:val="2"/>
    </w:rPr>
  </w:style>
  <w:style w:type="paragraph" w:customStyle="1" w:styleId="WW-3">
    <w:name w:val="WW-正文文本缩进 3"/>
    <w:basedOn w:val="a5"/>
    <w:qFormat/>
    <w:pPr>
      <w:suppressAutoHyphens/>
      <w:spacing w:line="360" w:lineRule="auto"/>
      <w:ind w:left="2" w:firstLine="482"/>
    </w:pPr>
    <w:rPr>
      <w:rFonts w:ascii="宋体" w:hAnsi="宋体" w:hint="eastAsia"/>
      <w:sz w:val="24"/>
      <w:lang w:val="zh-CN" w:eastAsia="ar-SA"/>
    </w:rPr>
  </w:style>
  <w:style w:type="paragraph" w:customStyle="1" w:styleId="Style189">
    <w:name w:val="_Style 189"/>
    <w:next w:val="a5"/>
    <w:qFormat/>
    <w:pPr>
      <w:widowControl w:val="0"/>
      <w:jc w:val="both"/>
    </w:pPr>
    <w:rPr>
      <w:kern w:val="2"/>
      <w:sz w:val="21"/>
      <w:szCs w:val="24"/>
    </w:rPr>
  </w:style>
  <w:style w:type="paragraph" w:customStyle="1" w:styleId="xl33">
    <w:name w:val="xl33"/>
    <w:basedOn w:val="a5"/>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afff0">
    <w:name w:val="字元 字元"/>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xl60">
    <w:name w:val="xl60"/>
    <w:basedOn w:val="a5"/>
    <w:qFormat/>
    <w:pPr>
      <w:widowControl/>
      <w:pBdr>
        <w:righ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xl53">
    <w:name w:val="xl53"/>
    <w:basedOn w:val="a5"/>
    <w:qFormat/>
    <w:pPr>
      <w:widowControl/>
      <w:spacing w:before="100" w:beforeAutospacing="1" w:after="100" w:afterAutospacing="1"/>
      <w:jc w:val="left"/>
    </w:pPr>
    <w:rPr>
      <w:rFonts w:ascii="Arial Unicode MS" w:hAnsi="Arial Unicode MS" w:cs="Arial Unicode MS"/>
      <w:kern w:val="0"/>
      <w:sz w:val="24"/>
    </w:rPr>
  </w:style>
  <w:style w:type="paragraph" w:customStyle="1" w:styleId="CharChar1CharCharCharCharCharCharChar">
    <w:name w:val="Char Char1 Char Char Char Char Char Char Char"/>
    <w:basedOn w:val="a5"/>
    <w:qFormat/>
    <w:pPr>
      <w:numPr>
        <w:numId w:val="4"/>
      </w:numPr>
      <w:tabs>
        <w:tab w:val="clear" w:pos="964"/>
      </w:tabs>
      <w:ind w:left="0" w:firstLine="0"/>
    </w:pPr>
    <w:rPr>
      <w:rFonts w:ascii="Tahoma" w:hAnsi="Tahoma"/>
      <w:sz w:val="24"/>
      <w:szCs w:val="20"/>
    </w:rPr>
  </w:style>
  <w:style w:type="paragraph" w:customStyle="1" w:styleId="CharCharCharCharCharCharCharCharCharChar">
    <w:name w:val="Char Char Char Char Char Char Char Char Char Char"/>
    <w:basedOn w:val="a5"/>
    <w:qFormat/>
    <w:pPr>
      <w:widowControl/>
      <w:spacing w:after="160" w:line="240" w:lineRule="exact"/>
      <w:jc w:val="left"/>
    </w:pPr>
    <w:rPr>
      <w:rFonts w:ascii="Verdana" w:hAnsi="Verdana"/>
      <w:kern w:val="0"/>
      <w:sz w:val="20"/>
      <w:szCs w:val="20"/>
      <w:lang w:eastAsia="en-US"/>
    </w:rPr>
  </w:style>
  <w:style w:type="paragraph" w:customStyle="1" w:styleId="Char16">
    <w:name w:val="Char1"/>
    <w:basedOn w:val="a5"/>
    <w:qFormat/>
    <w:rPr>
      <w:rFonts w:ascii="Tahoma" w:hAnsi="Tahoma"/>
      <w:sz w:val="24"/>
      <w:szCs w:val="20"/>
    </w:rPr>
  </w:style>
  <w:style w:type="paragraph" w:customStyle="1" w:styleId="item11">
    <w:name w:val="item1.1"/>
    <w:basedOn w:val="a5"/>
    <w:qFormat/>
    <w:pPr>
      <w:tabs>
        <w:tab w:val="left" w:pos="4140"/>
      </w:tabs>
      <w:spacing w:line="700" w:lineRule="exact"/>
    </w:pPr>
    <w:rPr>
      <w:rFonts w:ascii="宋体" w:hAnsi="宋体"/>
      <w:sz w:val="24"/>
    </w:rPr>
  </w:style>
  <w:style w:type="paragraph" w:customStyle="1" w:styleId="14">
    <w:name w:val="1."/>
    <w:basedOn w:val="a5"/>
    <w:qFormat/>
    <w:pPr>
      <w:spacing w:line="360" w:lineRule="auto"/>
    </w:pPr>
    <w:rPr>
      <w:rFonts w:ascii="Calibri" w:hAnsi="Calibri"/>
      <w:sz w:val="24"/>
    </w:rPr>
  </w:style>
  <w:style w:type="paragraph" w:customStyle="1" w:styleId="font9">
    <w:name w:val="font9"/>
    <w:basedOn w:val="a5"/>
    <w:qFormat/>
    <w:pPr>
      <w:widowControl/>
      <w:spacing w:before="100" w:beforeAutospacing="1" w:after="100" w:afterAutospacing="1"/>
      <w:jc w:val="left"/>
    </w:pPr>
    <w:rPr>
      <w:rFonts w:ascii="宋体" w:hAnsi="宋体" w:cs="Arial Unicode MS"/>
      <w:kern w:val="0"/>
      <w:sz w:val="20"/>
      <w:szCs w:val="20"/>
    </w:rPr>
  </w:style>
  <w:style w:type="paragraph" w:customStyle="1" w:styleId="xl30">
    <w:name w:val="xl30"/>
    <w:basedOn w:val="a5"/>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hAnsi="宋体" w:cs="宋体"/>
      <w:b/>
      <w:bCs/>
      <w:kern w:val="0"/>
      <w:sz w:val="24"/>
    </w:rPr>
  </w:style>
  <w:style w:type="paragraph" w:customStyle="1" w:styleId="CharChar111">
    <w:name w:val="Char Char111"/>
    <w:basedOn w:val="ab"/>
    <w:qFormat/>
    <w:rPr>
      <w:rFonts w:ascii="Tahoma" w:hAnsi="Tahoma"/>
      <w:sz w:val="24"/>
    </w:rPr>
  </w:style>
  <w:style w:type="paragraph" w:customStyle="1" w:styleId="afff1">
    <w:name w:val="图片"/>
    <w:basedOn w:val="a5"/>
    <w:next w:val="aff3"/>
    <w:qFormat/>
    <w:pPr>
      <w:jc w:val="center"/>
    </w:pPr>
    <w:rPr>
      <w:rFonts w:ascii="Calibri" w:hAnsi="Calibri" w:cs="宋体"/>
      <w:sz w:val="24"/>
    </w:rPr>
  </w:style>
  <w:style w:type="paragraph" w:customStyle="1" w:styleId="xl35">
    <w:name w:val="xl35"/>
    <w:basedOn w:val="a5"/>
    <w:qFormat/>
    <w:pPr>
      <w:widowControl/>
      <w:spacing w:before="100" w:beforeAutospacing="1" w:after="100" w:afterAutospacing="1"/>
      <w:jc w:val="center"/>
      <w:textAlignment w:val="center"/>
    </w:pPr>
    <w:rPr>
      <w:rFonts w:ascii="宋体" w:hAnsi="宋体"/>
      <w:b/>
      <w:bCs/>
      <w:kern w:val="0"/>
      <w:sz w:val="36"/>
      <w:szCs w:val="36"/>
    </w:rPr>
  </w:style>
  <w:style w:type="paragraph" w:customStyle="1" w:styleId="afff2">
    <w:name w:val="目录文字"/>
    <w:basedOn w:val="a5"/>
    <w:qFormat/>
    <w:pPr>
      <w:widowControl/>
      <w:spacing w:line="480" w:lineRule="auto"/>
      <w:jc w:val="left"/>
    </w:pPr>
    <w:rPr>
      <w:rFonts w:ascii="宋体" w:hAnsi="宋体"/>
      <w:kern w:val="0"/>
      <w:sz w:val="24"/>
      <w:szCs w:val="20"/>
    </w:rPr>
  </w:style>
  <w:style w:type="paragraph" w:customStyle="1" w:styleId="afff3">
    <w:name w:val="文档正文"/>
    <w:basedOn w:val="a5"/>
    <w:link w:val="Charff"/>
    <w:qFormat/>
    <w:pPr>
      <w:suppressAutoHyphens/>
      <w:spacing w:line="360" w:lineRule="auto"/>
      <w:ind w:firstLine="560"/>
      <w:jc w:val="left"/>
    </w:pPr>
    <w:rPr>
      <w:rFonts w:ascii="Calibri" w:eastAsia="仿宋_GB2312" w:hAnsi="Calibri"/>
      <w:sz w:val="28"/>
      <w:szCs w:val="20"/>
      <w:lang w:eastAsia="ar-SA"/>
    </w:rPr>
  </w:style>
  <w:style w:type="paragraph" w:customStyle="1" w:styleId="27">
    <w:name w:val="标题2"/>
    <w:basedOn w:val="20"/>
    <w:next w:val="afff3"/>
    <w:link w:val="2Char3"/>
    <w:qFormat/>
    <w:pPr>
      <w:widowControl/>
      <w:autoSpaceDE/>
      <w:autoSpaceDN/>
      <w:adjustRightInd/>
      <w:spacing w:before="260" w:after="260" w:line="360" w:lineRule="auto"/>
      <w:ind w:left="426"/>
    </w:pPr>
    <w:rPr>
      <w:rFonts w:ascii="Times New Roman" w:eastAsia="宋体" w:hAnsi="Times New Roman"/>
      <w:bCs/>
      <w:sz w:val="36"/>
      <w:szCs w:val="36"/>
      <w:lang w:bidi="en-US"/>
    </w:rPr>
  </w:style>
  <w:style w:type="paragraph" w:customStyle="1" w:styleId="afff4">
    <w:name w:val="标书正文"/>
    <w:basedOn w:val="a5"/>
    <w:qFormat/>
    <w:pPr>
      <w:tabs>
        <w:tab w:val="left" w:pos="600"/>
      </w:tabs>
      <w:snapToGrid w:val="0"/>
      <w:spacing w:line="480" w:lineRule="atLeast"/>
      <w:jc w:val="center"/>
    </w:pPr>
    <w:rPr>
      <w:rFonts w:ascii="Calibri" w:eastAsia="黑体" w:hAnsi="Calibri"/>
      <w:b/>
      <w:sz w:val="30"/>
      <w:szCs w:val="30"/>
    </w:rPr>
  </w:style>
  <w:style w:type="paragraph" w:customStyle="1" w:styleId="afff5">
    <w:name w:val="底端对齐"/>
    <w:basedOn w:val="a5"/>
    <w:next w:val="a5"/>
    <w:qFormat/>
    <w:pPr>
      <w:textAlignment w:val="bottom"/>
    </w:pPr>
    <w:rPr>
      <w:rFonts w:ascii="宋体" w:hAnsi="宋体"/>
      <w:szCs w:val="21"/>
    </w:rPr>
  </w:style>
  <w:style w:type="paragraph" w:customStyle="1" w:styleId="xl22">
    <w:name w:val="xl22"/>
    <w:basedOn w:val="a5"/>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olor w:val="000000"/>
      <w:kern w:val="0"/>
      <w:sz w:val="18"/>
      <w:szCs w:val="18"/>
    </w:rPr>
  </w:style>
  <w:style w:type="paragraph" w:customStyle="1" w:styleId="MMTopic5">
    <w:name w:val="MM Topic 5"/>
    <w:basedOn w:val="5"/>
    <w:qFormat/>
    <w:pPr>
      <w:suppressAutoHyphens w:val="0"/>
      <w:spacing w:line="374" w:lineRule="auto"/>
      <w:ind w:left="0" w:firstLineChars="200" w:firstLine="200"/>
    </w:pPr>
  </w:style>
  <w:style w:type="paragraph" w:customStyle="1" w:styleId="36">
    <w:name w:val="3"/>
    <w:basedOn w:val="a5"/>
    <w:qFormat/>
    <w:rPr>
      <w:rFonts w:ascii="Calibri" w:hAnsi="Calibri"/>
      <w:szCs w:val="20"/>
    </w:rPr>
  </w:style>
  <w:style w:type="paragraph" w:customStyle="1" w:styleId="a1">
    <w:name w:val="二级节标题"/>
    <w:next w:val="a5"/>
    <w:qFormat/>
    <w:pPr>
      <w:numPr>
        <w:ilvl w:val="3"/>
        <w:numId w:val="5"/>
      </w:numPr>
      <w:tabs>
        <w:tab w:val="left" w:pos="672"/>
      </w:tabs>
      <w:spacing w:before="240" w:after="240" w:line="400" w:lineRule="atLeast"/>
      <w:outlineLvl w:val="2"/>
    </w:pPr>
    <w:rPr>
      <w:rFonts w:ascii="Arial" w:hAnsi="Arial"/>
      <w:b/>
      <w:sz w:val="30"/>
      <w:szCs w:val="30"/>
    </w:rPr>
  </w:style>
  <w:style w:type="paragraph" w:customStyle="1" w:styleId="xl42">
    <w:name w:val="xl42"/>
    <w:basedOn w:val="a5"/>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b/>
      <w:bCs/>
      <w:color w:val="000000"/>
      <w:kern w:val="0"/>
      <w:sz w:val="20"/>
      <w:szCs w:val="20"/>
    </w:rPr>
  </w:style>
  <w:style w:type="paragraph" w:customStyle="1" w:styleId="CharCharCharCharCharCharCharCharChar2CharCharCharCharCharCharCharCharCharCharCharCharChar1">
    <w:name w:val="Char Char Char Char Char Char Char Char Char2 Char Char Char Char Char Char Char Char Char Char Char Char Char1"/>
    <w:basedOn w:val="a5"/>
    <w:qFormat/>
    <w:rPr>
      <w:rFonts w:ascii="Calibri" w:hAnsi="Calibri"/>
    </w:rPr>
  </w:style>
  <w:style w:type="paragraph" w:customStyle="1" w:styleId="242415">
    <w:name w:val="样式 题注 + (西文) 宋体 五号 加粗 段前: 2.4 磅 段后: 2.4 磅 行距: 1.5 倍行距"/>
    <w:basedOn w:val="aa"/>
    <w:qFormat/>
    <w:pPr>
      <w:suppressAutoHyphens w:val="0"/>
      <w:spacing w:before="48" w:after="48" w:line="360" w:lineRule="auto"/>
    </w:pPr>
    <w:rPr>
      <w:rFonts w:ascii="宋体" w:eastAsia="宋体" w:hAnsi="宋体" w:cs="宋体"/>
      <w:b/>
      <w:bCs/>
      <w:kern w:val="0"/>
      <w:sz w:val="24"/>
    </w:rPr>
  </w:style>
  <w:style w:type="paragraph" w:customStyle="1" w:styleId="xl39">
    <w:name w:val="xl39"/>
    <w:basedOn w:val="a5"/>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hAnsi="Arial Unicode MS" w:cs="Arial Unicode MS"/>
      <w:b/>
      <w:bCs/>
      <w:color w:val="000000"/>
      <w:kern w:val="0"/>
      <w:sz w:val="20"/>
      <w:szCs w:val="20"/>
    </w:rPr>
  </w:style>
  <w:style w:type="paragraph" w:customStyle="1" w:styleId="61">
    <w:name w:val="6'"/>
    <w:basedOn w:val="a5"/>
    <w:qFormat/>
    <w:pPr>
      <w:autoSpaceDE w:val="0"/>
      <w:autoSpaceDN w:val="0"/>
      <w:adjustRightInd w:val="0"/>
      <w:snapToGrid w:val="0"/>
      <w:spacing w:line="320" w:lineRule="exact"/>
      <w:jc w:val="center"/>
      <w:textAlignment w:val="baseline"/>
    </w:pPr>
    <w:rPr>
      <w:rFonts w:ascii="Calibri" w:hAnsi="Calibri"/>
      <w:spacing w:val="20"/>
      <w:kern w:val="28"/>
      <w:szCs w:val="20"/>
    </w:rPr>
  </w:style>
  <w:style w:type="paragraph" w:customStyle="1" w:styleId="Char">
    <w:name w:val="Char"/>
    <w:basedOn w:val="a5"/>
    <w:qFormat/>
    <w:pPr>
      <w:numPr>
        <w:numId w:val="6"/>
      </w:numPr>
      <w:suppressAutoHyphens/>
    </w:pPr>
    <w:rPr>
      <w:rFonts w:ascii="Tahoma" w:hAnsi="Tahoma"/>
      <w:sz w:val="24"/>
      <w:szCs w:val="20"/>
      <w:lang w:eastAsia="ar-SA"/>
    </w:rPr>
  </w:style>
  <w:style w:type="paragraph" w:customStyle="1" w:styleId="afff6">
    <w:name w:val="注释"/>
    <w:basedOn w:val="ae"/>
    <w:qFormat/>
    <w:pPr>
      <w:spacing w:beforeLines="100" w:afterLines="100" w:line="240" w:lineRule="auto"/>
      <w:ind w:firstLine="0"/>
      <w:jc w:val="center"/>
    </w:pPr>
    <w:rPr>
      <w:rFonts w:ascii="仿宋_GB2312" w:eastAsia="仿宋_GB2312" w:hAnsi="Calibri"/>
      <w:kern w:val="2"/>
      <w:sz w:val="36"/>
      <w:lang w:val="en-US"/>
    </w:rPr>
  </w:style>
  <w:style w:type="paragraph" w:customStyle="1" w:styleId="15">
    <w:name w:val="列表1"/>
    <w:basedOn w:val="a5"/>
    <w:qFormat/>
    <w:pPr>
      <w:tabs>
        <w:tab w:val="left" w:pos="360"/>
      </w:tabs>
      <w:spacing w:line="328" w:lineRule="auto"/>
      <w:ind w:left="360" w:hanging="360"/>
      <w:jc w:val="center"/>
    </w:pPr>
    <w:rPr>
      <w:rFonts w:ascii="宋体" w:hAnsi="宋体"/>
      <w:sz w:val="24"/>
      <w:szCs w:val="44"/>
    </w:rPr>
  </w:style>
  <w:style w:type="paragraph" w:customStyle="1" w:styleId="2TimesNewRoman5020">
    <w:name w:val="样式 标题 2 + Times New Roman 四号 非加粗 段前: 5 磅 段后: 0 磅 行距: 固定值 20..."/>
    <w:basedOn w:val="20"/>
    <w:qFormat/>
    <w:pPr>
      <w:autoSpaceDE/>
      <w:autoSpaceDN/>
      <w:adjustRightInd/>
      <w:spacing w:before="100" w:line="400" w:lineRule="exact"/>
      <w:jc w:val="both"/>
    </w:pPr>
    <w:rPr>
      <w:rFonts w:ascii="Times New Roman" w:eastAsia="宋体" w:hAnsi="Times New Roman" w:cs="宋体"/>
      <w:b w:val="0"/>
      <w:kern w:val="2"/>
      <w:sz w:val="28"/>
      <w:lang w:val="en-US"/>
    </w:rPr>
  </w:style>
  <w:style w:type="paragraph" w:customStyle="1" w:styleId="afff7">
    <w:name w:val=".."/>
    <w:basedOn w:val="a5"/>
    <w:next w:val="a5"/>
    <w:qFormat/>
    <w:pPr>
      <w:autoSpaceDE w:val="0"/>
      <w:autoSpaceDN w:val="0"/>
      <w:adjustRightInd w:val="0"/>
      <w:jc w:val="left"/>
    </w:pPr>
    <w:rPr>
      <w:rFonts w:ascii="Sim Sun+ 2" w:eastAsia="Sim Sun+ 2" w:hAnsi="Calibri"/>
      <w:kern w:val="0"/>
      <w:sz w:val="20"/>
      <w:lang w:eastAsia="en-US"/>
    </w:rPr>
  </w:style>
  <w:style w:type="paragraph" w:customStyle="1" w:styleId="378020">
    <w:name w:val="样式 标题 3 + (中文) 黑体 小四 非加粗 段前: 7.8 磅 段后: 0 磅 行距: 固定值 20 磅"/>
    <w:basedOn w:val="30"/>
    <w:qFormat/>
    <w:pPr>
      <w:autoSpaceDE/>
      <w:autoSpaceDN/>
      <w:adjustRightInd/>
      <w:spacing w:before="0" w:after="0" w:line="400" w:lineRule="exact"/>
      <w:jc w:val="both"/>
    </w:pPr>
    <w:rPr>
      <w:rFonts w:ascii="Times New Roman" w:eastAsia="黑体" w:hAnsi="Calibri"/>
      <w:b w:val="0"/>
      <w:kern w:val="2"/>
      <w:u w:val="none"/>
      <w:lang w:val="en-US"/>
    </w:rPr>
  </w:style>
  <w:style w:type="paragraph" w:customStyle="1" w:styleId="Char30">
    <w:name w:val="Char3"/>
    <w:basedOn w:val="a5"/>
    <w:qFormat/>
    <w:rPr>
      <w:rFonts w:ascii="Tahoma" w:hAnsi="Tahoma"/>
      <w:sz w:val="24"/>
      <w:szCs w:val="20"/>
    </w:rPr>
  </w:style>
  <w:style w:type="paragraph" w:customStyle="1" w:styleId="16">
    <w:name w:val="修订1"/>
    <w:qFormat/>
    <w:rPr>
      <w:kern w:val="2"/>
      <w:sz w:val="21"/>
      <w:szCs w:val="24"/>
    </w:rPr>
  </w:style>
  <w:style w:type="paragraph" w:customStyle="1" w:styleId="17">
    <w:name w:val="1"/>
    <w:basedOn w:val="a5"/>
    <w:next w:val="af0"/>
    <w:qFormat/>
    <w:rPr>
      <w:rFonts w:ascii="宋体" w:hAnsi="Courier New"/>
      <w:szCs w:val="20"/>
    </w:rPr>
  </w:style>
  <w:style w:type="paragraph" w:customStyle="1" w:styleId="an">
    <w:name w:val="正文an"/>
    <w:basedOn w:val="a5"/>
    <w:qFormat/>
    <w:pPr>
      <w:adjustRightInd w:val="0"/>
      <w:snapToGrid w:val="0"/>
      <w:spacing w:line="300" w:lineRule="auto"/>
    </w:pPr>
    <w:rPr>
      <w:rFonts w:ascii="Arial Narrow" w:eastAsia="楷体_GB2312" w:hAnsi="Arial Narrow"/>
      <w:sz w:val="26"/>
    </w:rPr>
  </w:style>
  <w:style w:type="paragraph" w:customStyle="1" w:styleId="xl29">
    <w:name w:val="xl29"/>
    <w:basedOn w:val="a5"/>
    <w:qFormat/>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110">
    <w:name w:val="列出段落11"/>
    <w:basedOn w:val="a5"/>
    <w:qFormat/>
    <w:pPr>
      <w:ind w:firstLineChars="200" w:firstLine="420"/>
    </w:pPr>
    <w:rPr>
      <w:rFonts w:ascii="Calibri" w:hAnsi="Calibri"/>
      <w:szCs w:val="22"/>
    </w:rPr>
  </w:style>
  <w:style w:type="paragraph" w:customStyle="1" w:styleId="Normal0">
    <w:name w:val="Normal_0"/>
    <w:qFormat/>
    <w:pPr>
      <w:spacing w:before="120" w:after="240"/>
      <w:jc w:val="both"/>
    </w:pPr>
    <w:rPr>
      <w:rFonts w:eastAsia="Calibri"/>
      <w:sz w:val="22"/>
      <w:szCs w:val="22"/>
      <w:lang w:val="ru-RU" w:eastAsia="en-US"/>
    </w:rPr>
  </w:style>
  <w:style w:type="paragraph" w:customStyle="1" w:styleId="111">
    <w:name w:val="索引 11"/>
    <w:basedOn w:val="a5"/>
    <w:next w:val="a5"/>
    <w:qFormat/>
    <w:rPr>
      <w:szCs w:val="20"/>
    </w:rPr>
  </w:style>
  <w:style w:type="paragraph" w:customStyle="1" w:styleId="28">
    <w:name w:val="列出段落2"/>
    <w:basedOn w:val="a5"/>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afff8">
    <w:name w:val="代码"/>
    <w:basedOn w:val="a5"/>
    <w:qFormat/>
    <w:pPr>
      <w:spacing w:beforeLines="50" w:afterLines="50"/>
      <w:ind w:leftChars="400" w:left="960"/>
    </w:pPr>
    <w:rPr>
      <w:rFonts w:ascii="Courier New" w:eastAsia="楷体_GB2312" w:hAnsi="Courier New"/>
      <w:szCs w:val="21"/>
    </w:rPr>
  </w:style>
  <w:style w:type="paragraph" w:customStyle="1" w:styleId="font6">
    <w:name w:val="font6"/>
    <w:basedOn w:val="a5"/>
    <w:qFormat/>
    <w:pPr>
      <w:widowControl/>
      <w:spacing w:before="100" w:beforeAutospacing="1" w:after="100" w:afterAutospacing="1"/>
      <w:jc w:val="left"/>
    </w:pPr>
    <w:rPr>
      <w:rFonts w:ascii="Calibri" w:hAnsi="Calibri"/>
      <w:kern w:val="0"/>
      <w:sz w:val="24"/>
    </w:rPr>
  </w:style>
  <w:style w:type="paragraph" w:customStyle="1" w:styleId="xl38">
    <w:name w:val="xl38"/>
    <w:basedOn w:val="a5"/>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Unicode MS" w:hAnsi="Arial Unicode MS" w:cs="Arial Unicode MS"/>
      <w:kern w:val="0"/>
      <w:sz w:val="24"/>
    </w:rPr>
  </w:style>
  <w:style w:type="paragraph" w:customStyle="1" w:styleId="18">
    <w:name w:val="正文缩进1"/>
    <w:basedOn w:val="a5"/>
    <w:qFormat/>
    <w:pPr>
      <w:autoSpaceDE w:val="0"/>
      <w:autoSpaceDN w:val="0"/>
      <w:adjustRightInd w:val="0"/>
      <w:ind w:firstLine="420"/>
      <w:jc w:val="left"/>
    </w:pPr>
    <w:rPr>
      <w:rFonts w:ascii="宋体" w:hAnsi="Calibri"/>
      <w:kern w:val="0"/>
      <w:sz w:val="24"/>
      <w:szCs w:val="20"/>
    </w:rPr>
  </w:style>
  <w:style w:type="paragraph" w:customStyle="1" w:styleId="29">
    <w:name w:val="样式2"/>
    <w:basedOn w:val="5"/>
    <w:qFormat/>
    <w:pPr>
      <w:tabs>
        <w:tab w:val="left" w:pos="1241"/>
      </w:tabs>
      <w:suppressAutoHyphens w:val="0"/>
      <w:spacing w:line="374" w:lineRule="auto"/>
      <w:ind w:left="1241" w:hanging="420"/>
    </w:pPr>
    <w:rPr>
      <w:kern w:val="2"/>
      <w:lang w:val="en-US" w:eastAsia="zh-CN"/>
    </w:rPr>
  </w:style>
  <w:style w:type="paragraph" w:customStyle="1" w:styleId="2151">
    <w:name w:val="样式 标题 2 + (西文) 方正书宋简体 (中文) 方正黑体简体 非加粗 黑色 行距: 固定值 15 磅1"/>
    <w:basedOn w:val="20"/>
    <w:qFormat/>
    <w:pPr>
      <w:tabs>
        <w:tab w:val="left" w:pos="1134"/>
      </w:tabs>
      <w:autoSpaceDE/>
      <w:autoSpaceDN/>
      <w:adjustRightInd/>
      <w:spacing w:before="0" w:line="300" w:lineRule="exact"/>
      <w:jc w:val="left"/>
    </w:pPr>
    <w:rPr>
      <w:rFonts w:ascii="方正书宋简体" w:eastAsia="方正小标宋简体" w:hAnsi="宋体" w:cs="宋体"/>
      <w:b w:val="0"/>
      <w:color w:val="000000"/>
      <w:kern w:val="2"/>
      <w:sz w:val="21"/>
      <w:lang w:val="en-US"/>
    </w:rPr>
  </w:style>
  <w:style w:type="paragraph" w:customStyle="1" w:styleId="19">
    <w:name w:val="纯文本1"/>
    <w:basedOn w:val="a5"/>
    <w:qFormat/>
    <w:rPr>
      <w:rFonts w:ascii="宋体" w:hAnsi="Courier New"/>
      <w:szCs w:val="20"/>
    </w:rPr>
  </w:style>
  <w:style w:type="paragraph" w:customStyle="1" w:styleId="1CharCharCharChar">
    <w:name w:val="1 Char Char Char Char"/>
    <w:basedOn w:val="a5"/>
    <w:qFormat/>
    <w:rPr>
      <w:rFonts w:ascii="Tahoma" w:hAnsi="Tahoma"/>
      <w:sz w:val="24"/>
      <w:szCs w:val="20"/>
    </w:rPr>
  </w:style>
  <w:style w:type="paragraph" w:customStyle="1" w:styleId="xl44">
    <w:name w:val="xl44"/>
    <w:basedOn w:val="a5"/>
    <w:qFormat/>
    <w:pPr>
      <w:widowControl/>
      <w:spacing w:before="100" w:beforeAutospacing="1" w:after="100" w:afterAutospacing="1"/>
      <w:jc w:val="center"/>
    </w:pPr>
    <w:rPr>
      <w:rFonts w:ascii="Arial Unicode MS" w:hAnsi="Arial Unicode MS" w:cs="Arial Unicode MS"/>
      <w:kern w:val="0"/>
      <w:sz w:val="32"/>
      <w:szCs w:val="32"/>
    </w:rPr>
  </w:style>
  <w:style w:type="paragraph" w:customStyle="1" w:styleId="CharCharChar">
    <w:name w:val="Char Char Char"/>
    <w:basedOn w:val="a5"/>
    <w:qFormat/>
    <w:pPr>
      <w:spacing w:line="360" w:lineRule="exact"/>
      <w:ind w:leftChars="-28" w:left="-59" w:firstLineChars="98" w:firstLine="235"/>
      <w:jc w:val="left"/>
    </w:pPr>
    <w:rPr>
      <w:rFonts w:ascii="宋体" w:hAnsi="宋体"/>
      <w:sz w:val="24"/>
    </w:rPr>
  </w:style>
  <w:style w:type="paragraph" w:customStyle="1" w:styleId="CharCharCharChar2">
    <w:name w:val="Char Char Char Char2"/>
    <w:basedOn w:val="a5"/>
    <w:qFormat/>
    <w:rPr>
      <w:rFonts w:ascii="Tahoma" w:hAnsi="Tahoma"/>
      <w:sz w:val="24"/>
      <w:szCs w:val="20"/>
    </w:rPr>
  </w:style>
  <w:style w:type="paragraph" w:customStyle="1" w:styleId="afff9">
    <w:name w:val="金安桥正文"/>
    <w:basedOn w:val="ae"/>
    <w:qFormat/>
    <w:pPr>
      <w:adjustRightInd w:val="0"/>
      <w:spacing w:line="300" w:lineRule="auto"/>
      <w:ind w:firstLineChars="200" w:firstLine="200"/>
      <w:jc w:val="left"/>
    </w:pPr>
    <w:rPr>
      <w:rFonts w:ascii="Calibri" w:hAnsi="Calibri"/>
      <w:szCs w:val="20"/>
      <w:lang w:val="en-US"/>
    </w:rPr>
  </w:style>
  <w:style w:type="paragraph" w:customStyle="1" w:styleId="Pa4">
    <w:name w:val="Pa4"/>
    <w:basedOn w:val="a5"/>
    <w:next w:val="a5"/>
    <w:qFormat/>
    <w:pPr>
      <w:autoSpaceDE w:val="0"/>
      <w:autoSpaceDN w:val="0"/>
      <w:adjustRightInd w:val="0"/>
      <w:spacing w:before="80" w:line="140" w:lineRule="auto"/>
      <w:jc w:val="left"/>
    </w:pPr>
    <w:rPr>
      <w:rFonts w:ascii="Helvetica-Condensed-Bold" w:eastAsia="Helvetica-Condensed-Bold" w:hAnsi="Calibri"/>
      <w:kern w:val="0"/>
      <w:sz w:val="20"/>
    </w:rPr>
  </w:style>
  <w:style w:type="paragraph" w:customStyle="1" w:styleId="Preformatted">
    <w:name w:val="Preformatted"/>
    <w:basedOn w:val="a5"/>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afffa">
    <w:name w:val="正文首缩两字"/>
    <w:basedOn w:val="a5"/>
    <w:qFormat/>
    <w:pPr>
      <w:spacing w:line="360" w:lineRule="auto"/>
      <w:ind w:left="210" w:right="210" w:firstLineChars="200" w:firstLine="480"/>
      <w:jc w:val="left"/>
    </w:pPr>
    <w:rPr>
      <w:rFonts w:ascii="宋体" w:hAnsi="宋体"/>
      <w:color w:val="000000"/>
      <w:sz w:val="24"/>
      <w:szCs w:val="20"/>
    </w:rPr>
  </w:style>
  <w:style w:type="paragraph" w:customStyle="1" w:styleId="P1">
    <w:name w:val="P1"/>
    <w:qFormat/>
    <w:pPr>
      <w:widowControl w:val="0"/>
      <w:adjustRightInd w:val="0"/>
      <w:spacing w:after="240" w:line="240" w:lineRule="atLeast"/>
      <w:ind w:left="2304" w:hanging="576"/>
      <w:jc w:val="both"/>
      <w:textAlignment w:val="baseline"/>
    </w:pPr>
    <w:rPr>
      <w:rFonts w:eastAsia="全真中明體"/>
      <w:spacing w:val="20"/>
      <w:sz w:val="24"/>
      <w:lang w:eastAsia="zh-TW"/>
    </w:rPr>
  </w:style>
  <w:style w:type="paragraph" w:customStyle="1" w:styleId="3CharCharCharCharCharCharChar">
    <w:name w:val="3 Char Char Char Char Char Char Char"/>
    <w:basedOn w:val="a5"/>
    <w:qFormat/>
    <w:rPr>
      <w:rFonts w:ascii="仿宋_GB2312" w:eastAsia="仿宋_GB2312" w:hAnsi="Calibri"/>
      <w:b/>
      <w:sz w:val="32"/>
      <w:szCs w:val="32"/>
    </w:rPr>
  </w:style>
  <w:style w:type="paragraph" w:customStyle="1" w:styleId="16620">
    <w:name w:val="样式 标题 1 + 黑体 三号 非加粗 居中 段前: 6 磅 段后: 6 磅 行距: 固定值 20 磅"/>
    <w:basedOn w:val="1"/>
    <w:qFormat/>
    <w:pPr>
      <w:autoSpaceDE/>
      <w:autoSpaceDN/>
      <w:adjustRightInd/>
      <w:spacing w:before="120" w:line="400" w:lineRule="exact"/>
    </w:pPr>
    <w:rPr>
      <w:rFonts w:ascii="黑体" w:eastAsia="黑体" w:hAnsi="黑体" w:cs="宋体"/>
      <w:b w:val="0"/>
      <w:lang w:val="en-US"/>
    </w:rPr>
  </w:style>
  <w:style w:type="paragraph" w:customStyle="1" w:styleId="Char1CharChar">
    <w:name w:val="Char1 Char Char"/>
    <w:basedOn w:val="a5"/>
    <w:qFormat/>
    <w:rPr>
      <w:rFonts w:ascii="仿宋_GB2312" w:eastAsia="仿宋_GB2312" w:hAnsi="Calibri"/>
      <w:b/>
      <w:sz w:val="32"/>
      <w:szCs w:val="32"/>
    </w:rPr>
  </w:style>
  <w:style w:type="paragraph" w:customStyle="1" w:styleId="xl66">
    <w:name w:val="xl66"/>
    <w:basedOn w:val="a5"/>
    <w:qFormat/>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Calibri" w:hAnsi="Calibri"/>
      <w:kern w:val="0"/>
      <w:sz w:val="20"/>
      <w:szCs w:val="20"/>
    </w:rPr>
  </w:style>
  <w:style w:type="paragraph" w:customStyle="1" w:styleId="xl54">
    <w:name w:val="xl54"/>
    <w:basedOn w:val="a5"/>
    <w:qFormat/>
    <w:pPr>
      <w:widowControl/>
      <w:spacing w:before="100" w:beforeAutospacing="1" w:after="100" w:afterAutospacing="1"/>
      <w:jc w:val="left"/>
    </w:pPr>
    <w:rPr>
      <w:rFonts w:ascii="Arial Unicode MS" w:hAnsi="Arial Unicode MS" w:cs="Arial Unicode MS"/>
      <w:kern w:val="0"/>
      <w:sz w:val="24"/>
    </w:rPr>
  </w:style>
  <w:style w:type="paragraph" w:customStyle="1" w:styleId="afffb">
    <w:name w:val="表格标题"/>
    <w:basedOn w:val="a5"/>
    <w:qFormat/>
    <w:pPr>
      <w:adjustRightInd w:val="0"/>
      <w:snapToGrid w:val="0"/>
      <w:ind w:leftChars="1" w:left="505" w:right="113" w:hanging="503"/>
      <w:jc w:val="center"/>
    </w:pPr>
    <w:rPr>
      <w:rFonts w:ascii="Ari" w:eastAsia="Times New Roman" w:hAnsi="Calibri"/>
      <w:color w:val="000000"/>
      <w:sz w:val="36"/>
      <w:szCs w:val="36"/>
    </w:rPr>
  </w:style>
  <w:style w:type="paragraph" w:customStyle="1" w:styleId="Char120">
    <w:name w:val="Char12"/>
    <w:basedOn w:val="a5"/>
    <w:qFormat/>
    <w:rPr>
      <w:rFonts w:ascii="Tahoma" w:hAnsi="Tahoma"/>
      <w:sz w:val="24"/>
      <w:szCs w:val="20"/>
    </w:rPr>
  </w:style>
  <w:style w:type="paragraph" w:customStyle="1" w:styleId="CharCharCharCharCharCharCharCharChar2CharCharCharCharCharCharCharCharCharCharCharCharChar2">
    <w:name w:val="Char Char Char Char Char Char Char Char Char2 Char Char Char Char Char Char Char Char Char Char Char Char Char2"/>
    <w:basedOn w:val="a5"/>
    <w:qFormat/>
    <w:rPr>
      <w:rFonts w:ascii="Calibri" w:hAnsi="Calibri"/>
    </w:rPr>
  </w:style>
  <w:style w:type="paragraph" w:customStyle="1" w:styleId="afffc">
    <w:name w:val="合同"/>
    <w:basedOn w:val="a5"/>
    <w:qFormat/>
    <w:pPr>
      <w:widowControl/>
      <w:jc w:val="center"/>
    </w:pPr>
    <w:rPr>
      <w:rFonts w:ascii="宋体" w:hAnsi="宋体" w:cs="宋体"/>
      <w:b/>
      <w:bCs/>
      <w:kern w:val="0"/>
      <w:sz w:val="44"/>
      <w:szCs w:val="44"/>
    </w:rPr>
  </w:style>
  <w:style w:type="paragraph" w:customStyle="1" w:styleId="xl23">
    <w:name w:val="xl2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18"/>
      <w:szCs w:val="18"/>
    </w:rPr>
  </w:style>
  <w:style w:type="paragraph" w:customStyle="1" w:styleId="Char110">
    <w:name w:val="Char11"/>
    <w:basedOn w:val="a5"/>
    <w:qFormat/>
    <w:rPr>
      <w:rFonts w:ascii="Tahoma" w:hAnsi="Tahoma"/>
      <w:sz w:val="24"/>
      <w:szCs w:val="20"/>
    </w:rPr>
  </w:style>
  <w:style w:type="paragraph" w:customStyle="1" w:styleId="afffd">
    <w:name w:val="样式一"/>
    <w:basedOn w:val="a5"/>
    <w:qFormat/>
    <w:pPr>
      <w:autoSpaceDE w:val="0"/>
      <w:autoSpaceDN w:val="0"/>
      <w:adjustRightInd w:val="0"/>
      <w:spacing w:line="360" w:lineRule="auto"/>
      <w:textAlignment w:val="baseline"/>
    </w:pPr>
    <w:rPr>
      <w:rFonts w:ascii="宋体" w:hAnsi="宋体"/>
      <w:kern w:val="0"/>
      <w:sz w:val="24"/>
      <w:szCs w:val="20"/>
      <w:lang w:val="en-GB"/>
    </w:rPr>
  </w:style>
  <w:style w:type="paragraph" w:customStyle="1" w:styleId="1a">
    <w:name w:val="普通(网站)1"/>
    <w:basedOn w:val="a5"/>
    <w:qFormat/>
    <w:pPr>
      <w:widowControl/>
      <w:spacing w:before="100" w:beforeAutospacing="1" w:after="100" w:afterAutospacing="1"/>
      <w:jc w:val="left"/>
    </w:pPr>
    <w:rPr>
      <w:rFonts w:ascii="宋体" w:hAnsi="Calibri" w:hint="eastAsia"/>
      <w:kern w:val="0"/>
      <w:sz w:val="24"/>
    </w:rPr>
  </w:style>
  <w:style w:type="paragraph" w:customStyle="1" w:styleId="Blockquote">
    <w:name w:val="Blockquote"/>
    <w:basedOn w:val="a5"/>
    <w:qFormat/>
    <w:pPr>
      <w:autoSpaceDE w:val="0"/>
      <w:autoSpaceDN w:val="0"/>
      <w:adjustRightInd w:val="0"/>
      <w:spacing w:before="100" w:after="100"/>
      <w:ind w:left="360" w:right="360"/>
      <w:jc w:val="left"/>
    </w:pPr>
    <w:rPr>
      <w:rFonts w:ascii="Calibri" w:hAnsi="Calibri"/>
      <w:kern w:val="0"/>
      <w:sz w:val="24"/>
      <w:szCs w:val="20"/>
    </w:rPr>
  </w:style>
  <w:style w:type="paragraph" w:customStyle="1" w:styleId="chap">
    <w:name w:val="chap"/>
    <w:basedOn w:val="a5"/>
    <w:qFormat/>
    <w:pPr>
      <w:widowControl/>
      <w:ind w:right="-30"/>
    </w:pPr>
    <w:rPr>
      <w:rFonts w:ascii="Arial" w:hAnsi="Arial"/>
      <w:b/>
      <w:caps/>
      <w:kern w:val="0"/>
      <w:sz w:val="24"/>
      <w:szCs w:val="20"/>
      <w:lang w:val="fr-FR" w:eastAsia="fr-FR"/>
    </w:rPr>
  </w:style>
  <w:style w:type="paragraph" w:customStyle="1" w:styleId="2a">
    <w:name w:val="2"/>
    <w:basedOn w:val="a5"/>
    <w:qFormat/>
    <w:rPr>
      <w:rFonts w:ascii="Calibri" w:hAnsi="Calibri"/>
    </w:rPr>
  </w:style>
  <w:style w:type="paragraph" w:customStyle="1" w:styleId="215">
    <w:name w:val="样式 标题 2 + (西文) 方正书宋简体 (中文) 方正黑体简体 非加粗 黑色 行距: 固定值 15 磅"/>
    <w:basedOn w:val="20"/>
    <w:qFormat/>
    <w:pPr>
      <w:tabs>
        <w:tab w:val="left" w:pos="1418"/>
      </w:tabs>
      <w:autoSpaceDE/>
      <w:autoSpaceDN/>
      <w:adjustRightInd/>
      <w:spacing w:before="0" w:line="300" w:lineRule="exact"/>
      <w:ind w:firstLineChars="200" w:firstLine="200"/>
      <w:jc w:val="left"/>
    </w:pPr>
    <w:rPr>
      <w:rFonts w:ascii="方正书宋简体" w:eastAsia="方正小标宋简体" w:hAnsi="宋体" w:cs="宋体"/>
      <w:b w:val="0"/>
      <w:color w:val="000000"/>
      <w:kern w:val="2"/>
      <w:sz w:val="21"/>
      <w:lang w:val="en-US"/>
    </w:rPr>
  </w:style>
  <w:style w:type="paragraph" w:customStyle="1" w:styleId="FA">
    <w:name w:val="FA正文"/>
    <w:basedOn w:val="a5"/>
    <w:qFormat/>
    <w:pPr>
      <w:numPr>
        <w:numId w:val="7"/>
      </w:numPr>
      <w:ind w:firstLine="0"/>
    </w:pPr>
    <w:rPr>
      <w:rFonts w:ascii="Calibri" w:hAnsi="宋体" w:cs="宋体"/>
      <w:sz w:val="24"/>
      <w:szCs w:val="21"/>
    </w:rPr>
  </w:style>
  <w:style w:type="paragraph" w:customStyle="1" w:styleId="xl56">
    <w:name w:val="xl56"/>
    <w:basedOn w:val="a5"/>
    <w:qFormat/>
    <w:pPr>
      <w:widowControl/>
      <w:pBdr>
        <w:top w:val="single" w:sz="4" w:space="0" w:color="auto"/>
        <w:left w:val="single" w:sz="4" w:space="0" w:color="auto"/>
      </w:pBdr>
      <w:spacing w:before="100" w:beforeAutospacing="1" w:after="100" w:afterAutospacing="1"/>
      <w:jc w:val="center"/>
    </w:pPr>
    <w:rPr>
      <w:rFonts w:ascii="Arial Unicode MS" w:hAnsi="Arial Unicode MS" w:cs="Arial Unicode MS"/>
      <w:b/>
      <w:bCs/>
      <w:kern w:val="0"/>
      <w:sz w:val="18"/>
      <w:szCs w:val="18"/>
    </w:rPr>
  </w:style>
  <w:style w:type="paragraph" w:customStyle="1" w:styleId="1b">
    <w:name w:val="正文1"/>
    <w:link w:val="1CharChar"/>
    <w:qFormat/>
    <w:pPr>
      <w:widowControl w:val="0"/>
      <w:adjustRightInd w:val="0"/>
      <w:spacing w:line="312" w:lineRule="atLeast"/>
      <w:jc w:val="both"/>
      <w:textAlignment w:val="baseline"/>
    </w:pPr>
    <w:rPr>
      <w:rFonts w:ascii="宋体"/>
      <w:sz w:val="34"/>
    </w:rPr>
  </w:style>
  <w:style w:type="paragraph" w:customStyle="1" w:styleId="xl55">
    <w:name w:val="xl55"/>
    <w:basedOn w:val="a5"/>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Arial Unicode MS"/>
      <w:b/>
      <w:bCs/>
      <w:kern w:val="0"/>
      <w:sz w:val="18"/>
      <w:szCs w:val="18"/>
    </w:rPr>
  </w:style>
  <w:style w:type="paragraph" w:customStyle="1" w:styleId="StyleHeading2Linespacing15lines">
    <w:name w:val="Style Heading 2 + Line spacing:  1.5 lines"/>
    <w:basedOn w:val="20"/>
    <w:qFormat/>
    <w:pPr>
      <w:numPr>
        <w:ilvl w:val="1"/>
        <w:numId w:val="8"/>
      </w:numPr>
      <w:autoSpaceDE/>
      <w:autoSpaceDN/>
      <w:adjustRightInd/>
      <w:spacing w:after="120" w:line="360" w:lineRule="auto"/>
    </w:pPr>
    <w:rPr>
      <w:rFonts w:ascii="Calibri" w:eastAsia="宋体" w:hAnsi="Calibri"/>
      <w:bCs/>
      <w:kern w:val="2"/>
      <w:sz w:val="32"/>
      <w:szCs w:val="32"/>
    </w:rPr>
  </w:style>
  <w:style w:type="paragraph" w:customStyle="1" w:styleId="xl27">
    <w:name w:val="xl27"/>
    <w:basedOn w:val="a5"/>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200">
    <w:name w:val="样式 标题 2 + (西文) 方正书宋简体 (中文) 方正黑体简体 非加粗 黑色 段前: 0 磅 段后: 0 磅 行..."/>
    <w:basedOn w:val="20"/>
    <w:qFormat/>
    <w:pPr>
      <w:tabs>
        <w:tab w:val="left" w:pos="1134"/>
      </w:tabs>
      <w:autoSpaceDE/>
      <w:autoSpaceDN/>
      <w:adjustRightInd/>
      <w:spacing w:before="0" w:line="300" w:lineRule="exact"/>
      <w:jc w:val="left"/>
    </w:pPr>
    <w:rPr>
      <w:rFonts w:ascii="方正书宋简体" w:eastAsia="方正小标宋简体" w:hAnsi="宋体" w:cs="宋体"/>
      <w:b w:val="0"/>
      <w:color w:val="000000"/>
      <w:kern w:val="2"/>
      <w:sz w:val="21"/>
      <w:lang w:val="en-US"/>
    </w:rPr>
  </w:style>
  <w:style w:type="paragraph" w:customStyle="1" w:styleId="1c">
    <w:name w:val="1)"/>
    <w:basedOn w:val="a5"/>
    <w:qFormat/>
    <w:pPr>
      <w:tabs>
        <w:tab w:val="left" w:pos="964"/>
      </w:tabs>
      <w:spacing w:line="360" w:lineRule="auto"/>
      <w:ind w:left="964" w:hanging="482"/>
    </w:pPr>
    <w:rPr>
      <w:rFonts w:ascii="Calibri" w:hAnsi="Calibri"/>
      <w:sz w:val="24"/>
    </w:rPr>
  </w:style>
  <w:style w:type="paragraph" w:customStyle="1" w:styleId="p17">
    <w:name w:val="p17"/>
    <w:basedOn w:val="a5"/>
    <w:qFormat/>
    <w:pPr>
      <w:widowControl/>
    </w:pPr>
    <w:rPr>
      <w:rFonts w:ascii="Calibri" w:hAnsi="Calibri"/>
      <w:kern w:val="0"/>
      <w:szCs w:val="21"/>
    </w:rPr>
  </w:style>
  <w:style w:type="paragraph" w:customStyle="1" w:styleId="news">
    <w:name w:val="news"/>
    <w:basedOn w:val="a5"/>
    <w:qFormat/>
    <w:pPr>
      <w:widowControl/>
      <w:spacing w:before="100" w:beforeAutospacing="1" w:after="100" w:afterAutospacing="1"/>
      <w:jc w:val="left"/>
    </w:pPr>
    <w:rPr>
      <w:rFonts w:ascii="宋体" w:hAnsi="宋体"/>
      <w:kern w:val="0"/>
      <w:sz w:val="20"/>
      <w:szCs w:val="20"/>
    </w:rPr>
  </w:style>
  <w:style w:type="paragraph" w:customStyle="1" w:styleId="afffe">
    <w:name w:val="菲页(卷)"/>
    <w:basedOn w:val="1"/>
    <w:next w:val="1b"/>
    <w:qFormat/>
    <w:pPr>
      <w:widowControl/>
      <w:tabs>
        <w:tab w:val="left" w:pos="435"/>
      </w:tabs>
      <w:autoSpaceDE/>
      <w:autoSpaceDN/>
      <w:adjustRightInd/>
      <w:spacing w:before="0" w:after="0" w:line="240" w:lineRule="auto"/>
      <w:ind w:left="435" w:hanging="454"/>
      <w:outlineLvl w:val="1"/>
    </w:pPr>
    <w:rPr>
      <w:rFonts w:ascii="黑体" w:eastAsia="黑体" w:hAnsi="Calibri"/>
      <w:b w:val="0"/>
      <w:kern w:val="0"/>
      <w:sz w:val="52"/>
      <w:lang w:val="en-US"/>
    </w:rPr>
  </w:style>
  <w:style w:type="paragraph" w:customStyle="1" w:styleId="affff">
    <w:name w:val="简单回函地址"/>
    <w:basedOn w:val="a5"/>
    <w:qFormat/>
    <w:rPr>
      <w:rFonts w:ascii="Calibri" w:hAnsi="Calibri"/>
      <w:szCs w:val="20"/>
    </w:rPr>
  </w:style>
  <w:style w:type="paragraph" w:customStyle="1" w:styleId="xl43">
    <w:name w:val="xl43"/>
    <w:basedOn w:val="a5"/>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b/>
      <w:bCs/>
      <w:color w:val="000000"/>
      <w:kern w:val="0"/>
      <w:sz w:val="20"/>
      <w:szCs w:val="20"/>
    </w:rPr>
  </w:style>
  <w:style w:type="paragraph" w:customStyle="1" w:styleId="xl50">
    <w:name w:val="xl50"/>
    <w:basedOn w:val="a5"/>
    <w:qFormat/>
    <w:pPr>
      <w:widowControl/>
      <w:pBdr>
        <w:left w:val="single" w:sz="4" w:space="0" w:color="auto"/>
        <w:right w:val="single" w:sz="4" w:space="0" w:color="auto"/>
      </w:pBdr>
      <w:spacing w:before="100" w:beforeAutospacing="1" w:after="100" w:afterAutospacing="1"/>
      <w:jc w:val="left"/>
      <w:textAlignment w:val="bottom"/>
    </w:pPr>
    <w:rPr>
      <w:rFonts w:ascii="Arial Unicode MS" w:hAnsi="Arial Unicode MS" w:cs="Arial Unicode MS"/>
      <w:b/>
      <w:bCs/>
      <w:kern w:val="0"/>
      <w:sz w:val="24"/>
    </w:rPr>
  </w:style>
  <w:style w:type="paragraph" w:customStyle="1" w:styleId="xl64">
    <w:name w:val="xl64"/>
    <w:basedOn w:val="a5"/>
    <w:qFormat/>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Arial Unicode MS" w:hAnsi="Arial Unicode MS" w:cs="Arial Unicode MS"/>
      <w:kern w:val="0"/>
      <w:sz w:val="20"/>
      <w:szCs w:val="20"/>
    </w:rPr>
  </w:style>
  <w:style w:type="paragraph" w:customStyle="1" w:styleId="xl47">
    <w:name w:val="xl47"/>
    <w:basedOn w:val="a5"/>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b/>
      <w:bCs/>
      <w:kern w:val="0"/>
      <w:sz w:val="24"/>
    </w:rPr>
  </w:style>
  <w:style w:type="paragraph" w:customStyle="1" w:styleId="xl65">
    <w:name w:val="xl65"/>
    <w:basedOn w:val="a5"/>
    <w:qFormat/>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affff0">
    <w:name w:val="表格文字"/>
    <w:basedOn w:val="a5"/>
    <w:qFormat/>
    <w:pPr>
      <w:adjustRightInd w:val="0"/>
      <w:spacing w:line="420" w:lineRule="atLeast"/>
      <w:jc w:val="left"/>
      <w:textAlignment w:val="baseline"/>
    </w:pPr>
    <w:rPr>
      <w:rFonts w:ascii="Calibri" w:hAnsi="Calibri"/>
      <w:kern w:val="0"/>
      <w:szCs w:val="20"/>
    </w:rPr>
  </w:style>
  <w:style w:type="paragraph" w:customStyle="1" w:styleId="xl49">
    <w:name w:val="xl49"/>
    <w:basedOn w:val="a5"/>
    <w:qFormat/>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hAnsi="Arial Unicode MS" w:cs="Arial Unicode MS"/>
      <w:b/>
      <w:bCs/>
      <w:kern w:val="0"/>
      <w:sz w:val="24"/>
    </w:rPr>
  </w:style>
  <w:style w:type="paragraph" w:customStyle="1" w:styleId="xl37">
    <w:name w:val="xl37"/>
    <w:basedOn w:val="a5"/>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Unicode MS" w:hAnsi="Arial Unicode MS" w:cs="Arial Unicode MS"/>
      <w:kern w:val="0"/>
      <w:sz w:val="24"/>
    </w:rPr>
  </w:style>
  <w:style w:type="paragraph" w:customStyle="1" w:styleId="3CharCharCharChar">
    <w:name w:val="3 Char Char Char Char"/>
    <w:basedOn w:val="a5"/>
    <w:qFormat/>
    <w:rPr>
      <w:rFonts w:ascii="仿宋_GB2312" w:eastAsia="仿宋_GB2312" w:hAnsi="Calibri"/>
      <w:b/>
      <w:sz w:val="32"/>
      <w:szCs w:val="32"/>
    </w:rPr>
  </w:style>
  <w:style w:type="paragraph" w:customStyle="1" w:styleId="affff1">
    <w:name w:val="标书正文居左"/>
    <w:basedOn w:val="afff4"/>
    <w:qFormat/>
    <w:pPr>
      <w:tabs>
        <w:tab w:val="clear" w:pos="600"/>
      </w:tabs>
      <w:jc w:val="both"/>
    </w:pPr>
    <w:rPr>
      <w:rFonts w:eastAsia="宋体"/>
      <w:b w:val="0"/>
      <w:bCs/>
      <w:color w:val="000000"/>
      <w:sz w:val="24"/>
      <w:szCs w:val="24"/>
      <w:shd w:val="clear" w:color="auto" w:fill="FFFFFF"/>
    </w:rPr>
  </w:style>
  <w:style w:type="paragraph" w:customStyle="1" w:styleId="3CharCharCharCharCharCharCharCharCharCharCharChar">
    <w:name w:val="3 Char Char Char Char Char Char Char Char Char Char Char Char"/>
    <w:basedOn w:val="a5"/>
    <w:qFormat/>
    <w:rPr>
      <w:rFonts w:ascii="仿宋_GB2312" w:eastAsia="仿宋_GB2312" w:hAnsi="Calibri"/>
      <w:b/>
      <w:sz w:val="32"/>
      <w:szCs w:val="32"/>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kern w:val="0"/>
      <w:sz w:val="24"/>
    </w:rPr>
  </w:style>
  <w:style w:type="paragraph" w:customStyle="1" w:styleId="xl57">
    <w:name w:val="xl57"/>
    <w:basedOn w:val="a5"/>
    <w:qFormat/>
    <w:pPr>
      <w:widowControl/>
      <w:pBdr>
        <w:top w:val="single" w:sz="4" w:space="0" w:color="auto"/>
        <w:righ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Arial229">
    <w:name w:val="样式 Arial 左侧:  2 字符 行距: 固定值 29 磅"/>
    <w:basedOn w:val="a5"/>
    <w:qFormat/>
    <w:pPr>
      <w:adjustRightInd w:val="0"/>
      <w:spacing w:line="580" w:lineRule="atLeast"/>
    </w:pPr>
    <w:rPr>
      <w:rFonts w:ascii="Arial" w:hAnsi="Arial"/>
      <w:kern w:val="0"/>
      <w:sz w:val="24"/>
      <w:szCs w:val="20"/>
    </w:rPr>
  </w:style>
  <w:style w:type="paragraph" w:customStyle="1" w:styleId="TOC1">
    <w:name w:val="TOC 标题1"/>
    <w:basedOn w:val="1"/>
    <w:next w:val="a5"/>
    <w:qFormat/>
    <w:pPr>
      <w:widowControl/>
      <w:autoSpaceDE/>
      <w:autoSpaceDN/>
      <w:adjustRightInd/>
      <w:spacing w:before="480" w:after="0" w:line="276" w:lineRule="auto"/>
      <w:jc w:val="left"/>
      <w:outlineLvl w:val="9"/>
    </w:pPr>
    <w:rPr>
      <w:rFonts w:ascii="Cambria" w:hAnsi="Cambria"/>
      <w:bCs/>
      <w:color w:val="365F91"/>
      <w:kern w:val="0"/>
      <w:sz w:val="28"/>
      <w:szCs w:val="28"/>
      <w:lang w:val="en-US"/>
    </w:rPr>
  </w:style>
  <w:style w:type="paragraph" w:customStyle="1" w:styleId="1d">
    <w:name w:val="菲页1"/>
    <w:basedOn w:val="20"/>
    <w:qFormat/>
    <w:pPr>
      <w:widowControl/>
      <w:autoSpaceDE/>
      <w:autoSpaceDN/>
      <w:adjustRightInd/>
      <w:spacing w:before="260" w:after="260" w:line="415" w:lineRule="auto"/>
    </w:pPr>
    <w:rPr>
      <w:rFonts w:ascii="黑体" w:eastAsia="宋体" w:hAnsi="宋体"/>
      <w:b w:val="0"/>
      <w:sz w:val="52"/>
      <w:lang w:val="en-US"/>
    </w:rPr>
  </w:style>
  <w:style w:type="paragraph" w:customStyle="1" w:styleId="xl25">
    <w:name w:val="xl2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kern w:val="0"/>
      <w:sz w:val="24"/>
    </w:rPr>
  </w:style>
  <w:style w:type="paragraph" w:customStyle="1" w:styleId="font8">
    <w:name w:val="font8"/>
    <w:basedOn w:val="a5"/>
    <w:qFormat/>
    <w:pPr>
      <w:widowControl/>
      <w:spacing w:before="100" w:beforeAutospacing="1" w:after="100" w:afterAutospacing="1"/>
      <w:jc w:val="left"/>
    </w:pPr>
    <w:rPr>
      <w:rFonts w:ascii="Calibri" w:hAnsi="Calibri"/>
      <w:kern w:val="0"/>
      <w:sz w:val="16"/>
      <w:szCs w:val="16"/>
    </w:rPr>
  </w:style>
  <w:style w:type="paragraph" w:customStyle="1" w:styleId="44">
    <w:name w:val="4"/>
    <w:qFormat/>
    <w:pPr>
      <w:widowControl w:val="0"/>
      <w:jc w:val="both"/>
    </w:pPr>
    <w:rPr>
      <w:kern w:val="2"/>
      <w:sz w:val="21"/>
    </w:rPr>
  </w:style>
  <w:style w:type="paragraph" w:customStyle="1" w:styleId="CharCharCharChar3">
    <w:name w:val="Char Char Char Char3"/>
    <w:basedOn w:val="a5"/>
    <w:qFormat/>
    <w:pPr>
      <w:widowControl/>
      <w:spacing w:after="160" w:line="240" w:lineRule="exact"/>
      <w:jc w:val="left"/>
    </w:pPr>
    <w:rPr>
      <w:rFonts w:ascii="Calibri" w:hAnsi="Calibri"/>
      <w:szCs w:val="20"/>
    </w:rPr>
  </w:style>
  <w:style w:type="paragraph" w:customStyle="1" w:styleId="affff2">
    <w:name w:val="正文格式"/>
    <w:basedOn w:val="a5"/>
    <w:qFormat/>
    <w:pPr>
      <w:spacing w:beforeLines="50" w:afterLines="50"/>
    </w:pPr>
    <w:rPr>
      <w:rFonts w:ascii="Calibri" w:hAnsi="Calibri"/>
    </w:rPr>
  </w:style>
  <w:style w:type="paragraph" w:customStyle="1" w:styleId="SANGFOR61">
    <w:name w:val="SANGFOR_6_1级编号"/>
    <w:basedOn w:val="a5"/>
    <w:qFormat/>
    <w:pPr>
      <w:numPr>
        <w:numId w:val="9"/>
      </w:numPr>
    </w:pPr>
    <w:rPr>
      <w:rFonts w:ascii="Calibri" w:hAnsi="Calibri"/>
    </w:rPr>
  </w:style>
  <w:style w:type="paragraph" w:customStyle="1" w:styleId="xl34">
    <w:name w:val="xl34"/>
    <w:basedOn w:val="a5"/>
    <w:qFormat/>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112">
    <w:name w:val="普通(网站)11"/>
    <w:basedOn w:val="a5"/>
    <w:qFormat/>
    <w:pPr>
      <w:widowControl/>
      <w:spacing w:before="100" w:beforeAutospacing="1" w:after="100" w:afterAutospacing="1"/>
      <w:jc w:val="left"/>
    </w:pPr>
    <w:rPr>
      <w:rFonts w:ascii="宋体" w:hAnsi="Calibri" w:hint="eastAsia"/>
      <w:kern w:val="0"/>
      <w:sz w:val="24"/>
    </w:rPr>
  </w:style>
  <w:style w:type="paragraph" w:customStyle="1" w:styleId="210">
    <w:name w:val="正文文本 21"/>
    <w:basedOn w:val="a5"/>
    <w:qFormat/>
    <w:pPr>
      <w:adjustRightInd w:val="0"/>
      <w:spacing w:line="300" w:lineRule="auto"/>
      <w:jc w:val="center"/>
      <w:textAlignment w:val="baseline"/>
    </w:pPr>
    <w:rPr>
      <w:rFonts w:ascii="宋体" w:hAnsi="宋体"/>
      <w:sz w:val="24"/>
    </w:rPr>
  </w:style>
  <w:style w:type="paragraph" w:customStyle="1" w:styleId="Affff3">
    <w:name w:val="项目符号A"/>
    <w:basedOn w:val="a5"/>
    <w:qFormat/>
    <w:pPr>
      <w:tabs>
        <w:tab w:val="left" w:pos="1936"/>
      </w:tabs>
      <w:spacing w:line="360" w:lineRule="auto"/>
      <w:ind w:left="420"/>
      <w:jc w:val="left"/>
    </w:pPr>
    <w:rPr>
      <w:rFonts w:ascii="Arial" w:hAnsi="Arial"/>
      <w:b/>
      <w:bCs/>
      <w:color w:val="000000"/>
      <w:sz w:val="24"/>
    </w:rPr>
  </w:style>
  <w:style w:type="paragraph" w:customStyle="1" w:styleId="font1">
    <w:name w:val="font1"/>
    <w:basedOn w:val="a5"/>
    <w:qFormat/>
    <w:pPr>
      <w:widowControl/>
      <w:spacing w:before="100" w:beforeAutospacing="1" w:after="100" w:afterAutospacing="1"/>
      <w:jc w:val="left"/>
    </w:pPr>
    <w:rPr>
      <w:rFonts w:ascii="宋体" w:hAnsi="宋体" w:cs="宋体"/>
      <w:kern w:val="0"/>
      <w:sz w:val="24"/>
    </w:rPr>
  </w:style>
  <w:style w:type="paragraph" w:customStyle="1" w:styleId="xl41">
    <w:name w:val="xl41"/>
    <w:basedOn w:val="a5"/>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hAnsi="Arial Unicode MS" w:cs="Arial Unicode MS"/>
      <w:b/>
      <w:bCs/>
      <w:color w:val="000000"/>
      <w:kern w:val="0"/>
      <w:sz w:val="22"/>
      <w:szCs w:val="22"/>
    </w:rPr>
  </w:style>
  <w:style w:type="paragraph" w:customStyle="1" w:styleId="Arial">
    <w:name w:val="正文 + Arial"/>
    <w:basedOn w:val="a5"/>
    <w:qFormat/>
    <w:pPr>
      <w:jc w:val="center"/>
    </w:pPr>
    <w:rPr>
      <w:rFonts w:ascii="宋体" w:hAnsi="宋体" w:cs="Arial"/>
      <w:szCs w:val="21"/>
    </w:rPr>
  </w:style>
  <w:style w:type="paragraph" w:customStyle="1" w:styleId="font7">
    <w:name w:val="font7"/>
    <w:basedOn w:val="a5"/>
    <w:qFormat/>
    <w:pPr>
      <w:widowControl/>
      <w:spacing w:before="100" w:beforeAutospacing="1" w:after="100" w:afterAutospacing="1"/>
      <w:jc w:val="left"/>
    </w:pPr>
    <w:rPr>
      <w:rFonts w:ascii="Calibri" w:hAnsi="Calibri"/>
      <w:kern w:val="0"/>
      <w:sz w:val="22"/>
      <w:szCs w:val="22"/>
    </w:rPr>
  </w:style>
  <w:style w:type="paragraph" w:customStyle="1" w:styleId="xl51">
    <w:name w:val="xl51"/>
    <w:basedOn w:val="a5"/>
    <w:qFormat/>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hAnsi="Arial Unicode MS" w:cs="Arial Unicode MS"/>
      <w:b/>
      <w:bCs/>
      <w:kern w:val="0"/>
      <w:sz w:val="24"/>
    </w:rPr>
  </w:style>
  <w:style w:type="paragraph" w:customStyle="1" w:styleId="a3">
    <w:name w:val="图标"/>
    <w:basedOn w:val="a5"/>
    <w:next w:val="a5"/>
    <w:qFormat/>
    <w:pPr>
      <w:numPr>
        <w:numId w:val="10"/>
      </w:numPr>
      <w:tabs>
        <w:tab w:val="left" w:pos="567"/>
      </w:tabs>
      <w:autoSpaceDE w:val="0"/>
      <w:autoSpaceDN w:val="0"/>
      <w:adjustRightInd w:val="0"/>
      <w:snapToGrid w:val="0"/>
      <w:spacing w:before="120" w:after="120" w:line="320" w:lineRule="atLeast"/>
      <w:jc w:val="center"/>
      <w:textAlignment w:val="baseline"/>
    </w:pPr>
    <w:rPr>
      <w:rFonts w:ascii="Calibri" w:eastAsia="仿宋_GB2312" w:hAnsi="Calibri"/>
      <w:kern w:val="0"/>
      <w:sz w:val="24"/>
    </w:rPr>
  </w:style>
  <w:style w:type="paragraph" w:customStyle="1" w:styleId="xl36">
    <w:name w:val="xl36"/>
    <w:basedOn w:val="a5"/>
    <w:pPr>
      <w:widowControl/>
      <w:spacing w:before="100" w:beforeAutospacing="1" w:after="100" w:afterAutospacing="1"/>
      <w:jc w:val="left"/>
      <w:textAlignment w:val="center"/>
    </w:pPr>
    <w:rPr>
      <w:rFonts w:ascii="宋体" w:hAnsi="宋体"/>
      <w:kern w:val="0"/>
      <w:sz w:val="24"/>
    </w:rPr>
  </w:style>
  <w:style w:type="paragraph" w:customStyle="1" w:styleId="affff4">
    <w:name w:val="首行缩进"/>
    <w:qFormat/>
    <w:pPr>
      <w:spacing w:line="360" w:lineRule="auto"/>
      <w:ind w:firstLineChars="200" w:firstLine="480"/>
    </w:pPr>
    <w:rPr>
      <w:kern w:val="2"/>
      <w:sz w:val="24"/>
      <w:szCs w:val="24"/>
    </w:rPr>
  </w:style>
  <w:style w:type="paragraph" w:customStyle="1" w:styleId="07415">
    <w:name w:val="样式 宋体 加粗 首行缩进:  0.74 厘米 行距: 1.5 倍行距"/>
    <w:basedOn w:val="a5"/>
    <w:qFormat/>
    <w:pPr>
      <w:ind w:firstLine="420"/>
    </w:pPr>
    <w:rPr>
      <w:rFonts w:ascii="宋体" w:hAnsi="宋体" w:cs="宋体"/>
      <w:b/>
      <w:bCs/>
      <w:spacing w:val="4"/>
      <w:sz w:val="24"/>
    </w:rPr>
  </w:style>
  <w:style w:type="paragraph" w:customStyle="1" w:styleId="font0">
    <w:name w:val="font0"/>
    <w:basedOn w:val="a5"/>
    <w:qFormat/>
    <w:pPr>
      <w:widowControl/>
      <w:spacing w:before="100" w:beforeAutospacing="1" w:after="100" w:afterAutospacing="1"/>
      <w:jc w:val="left"/>
    </w:pPr>
    <w:rPr>
      <w:rFonts w:ascii="宋体" w:hAnsi="宋体" w:cs="宋体"/>
      <w:kern w:val="0"/>
      <w:sz w:val="24"/>
    </w:rPr>
  </w:style>
  <w:style w:type="paragraph" w:customStyle="1" w:styleId="font11">
    <w:name w:val="font11"/>
    <w:basedOn w:val="a5"/>
    <w:qFormat/>
    <w:pPr>
      <w:widowControl/>
      <w:spacing w:before="100" w:beforeAutospacing="1" w:after="100" w:afterAutospacing="1"/>
      <w:jc w:val="left"/>
    </w:pPr>
    <w:rPr>
      <w:rFonts w:ascii="宋体" w:hAnsi="宋体" w:cs="Arial Unicode MS"/>
      <w:b/>
      <w:bCs/>
      <w:kern w:val="0"/>
      <w:sz w:val="22"/>
      <w:szCs w:val="22"/>
    </w:rPr>
  </w:style>
  <w:style w:type="paragraph" w:customStyle="1" w:styleId="xl52">
    <w:name w:val="xl52"/>
    <w:basedOn w:val="a5"/>
    <w:qFormat/>
    <w:pPr>
      <w:widowControl/>
      <w:pBdr>
        <w:left w:val="single" w:sz="4" w:space="0" w:color="auto"/>
        <w:right w:val="single" w:sz="4" w:space="0" w:color="auto"/>
      </w:pBdr>
      <w:spacing w:before="100" w:beforeAutospacing="1" w:after="100" w:afterAutospacing="1"/>
      <w:jc w:val="left"/>
    </w:pPr>
    <w:rPr>
      <w:rFonts w:ascii="Arial Unicode MS" w:hAnsi="Arial Unicode MS" w:cs="Arial Unicode MS"/>
      <w:b/>
      <w:bCs/>
      <w:kern w:val="0"/>
      <w:sz w:val="24"/>
    </w:rPr>
  </w:style>
  <w:style w:type="paragraph" w:customStyle="1" w:styleId="xl46">
    <w:name w:val="xl46"/>
    <w:basedOn w:val="a5"/>
    <w:qFormat/>
    <w:pPr>
      <w:widowControl/>
      <w:pBdr>
        <w:bottom w:val="single" w:sz="4" w:space="0" w:color="auto"/>
      </w:pBdr>
      <w:spacing w:before="100" w:beforeAutospacing="1" w:after="100" w:afterAutospacing="1"/>
      <w:jc w:val="center"/>
      <w:textAlignment w:val="center"/>
    </w:pPr>
    <w:rPr>
      <w:rFonts w:ascii="Arial Unicode MS" w:hAnsi="Arial Unicode MS" w:cs="Arial Unicode MS"/>
      <w:b/>
      <w:bCs/>
      <w:kern w:val="0"/>
      <w:sz w:val="22"/>
      <w:szCs w:val="22"/>
    </w:rPr>
  </w:style>
  <w:style w:type="paragraph" w:customStyle="1" w:styleId="xl48">
    <w:name w:val="xl48"/>
    <w:basedOn w:val="a5"/>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b/>
      <w:bCs/>
      <w:kern w:val="0"/>
      <w:sz w:val="24"/>
    </w:rPr>
  </w:style>
  <w:style w:type="paragraph" w:customStyle="1" w:styleId="CharCharCharCharCharCharCharCharCharCharCharCharChar1">
    <w:name w:val="Char Char Char Char Char Char Char Char Char Char Char Char Char1"/>
    <w:basedOn w:val="a5"/>
    <w:qFormat/>
    <w:rPr>
      <w:rFonts w:ascii="仿宋_GB2312" w:eastAsia="仿宋_GB2312" w:hAnsi="Calibri"/>
      <w:b/>
      <w:sz w:val="32"/>
      <w:szCs w:val="32"/>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152">
    <w:name w:val="样式 标题 2 + (西文) 方正书宋简体 (中文) 方正黑体简体 非加粗 黑色 行距: 固定值 15 磅2"/>
    <w:basedOn w:val="20"/>
    <w:qFormat/>
    <w:pPr>
      <w:tabs>
        <w:tab w:val="left" w:pos="1418"/>
      </w:tabs>
      <w:autoSpaceDE/>
      <w:autoSpaceDN/>
      <w:adjustRightInd/>
      <w:spacing w:before="0" w:line="300" w:lineRule="exact"/>
      <w:ind w:firstLineChars="200" w:firstLine="200"/>
      <w:jc w:val="left"/>
    </w:pPr>
    <w:rPr>
      <w:rFonts w:ascii="方正书宋简体" w:eastAsia="方正小标宋简体" w:hAnsi="Calibri" w:cs="宋体"/>
      <w:b w:val="0"/>
      <w:color w:val="000000"/>
      <w:kern w:val="2"/>
      <w:sz w:val="21"/>
      <w:lang w:val="en-US"/>
    </w:rPr>
  </w:style>
  <w:style w:type="paragraph" w:customStyle="1" w:styleId="xl62">
    <w:name w:val="xl62"/>
    <w:basedOn w:val="a5"/>
    <w:pPr>
      <w:widowControl/>
      <w:pBdr>
        <w:left w:val="single" w:sz="4" w:space="0" w:color="auto"/>
        <w:bottom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Char20">
    <w:name w:val="Char2"/>
    <w:basedOn w:val="a5"/>
    <w:next w:val="a5"/>
    <w:pPr>
      <w:widowControl/>
      <w:spacing w:after="160" w:line="240" w:lineRule="exact"/>
      <w:jc w:val="left"/>
    </w:pPr>
    <w:rPr>
      <w:rFonts w:ascii="Verdana" w:eastAsia="仿宋_GB2312" w:hAnsi="Verdana"/>
      <w:kern w:val="0"/>
      <w:sz w:val="20"/>
      <w:szCs w:val="20"/>
      <w:lang w:eastAsia="en-US"/>
    </w:rPr>
  </w:style>
  <w:style w:type="paragraph" w:customStyle="1" w:styleId="p0">
    <w:name w:val="p0"/>
    <w:basedOn w:val="a5"/>
    <w:qFormat/>
    <w:pPr>
      <w:widowControl/>
    </w:pPr>
    <w:rPr>
      <w:rFonts w:ascii="Calibri" w:hAnsi="Calibri"/>
      <w:kern w:val="0"/>
      <w:szCs w:val="21"/>
    </w:rPr>
  </w:style>
  <w:style w:type="paragraph" w:customStyle="1" w:styleId="xl24">
    <w:name w:val="xl24"/>
    <w:basedOn w:val="a5"/>
    <w:pPr>
      <w:widowControl/>
      <w:spacing w:before="100" w:after="100"/>
      <w:jc w:val="center"/>
      <w:textAlignment w:val="center"/>
    </w:pPr>
    <w:rPr>
      <w:rFonts w:ascii="宋体" w:hAnsi="宋体"/>
      <w:kern w:val="0"/>
      <w:sz w:val="24"/>
      <w:szCs w:val="20"/>
    </w:rPr>
  </w:style>
  <w:style w:type="paragraph" w:customStyle="1" w:styleId="xl63">
    <w:name w:val="xl63"/>
    <w:basedOn w:val="a5"/>
    <w:qFormat/>
    <w:pPr>
      <w:widowControl/>
      <w:pBdr>
        <w:left w:val="single" w:sz="4" w:space="0" w:color="auto"/>
      </w:pBdr>
      <w:spacing w:before="100" w:beforeAutospacing="1" w:after="100" w:afterAutospacing="1"/>
      <w:jc w:val="left"/>
      <w:textAlignment w:val="bottom"/>
    </w:pPr>
    <w:rPr>
      <w:rFonts w:ascii="Arial Unicode MS" w:hAnsi="Arial Unicode MS" w:cs="Arial Unicode MS"/>
      <w:b/>
      <w:bCs/>
      <w:kern w:val="0"/>
      <w:sz w:val="24"/>
    </w:rPr>
  </w:style>
  <w:style w:type="paragraph" w:customStyle="1" w:styleId="CharCharCharCharCharChar">
    <w:name w:val="Char Char Char Char Char Char"/>
    <w:basedOn w:val="a5"/>
    <w:qFormat/>
    <w:pPr>
      <w:adjustRightInd w:val="0"/>
      <w:spacing w:line="360" w:lineRule="auto"/>
    </w:pPr>
    <w:rPr>
      <w:rFonts w:ascii="Calibri" w:hAnsi="Calibri"/>
      <w:kern w:val="0"/>
      <w:sz w:val="24"/>
      <w:szCs w:val="20"/>
    </w:rPr>
  </w:style>
  <w:style w:type="paragraph" w:customStyle="1" w:styleId="xl59">
    <w:name w:val="xl59"/>
    <w:basedOn w:val="a5"/>
    <w:qFormat/>
    <w:pPr>
      <w:widowControl/>
      <w:spacing w:before="100" w:beforeAutospacing="1" w:after="100" w:afterAutospacing="1"/>
      <w:jc w:val="left"/>
      <w:textAlignment w:val="bottom"/>
    </w:pPr>
    <w:rPr>
      <w:rFonts w:ascii="Arial Unicode MS" w:hAnsi="Arial Unicode MS" w:cs="Arial Unicode MS"/>
      <w:kern w:val="0"/>
      <w:sz w:val="24"/>
    </w:rPr>
  </w:style>
  <w:style w:type="paragraph" w:customStyle="1" w:styleId="CharChar12">
    <w:name w:val="Char Char12"/>
    <w:basedOn w:val="ab"/>
    <w:qFormat/>
    <w:rPr>
      <w:rFonts w:ascii="Tahoma" w:hAnsi="Tahoma"/>
      <w:sz w:val="24"/>
    </w:rPr>
  </w:style>
  <w:style w:type="paragraph" w:customStyle="1" w:styleId="00522">
    <w:name w:val="样式 右侧:  0.05 厘米 段前: 2 磅 段后: 2 磅"/>
    <w:basedOn w:val="a5"/>
    <w:qFormat/>
    <w:pPr>
      <w:ind w:right="28" w:firstLine="420"/>
    </w:pPr>
    <w:rPr>
      <w:rFonts w:ascii="Calibri" w:hAnsi="Calibri"/>
    </w:rPr>
  </w:style>
  <w:style w:type="paragraph" w:customStyle="1" w:styleId="xl61">
    <w:name w:val="xl61"/>
    <w:basedOn w:val="a5"/>
    <w:qFormat/>
    <w:pPr>
      <w:widowControl/>
      <w:spacing w:before="100" w:beforeAutospacing="1" w:after="100" w:afterAutospacing="1"/>
      <w:jc w:val="left"/>
      <w:textAlignment w:val="bottom"/>
    </w:pPr>
    <w:rPr>
      <w:rFonts w:ascii="Calibri" w:hAnsi="Calibri"/>
      <w:kern w:val="0"/>
      <w:sz w:val="24"/>
    </w:rPr>
  </w:style>
  <w:style w:type="paragraph" w:customStyle="1" w:styleId="xl58">
    <w:name w:val="xl58"/>
    <w:basedOn w:val="a5"/>
    <w:qFormat/>
    <w:pPr>
      <w:widowControl/>
      <w:pBdr>
        <w:lef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affff5">
    <w:name w:val="第一章"/>
    <w:basedOn w:val="a5"/>
    <w:qFormat/>
    <w:pPr>
      <w:pageBreakBefore/>
      <w:spacing w:afterLines="100" w:line="360" w:lineRule="auto"/>
      <w:ind w:firstLineChars="200" w:firstLine="200"/>
      <w:jc w:val="left"/>
    </w:pPr>
    <w:rPr>
      <w:rFonts w:ascii="Calibri" w:eastAsia="黑体" w:hAnsi="Calibri"/>
      <w:b/>
      <w:sz w:val="32"/>
    </w:rPr>
  </w:style>
  <w:style w:type="paragraph" w:customStyle="1" w:styleId="2b">
    <w:name w:val="菲页2"/>
    <w:basedOn w:val="30"/>
    <w:qFormat/>
    <w:pPr>
      <w:widowControl/>
      <w:tabs>
        <w:tab w:val="left" w:pos="1241"/>
      </w:tabs>
      <w:autoSpaceDE/>
      <w:autoSpaceDN/>
      <w:adjustRightInd/>
      <w:spacing w:before="120" w:line="360" w:lineRule="auto"/>
      <w:ind w:left="1241" w:hanging="420"/>
      <w:jc w:val="center"/>
    </w:pPr>
    <w:rPr>
      <w:rFonts w:ascii="黑体" w:eastAsia="黑体" w:hAnsi="宋体"/>
      <w:b w:val="0"/>
      <w:sz w:val="44"/>
      <w:u w:val="none"/>
      <w:lang w:val="en-US"/>
    </w:rPr>
  </w:style>
  <w:style w:type="paragraph" w:customStyle="1" w:styleId="t">
    <w:name w:val="t"/>
    <w:basedOn w:val="a5"/>
    <w:qFormat/>
    <w:pPr>
      <w:widowControl/>
      <w:tabs>
        <w:tab w:val="left" w:pos="-1440"/>
        <w:tab w:val="left" w:pos="-720"/>
      </w:tabs>
      <w:suppressAutoHyphens/>
    </w:pPr>
    <w:rPr>
      <w:rFonts w:ascii="Arial" w:hAnsi="Arial"/>
      <w:kern w:val="0"/>
      <w:sz w:val="20"/>
      <w:szCs w:val="20"/>
      <w:lang w:eastAsia="en-US"/>
    </w:rPr>
  </w:style>
  <w:style w:type="paragraph" w:customStyle="1" w:styleId="CharCharCharCharCharChar1Char">
    <w:name w:val="Char Char Char Char Char Char1 Char"/>
    <w:basedOn w:val="a5"/>
    <w:qFormat/>
    <w:pPr>
      <w:widowControl/>
      <w:wordWrap w:val="0"/>
      <w:jc w:val="left"/>
    </w:pPr>
    <w:rPr>
      <w:rFonts w:ascii="Tahoma" w:hAnsi="Tahoma"/>
      <w:sz w:val="24"/>
      <w:szCs w:val="20"/>
    </w:rPr>
  </w:style>
  <w:style w:type="paragraph" w:customStyle="1" w:styleId="1111CharCharCharChar">
    <w:name w:val="1111 Char Char Char Char"/>
    <w:basedOn w:val="a5"/>
    <w:pPr>
      <w:spacing w:line="360" w:lineRule="auto"/>
      <w:ind w:firstLineChars="200" w:firstLine="560"/>
    </w:pPr>
    <w:rPr>
      <w:rFonts w:ascii="Calibri" w:hAnsi="Calibri"/>
      <w:szCs w:val="20"/>
    </w:rPr>
  </w:style>
  <w:style w:type="paragraph" w:customStyle="1" w:styleId="CharCharCharCharCharCharCharCharCharCharCharCharCharCharCharChar">
    <w:name w:val="Char Char Char Char Char Char Char Char Char Char Char Char Char Char Char Char"/>
    <w:basedOn w:val="a5"/>
    <w:qFormat/>
    <w:pPr>
      <w:widowControl/>
      <w:spacing w:after="160" w:line="240" w:lineRule="exact"/>
      <w:jc w:val="center"/>
    </w:pPr>
    <w:rPr>
      <w:rFonts w:ascii="宋体" w:hAnsi="宋体"/>
      <w:b/>
      <w:kern w:val="0"/>
      <w:sz w:val="30"/>
      <w:szCs w:val="30"/>
      <w:lang w:eastAsia="en-US"/>
    </w:rPr>
  </w:style>
  <w:style w:type="paragraph" w:customStyle="1" w:styleId="1e">
    <w:name w:val="样式1"/>
    <w:basedOn w:val="af0"/>
    <w:qFormat/>
    <w:pPr>
      <w:widowControl/>
      <w:spacing w:before="100" w:beforeAutospacing="1" w:after="100" w:afterAutospacing="1" w:line="0" w:lineRule="atLeast"/>
      <w:ind w:firstLine="480"/>
      <w:jc w:val="center"/>
      <w:outlineLvl w:val="0"/>
    </w:pPr>
    <w:rPr>
      <w:rFonts w:ascii="黑体" w:eastAsia="黑体" w:hAnsi="宋体"/>
      <w:sz w:val="32"/>
    </w:rPr>
  </w:style>
  <w:style w:type="paragraph" w:customStyle="1" w:styleId="xl45">
    <w:name w:val="xl45"/>
    <w:basedOn w:val="a5"/>
    <w:qFormat/>
    <w:pPr>
      <w:widowControl/>
      <w:spacing w:before="100" w:beforeAutospacing="1" w:after="100" w:afterAutospacing="1"/>
      <w:jc w:val="center"/>
    </w:pPr>
    <w:rPr>
      <w:rFonts w:ascii="Arial Unicode MS" w:hAnsi="Arial Unicode MS" w:cs="Arial Unicode MS"/>
      <w:kern w:val="0"/>
      <w:sz w:val="24"/>
    </w:rPr>
  </w:style>
  <w:style w:type="paragraph" w:customStyle="1" w:styleId="XW">
    <w:name w:val="XW正文"/>
    <w:basedOn w:val="ae"/>
    <w:qFormat/>
    <w:pPr>
      <w:adjustRightInd w:val="0"/>
      <w:snapToGrid w:val="0"/>
      <w:spacing w:line="300" w:lineRule="auto"/>
      <w:ind w:firstLineChars="200" w:firstLine="520"/>
      <w:jc w:val="left"/>
    </w:pPr>
    <w:rPr>
      <w:rFonts w:ascii="Calibri" w:hAnsi="Calibri"/>
      <w:sz w:val="21"/>
      <w:lang w:val="en-US"/>
    </w:rPr>
  </w:style>
  <w:style w:type="paragraph" w:customStyle="1" w:styleId="CharCharCharChar">
    <w:name w:val="Char Char Char Char"/>
    <w:basedOn w:val="a5"/>
    <w:qFormat/>
    <w:pPr>
      <w:widowControl/>
      <w:spacing w:after="160" w:line="240" w:lineRule="exact"/>
      <w:jc w:val="left"/>
    </w:pPr>
    <w:rPr>
      <w:rFonts w:ascii="Calibri" w:hAnsi="Calibri"/>
      <w:szCs w:val="20"/>
    </w:rPr>
  </w:style>
  <w:style w:type="paragraph" w:customStyle="1" w:styleId="font10">
    <w:name w:val="font10"/>
    <w:basedOn w:val="a5"/>
    <w:qFormat/>
    <w:pPr>
      <w:widowControl/>
      <w:spacing w:before="100" w:beforeAutospacing="1" w:after="100" w:afterAutospacing="1"/>
      <w:jc w:val="left"/>
    </w:pPr>
    <w:rPr>
      <w:rFonts w:ascii="Calibri" w:hAnsi="Calibri"/>
      <w:kern w:val="0"/>
      <w:sz w:val="20"/>
      <w:szCs w:val="20"/>
    </w:rPr>
  </w:style>
  <w:style w:type="paragraph" w:customStyle="1" w:styleId="2c">
    <w:name w:val="强调文字2"/>
    <w:basedOn w:val="afff"/>
    <w:qFormat/>
    <w:rPr>
      <w:rFonts w:ascii="Calibri" w:eastAsia="宋体" w:hAnsi="Calibri" w:cs="Times New Roman"/>
    </w:rPr>
  </w:style>
  <w:style w:type="paragraph" w:customStyle="1" w:styleId="CharCharCharCharCharCharCharCharChar2CharCharCharCharCharCharCharCharCharCharCharCharChar">
    <w:name w:val="Char Char Char Char Char Char Char Char Char2 Char Char Char Char Char Char Char Char Char Char Char Char Char"/>
    <w:basedOn w:val="a5"/>
    <w:qFormat/>
    <w:rPr>
      <w:rFonts w:ascii="仿宋_GB2312" w:eastAsia="仿宋_GB2312" w:hAnsi="Calibri"/>
      <w:b/>
      <w:sz w:val="32"/>
      <w:szCs w:val="32"/>
    </w:rPr>
  </w:style>
  <w:style w:type="paragraph" w:customStyle="1" w:styleId="2d">
    <w:name w:val="正文2"/>
    <w:qFormat/>
    <w:pPr>
      <w:widowControl w:val="0"/>
      <w:adjustRightInd w:val="0"/>
      <w:spacing w:line="312" w:lineRule="atLeast"/>
      <w:jc w:val="both"/>
      <w:textAlignment w:val="baseline"/>
    </w:pPr>
    <w:rPr>
      <w:rFonts w:ascii="宋体"/>
      <w:sz w:val="34"/>
    </w:rPr>
  </w:style>
  <w:style w:type="paragraph" w:customStyle="1" w:styleId="xl28">
    <w:name w:val="xl28"/>
    <w:basedOn w:val="a5"/>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he">
    <w:name w:val="he"/>
    <w:basedOn w:val="a5"/>
    <w:next w:val="a5"/>
    <w:qFormat/>
    <w:pPr>
      <w:keepNext/>
      <w:keepLines/>
      <w:widowControl/>
      <w:numPr>
        <w:numId w:val="11"/>
      </w:numPr>
      <w:spacing w:before="340" w:after="330"/>
      <w:jc w:val="center"/>
      <w:outlineLvl w:val="0"/>
    </w:pPr>
    <w:rPr>
      <w:rFonts w:ascii="宋体" w:eastAsia="黑体" w:hAnsi="宋体"/>
      <w:b/>
      <w:bCs/>
      <w:kern w:val="44"/>
      <w:sz w:val="44"/>
      <w:szCs w:val="44"/>
      <w:lang w:bidi="en-US"/>
    </w:rPr>
  </w:style>
  <w:style w:type="paragraph" w:customStyle="1" w:styleId="MMTopic6">
    <w:name w:val="MM Topic 6"/>
    <w:basedOn w:val="6"/>
    <w:qFormat/>
    <w:pPr>
      <w:spacing w:line="319" w:lineRule="auto"/>
      <w:ind w:firstLineChars="200" w:firstLine="200"/>
    </w:pPr>
    <w:rPr>
      <w:rFonts w:ascii="Calibri" w:eastAsia="宋体" w:hAnsi="Calibri"/>
    </w:rPr>
  </w:style>
  <w:style w:type="paragraph" w:customStyle="1" w:styleId="Style1">
    <w:name w:val="_Style 1"/>
    <w:basedOn w:val="a5"/>
    <w:qFormat/>
    <w:pPr>
      <w:ind w:firstLineChars="200" w:firstLine="420"/>
    </w:pPr>
    <w:rPr>
      <w:sz w:val="24"/>
    </w:rPr>
  </w:style>
  <w:style w:type="paragraph" w:customStyle="1" w:styleId="62">
    <w:name w:val="列出段落6"/>
    <w:basedOn w:val="a5"/>
    <w:uiPriority w:val="99"/>
    <w:qFormat/>
    <w:pPr>
      <w:ind w:firstLineChars="200" w:firstLine="420"/>
    </w:pPr>
    <w:rPr>
      <w:sz w:val="24"/>
    </w:rPr>
  </w:style>
  <w:style w:type="table" w:customStyle="1" w:styleId="1f">
    <w:name w:val="网格型1"/>
    <w:basedOn w:val="a7"/>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f0">
    <w:name w:val="批注文字 Char"/>
    <w:qFormat/>
    <w:locked/>
    <w:rPr>
      <w:rFonts w:eastAsia="宋体"/>
      <w:kern w:val="2"/>
      <w:sz w:val="21"/>
      <w:lang w:val="en-US" w:eastAsia="zh-CN" w:bidi="ar-SA"/>
    </w:rPr>
  </w:style>
  <w:style w:type="paragraph" w:styleId="affff6">
    <w:name w:val="No Spacing"/>
    <w:uiPriority w:val="1"/>
    <w:qFormat/>
    <w:pPr>
      <w:widowControl w:val="0"/>
      <w:jc w:val="both"/>
    </w:pPr>
    <w:rPr>
      <w:rFonts w:ascii="Calibri" w:hAnsi="Calibri"/>
      <w:kern w:val="2"/>
      <w:sz w:val="21"/>
      <w:szCs w:val="22"/>
    </w:rPr>
  </w:style>
  <w:style w:type="table" w:customStyle="1" w:styleId="TableNormal">
    <w:name w:val="Table Normal"/>
    <w:qFormat/>
    <w:tblPr>
      <w:tblCellMar>
        <w:top w:w="0" w:type="dxa"/>
        <w:left w:w="0" w:type="dxa"/>
        <w:bottom w:w="0" w:type="dxa"/>
        <w:right w:w="0" w:type="dxa"/>
      </w:tblCellMar>
    </w:tblPr>
  </w:style>
  <w:style w:type="character" w:customStyle="1" w:styleId="affff7">
    <w:name w:val="无"/>
    <w:qFormat/>
  </w:style>
  <w:style w:type="character" w:customStyle="1" w:styleId="Hyperlink0">
    <w:name w:val="Hyperlink.0"/>
    <w:qFormat/>
    <w:rPr>
      <w:lang w:val="zh-TW" w:eastAsia="zh-TW"/>
    </w:rPr>
  </w:style>
  <w:style w:type="paragraph" w:customStyle="1" w:styleId="affff8">
    <w:name w:val="正文（绿盟科技）"/>
    <w:link w:val="Charff1"/>
    <w:qFormat/>
    <w:pPr>
      <w:spacing w:line="300" w:lineRule="auto"/>
    </w:pPr>
    <w:rPr>
      <w:rFonts w:ascii="Arial" w:hAnsi="Arial"/>
      <w:sz w:val="21"/>
      <w:szCs w:val="21"/>
    </w:rPr>
  </w:style>
  <w:style w:type="character" w:customStyle="1" w:styleId="Charff1">
    <w:name w:val="正文（绿盟科技） Char"/>
    <w:link w:val="affff8"/>
    <w:qFormat/>
    <w:rPr>
      <w:rFonts w:ascii="Arial" w:hAnsi="Arial"/>
      <w:sz w:val="21"/>
      <w:szCs w:val="21"/>
      <w:lang w:bidi="ar-SA"/>
    </w:rPr>
  </w:style>
  <w:style w:type="paragraph" w:customStyle="1" w:styleId="xl90">
    <w:name w:val="xl90"/>
    <w:basedOn w:val="a5"/>
    <w:qFormat/>
    <w:pPr>
      <w:widowControl/>
      <w:pBdr>
        <w:bottom w:val="single" w:sz="8" w:space="0" w:color="auto"/>
      </w:pBdr>
      <w:spacing w:before="100" w:beforeAutospacing="1" w:after="100" w:afterAutospacing="1"/>
      <w:jc w:val="left"/>
      <w:textAlignment w:val="bottom"/>
    </w:pPr>
    <w:rPr>
      <w:kern w:val="0"/>
      <w:sz w:val="24"/>
    </w:rPr>
  </w:style>
  <w:style w:type="paragraph" w:customStyle="1" w:styleId="TOC2">
    <w:name w:val="TOC 标题2"/>
    <w:basedOn w:val="1"/>
    <w:next w:val="a5"/>
    <w:uiPriority w:val="39"/>
    <w:semiHidden/>
    <w:unhideWhenUsed/>
    <w:qFormat/>
    <w:pPr>
      <w:autoSpaceDE/>
      <w:autoSpaceDN/>
      <w:adjustRightInd/>
      <w:spacing w:before="340" w:after="330" w:line="578" w:lineRule="auto"/>
      <w:jc w:val="both"/>
      <w:outlineLvl w:val="9"/>
    </w:pPr>
    <w:rPr>
      <w:rFonts w:ascii="Times New Roman"/>
      <w:bCs/>
      <w:sz w:val="44"/>
      <w:szCs w:val="44"/>
      <w:lang w:val="en-US"/>
    </w:rPr>
  </w:style>
  <w:style w:type="paragraph" w:customStyle="1" w:styleId="2e">
    <w:name w:val="修订2"/>
    <w:hidden/>
    <w:uiPriority w:val="99"/>
    <w:semiHidden/>
    <w:rPr>
      <w:kern w:val="2"/>
      <w:sz w:val="21"/>
      <w:szCs w:val="24"/>
    </w:rPr>
  </w:style>
  <w:style w:type="paragraph" w:customStyle="1" w:styleId="3">
    <w:name w:val="_标题3"/>
    <w:basedOn w:val="30"/>
    <w:next w:val="a5"/>
    <w:qFormat/>
    <w:pPr>
      <w:widowControl/>
      <w:numPr>
        <w:ilvl w:val="4"/>
        <w:numId w:val="12"/>
      </w:numPr>
      <w:tabs>
        <w:tab w:val="clear" w:pos="2580"/>
        <w:tab w:val="left" w:pos="360"/>
        <w:tab w:val="left" w:pos="432"/>
        <w:tab w:val="left" w:pos="720"/>
      </w:tabs>
      <w:autoSpaceDE/>
      <w:autoSpaceDN/>
      <w:adjustRightInd/>
      <w:spacing w:before="36" w:after="72" w:line="360" w:lineRule="auto"/>
      <w:ind w:left="2808" w:hanging="2268"/>
    </w:pPr>
    <w:rPr>
      <w:rFonts w:ascii="Arial" w:eastAsia="仿宋" w:hAnsi="Arial"/>
      <w:bCs/>
      <w:kern w:val="2"/>
      <w:sz w:val="30"/>
      <w:szCs w:val="32"/>
      <w:u w:val="none"/>
      <w:lang w:val="en-US"/>
    </w:rPr>
  </w:style>
  <w:style w:type="paragraph" w:customStyle="1" w:styleId="a4">
    <w:name w:val="_封面文字"/>
    <w:basedOn w:val="a5"/>
    <w:next w:val="a5"/>
    <w:qFormat/>
    <w:pPr>
      <w:numPr>
        <w:numId w:val="12"/>
      </w:numPr>
      <w:spacing w:line="360" w:lineRule="auto"/>
      <w:ind w:left="0" w:firstLine="0"/>
      <w:jc w:val="center"/>
    </w:pPr>
    <w:rPr>
      <w:rFonts w:eastAsia="黑体"/>
      <w:sz w:val="32"/>
    </w:rPr>
  </w:style>
  <w:style w:type="paragraph" w:customStyle="1" w:styleId="4">
    <w:name w:val="_标题4"/>
    <w:basedOn w:val="40"/>
    <w:next w:val="a5"/>
    <w:qFormat/>
    <w:pPr>
      <w:keepLines w:val="0"/>
      <w:numPr>
        <w:ilvl w:val="5"/>
        <w:numId w:val="12"/>
      </w:numPr>
      <w:tabs>
        <w:tab w:val="clear" w:pos="3000"/>
        <w:tab w:val="left" w:pos="-75"/>
        <w:tab w:val="left" w:pos="360"/>
        <w:tab w:val="left" w:pos="993"/>
      </w:tabs>
      <w:spacing w:line="374" w:lineRule="auto"/>
      <w:ind w:left="4302" w:hanging="3402"/>
    </w:pPr>
    <w:rPr>
      <w:rFonts w:ascii="仿宋" w:eastAsia="仿宋" w:hAnsi="仿宋"/>
      <w:kern w:val="2"/>
      <w:lang w:val="en-US"/>
    </w:rPr>
  </w:style>
  <w:style w:type="paragraph" w:customStyle="1" w:styleId="2">
    <w:name w:val="_标题2"/>
    <w:basedOn w:val="20"/>
    <w:next w:val="a5"/>
    <w:qFormat/>
    <w:pPr>
      <w:numPr>
        <w:ilvl w:val="1"/>
        <w:numId w:val="12"/>
      </w:numPr>
      <w:tabs>
        <w:tab w:val="clear" w:pos="1320"/>
        <w:tab w:val="left" w:pos="-363"/>
        <w:tab w:val="left" w:pos="360"/>
        <w:tab w:val="left" w:pos="900"/>
      </w:tabs>
      <w:autoSpaceDE/>
      <w:autoSpaceDN/>
      <w:adjustRightInd/>
      <w:spacing w:before="260" w:after="260" w:line="415" w:lineRule="auto"/>
      <w:ind w:left="0" w:firstLine="0"/>
      <w:jc w:val="both"/>
    </w:pPr>
    <w:rPr>
      <w:rFonts w:ascii="仿宋" w:eastAsia="仿宋" w:hAnsi="仿宋"/>
      <w:bCs/>
      <w:kern w:val="2"/>
      <w:sz w:val="32"/>
      <w:szCs w:val="32"/>
      <w:lang w:val="en-US"/>
    </w:rPr>
  </w:style>
  <w:style w:type="character" w:customStyle="1" w:styleId="NormalCharacter">
    <w:name w:val="NormalCharacter"/>
    <w:semiHidden/>
    <w:qFormat/>
  </w:style>
  <w:style w:type="character" w:customStyle="1" w:styleId="1f0">
    <w:name w:val="页码1"/>
    <w:basedOn w:val="a6"/>
    <w:qFormat/>
  </w:style>
  <w:style w:type="character" w:customStyle="1" w:styleId="zb">
    <w:name w:val="zb正文 字符"/>
    <w:link w:val="zb0"/>
    <w:qFormat/>
    <w:rPr>
      <w:rFonts w:ascii="宋体" w:hAnsi="等线"/>
      <w:kern w:val="2"/>
      <w:sz w:val="24"/>
      <w:szCs w:val="21"/>
    </w:rPr>
  </w:style>
  <w:style w:type="paragraph" w:customStyle="1" w:styleId="zb0">
    <w:name w:val="zb正文"/>
    <w:link w:val="zb"/>
    <w:qFormat/>
    <w:pPr>
      <w:spacing w:line="360" w:lineRule="auto"/>
      <w:ind w:firstLineChars="200" w:firstLine="200"/>
      <w:jc w:val="both"/>
    </w:pPr>
    <w:rPr>
      <w:rFonts w:ascii="宋体" w:hAnsi="等线"/>
      <w:kern w:val="2"/>
      <w:sz w:val="24"/>
      <w:szCs w:val="21"/>
    </w:rPr>
  </w:style>
  <w:style w:type="paragraph" w:customStyle="1" w:styleId="-2">
    <w:name w:val="正文-首缩2字符"/>
    <w:basedOn w:val="a5"/>
    <w:uiPriority w:val="99"/>
    <w:qFormat/>
    <w:pPr>
      <w:adjustRightInd w:val="0"/>
      <w:snapToGrid w:val="0"/>
      <w:spacing w:line="300" w:lineRule="auto"/>
      <w:ind w:firstLineChars="200" w:firstLine="200"/>
      <w:jc w:val="left"/>
    </w:pPr>
    <w:rPr>
      <w:rFonts w:asciiTheme="minorEastAsia" w:eastAsiaTheme="minorEastAsia" w:hAnsi="宋体" w:cs="宋体"/>
      <w:sz w:val="24"/>
    </w:rPr>
  </w:style>
  <w:style w:type="paragraph" w:customStyle="1" w:styleId="1f1">
    <w:name w:val="无间隔1"/>
    <w:link w:val="Charff2"/>
    <w:qFormat/>
    <w:pPr>
      <w:widowControl w:val="0"/>
      <w:jc w:val="both"/>
    </w:pPr>
    <w:rPr>
      <w:kern w:val="2"/>
      <w:sz w:val="21"/>
      <w:szCs w:val="24"/>
    </w:rPr>
  </w:style>
  <w:style w:type="character" w:customStyle="1" w:styleId="Charff2">
    <w:name w:val="无间隔 Char"/>
    <w:link w:val="1f1"/>
    <w:qFormat/>
    <w:rPr>
      <w:kern w:val="2"/>
      <w:sz w:val="21"/>
      <w:szCs w:val="24"/>
    </w:rPr>
  </w:style>
  <w:style w:type="paragraph" w:customStyle="1" w:styleId="2f">
    <w:name w:val="正文缩进2"/>
    <w:basedOn w:val="a5"/>
    <w:qFormat/>
    <w:pPr>
      <w:ind w:firstLineChars="200" w:firstLine="420"/>
    </w:pPr>
    <w:rPr>
      <w:rFonts w:ascii="Calibri" w:hAnsi="Calibri"/>
      <w:szCs w:val="22"/>
    </w:rPr>
  </w:style>
  <w:style w:type="paragraph" w:customStyle="1" w:styleId="affff9">
    <w:name w:val="_正文段落"/>
    <w:basedOn w:val="a5"/>
    <w:qFormat/>
    <w:pPr>
      <w:spacing w:beforeLines="15" w:afterLines="30" w:line="360" w:lineRule="auto"/>
      <w:ind w:firstLineChars="200" w:firstLine="200"/>
    </w:pPr>
    <w:rPr>
      <w:kern w:val="0"/>
      <w:sz w:val="24"/>
    </w:rPr>
  </w:style>
  <w:style w:type="paragraph" w:customStyle="1" w:styleId="37">
    <w:name w:val="修订3"/>
    <w:hidden/>
    <w:uiPriority w:val="99"/>
    <w:semiHidden/>
    <w:rPr>
      <w:kern w:val="2"/>
      <w:sz w:val="21"/>
      <w:szCs w:val="24"/>
    </w:rPr>
  </w:style>
  <w:style w:type="paragraph" w:customStyle="1" w:styleId="TOC3">
    <w:name w:val="TOC 标题3"/>
    <w:basedOn w:val="1"/>
    <w:next w:val="a5"/>
    <w:uiPriority w:val="39"/>
    <w:semiHidden/>
    <w:unhideWhenUsed/>
    <w:qFormat/>
    <w:pPr>
      <w:autoSpaceDE/>
      <w:autoSpaceDN/>
      <w:adjustRightInd/>
      <w:spacing w:before="340" w:after="330" w:line="578" w:lineRule="auto"/>
      <w:jc w:val="both"/>
      <w:outlineLvl w:val="9"/>
    </w:pPr>
    <w:rPr>
      <w:rFonts w:ascii="Times New Roman"/>
      <w:bCs/>
      <w:sz w:val="44"/>
      <w:szCs w:val="44"/>
      <w:lang w:val="en-US"/>
    </w:rPr>
  </w:style>
  <w:style w:type="character" w:customStyle="1" w:styleId="2Char2">
    <w:name w:val="正文首行缩进 2 Char"/>
    <w:basedOn w:val="Char4"/>
    <w:link w:val="26"/>
    <w:uiPriority w:val="99"/>
    <w:qFormat/>
    <w:rPr>
      <w:rFonts w:ascii="Times New Roman" w:eastAsia="宋体" w:hAnsi="Times New Roman" w:cs="Times New Roman"/>
      <w:kern w:val="2"/>
      <w:sz w:val="21"/>
      <w:szCs w:val="24"/>
    </w:rPr>
  </w:style>
  <w:style w:type="paragraph" w:customStyle="1" w:styleId="45">
    <w:name w:val="列出段落4"/>
    <w:basedOn w:val="a5"/>
    <w:uiPriority w:val="99"/>
    <w:qFormat/>
    <w:pPr>
      <w:widowControl/>
      <w:ind w:firstLineChars="200" w:firstLine="420"/>
      <w:jc w:val="left"/>
    </w:pPr>
    <w:rPr>
      <w:kern w:val="0"/>
      <w:sz w:val="24"/>
    </w:rPr>
  </w:style>
  <w:style w:type="paragraph" w:customStyle="1" w:styleId="46">
    <w:name w:val="修订4"/>
    <w:hidden/>
    <w:uiPriority w:val="99"/>
    <w:semiHidden/>
    <w:rPr>
      <w:kern w:val="2"/>
      <w:sz w:val="21"/>
      <w:szCs w:val="24"/>
    </w:rPr>
  </w:style>
  <w:style w:type="character" w:customStyle="1" w:styleId="1f2">
    <w:name w:val="未处理的提及1"/>
    <w:basedOn w:val="a6"/>
    <w:uiPriority w:val="99"/>
    <w:semiHidden/>
    <w:unhideWhenUsed/>
    <w:rPr>
      <w:color w:val="605E5C"/>
      <w:shd w:val="clear" w:color="auto" w:fill="E1DFDD"/>
    </w:rPr>
  </w:style>
  <w:style w:type="character" w:customStyle="1" w:styleId="2Char3">
    <w:name w:val="标题2 Char"/>
    <w:link w:val="27"/>
    <w:qFormat/>
    <w:rPr>
      <w:b/>
      <w:bCs/>
      <w:sz w:val="36"/>
      <w:szCs w:val="36"/>
      <w:lang w:val="zh-CN" w:bidi="en-US"/>
    </w:rPr>
  </w:style>
  <w:style w:type="character" w:customStyle="1" w:styleId="Charff">
    <w:name w:val="文档正文 Char"/>
    <w:link w:val="afff3"/>
    <w:qFormat/>
    <w:locked/>
    <w:rPr>
      <w:rFonts w:ascii="Calibri" w:eastAsia="仿宋_GB2312" w:hAnsi="Calibri"/>
      <w:kern w:val="2"/>
      <w:sz w:val="28"/>
      <w:lang w:eastAsia="ar-SA"/>
    </w:rPr>
  </w:style>
  <w:style w:type="character" w:customStyle="1" w:styleId="1CharChar">
    <w:name w:val="正文1 Char Char"/>
    <w:link w:val="1b"/>
    <w:qFormat/>
    <w:rPr>
      <w:rFonts w:ascii="宋体"/>
      <w:sz w:val="34"/>
    </w:rPr>
  </w:style>
  <w:style w:type="paragraph" w:customStyle="1" w:styleId="54">
    <w:name w:val="修订5"/>
    <w:hidden/>
    <w:uiPriority w:val="99"/>
    <w:semiHidden/>
    <w:rPr>
      <w:kern w:val="2"/>
      <w:sz w:val="21"/>
      <w:szCs w:val="24"/>
    </w:rPr>
  </w:style>
  <w:style w:type="paragraph" w:customStyle="1" w:styleId="63">
    <w:name w:val="修订6"/>
    <w:hidden/>
    <w:uiPriority w:val="99"/>
    <w:semiHidden/>
    <w:rPr>
      <w:kern w:val="2"/>
      <w:sz w:val="21"/>
      <w:szCs w:val="24"/>
    </w:rPr>
  </w:style>
  <w:style w:type="paragraph" w:customStyle="1" w:styleId="38">
    <w:name w:val="正文缩进3"/>
    <w:basedOn w:val="a5"/>
    <w:pPr>
      <w:ind w:firstLineChars="200" w:firstLine="420"/>
    </w:pPr>
    <w:rPr>
      <w:rFonts w:ascii="Calibri" w:hAnsi="Calibri" w:cs="Calibri"/>
      <w:szCs w:val="22"/>
    </w:rPr>
  </w:style>
  <w:style w:type="paragraph" w:styleId="affffa">
    <w:name w:val="Revision"/>
    <w:hidden/>
    <w:uiPriority w:val="99"/>
    <w:semiHidden/>
    <w:rsid w:val="00B13B99"/>
    <w:rPr>
      <w:kern w:val="2"/>
      <w:sz w:val="21"/>
      <w:szCs w:val="24"/>
    </w:rPr>
  </w:style>
  <w:style w:type="paragraph" w:customStyle="1" w:styleId="Style13">
    <w:name w:val="_Style 13"/>
    <w:basedOn w:val="a5"/>
    <w:next w:val="a5"/>
    <w:uiPriority w:val="34"/>
    <w:qFormat/>
    <w:rsid w:val="00BF7517"/>
    <w:pPr>
      <w:ind w:firstLineChars="200" w:firstLine="420"/>
    </w:pPr>
    <w:rPr>
      <w:szCs w:val="20"/>
    </w:rPr>
  </w:style>
  <w:style w:type="table" w:customStyle="1" w:styleId="TableNormal1">
    <w:name w:val="Table Normal1"/>
    <w:semiHidden/>
    <w:unhideWhenUsed/>
    <w:qFormat/>
    <w:rsid w:val="00AD74C9"/>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5"/>
    <w:semiHidden/>
    <w:qFormat/>
    <w:rsid w:val="00AD74C9"/>
    <w:pPr>
      <w:widowControl/>
      <w:kinsoku w:val="0"/>
      <w:autoSpaceDE w:val="0"/>
      <w:autoSpaceDN w:val="0"/>
      <w:adjustRightInd w:val="0"/>
      <w:snapToGrid w:val="0"/>
      <w:jc w:val="left"/>
      <w:textAlignment w:val="baseline"/>
    </w:pPr>
    <w:rPr>
      <w:rFonts w:ascii="Arial" w:eastAsia="Arial" w:hAnsi="Arial" w:cs="Arial"/>
      <w:noProof/>
      <w:snapToGrid w:val="0"/>
      <w:color w:val="000000"/>
      <w:kern w:val="0"/>
      <w:szCs w:val="21"/>
      <w:lang w:eastAsia="en-US"/>
    </w:rPr>
  </w:style>
  <w:style w:type="table" w:customStyle="1" w:styleId="TableNormal2">
    <w:name w:val="Table Normal2"/>
    <w:semiHidden/>
    <w:unhideWhenUsed/>
    <w:qFormat/>
    <w:rsid w:val="00AD74C9"/>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3">
    <w:name w:val="Table Normal3"/>
    <w:semiHidden/>
    <w:unhideWhenUsed/>
    <w:qFormat/>
    <w:rsid w:val="001157AF"/>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4">
    <w:name w:val="Table Normal4"/>
    <w:semiHidden/>
    <w:unhideWhenUsed/>
    <w:qFormat/>
    <w:rsid w:val="009B2D55"/>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5">
    <w:name w:val="Table Normal5"/>
    <w:semiHidden/>
    <w:unhideWhenUsed/>
    <w:qFormat/>
    <w:rsid w:val="009B2D55"/>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6">
    <w:name w:val="Table Normal6"/>
    <w:semiHidden/>
    <w:unhideWhenUsed/>
    <w:qFormat/>
    <w:rsid w:val="009B2D55"/>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7">
    <w:name w:val="Table Normal7"/>
    <w:semiHidden/>
    <w:unhideWhenUsed/>
    <w:qFormat/>
    <w:rsid w:val="009B2D55"/>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8">
    <w:name w:val="Table Normal8"/>
    <w:semiHidden/>
    <w:unhideWhenUsed/>
    <w:qFormat/>
    <w:rsid w:val="00D878DE"/>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9">
    <w:name w:val="Table Normal9"/>
    <w:semiHidden/>
    <w:unhideWhenUsed/>
    <w:qFormat/>
    <w:rsid w:val="00D878DE"/>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10">
    <w:name w:val="Table Normal10"/>
    <w:semiHidden/>
    <w:unhideWhenUsed/>
    <w:qFormat/>
    <w:rsid w:val="00D878DE"/>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11">
    <w:name w:val="Table Normal11"/>
    <w:semiHidden/>
    <w:unhideWhenUsed/>
    <w:qFormat/>
    <w:rsid w:val="00D878DE"/>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12">
    <w:name w:val="Table Normal12"/>
    <w:semiHidden/>
    <w:unhideWhenUsed/>
    <w:qFormat/>
    <w:rsid w:val="00D878DE"/>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13">
    <w:name w:val="Table Normal13"/>
    <w:semiHidden/>
    <w:unhideWhenUsed/>
    <w:qFormat/>
    <w:rsid w:val="00D878DE"/>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14">
    <w:name w:val="Table Normal14"/>
    <w:semiHidden/>
    <w:unhideWhenUsed/>
    <w:qFormat/>
    <w:rsid w:val="00D878DE"/>
    <w:rPr>
      <w:rFonts w:ascii="Arial" w:hAnsi="Arial" w:cs="Arial"/>
      <w:snapToGrid w:val="0"/>
      <w:color w:val="000000"/>
      <w:sz w:val="21"/>
      <w:szCs w:val="21"/>
      <w:lang w:eastAsia="en-US"/>
    </w:rPr>
    <w:tblPr>
      <w:tblCellMar>
        <w:top w:w="0" w:type="dxa"/>
        <w:left w:w="0" w:type="dxa"/>
        <w:bottom w:w="0" w:type="dxa"/>
        <w:right w:w="0" w:type="dxa"/>
      </w:tblCellMar>
    </w:tblPr>
  </w:style>
  <w:style w:type="numbering" w:customStyle="1" w:styleId="1f3">
    <w:name w:val="无列表1"/>
    <w:next w:val="a8"/>
    <w:uiPriority w:val="99"/>
    <w:semiHidden/>
    <w:unhideWhenUsed/>
    <w:rsid w:val="008B5E7B"/>
  </w:style>
  <w:style w:type="table" w:customStyle="1" w:styleId="TableNormal15">
    <w:name w:val="Table Normal15"/>
    <w:semiHidden/>
    <w:unhideWhenUsed/>
    <w:qFormat/>
    <w:rsid w:val="008B5E7B"/>
    <w:rPr>
      <w:rFonts w:ascii="Arial" w:hAnsi="Arial" w:cs="Arial"/>
      <w:snapToGrid w:val="0"/>
      <w:color w:val="000000"/>
      <w:sz w:val="21"/>
      <w:szCs w:val="21"/>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unhideWhenUsed="1" w:qFormat="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uiPriority="0" w:qFormat="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6E2EC2"/>
    <w:pPr>
      <w:widowControl w:val="0"/>
      <w:jc w:val="both"/>
    </w:pPr>
    <w:rPr>
      <w:kern w:val="2"/>
      <w:sz w:val="21"/>
      <w:szCs w:val="24"/>
    </w:rPr>
  </w:style>
  <w:style w:type="paragraph" w:styleId="1">
    <w:name w:val="heading 1"/>
    <w:basedOn w:val="a5"/>
    <w:next w:val="a5"/>
    <w:link w:val="1Char"/>
    <w:qFormat/>
    <w:pPr>
      <w:keepNext/>
      <w:keepLines/>
      <w:autoSpaceDE w:val="0"/>
      <w:autoSpaceDN w:val="0"/>
      <w:adjustRightInd w:val="0"/>
      <w:spacing w:before="240" w:after="120" w:line="300" w:lineRule="auto"/>
      <w:jc w:val="center"/>
      <w:outlineLvl w:val="0"/>
    </w:pPr>
    <w:rPr>
      <w:rFonts w:ascii="宋体"/>
      <w:b/>
      <w:kern w:val="44"/>
      <w:sz w:val="32"/>
      <w:szCs w:val="20"/>
      <w:lang w:val="zh-CN"/>
    </w:rPr>
  </w:style>
  <w:style w:type="paragraph" w:styleId="20">
    <w:name w:val="heading 2"/>
    <w:basedOn w:val="a5"/>
    <w:next w:val="a5"/>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lang w:val="zh-CN"/>
    </w:rPr>
  </w:style>
  <w:style w:type="paragraph" w:styleId="30">
    <w:name w:val="heading 3"/>
    <w:basedOn w:val="a5"/>
    <w:next w:val="a5"/>
    <w:link w:val="3Char"/>
    <w:qFormat/>
    <w:pPr>
      <w:keepNext/>
      <w:keepLines/>
      <w:autoSpaceDE w:val="0"/>
      <w:autoSpaceDN w:val="0"/>
      <w:adjustRightInd w:val="0"/>
      <w:spacing w:before="360" w:after="120"/>
      <w:jc w:val="left"/>
      <w:outlineLvl w:val="2"/>
    </w:pPr>
    <w:rPr>
      <w:rFonts w:ascii="宋体"/>
      <w:b/>
      <w:kern w:val="0"/>
      <w:sz w:val="24"/>
      <w:szCs w:val="20"/>
      <w:u w:val="single"/>
      <w:lang w:val="zh-CN"/>
    </w:rPr>
  </w:style>
  <w:style w:type="paragraph" w:styleId="40">
    <w:name w:val="heading 4"/>
    <w:basedOn w:val="a5"/>
    <w:next w:val="a5"/>
    <w:link w:val="4Char"/>
    <w:qFormat/>
    <w:pPr>
      <w:keepNext/>
      <w:keepLines/>
      <w:spacing w:before="280" w:after="290" w:line="376" w:lineRule="auto"/>
      <w:outlineLvl w:val="3"/>
    </w:pPr>
    <w:rPr>
      <w:rFonts w:ascii="Arial" w:eastAsia="黑体" w:hAnsi="Arial"/>
      <w:b/>
      <w:bCs/>
      <w:kern w:val="0"/>
      <w:sz w:val="28"/>
      <w:szCs w:val="28"/>
      <w:lang w:val="zh-CN"/>
    </w:rPr>
  </w:style>
  <w:style w:type="paragraph" w:styleId="5">
    <w:name w:val="heading 5"/>
    <w:basedOn w:val="a5"/>
    <w:next w:val="a5"/>
    <w:link w:val="5Char"/>
    <w:qFormat/>
    <w:pPr>
      <w:keepNext/>
      <w:keepLines/>
      <w:tabs>
        <w:tab w:val="left" w:pos="360"/>
      </w:tabs>
      <w:suppressAutoHyphens/>
      <w:spacing w:before="280" w:after="290" w:line="372" w:lineRule="auto"/>
      <w:ind w:left="360" w:hanging="360"/>
      <w:outlineLvl w:val="4"/>
    </w:pPr>
    <w:rPr>
      <w:b/>
      <w:bCs/>
      <w:kern w:val="0"/>
      <w:sz w:val="28"/>
      <w:szCs w:val="28"/>
      <w:lang w:val="zh-CN" w:eastAsia="ar-SA"/>
    </w:rPr>
  </w:style>
  <w:style w:type="paragraph" w:styleId="6">
    <w:name w:val="heading 6"/>
    <w:basedOn w:val="a5"/>
    <w:next w:val="a5"/>
    <w:link w:val="6Char"/>
    <w:qFormat/>
    <w:pPr>
      <w:keepNext/>
      <w:keepLines/>
      <w:spacing w:before="240" w:after="64" w:line="320" w:lineRule="auto"/>
      <w:outlineLvl w:val="5"/>
    </w:pPr>
    <w:rPr>
      <w:rFonts w:ascii="Arial" w:eastAsia="黑体" w:hAnsi="Arial"/>
      <w:b/>
      <w:bCs/>
      <w:kern w:val="0"/>
      <w:sz w:val="24"/>
      <w:lang w:val="zh-CN"/>
    </w:rPr>
  </w:style>
  <w:style w:type="paragraph" w:styleId="7">
    <w:name w:val="heading 7"/>
    <w:basedOn w:val="a5"/>
    <w:next w:val="a5"/>
    <w:link w:val="7Char"/>
    <w:qFormat/>
    <w:pPr>
      <w:keepNext/>
      <w:keepLines/>
      <w:spacing w:before="240" w:after="64" w:line="320" w:lineRule="auto"/>
      <w:outlineLvl w:val="6"/>
    </w:pPr>
    <w:rPr>
      <w:b/>
      <w:bCs/>
      <w:kern w:val="0"/>
      <w:sz w:val="24"/>
      <w:lang w:val="zh-CN"/>
    </w:rPr>
  </w:style>
  <w:style w:type="paragraph" w:styleId="8">
    <w:name w:val="heading 8"/>
    <w:basedOn w:val="a5"/>
    <w:next w:val="a5"/>
    <w:link w:val="8Char"/>
    <w:qFormat/>
    <w:pPr>
      <w:keepNext/>
      <w:keepLines/>
      <w:adjustRightInd w:val="0"/>
      <w:spacing w:before="240" w:after="64" w:line="320" w:lineRule="atLeast"/>
      <w:textAlignment w:val="baseline"/>
      <w:outlineLvl w:val="7"/>
    </w:pPr>
    <w:rPr>
      <w:rFonts w:ascii="Arial" w:eastAsia="黑体" w:hAnsi="Arial"/>
      <w:kern w:val="0"/>
      <w:sz w:val="24"/>
      <w:szCs w:val="20"/>
      <w:lang w:val="zh-CN"/>
    </w:rPr>
  </w:style>
  <w:style w:type="paragraph" w:styleId="9">
    <w:name w:val="heading 9"/>
    <w:basedOn w:val="a5"/>
    <w:next w:val="a5"/>
    <w:link w:val="9Char"/>
    <w:qFormat/>
    <w:pPr>
      <w:keepNext/>
      <w:keepLines/>
      <w:adjustRightInd w:val="0"/>
      <w:spacing w:before="240" w:after="64" w:line="320" w:lineRule="atLeast"/>
      <w:textAlignment w:val="baseline"/>
      <w:outlineLvl w:val="8"/>
    </w:pPr>
    <w:rPr>
      <w:rFonts w:ascii="Arial" w:eastAsia="黑体" w:hAnsi="Arial"/>
      <w:kern w:val="0"/>
      <w:szCs w:val="20"/>
      <w:lang w:val="zh-CN"/>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31">
    <w:name w:val="List 3"/>
    <w:basedOn w:val="a5"/>
    <w:qFormat/>
    <w:pPr>
      <w:spacing w:line="360" w:lineRule="auto"/>
      <w:ind w:leftChars="400" w:left="100" w:hangingChars="200" w:hanging="200"/>
    </w:pPr>
    <w:rPr>
      <w:rFonts w:ascii="Calibri" w:hAnsi="Calibri"/>
      <w:sz w:val="28"/>
    </w:rPr>
  </w:style>
  <w:style w:type="paragraph" w:styleId="70">
    <w:name w:val="toc 7"/>
    <w:basedOn w:val="a5"/>
    <w:next w:val="a5"/>
    <w:uiPriority w:val="39"/>
    <w:qFormat/>
    <w:pPr>
      <w:ind w:leftChars="1200" w:left="2520"/>
    </w:pPr>
    <w:rPr>
      <w:rFonts w:ascii="Calibri" w:hAnsi="Calibri"/>
      <w:szCs w:val="22"/>
    </w:rPr>
  </w:style>
  <w:style w:type="paragraph" w:styleId="a9">
    <w:name w:val="Normal Indent"/>
    <w:basedOn w:val="a5"/>
    <w:link w:val="Char1"/>
    <w:qFormat/>
    <w:pPr>
      <w:autoSpaceDE w:val="0"/>
      <w:autoSpaceDN w:val="0"/>
      <w:adjustRightInd w:val="0"/>
      <w:ind w:firstLine="420"/>
      <w:jc w:val="left"/>
    </w:pPr>
    <w:rPr>
      <w:rFonts w:ascii="宋体"/>
      <w:kern w:val="0"/>
      <w:sz w:val="24"/>
      <w:szCs w:val="20"/>
      <w:lang w:val="zh-CN"/>
    </w:rPr>
  </w:style>
  <w:style w:type="paragraph" w:styleId="aa">
    <w:name w:val="caption"/>
    <w:basedOn w:val="a5"/>
    <w:next w:val="a5"/>
    <w:link w:val="Char0"/>
    <w:qFormat/>
    <w:pPr>
      <w:suppressAutoHyphens/>
      <w:spacing w:before="152" w:after="160"/>
    </w:pPr>
    <w:rPr>
      <w:rFonts w:ascii="Arial" w:eastAsia="黑体" w:hAnsi="Arial"/>
      <w:sz w:val="20"/>
      <w:szCs w:val="20"/>
      <w:lang w:val="zh-CN" w:eastAsia="ar-SA"/>
    </w:rPr>
  </w:style>
  <w:style w:type="paragraph" w:styleId="50">
    <w:name w:val="index 5"/>
    <w:basedOn w:val="a5"/>
    <w:next w:val="a5"/>
    <w:qFormat/>
    <w:pPr>
      <w:ind w:leftChars="800" w:left="800"/>
    </w:pPr>
    <w:rPr>
      <w:rFonts w:ascii="Calibri" w:hAnsi="Calibri"/>
    </w:rPr>
  </w:style>
  <w:style w:type="paragraph" w:styleId="ab">
    <w:name w:val="Document Map"/>
    <w:basedOn w:val="a5"/>
    <w:link w:val="Char2"/>
    <w:qFormat/>
    <w:pPr>
      <w:shd w:val="clear" w:color="auto" w:fill="000080"/>
    </w:pPr>
    <w:rPr>
      <w:kern w:val="0"/>
      <w:sz w:val="20"/>
      <w:lang w:val="zh-CN"/>
    </w:rPr>
  </w:style>
  <w:style w:type="paragraph" w:styleId="ac">
    <w:name w:val="annotation text"/>
    <w:basedOn w:val="a5"/>
    <w:link w:val="Char10"/>
    <w:uiPriority w:val="99"/>
    <w:qFormat/>
    <w:pPr>
      <w:jc w:val="left"/>
    </w:pPr>
    <w:rPr>
      <w:kern w:val="0"/>
      <w:sz w:val="20"/>
      <w:lang w:val="zh-CN"/>
    </w:rPr>
  </w:style>
  <w:style w:type="paragraph" w:styleId="32">
    <w:name w:val="Body Text 3"/>
    <w:basedOn w:val="a5"/>
    <w:link w:val="3Char0"/>
    <w:qFormat/>
    <w:pPr>
      <w:adjustRightInd w:val="0"/>
      <w:spacing w:line="360" w:lineRule="auto"/>
      <w:jc w:val="left"/>
      <w:textAlignment w:val="baseline"/>
    </w:pPr>
    <w:rPr>
      <w:rFonts w:ascii="宋体" w:hAnsi="宋体"/>
      <w:b/>
      <w:kern w:val="0"/>
      <w:sz w:val="24"/>
      <w:lang w:val="zh-CN"/>
    </w:rPr>
  </w:style>
  <w:style w:type="paragraph" w:styleId="33">
    <w:name w:val="List Bullet 3"/>
    <w:basedOn w:val="a5"/>
    <w:qFormat/>
    <w:pPr>
      <w:widowControl/>
      <w:tabs>
        <w:tab w:val="left" w:pos="435"/>
      </w:tabs>
      <w:spacing w:after="120" w:line="360" w:lineRule="auto"/>
      <w:ind w:left="435" w:hanging="454"/>
      <w:jc w:val="left"/>
    </w:pPr>
    <w:rPr>
      <w:rFonts w:ascii="Calibri" w:hAnsi="Calibri" w:cs="Arial"/>
      <w:kern w:val="0"/>
      <w:sz w:val="20"/>
      <w:szCs w:val="20"/>
    </w:rPr>
  </w:style>
  <w:style w:type="paragraph" w:styleId="ad">
    <w:name w:val="Body Text"/>
    <w:basedOn w:val="a5"/>
    <w:link w:val="Char3"/>
    <w:qFormat/>
    <w:pPr>
      <w:tabs>
        <w:tab w:val="left" w:pos="567"/>
      </w:tabs>
      <w:spacing w:before="120" w:line="22" w:lineRule="atLeast"/>
    </w:pPr>
    <w:rPr>
      <w:rFonts w:ascii="宋体" w:hAnsi="宋体"/>
      <w:kern w:val="0"/>
      <w:sz w:val="24"/>
      <w:lang w:val="zh-CN"/>
    </w:rPr>
  </w:style>
  <w:style w:type="paragraph" w:styleId="ae">
    <w:name w:val="Body Text Indent"/>
    <w:basedOn w:val="a5"/>
    <w:link w:val="Char4"/>
    <w:qFormat/>
    <w:pPr>
      <w:spacing w:line="360" w:lineRule="auto"/>
      <w:ind w:firstLine="570"/>
    </w:pPr>
    <w:rPr>
      <w:kern w:val="0"/>
      <w:sz w:val="24"/>
      <w:lang w:val="zh-CN"/>
    </w:rPr>
  </w:style>
  <w:style w:type="paragraph" w:styleId="21">
    <w:name w:val="List 2"/>
    <w:basedOn w:val="a5"/>
    <w:qFormat/>
    <w:pPr>
      <w:spacing w:line="360" w:lineRule="auto"/>
      <w:ind w:leftChars="200" w:left="100" w:hangingChars="200" w:hanging="200"/>
    </w:pPr>
    <w:rPr>
      <w:rFonts w:ascii="Calibri" w:hAnsi="Calibri"/>
      <w:sz w:val="28"/>
    </w:rPr>
  </w:style>
  <w:style w:type="paragraph" w:styleId="af">
    <w:name w:val="Block Text"/>
    <w:basedOn w:val="a5"/>
    <w:qFormat/>
    <w:pPr>
      <w:spacing w:after="120"/>
      <w:ind w:leftChars="700" w:left="1440" w:rightChars="700" w:right="1440"/>
    </w:pPr>
    <w:rPr>
      <w:rFonts w:ascii="Calibri" w:hAnsi="Calibri"/>
    </w:rPr>
  </w:style>
  <w:style w:type="paragraph" w:styleId="41">
    <w:name w:val="index 4"/>
    <w:basedOn w:val="a5"/>
    <w:next w:val="a5"/>
    <w:uiPriority w:val="99"/>
    <w:unhideWhenUsed/>
    <w:qFormat/>
    <w:pPr>
      <w:spacing w:line="360" w:lineRule="auto"/>
    </w:pPr>
    <w:rPr>
      <w:rFonts w:ascii="宋体" w:hAnsi="宋体" w:cs="宋体"/>
      <w:b/>
      <w:bCs/>
      <w:sz w:val="24"/>
    </w:rPr>
  </w:style>
  <w:style w:type="paragraph" w:styleId="51">
    <w:name w:val="toc 5"/>
    <w:basedOn w:val="a5"/>
    <w:next w:val="a5"/>
    <w:uiPriority w:val="39"/>
    <w:qFormat/>
    <w:pPr>
      <w:ind w:leftChars="800" w:left="1680"/>
    </w:pPr>
    <w:rPr>
      <w:rFonts w:ascii="Calibri" w:hAnsi="Calibri"/>
    </w:rPr>
  </w:style>
  <w:style w:type="paragraph" w:styleId="34">
    <w:name w:val="toc 3"/>
    <w:basedOn w:val="a5"/>
    <w:next w:val="a5"/>
    <w:uiPriority w:val="39"/>
    <w:qFormat/>
    <w:pPr>
      <w:tabs>
        <w:tab w:val="left" w:pos="1680"/>
        <w:tab w:val="right" w:leader="dot" w:pos="8937"/>
      </w:tabs>
      <w:ind w:leftChars="400" w:left="840"/>
    </w:pPr>
    <w:rPr>
      <w:rFonts w:ascii="Calibri" w:hAnsi="Calibri"/>
    </w:rPr>
  </w:style>
  <w:style w:type="paragraph" w:styleId="af0">
    <w:name w:val="Plain Text"/>
    <w:basedOn w:val="a5"/>
    <w:link w:val="Char11"/>
    <w:qFormat/>
    <w:rPr>
      <w:rFonts w:ascii="宋体" w:hAnsi="Courier New"/>
      <w:kern w:val="0"/>
      <w:sz w:val="20"/>
      <w:szCs w:val="20"/>
      <w:lang w:val="zh-CN"/>
    </w:rPr>
  </w:style>
  <w:style w:type="paragraph" w:styleId="80">
    <w:name w:val="toc 8"/>
    <w:basedOn w:val="a5"/>
    <w:next w:val="a5"/>
    <w:uiPriority w:val="39"/>
    <w:qFormat/>
    <w:pPr>
      <w:ind w:leftChars="1400" w:left="2940"/>
    </w:pPr>
    <w:rPr>
      <w:rFonts w:ascii="Calibri" w:hAnsi="Calibri"/>
      <w:szCs w:val="22"/>
    </w:rPr>
  </w:style>
  <w:style w:type="paragraph" w:styleId="af1">
    <w:name w:val="Date"/>
    <w:basedOn w:val="a5"/>
    <w:next w:val="a5"/>
    <w:link w:val="Char5"/>
    <w:qFormat/>
    <w:pPr>
      <w:ind w:leftChars="2500" w:left="100"/>
    </w:pPr>
    <w:rPr>
      <w:rFonts w:ascii="仿宋_GB2312" w:eastAsia="仿宋_GB2312" w:hAnsi="宋体"/>
      <w:color w:val="000000"/>
      <w:kern w:val="0"/>
      <w:sz w:val="24"/>
      <w:lang w:val="zh-CN"/>
    </w:rPr>
  </w:style>
  <w:style w:type="paragraph" w:styleId="22">
    <w:name w:val="Body Text Indent 2"/>
    <w:basedOn w:val="a5"/>
    <w:link w:val="2Char0"/>
    <w:qFormat/>
    <w:pPr>
      <w:ind w:firstLineChars="200" w:firstLine="480"/>
    </w:pPr>
    <w:rPr>
      <w:rFonts w:ascii="仿宋_GB2312" w:eastAsia="仿宋_GB2312"/>
      <w:kern w:val="0"/>
      <w:sz w:val="24"/>
      <w:lang w:val="zh-CN"/>
    </w:rPr>
  </w:style>
  <w:style w:type="paragraph" w:styleId="52">
    <w:name w:val="List Continue 5"/>
    <w:basedOn w:val="a5"/>
    <w:qFormat/>
    <w:pPr>
      <w:spacing w:after="120" w:line="360" w:lineRule="auto"/>
      <w:ind w:leftChars="1000" w:left="2100"/>
    </w:pPr>
    <w:rPr>
      <w:rFonts w:ascii="Calibri" w:hAnsi="Calibri"/>
      <w:sz w:val="28"/>
    </w:rPr>
  </w:style>
  <w:style w:type="paragraph" w:styleId="af2">
    <w:name w:val="Balloon Text"/>
    <w:basedOn w:val="a5"/>
    <w:link w:val="Char6"/>
    <w:qFormat/>
    <w:rPr>
      <w:kern w:val="0"/>
      <w:sz w:val="18"/>
      <w:szCs w:val="18"/>
      <w:lang w:val="zh-CN"/>
    </w:rPr>
  </w:style>
  <w:style w:type="paragraph" w:styleId="af3">
    <w:name w:val="footer"/>
    <w:basedOn w:val="a5"/>
    <w:link w:val="Char12"/>
    <w:uiPriority w:val="99"/>
    <w:qFormat/>
    <w:pPr>
      <w:tabs>
        <w:tab w:val="center" w:pos="4153"/>
        <w:tab w:val="right" w:pos="8306"/>
      </w:tabs>
      <w:snapToGrid w:val="0"/>
      <w:jc w:val="left"/>
    </w:pPr>
    <w:rPr>
      <w:rFonts w:ascii="Calibri" w:hAnsi="Calibri"/>
      <w:kern w:val="0"/>
      <w:sz w:val="18"/>
      <w:szCs w:val="18"/>
      <w:lang w:val="zh-CN"/>
    </w:rPr>
  </w:style>
  <w:style w:type="paragraph" w:styleId="af4">
    <w:name w:val="header"/>
    <w:basedOn w:val="a5"/>
    <w:link w:val="Char13"/>
    <w:uiPriority w:val="99"/>
    <w:qFormat/>
    <w:pPr>
      <w:pBdr>
        <w:bottom w:val="single" w:sz="6" w:space="1" w:color="auto"/>
      </w:pBdr>
      <w:tabs>
        <w:tab w:val="center" w:pos="4153"/>
        <w:tab w:val="right" w:pos="8306"/>
      </w:tabs>
      <w:snapToGrid w:val="0"/>
      <w:jc w:val="center"/>
    </w:pPr>
    <w:rPr>
      <w:rFonts w:ascii="Calibri" w:hAnsi="Calibri"/>
      <w:kern w:val="0"/>
      <w:sz w:val="18"/>
      <w:szCs w:val="18"/>
      <w:lang w:val="zh-CN"/>
    </w:rPr>
  </w:style>
  <w:style w:type="paragraph" w:styleId="10">
    <w:name w:val="toc 1"/>
    <w:basedOn w:val="a5"/>
    <w:next w:val="a5"/>
    <w:uiPriority w:val="39"/>
    <w:qFormat/>
    <w:pPr>
      <w:tabs>
        <w:tab w:val="left" w:pos="840"/>
        <w:tab w:val="right" w:leader="dot" w:pos="8280"/>
      </w:tabs>
      <w:spacing w:before="120" w:after="120"/>
      <w:jc w:val="left"/>
    </w:pPr>
    <w:rPr>
      <w:rFonts w:ascii="仿宋_GB2312" w:eastAsia="仿宋_GB2312" w:hAnsi="宋体"/>
      <w:b/>
      <w:sz w:val="24"/>
    </w:rPr>
  </w:style>
  <w:style w:type="paragraph" w:styleId="42">
    <w:name w:val="toc 4"/>
    <w:basedOn w:val="a5"/>
    <w:next w:val="a5"/>
    <w:uiPriority w:val="39"/>
    <w:qFormat/>
    <w:pPr>
      <w:ind w:leftChars="600" w:left="1260"/>
    </w:pPr>
    <w:rPr>
      <w:rFonts w:ascii="Calibri" w:hAnsi="Calibri"/>
    </w:rPr>
  </w:style>
  <w:style w:type="paragraph" w:styleId="af5">
    <w:name w:val="List"/>
    <w:basedOn w:val="a5"/>
    <w:qFormat/>
    <w:pPr>
      <w:adjustRightInd w:val="0"/>
      <w:spacing w:line="360" w:lineRule="atLeast"/>
      <w:ind w:left="420" w:hanging="420"/>
      <w:jc w:val="left"/>
    </w:pPr>
    <w:rPr>
      <w:rFonts w:ascii="宋体" w:hAnsi="Calibri" w:hint="eastAsia"/>
      <w:kern w:val="0"/>
      <w:sz w:val="24"/>
      <w:szCs w:val="20"/>
    </w:rPr>
  </w:style>
  <w:style w:type="paragraph" w:styleId="af6">
    <w:name w:val="footnote text"/>
    <w:basedOn w:val="a5"/>
    <w:link w:val="Char7"/>
    <w:qFormat/>
    <w:pPr>
      <w:snapToGrid w:val="0"/>
      <w:jc w:val="left"/>
    </w:pPr>
    <w:rPr>
      <w:kern w:val="0"/>
      <w:sz w:val="18"/>
      <w:szCs w:val="18"/>
      <w:lang w:val="zh-CN"/>
    </w:rPr>
  </w:style>
  <w:style w:type="paragraph" w:styleId="60">
    <w:name w:val="toc 6"/>
    <w:basedOn w:val="a5"/>
    <w:next w:val="a5"/>
    <w:uiPriority w:val="39"/>
    <w:qFormat/>
    <w:pPr>
      <w:ind w:leftChars="1000" w:left="2100"/>
    </w:pPr>
    <w:rPr>
      <w:rFonts w:ascii="Calibri" w:hAnsi="Calibri"/>
      <w:szCs w:val="22"/>
    </w:rPr>
  </w:style>
  <w:style w:type="paragraph" w:styleId="53">
    <w:name w:val="List 5"/>
    <w:basedOn w:val="a5"/>
    <w:qFormat/>
    <w:pPr>
      <w:spacing w:line="360" w:lineRule="auto"/>
      <w:ind w:leftChars="800" w:left="100" w:hangingChars="200" w:hanging="200"/>
    </w:pPr>
    <w:rPr>
      <w:rFonts w:ascii="Calibri" w:hAnsi="Calibri"/>
      <w:sz w:val="28"/>
    </w:rPr>
  </w:style>
  <w:style w:type="paragraph" w:styleId="35">
    <w:name w:val="Body Text Indent 3"/>
    <w:basedOn w:val="a5"/>
    <w:link w:val="3Char1"/>
    <w:qFormat/>
    <w:pPr>
      <w:autoSpaceDE w:val="0"/>
      <w:autoSpaceDN w:val="0"/>
      <w:adjustRightInd w:val="0"/>
      <w:spacing w:before="120" w:line="22" w:lineRule="atLeast"/>
      <w:ind w:left="720" w:firstLine="480"/>
      <w:jc w:val="left"/>
    </w:pPr>
    <w:rPr>
      <w:rFonts w:ascii="宋体"/>
      <w:kern w:val="0"/>
      <w:sz w:val="24"/>
      <w:szCs w:val="20"/>
      <w:lang w:val="zh-CN"/>
    </w:rPr>
  </w:style>
  <w:style w:type="paragraph" w:styleId="23">
    <w:name w:val="toc 2"/>
    <w:basedOn w:val="a5"/>
    <w:next w:val="a5"/>
    <w:uiPriority w:val="39"/>
    <w:qFormat/>
    <w:pPr>
      <w:ind w:leftChars="200" w:left="420"/>
    </w:pPr>
    <w:rPr>
      <w:rFonts w:ascii="Calibri" w:hAnsi="Calibri"/>
    </w:rPr>
  </w:style>
  <w:style w:type="paragraph" w:styleId="90">
    <w:name w:val="toc 9"/>
    <w:basedOn w:val="a5"/>
    <w:next w:val="a5"/>
    <w:uiPriority w:val="39"/>
    <w:qFormat/>
    <w:pPr>
      <w:ind w:leftChars="1600" w:left="3360"/>
    </w:pPr>
    <w:rPr>
      <w:rFonts w:ascii="Calibri" w:hAnsi="Calibri"/>
      <w:szCs w:val="22"/>
    </w:rPr>
  </w:style>
  <w:style w:type="paragraph" w:styleId="24">
    <w:name w:val="Body Text 2"/>
    <w:basedOn w:val="a5"/>
    <w:link w:val="2Char1"/>
    <w:qFormat/>
    <w:pPr>
      <w:jc w:val="center"/>
    </w:pPr>
    <w:rPr>
      <w:rFonts w:eastAsia="黑体"/>
      <w:bCs/>
      <w:sz w:val="72"/>
      <w:lang w:val="zh-CN"/>
    </w:rPr>
  </w:style>
  <w:style w:type="paragraph" w:styleId="43">
    <w:name w:val="List 4"/>
    <w:basedOn w:val="a5"/>
    <w:qFormat/>
    <w:pPr>
      <w:spacing w:line="360" w:lineRule="auto"/>
      <w:ind w:leftChars="600" w:left="100" w:hangingChars="200" w:hanging="200"/>
    </w:pPr>
    <w:rPr>
      <w:rFonts w:ascii="Calibri" w:hAnsi="Calibri"/>
      <w:sz w:val="28"/>
    </w:rPr>
  </w:style>
  <w:style w:type="paragraph" w:styleId="25">
    <w:name w:val="List Continue 2"/>
    <w:basedOn w:val="a5"/>
    <w:qFormat/>
    <w:pPr>
      <w:spacing w:after="120" w:line="360" w:lineRule="auto"/>
      <w:ind w:leftChars="400" w:left="840"/>
    </w:pPr>
    <w:rPr>
      <w:rFonts w:ascii="Calibri" w:hAnsi="Calibri"/>
      <w:sz w:val="28"/>
    </w:rPr>
  </w:style>
  <w:style w:type="paragraph" w:styleId="HTML">
    <w:name w:val="HTML Preformatted"/>
    <w:basedOn w:val="a5"/>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paragraph" w:styleId="af7">
    <w:name w:val="Normal (Web)"/>
    <w:basedOn w:val="a5"/>
    <w:qFormat/>
    <w:rPr>
      <w:rFonts w:ascii="Calibri" w:hAnsi="Calibri"/>
      <w:sz w:val="24"/>
    </w:rPr>
  </w:style>
  <w:style w:type="paragraph" w:styleId="11">
    <w:name w:val="index 1"/>
    <w:basedOn w:val="a5"/>
    <w:next w:val="a5"/>
    <w:qFormat/>
    <w:rPr>
      <w:rFonts w:ascii="Calibri" w:hAnsi="Calibri"/>
      <w:szCs w:val="20"/>
    </w:rPr>
  </w:style>
  <w:style w:type="paragraph" w:styleId="af8">
    <w:name w:val="Title"/>
    <w:basedOn w:val="a5"/>
    <w:next w:val="a5"/>
    <w:link w:val="Char8"/>
    <w:qFormat/>
    <w:pPr>
      <w:spacing w:before="240" w:after="60"/>
      <w:jc w:val="center"/>
      <w:outlineLvl w:val="0"/>
    </w:pPr>
    <w:rPr>
      <w:rFonts w:ascii="Cambria" w:hAnsi="Cambria"/>
      <w:b/>
      <w:bCs/>
      <w:kern w:val="0"/>
      <w:sz w:val="32"/>
      <w:szCs w:val="32"/>
      <w:lang w:val="zh-CN"/>
    </w:rPr>
  </w:style>
  <w:style w:type="paragraph" w:styleId="af9">
    <w:name w:val="annotation subject"/>
    <w:basedOn w:val="ac"/>
    <w:next w:val="ac"/>
    <w:link w:val="Char9"/>
    <w:qFormat/>
    <w:rPr>
      <w:b/>
      <w:bCs/>
    </w:rPr>
  </w:style>
  <w:style w:type="paragraph" w:styleId="afa">
    <w:name w:val="Body Text First Indent"/>
    <w:basedOn w:val="ad"/>
    <w:link w:val="Chara"/>
    <w:qFormat/>
    <w:pPr>
      <w:spacing w:before="0" w:after="120" w:line="240" w:lineRule="auto"/>
      <w:ind w:firstLineChars="100" w:firstLine="420"/>
    </w:pPr>
    <w:rPr>
      <w:rFonts w:ascii="Times New Roman" w:hAnsi="Times New Roman"/>
    </w:rPr>
  </w:style>
  <w:style w:type="paragraph" w:styleId="26">
    <w:name w:val="Body Text First Indent 2"/>
    <w:basedOn w:val="ae"/>
    <w:link w:val="2Char2"/>
    <w:uiPriority w:val="99"/>
    <w:unhideWhenUsed/>
    <w:qFormat/>
    <w:pPr>
      <w:spacing w:after="120" w:line="240" w:lineRule="auto"/>
      <w:ind w:leftChars="200" w:left="420" w:firstLineChars="200" w:firstLine="420"/>
    </w:pPr>
    <w:rPr>
      <w:kern w:val="2"/>
      <w:sz w:val="21"/>
      <w:lang w:val="en-US"/>
    </w:rPr>
  </w:style>
  <w:style w:type="table" w:styleId="afb">
    <w:name w:val="Table Grid"/>
    <w:basedOn w:val="a7"/>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qFormat/>
    <w:rPr>
      <w:rFonts w:ascii="Calibri" w:eastAsia="宋体" w:hAnsi="Calibri" w:cs="Times New Roman"/>
      <w:b/>
      <w:bCs/>
    </w:rPr>
  </w:style>
  <w:style w:type="character" w:styleId="afd">
    <w:name w:val="page number"/>
    <w:uiPriority w:val="99"/>
    <w:qFormat/>
    <w:rPr>
      <w:rFonts w:ascii="Calibri" w:eastAsia="宋体" w:hAnsi="Calibri" w:cs="Times New Roman"/>
    </w:rPr>
  </w:style>
  <w:style w:type="character" w:styleId="afe">
    <w:name w:val="FollowedHyperlink"/>
    <w:qFormat/>
    <w:rPr>
      <w:rFonts w:ascii="Calibri" w:eastAsia="宋体" w:hAnsi="Calibri" w:cs="Times New Roman"/>
      <w:color w:val="954F72"/>
      <w:u w:val="single"/>
    </w:rPr>
  </w:style>
  <w:style w:type="character" w:styleId="HTML0">
    <w:name w:val="HTML Typewriter"/>
    <w:qFormat/>
    <w:rPr>
      <w:rFonts w:ascii="宋体" w:eastAsia="宋体" w:hAnsi="宋体" w:cs="Times New Roman"/>
      <w:sz w:val="18"/>
    </w:rPr>
  </w:style>
  <w:style w:type="character" w:styleId="aff">
    <w:name w:val="Hyperlink"/>
    <w:uiPriority w:val="99"/>
    <w:qFormat/>
    <w:rPr>
      <w:rFonts w:ascii="Calibri" w:eastAsia="宋体" w:hAnsi="Calibri" w:cs="Times New Roman"/>
      <w:color w:val="0000FF"/>
      <w:u w:val="single"/>
    </w:rPr>
  </w:style>
  <w:style w:type="character" w:styleId="aff0">
    <w:name w:val="annotation reference"/>
    <w:uiPriority w:val="99"/>
    <w:qFormat/>
    <w:rPr>
      <w:rFonts w:ascii="Calibri" w:eastAsia="宋体" w:hAnsi="Calibri" w:cs="Times New Roman"/>
      <w:sz w:val="21"/>
      <w:szCs w:val="21"/>
    </w:rPr>
  </w:style>
  <w:style w:type="character" w:styleId="aff1">
    <w:name w:val="footnote reference"/>
    <w:qFormat/>
    <w:rPr>
      <w:rFonts w:ascii="Calibri" w:eastAsia="宋体" w:hAnsi="Calibri" w:cs="Times New Roman"/>
      <w:vertAlign w:val="superscript"/>
    </w:rPr>
  </w:style>
  <w:style w:type="paragraph" w:customStyle="1" w:styleId="1013">
    <w:name w:val="样式 10 磅13"/>
    <w:qFormat/>
    <w:pPr>
      <w:widowControl w:val="0"/>
      <w:jc w:val="both"/>
    </w:pPr>
    <w:rPr>
      <w:kern w:val="2"/>
      <w:sz w:val="21"/>
      <w:szCs w:val="24"/>
    </w:rPr>
  </w:style>
  <w:style w:type="character" w:customStyle="1" w:styleId="Charb">
    <w:name w:val="标书突出内容（文字加粗） Char"/>
    <w:link w:val="aff2"/>
    <w:qFormat/>
    <w:rPr>
      <w:rFonts w:ascii="宋体" w:eastAsia="宋体" w:hAnsi="宋体" w:cs="Times New Roman"/>
      <w:b/>
      <w:sz w:val="24"/>
      <w:szCs w:val="24"/>
      <w:lang w:bidi="en-US"/>
    </w:rPr>
  </w:style>
  <w:style w:type="paragraph" w:customStyle="1" w:styleId="aff2">
    <w:name w:val="标书突出内容（文字加粗）"/>
    <w:basedOn w:val="aff3"/>
    <w:next w:val="aff3"/>
    <w:link w:val="Charb"/>
    <w:qFormat/>
    <w:rPr>
      <w:b/>
    </w:rPr>
  </w:style>
  <w:style w:type="paragraph" w:customStyle="1" w:styleId="aff3">
    <w:name w:val="正文段落内容"/>
    <w:basedOn w:val="a5"/>
    <w:link w:val="Charc"/>
    <w:qFormat/>
    <w:pPr>
      <w:ind w:firstLineChars="177" w:firstLine="425"/>
    </w:pPr>
    <w:rPr>
      <w:rFonts w:ascii="宋体" w:hAnsi="宋体"/>
      <w:kern w:val="0"/>
      <w:sz w:val="24"/>
      <w:lang w:val="zh-CN" w:bidi="en-US"/>
    </w:rPr>
  </w:style>
  <w:style w:type="character" w:customStyle="1" w:styleId="tpccontent">
    <w:name w:val="tpccontent"/>
    <w:qFormat/>
    <w:rPr>
      <w:rFonts w:ascii="Calibri" w:eastAsia="宋体" w:hAnsi="Calibri" w:cs="Times New Roman"/>
    </w:rPr>
  </w:style>
  <w:style w:type="character" w:customStyle="1" w:styleId="6Char">
    <w:name w:val="标题 6 Char"/>
    <w:link w:val="6"/>
    <w:qFormat/>
    <w:rPr>
      <w:rFonts w:ascii="Arial" w:eastAsia="黑体" w:hAnsi="Arial" w:cs="Times New Roman"/>
      <w:b/>
      <w:bCs/>
      <w:sz w:val="24"/>
      <w:szCs w:val="24"/>
    </w:rPr>
  </w:style>
  <w:style w:type="character" w:customStyle="1" w:styleId="zChar">
    <w:name w:val="z正文 Char"/>
    <w:link w:val="z"/>
    <w:qFormat/>
    <w:rPr>
      <w:rFonts w:ascii="Times New Roman" w:hAnsi="Times New Roman"/>
      <w:kern w:val="2"/>
      <w:sz w:val="24"/>
    </w:rPr>
  </w:style>
  <w:style w:type="paragraph" w:customStyle="1" w:styleId="z">
    <w:name w:val="z正文"/>
    <w:basedOn w:val="a5"/>
    <w:next w:val="a5"/>
    <w:link w:val="zChar"/>
    <w:qFormat/>
    <w:pPr>
      <w:spacing w:line="360" w:lineRule="auto"/>
      <w:ind w:firstLineChars="200" w:firstLine="200"/>
    </w:pPr>
    <w:rPr>
      <w:sz w:val="24"/>
      <w:szCs w:val="20"/>
      <w:lang w:val="zh-CN"/>
    </w:rPr>
  </w:style>
  <w:style w:type="character" w:customStyle="1" w:styleId="CharChar7">
    <w:name w:val="Char Char7"/>
    <w:qFormat/>
    <w:rPr>
      <w:rFonts w:ascii="宋体" w:eastAsia="宋体" w:hAnsi="宋体" w:cs="Times New Roman"/>
      <w:b/>
      <w:sz w:val="24"/>
      <w:szCs w:val="24"/>
      <w:lang w:val="en-US" w:eastAsia="zh-CN" w:bidi="ar-SA"/>
    </w:rPr>
  </w:style>
  <w:style w:type="character" w:customStyle="1" w:styleId="WW-Zeilennummer">
    <w:name w:val="WW-Zeilennummer"/>
    <w:qFormat/>
    <w:rPr>
      <w:rFonts w:ascii="Arial" w:eastAsia="宋体" w:hAnsi="Arial" w:cs="Times New Roman"/>
      <w:sz w:val="18"/>
    </w:rPr>
  </w:style>
  <w:style w:type="character" w:customStyle="1" w:styleId="3Char">
    <w:name w:val="标题 3 Char"/>
    <w:link w:val="30"/>
    <w:qFormat/>
    <w:rPr>
      <w:rFonts w:ascii="宋体" w:eastAsia="宋体" w:hAnsi="Times New Roman" w:cs="Times New Roman"/>
      <w:b/>
      <w:kern w:val="0"/>
      <w:sz w:val="24"/>
      <w:szCs w:val="20"/>
      <w:u w:val="single"/>
    </w:rPr>
  </w:style>
  <w:style w:type="character" w:customStyle="1" w:styleId="CharChar">
    <w:name w:val="合同标题 Char Char"/>
    <w:qFormat/>
    <w:rPr>
      <w:rFonts w:ascii="黑体" w:eastAsia="黑体" w:hAnsi="Calibri" w:cs="Times New Roman"/>
      <w:b/>
      <w:sz w:val="21"/>
      <w:szCs w:val="24"/>
      <w:lang w:val="en-US" w:eastAsia="zh-CN" w:bidi="ar-SA"/>
    </w:rPr>
  </w:style>
  <w:style w:type="character" w:customStyle="1" w:styleId="-CharChar1">
    <w:name w:val="页脚-有边框 Char Char1"/>
    <w:qFormat/>
    <w:rPr>
      <w:rFonts w:ascii="Calibri" w:eastAsia="宋体" w:hAnsi="Calibri" w:cs="Times New Roman"/>
      <w:kern w:val="2"/>
      <w:sz w:val="18"/>
      <w:szCs w:val="18"/>
      <w:lang w:val="en-US" w:eastAsia="zh-CN" w:bidi="ar-SA"/>
    </w:rPr>
  </w:style>
  <w:style w:type="character" w:customStyle="1" w:styleId="CharChar3">
    <w:name w:val="Char Char3"/>
    <w:qFormat/>
    <w:rPr>
      <w:rFonts w:ascii="Calibri" w:eastAsia="宋体" w:hAnsi="Calibri" w:cs="Times New Roman"/>
      <w:sz w:val="24"/>
      <w:lang w:val="en-US" w:eastAsia="zh-CN" w:bidi="ar-SA"/>
    </w:rPr>
  </w:style>
  <w:style w:type="character" w:customStyle="1" w:styleId="CharChar5">
    <w:name w:val="Char Char5"/>
    <w:qFormat/>
    <w:rPr>
      <w:rFonts w:ascii="宋体" w:eastAsia="宋体" w:hAnsi="Calibri" w:cs="Times New Roman"/>
      <w:sz w:val="24"/>
      <w:szCs w:val="24"/>
      <w:lang w:val="en-US" w:eastAsia="zh-CN" w:bidi="ar-SA"/>
    </w:rPr>
  </w:style>
  <w:style w:type="character" w:customStyle="1" w:styleId="9Char">
    <w:name w:val="标题 9 Char"/>
    <w:link w:val="9"/>
    <w:qFormat/>
    <w:rPr>
      <w:rFonts w:ascii="Arial" w:eastAsia="黑体" w:hAnsi="Arial" w:cs="Times New Roman"/>
      <w:sz w:val="21"/>
    </w:rPr>
  </w:style>
  <w:style w:type="character" w:customStyle="1" w:styleId="productname1">
    <w:name w:val="product_name1"/>
    <w:qFormat/>
    <w:rPr>
      <w:rFonts w:ascii="Arial" w:eastAsia="宋体" w:hAnsi="Arial" w:cs="Arial" w:hint="default"/>
      <w:b/>
      <w:bCs/>
      <w:sz w:val="24"/>
      <w:szCs w:val="24"/>
    </w:rPr>
  </w:style>
  <w:style w:type="character" w:customStyle="1" w:styleId="Chard">
    <w:name w:val="段落内容二级列表 Char"/>
    <w:link w:val="a0"/>
    <w:qFormat/>
    <w:rPr>
      <w:rFonts w:ascii="宋体" w:hAnsi="宋体"/>
      <w:sz w:val="24"/>
      <w:szCs w:val="24"/>
      <w:lang w:val="zh-CN" w:eastAsia="zh-CN" w:bidi="en-US"/>
    </w:rPr>
  </w:style>
  <w:style w:type="paragraph" w:customStyle="1" w:styleId="a0">
    <w:name w:val="段落内容二级列表"/>
    <w:basedOn w:val="a5"/>
    <w:link w:val="Chard"/>
    <w:qFormat/>
    <w:pPr>
      <w:numPr>
        <w:ilvl w:val="7"/>
        <w:numId w:val="1"/>
      </w:numPr>
    </w:pPr>
    <w:rPr>
      <w:rFonts w:ascii="宋体" w:hAnsi="宋体"/>
      <w:kern w:val="0"/>
      <w:sz w:val="24"/>
      <w:lang w:val="zh-CN" w:bidi="en-US"/>
    </w:rPr>
  </w:style>
  <w:style w:type="character" w:customStyle="1" w:styleId="z21">
    <w:name w:val="z21"/>
    <w:qFormat/>
    <w:rPr>
      <w:rFonts w:ascii="Calibri" w:eastAsia="宋体" w:hAnsi="Calibri" w:cs="Times New Roman"/>
      <w:color w:val="666666"/>
      <w:sz w:val="24"/>
      <w:szCs w:val="24"/>
    </w:rPr>
  </w:style>
  <w:style w:type="character" w:customStyle="1" w:styleId="Parahead">
    <w:name w:val="Para head"/>
    <w:qFormat/>
    <w:rPr>
      <w:rFonts w:ascii="Arial" w:eastAsia="宋体" w:hAnsi="Arial" w:cs="Times New Roman"/>
      <w:sz w:val="20"/>
    </w:rPr>
  </w:style>
  <w:style w:type="character" w:customStyle="1" w:styleId="HTMLChar">
    <w:name w:val="HTML 预设格式 Char"/>
    <w:link w:val="HTML"/>
    <w:qFormat/>
    <w:rPr>
      <w:rFonts w:ascii="宋体" w:eastAsia="宋体" w:hAnsi="宋体" w:cs="宋体"/>
      <w:kern w:val="0"/>
      <w:sz w:val="24"/>
      <w:szCs w:val="24"/>
    </w:rPr>
  </w:style>
  <w:style w:type="character" w:customStyle="1" w:styleId="Char13">
    <w:name w:val="页眉 Char1"/>
    <w:link w:val="af4"/>
    <w:uiPriority w:val="99"/>
    <w:qFormat/>
    <w:rPr>
      <w:rFonts w:ascii="Calibri" w:eastAsia="宋体" w:hAnsi="Calibri" w:cs="Times New Roman"/>
      <w:sz w:val="18"/>
      <w:szCs w:val="18"/>
    </w:rPr>
  </w:style>
  <w:style w:type="character" w:customStyle="1" w:styleId="msonormal0">
    <w:name w:val="msonormal"/>
    <w:qFormat/>
    <w:rPr>
      <w:rFonts w:ascii="Tahoma" w:eastAsia="仿宋_GB2312" w:hAnsi="Tahoma" w:cs="Times New Roman"/>
      <w:kern w:val="2"/>
      <w:sz w:val="24"/>
      <w:lang w:val="en-US" w:eastAsia="ar-SA" w:bidi="ar-SA"/>
    </w:rPr>
  </w:style>
  <w:style w:type="character" w:customStyle="1" w:styleId="2Char0">
    <w:name w:val="正文文本缩进 2 Char"/>
    <w:link w:val="22"/>
    <w:qFormat/>
    <w:rPr>
      <w:rFonts w:ascii="仿宋_GB2312" w:eastAsia="仿宋_GB2312" w:hAnsi="Times New Roman" w:cs="Times New Roman"/>
      <w:sz w:val="24"/>
      <w:szCs w:val="24"/>
    </w:rPr>
  </w:style>
  <w:style w:type="character" w:customStyle="1" w:styleId="GPChar">
    <w:name w:val="GP正文(首行缩进) Char"/>
    <w:link w:val="GP"/>
    <w:qFormat/>
    <w:rPr>
      <w:rFonts w:ascii="宋体" w:eastAsia="宋体" w:hAnsi="宋体" w:cs="Times New Roman"/>
      <w:sz w:val="24"/>
      <w:szCs w:val="24"/>
    </w:rPr>
  </w:style>
  <w:style w:type="paragraph" w:customStyle="1" w:styleId="GP">
    <w:name w:val="GP正文(首行缩进)"/>
    <w:basedOn w:val="a5"/>
    <w:link w:val="GPChar"/>
    <w:qFormat/>
    <w:pPr>
      <w:ind w:firstLine="482"/>
    </w:pPr>
    <w:rPr>
      <w:rFonts w:ascii="宋体" w:hAnsi="宋体"/>
      <w:kern w:val="0"/>
      <w:sz w:val="24"/>
      <w:lang w:val="zh-CN"/>
    </w:rPr>
  </w:style>
  <w:style w:type="character" w:customStyle="1" w:styleId="1Char">
    <w:name w:val="标题 1 Char"/>
    <w:link w:val="1"/>
    <w:qFormat/>
    <w:rPr>
      <w:rFonts w:ascii="宋体" w:eastAsia="宋体" w:hAnsi="Times New Roman" w:cs="Times New Roman"/>
      <w:b/>
      <w:kern w:val="44"/>
      <w:sz w:val="32"/>
      <w:szCs w:val="20"/>
    </w:rPr>
  </w:style>
  <w:style w:type="character" w:customStyle="1" w:styleId="CharChar2">
    <w:name w:val="Char Char2"/>
    <w:qFormat/>
    <w:rPr>
      <w:rFonts w:ascii="Arial" w:eastAsia="黑体" w:hAnsi="Arial" w:cs="Times New Roman"/>
      <w:b/>
      <w:bCs/>
      <w:kern w:val="2"/>
      <w:sz w:val="32"/>
      <w:szCs w:val="32"/>
      <w:lang w:val="en-US" w:eastAsia="zh-CN" w:bidi="ar-SA"/>
    </w:rPr>
  </w:style>
  <w:style w:type="character" w:customStyle="1" w:styleId="Char6">
    <w:name w:val="批注框文本 Char"/>
    <w:link w:val="af2"/>
    <w:qFormat/>
    <w:rPr>
      <w:rFonts w:ascii="Times New Roman" w:eastAsia="宋体" w:hAnsi="Times New Roman" w:cs="Times New Roman"/>
      <w:sz w:val="18"/>
      <w:szCs w:val="18"/>
    </w:rPr>
  </w:style>
  <w:style w:type="character" w:customStyle="1" w:styleId="CharChar1">
    <w:name w:val="Char Char1"/>
    <w:qFormat/>
    <w:rPr>
      <w:rFonts w:ascii="Calibri" w:eastAsia="宋体" w:hAnsi="Calibri" w:cs="Times New Roman"/>
      <w:kern w:val="2"/>
      <w:sz w:val="24"/>
      <w:lang w:val="en-US" w:eastAsia="zh-CN" w:bidi="ar-SA"/>
    </w:rPr>
  </w:style>
  <w:style w:type="character" w:customStyle="1" w:styleId="Char2">
    <w:name w:val="文档结构图 Char"/>
    <w:link w:val="ab"/>
    <w:qFormat/>
    <w:rPr>
      <w:rFonts w:ascii="Times New Roman" w:eastAsia="宋体" w:hAnsi="Times New Roman" w:cs="Times New Roman"/>
      <w:szCs w:val="24"/>
      <w:shd w:val="clear" w:color="auto" w:fill="000080"/>
    </w:rPr>
  </w:style>
  <w:style w:type="character" w:customStyle="1" w:styleId="2Char">
    <w:name w:val="标题 2 Char"/>
    <w:link w:val="20"/>
    <w:qFormat/>
    <w:rPr>
      <w:rFonts w:ascii="Arial" w:eastAsia="黑体" w:hAnsi="Arial" w:cs="Times New Roman"/>
      <w:b/>
      <w:kern w:val="0"/>
      <w:sz w:val="30"/>
      <w:szCs w:val="20"/>
    </w:rPr>
  </w:style>
  <w:style w:type="character" w:customStyle="1" w:styleId="Char8">
    <w:name w:val="标题 Char"/>
    <w:link w:val="af8"/>
    <w:qFormat/>
    <w:rPr>
      <w:rFonts w:ascii="Cambria" w:eastAsia="宋体" w:hAnsi="Cambria" w:cs="Times New Roman"/>
      <w:b/>
      <w:bCs/>
      <w:sz w:val="32"/>
      <w:szCs w:val="32"/>
    </w:rPr>
  </w:style>
  <w:style w:type="character" w:customStyle="1" w:styleId="Chare">
    <w:name w:val="页脚 Char"/>
    <w:qFormat/>
    <w:rPr>
      <w:kern w:val="2"/>
      <w:sz w:val="18"/>
    </w:rPr>
  </w:style>
  <w:style w:type="character" w:customStyle="1" w:styleId="Char5">
    <w:name w:val="日期 Char"/>
    <w:link w:val="af1"/>
    <w:qFormat/>
    <w:rPr>
      <w:rFonts w:ascii="仿宋_GB2312" w:eastAsia="仿宋_GB2312" w:hAnsi="宋体" w:cs="Times New Roman"/>
      <w:color w:val="000000"/>
      <w:sz w:val="24"/>
      <w:szCs w:val="24"/>
    </w:rPr>
  </w:style>
  <w:style w:type="character" w:customStyle="1" w:styleId="3Char0">
    <w:name w:val="正文文本 3 Char"/>
    <w:link w:val="32"/>
    <w:qFormat/>
    <w:rPr>
      <w:rFonts w:ascii="宋体" w:eastAsia="宋体" w:hAnsi="宋体" w:cs="Times New Roman"/>
      <w:b/>
      <w:sz w:val="24"/>
      <w:szCs w:val="24"/>
    </w:rPr>
  </w:style>
  <w:style w:type="character" w:customStyle="1" w:styleId="aff4">
    <w:name w:val="样式 宋体 四号"/>
    <w:qFormat/>
    <w:rPr>
      <w:rFonts w:ascii="宋体" w:eastAsia="仿宋_GB2312" w:hAnsi="宋体" w:cs="Times New Roman"/>
      <w:sz w:val="28"/>
    </w:rPr>
  </w:style>
  <w:style w:type="character" w:customStyle="1" w:styleId="3Char10">
    <w:name w:val="标题 3 Char1"/>
    <w:qFormat/>
    <w:rPr>
      <w:rFonts w:ascii="黑体" w:eastAsia="黑体" w:hAnsi="Calibri" w:cs="Times New Roman"/>
      <w:sz w:val="28"/>
      <w:szCs w:val="24"/>
      <w:lang w:val="en-US" w:eastAsia="zh-CN" w:bidi="ar-SA"/>
    </w:rPr>
  </w:style>
  <w:style w:type="character" w:customStyle="1" w:styleId="3Char1">
    <w:name w:val="正文文本缩进 3 Char"/>
    <w:link w:val="35"/>
    <w:qFormat/>
    <w:rPr>
      <w:rFonts w:ascii="宋体" w:eastAsia="宋体" w:hAnsi="Times New Roman" w:cs="Times New Roman"/>
      <w:kern w:val="0"/>
      <w:sz w:val="24"/>
      <w:szCs w:val="20"/>
    </w:rPr>
  </w:style>
  <w:style w:type="character" w:customStyle="1" w:styleId="Charc">
    <w:name w:val="正文段落内容 Char"/>
    <w:link w:val="aff3"/>
    <w:qFormat/>
    <w:rPr>
      <w:rFonts w:ascii="宋体" w:eastAsia="宋体" w:hAnsi="宋体" w:cs="Times New Roman"/>
      <w:sz w:val="24"/>
      <w:szCs w:val="24"/>
      <w:lang w:bidi="en-US"/>
    </w:rPr>
  </w:style>
  <w:style w:type="character" w:customStyle="1" w:styleId="biaotizi1">
    <w:name w:val="biaotizi1"/>
    <w:qFormat/>
    <w:rPr>
      <w:rFonts w:ascii="Calibri" w:eastAsia="宋体" w:hAnsi="Calibri" w:cs="Times New Roman"/>
      <w:color w:val="0A2656"/>
      <w:sz w:val="18"/>
      <w:szCs w:val="18"/>
      <w:u w:val="none"/>
    </w:rPr>
  </w:style>
  <w:style w:type="character" w:customStyle="1" w:styleId="Charf">
    <w:name w:val="段落内容无序列表 Char"/>
    <w:link w:val="a2"/>
    <w:qFormat/>
    <w:rPr>
      <w:rFonts w:ascii="宋体" w:hAnsi="宋体"/>
      <w:sz w:val="24"/>
      <w:szCs w:val="24"/>
      <w:lang w:val="zh-CN" w:eastAsia="zh-CN" w:bidi="en-US"/>
    </w:rPr>
  </w:style>
  <w:style w:type="paragraph" w:customStyle="1" w:styleId="a2">
    <w:name w:val="段落内容无序列表"/>
    <w:basedOn w:val="a5"/>
    <w:link w:val="Charf"/>
    <w:qFormat/>
    <w:pPr>
      <w:widowControl/>
      <w:numPr>
        <w:numId w:val="2"/>
      </w:numPr>
      <w:wordWrap w:val="0"/>
      <w:ind w:firstLineChars="177" w:firstLine="177"/>
    </w:pPr>
    <w:rPr>
      <w:rFonts w:ascii="宋体" w:hAnsi="宋体"/>
      <w:kern w:val="0"/>
      <w:sz w:val="24"/>
      <w:lang w:val="zh-CN" w:bidi="en-US"/>
    </w:rPr>
  </w:style>
  <w:style w:type="character" w:customStyle="1" w:styleId="Char7">
    <w:name w:val="脚注文本 Char"/>
    <w:link w:val="af6"/>
    <w:qFormat/>
    <w:rPr>
      <w:rFonts w:ascii="Times New Roman" w:eastAsia="宋体" w:hAnsi="Times New Roman" w:cs="Times New Roman"/>
      <w:sz w:val="18"/>
      <w:szCs w:val="18"/>
    </w:rPr>
  </w:style>
  <w:style w:type="character" w:customStyle="1" w:styleId="12">
    <w:name w:val="书籍标题1"/>
    <w:qFormat/>
    <w:rPr>
      <w:rFonts w:ascii="Calibri" w:eastAsia="宋体" w:hAnsi="Calibri" w:cs="Times New Roman"/>
      <w:b/>
      <w:bCs/>
      <w:smallCaps/>
      <w:spacing w:val="5"/>
    </w:rPr>
  </w:style>
  <w:style w:type="character" w:customStyle="1" w:styleId="grame">
    <w:name w:val="grame"/>
    <w:qFormat/>
    <w:rPr>
      <w:rFonts w:ascii="Calibri" w:eastAsia="宋体" w:hAnsi="Calibri" w:cs="Times New Roman"/>
    </w:rPr>
  </w:style>
  <w:style w:type="character" w:customStyle="1" w:styleId="8Char">
    <w:name w:val="标题 8 Char"/>
    <w:link w:val="8"/>
    <w:qFormat/>
    <w:rPr>
      <w:rFonts w:ascii="Arial" w:eastAsia="黑体" w:hAnsi="Arial" w:cs="Times New Roman"/>
      <w:sz w:val="24"/>
    </w:rPr>
  </w:style>
  <w:style w:type="character" w:customStyle="1" w:styleId="Char11">
    <w:name w:val="纯文本 Char1"/>
    <w:link w:val="af0"/>
    <w:qFormat/>
    <w:rPr>
      <w:rFonts w:ascii="宋体" w:eastAsia="宋体" w:hAnsi="Courier New" w:cs="Times New Roman"/>
      <w:szCs w:val="20"/>
    </w:rPr>
  </w:style>
  <w:style w:type="character" w:customStyle="1" w:styleId="Charf0">
    <w:name w:val="页眉 Char"/>
    <w:uiPriority w:val="99"/>
    <w:qFormat/>
    <w:rPr>
      <w:kern w:val="2"/>
      <w:sz w:val="18"/>
    </w:rPr>
  </w:style>
  <w:style w:type="character" w:customStyle="1" w:styleId="Char12">
    <w:name w:val="页脚 Char1"/>
    <w:link w:val="af3"/>
    <w:uiPriority w:val="99"/>
    <w:qFormat/>
    <w:rPr>
      <w:rFonts w:ascii="Calibri" w:eastAsia="宋体" w:hAnsi="Calibri" w:cs="Times New Roman"/>
      <w:sz w:val="18"/>
      <w:szCs w:val="18"/>
    </w:rPr>
  </w:style>
  <w:style w:type="character" w:customStyle="1" w:styleId="5Char">
    <w:name w:val="标题 5 Char"/>
    <w:link w:val="5"/>
    <w:qFormat/>
    <w:rPr>
      <w:b/>
      <w:bCs/>
      <w:sz w:val="28"/>
      <w:szCs w:val="28"/>
      <w:lang w:val="zh-CN" w:eastAsia="ar-SA"/>
    </w:rPr>
  </w:style>
  <w:style w:type="character" w:customStyle="1" w:styleId="Char0">
    <w:name w:val="题注 Char"/>
    <w:link w:val="aa"/>
    <w:qFormat/>
    <w:rPr>
      <w:rFonts w:ascii="Arial" w:eastAsia="黑体" w:hAnsi="Arial" w:cs="Arial"/>
      <w:kern w:val="2"/>
      <w:lang w:eastAsia="ar-SA"/>
    </w:rPr>
  </w:style>
  <w:style w:type="character" w:customStyle="1" w:styleId="TexteCharChar">
    <w:name w:val="Texte Char Char"/>
    <w:qFormat/>
    <w:rPr>
      <w:rFonts w:ascii="宋体" w:eastAsia="宋体" w:hAnsi="Courier New" w:cs="Times New Roman"/>
      <w:kern w:val="2"/>
      <w:sz w:val="21"/>
      <w:lang w:val="en-US" w:eastAsia="zh-CN" w:bidi="ar-SA"/>
    </w:rPr>
  </w:style>
  <w:style w:type="character" w:customStyle="1" w:styleId="text11pxbold1">
    <w:name w:val="text11pxbold1"/>
    <w:qFormat/>
    <w:rPr>
      <w:rFonts w:ascii="Arial" w:eastAsia="宋体" w:hAnsi="Arial" w:cs="Arial" w:hint="default"/>
      <w:b/>
      <w:bCs/>
      <w:color w:val="000000"/>
      <w:sz w:val="17"/>
      <w:szCs w:val="17"/>
    </w:rPr>
  </w:style>
  <w:style w:type="character" w:customStyle="1" w:styleId="Chara">
    <w:name w:val="正文首行缩进 Char"/>
    <w:link w:val="afa"/>
    <w:qFormat/>
    <w:rPr>
      <w:rFonts w:ascii="Times New Roman" w:eastAsia="宋体" w:hAnsi="Times New Roman" w:cs="Times New Roman"/>
      <w:sz w:val="24"/>
      <w:szCs w:val="24"/>
    </w:rPr>
  </w:style>
  <w:style w:type="character" w:customStyle="1" w:styleId="Charf1">
    <w:name w:val="列出段落 Char"/>
    <w:link w:val="13"/>
    <w:qFormat/>
    <w:rPr>
      <w:rFonts w:ascii="Times New Roman" w:hAnsi="Times New Roman"/>
      <w:kern w:val="2"/>
      <w:sz w:val="24"/>
      <w:szCs w:val="22"/>
    </w:rPr>
  </w:style>
  <w:style w:type="paragraph" w:customStyle="1" w:styleId="13">
    <w:name w:val="列出段落1"/>
    <w:basedOn w:val="a5"/>
    <w:link w:val="Charf1"/>
    <w:uiPriority w:val="34"/>
    <w:qFormat/>
    <w:pPr>
      <w:spacing w:line="360" w:lineRule="auto"/>
      <w:ind w:firstLineChars="200" w:firstLine="420"/>
    </w:pPr>
    <w:rPr>
      <w:sz w:val="24"/>
      <w:szCs w:val="22"/>
    </w:rPr>
  </w:style>
  <w:style w:type="character" w:customStyle="1" w:styleId="MMTopic3CharChar">
    <w:name w:val="MM Topic 3 Char Char"/>
    <w:qFormat/>
    <w:rPr>
      <w:rFonts w:ascii="Calibri" w:eastAsia="宋体" w:hAnsi="Calibri" w:cs="Times New Roman"/>
      <w:b/>
      <w:bCs/>
      <w:sz w:val="30"/>
      <w:szCs w:val="32"/>
    </w:rPr>
  </w:style>
  <w:style w:type="character" w:customStyle="1" w:styleId="Charf2">
    <w:name w:val="样式 标书正文 + 黑色 Char"/>
    <w:qFormat/>
    <w:rPr>
      <w:rFonts w:ascii="Calibri" w:eastAsia="Times New Roman" w:hAnsi="Calibri" w:cs="Times New Roman"/>
      <w:color w:val="000000"/>
      <w:kern w:val="2"/>
      <w:sz w:val="28"/>
      <w:lang w:val="en-US" w:eastAsia="zh-CN"/>
    </w:rPr>
  </w:style>
  <w:style w:type="character" w:customStyle="1" w:styleId="Charf3">
    <w:name w:val="样式 标书正文 + 下划线 Char"/>
    <w:qFormat/>
    <w:rPr>
      <w:rFonts w:ascii="Calibri" w:eastAsia="Times New Roman" w:hAnsi="Calibri" w:cs="Times New Roman"/>
      <w:kern w:val="2"/>
      <w:sz w:val="28"/>
      <w:u w:val="single"/>
      <w:lang w:val="en-US" w:eastAsia="zh-CN"/>
    </w:rPr>
  </w:style>
  <w:style w:type="character" w:customStyle="1" w:styleId="MMTopic3Char">
    <w:name w:val="MM Topic 3 Char"/>
    <w:link w:val="MMTopic3"/>
    <w:qFormat/>
    <w:rPr>
      <w:b/>
      <w:bCs/>
      <w:sz w:val="32"/>
      <w:szCs w:val="32"/>
      <w:lang w:val="zh-CN" w:eastAsia="zh-CN"/>
    </w:rPr>
  </w:style>
  <w:style w:type="paragraph" w:customStyle="1" w:styleId="MMTopic3">
    <w:name w:val="MM Topic 3"/>
    <w:basedOn w:val="30"/>
    <w:link w:val="MMTopic3Char"/>
    <w:qFormat/>
    <w:pPr>
      <w:widowControl/>
      <w:numPr>
        <w:ilvl w:val="2"/>
        <w:numId w:val="3"/>
      </w:numPr>
      <w:autoSpaceDE/>
      <w:autoSpaceDN/>
      <w:adjustRightInd/>
      <w:spacing w:before="260" w:after="260" w:line="416" w:lineRule="auto"/>
      <w:jc w:val="both"/>
    </w:pPr>
    <w:rPr>
      <w:rFonts w:ascii="Times New Roman"/>
      <w:bCs/>
      <w:sz w:val="32"/>
      <w:szCs w:val="32"/>
      <w:u w:val="none"/>
    </w:rPr>
  </w:style>
  <w:style w:type="character" w:customStyle="1" w:styleId="Char14">
    <w:name w:val="日期 Char1"/>
    <w:qFormat/>
    <w:rPr>
      <w:rFonts w:ascii="Times New Roman" w:eastAsia="宋体" w:hAnsi="Times New Roman" w:cs="Times New Roman"/>
      <w:sz w:val="20"/>
      <w:szCs w:val="20"/>
    </w:rPr>
  </w:style>
  <w:style w:type="character" w:customStyle="1" w:styleId="MMTopic1CharChar">
    <w:name w:val="MM Topic 1 Char Char"/>
    <w:link w:val="MMTopic1"/>
    <w:qFormat/>
    <w:rPr>
      <w:rFonts w:ascii="Times New Roman" w:eastAsia="宋体" w:hAnsi="Times New Roman" w:cs="Times New Roman"/>
      <w:b/>
      <w:bCs/>
      <w:kern w:val="44"/>
      <w:sz w:val="36"/>
      <w:szCs w:val="44"/>
    </w:rPr>
  </w:style>
  <w:style w:type="paragraph" w:customStyle="1" w:styleId="MMTopic1">
    <w:name w:val="MM Topic 1"/>
    <w:basedOn w:val="1"/>
    <w:link w:val="MMTopic1CharChar"/>
    <w:qFormat/>
    <w:pPr>
      <w:autoSpaceDE/>
      <w:autoSpaceDN/>
      <w:adjustRightInd/>
      <w:spacing w:before="100" w:beforeAutospacing="1" w:after="100" w:afterAutospacing="1" w:line="576" w:lineRule="auto"/>
      <w:jc w:val="both"/>
    </w:pPr>
    <w:rPr>
      <w:rFonts w:ascii="Times New Roman"/>
      <w:bCs/>
      <w:sz w:val="36"/>
      <w:szCs w:val="44"/>
    </w:rPr>
  </w:style>
  <w:style w:type="character" w:customStyle="1" w:styleId="Charf4">
    <w:name w:val="纯文本 Char"/>
    <w:qFormat/>
    <w:rPr>
      <w:rFonts w:ascii="宋体" w:eastAsia="宋体" w:hAnsi="Courier New" w:cs="Courier New"/>
      <w:szCs w:val="21"/>
    </w:rPr>
  </w:style>
  <w:style w:type="character" w:customStyle="1" w:styleId="Charf5">
    <w:name w:val="表格 Char"/>
    <w:link w:val="aff5"/>
    <w:qFormat/>
    <w:rPr>
      <w:rFonts w:ascii="华文细黑" w:eastAsia="宋体" w:hAnsi="华文细黑" w:cs="Times New Roman"/>
      <w:sz w:val="21"/>
    </w:rPr>
  </w:style>
  <w:style w:type="paragraph" w:customStyle="1" w:styleId="aff5">
    <w:name w:val="表格"/>
    <w:basedOn w:val="a5"/>
    <w:link w:val="Charf5"/>
    <w:qFormat/>
    <w:pPr>
      <w:jc w:val="center"/>
      <w:textAlignment w:val="center"/>
    </w:pPr>
    <w:rPr>
      <w:rFonts w:ascii="华文细黑" w:hAnsi="华文细黑"/>
      <w:kern w:val="0"/>
      <w:szCs w:val="20"/>
      <w:lang w:val="zh-CN"/>
    </w:rPr>
  </w:style>
  <w:style w:type="character" w:customStyle="1" w:styleId="Charf6">
    <w:name w:val="图片（居中） Char"/>
    <w:link w:val="aff6"/>
    <w:qFormat/>
    <w:rPr>
      <w:rFonts w:ascii="宋体" w:eastAsia="宋体" w:hAnsi="宋体" w:cs="Times New Roman"/>
      <w:sz w:val="24"/>
      <w:szCs w:val="24"/>
      <w:lang w:bidi="en-US"/>
    </w:rPr>
  </w:style>
  <w:style w:type="paragraph" w:customStyle="1" w:styleId="aff6">
    <w:name w:val="图片（居中）"/>
    <w:basedOn w:val="a5"/>
    <w:next w:val="aff3"/>
    <w:link w:val="Charf6"/>
    <w:qFormat/>
    <w:pPr>
      <w:jc w:val="center"/>
    </w:pPr>
    <w:rPr>
      <w:rFonts w:ascii="宋体" w:hAnsi="宋体"/>
      <w:kern w:val="0"/>
      <w:sz w:val="24"/>
      <w:lang w:val="zh-CN" w:bidi="en-US"/>
    </w:rPr>
  </w:style>
  <w:style w:type="character" w:customStyle="1" w:styleId="CharCharCharChar1">
    <w:name w:val="Char Char Char Char1"/>
    <w:qFormat/>
    <w:rPr>
      <w:rFonts w:ascii="宋体" w:eastAsia="宋体" w:hAnsi="Calibri" w:cs="Times New Roman"/>
      <w:kern w:val="2"/>
      <w:sz w:val="24"/>
      <w:lang w:val="en-US" w:eastAsia="zh-CN"/>
    </w:rPr>
  </w:style>
  <w:style w:type="character" w:customStyle="1" w:styleId="text11px1">
    <w:name w:val="text11px1"/>
    <w:qFormat/>
    <w:rPr>
      <w:rFonts w:ascii="Arial" w:eastAsia="宋体" w:hAnsi="Arial" w:cs="Arial" w:hint="default"/>
      <w:color w:val="000000"/>
      <w:sz w:val="17"/>
      <w:szCs w:val="17"/>
    </w:rPr>
  </w:style>
  <w:style w:type="character" w:customStyle="1" w:styleId="font161">
    <w:name w:val="font161"/>
    <w:qFormat/>
    <w:rPr>
      <w:rFonts w:ascii="Calibri" w:eastAsia="宋体" w:hAnsi="Calibri" w:cs="Times New Roman"/>
      <w:b/>
      <w:bCs/>
      <w:sz w:val="32"/>
      <w:szCs w:val="32"/>
    </w:rPr>
  </w:style>
  <w:style w:type="character" w:customStyle="1" w:styleId="CharChar0">
    <w:name w:val="Char Char"/>
    <w:qFormat/>
    <w:rPr>
      <w:rFonts w:ascii="宋体" w:eastAsia="宋体" w:hAnsi="Calibri" w:cs="Times New Roman"/>
      <w:b/>
      <w:bCs/>
      <w:sz w:val="24"/>
      <w:szCs w:val="24"/>
      <w:lang w:val="en-US" w:eastAsia="zh-CN" w:bidi="ar-SA"/>
    </w:rPr>
  </w:style>
  <w:style w:type="character" w:customStyle="1" w:styleId="DateChar">
    <w:name w:val="Date Char"/>
    <w:qFormat/>
    <w:rPr>
      <w:rFonts w:ascii="Calibri" w:eastAsia="宋体" w:hAnsi="Calibri" w:cs="Times New Roman"/>
      <w:sz w:val="20"/>
      <w:szCs w:val="20"/>
    </w:rPr>
  </w:style>
  <w:style w:type="character" w:customStyle="1" w:styleId="CharCharCharCharChar2">
    <w:name w:val="Char Char Char Char Char2"/>
    <w:qFormat/>
    <w:rPr>
      <w:rFonts w:ascii="宋体" w:eastAsia="宋体" w:hAnsi="Calibri" w:cs="Times New Roman"/>
      <w:sz w:val="24"/>
      <w:lang w:val="en-US" w:eastAsia="zh-CN"/>
    </w:rPr>
  </w:style>
  <w:style w:type="character" w:customStyle="1" w:styleId="Char4">
    <w:name w:val="正文文本缩进 Char"/>
    <w:link w:val="ae"/>
    <w:qFormat/>
    <w:rPr>
      <w:rFonts w:ascii="Times New Roman" w:eastAsia="宋体" w:hAnsi="Times New Roman" w:cs="Times New Roman"/>
      <w:sz w:val="24"/>
      <w:szCs w:val="24"/>
    </w:rPr>
  </w:style>
  <w:style w:type="character" w:customStyle="1" w:styleId="CharChar8">
    <w:name w:val="Char Char8"/>
    <w:qFormat/>
    <w:rPr>
      <w:rFonts w:ascii="宋体" w:eastAsia="宋体" w:hAnsi="Calibri" w:cs="Times New Roman"/>
      <w:sz w:val="24"/>
      <w:lang w:val="en-US" w:eastAsia="zh-CN"/>
    </w:rPr>
  </w:style>
  <w:style w:type="character" w:customStyle="1" w:styleId="headline-content2">
    <w:name w:val="headline-content2"/>
    <w:qFormat/>
    <w:rPr>
      <w:rFonts w:ascii="Calibri" w:eastAsia="宋体" w:hAnsi="Calibri" w:cs="Times New Roman"/>
    </w:rPr>
  </w:style>
  <w:style w:type="character" w:customStyle="1" w:styleId="content1">
    <w:name w:val="content1"/>
    <w:qFormat/>
    <w:rPr>
      <w:rFonts w:ascii="??" w:eastAsia="宋体" w:hAnsi="??" w:cs="Times New Roman"/>
      <w:color w:val="000000"/>
      <w:sz w:val="21"/>
    </w:rPr>
  </w:style>
  <w:style w:type="character" w:customStyle="1" w:styleId="Charf7">
    <w:name w:val="段落内容一级列表 Char"/>
    <w:link w:val="a"/>
    <w:qFormat/>
    <w:rPr>
      <w:rFonts w:ascii="宋体" w:hAnsi="宋体"/>
      <w:sz w:val="24"/>
      <w:szCs w:val="24"/>
      <w:lang w:val="zh-CN" w:eastAsia="zh-CN" w:bidi="en-US"/>
    </w:rPr>
  </w:style>
  <w:style w:type="paragraph" w:customStyle="1" w:styleId="a">
    <w:name w:val="段落内容一级列表"/>
    <w:basedOn w:val="a5"/>
    <w:link w:val="Charf7"/>
    <w:qFormat/>
    <w:pPr>
      <w:numPr>
        <w:ilvl w:val="6"/>
        <w:numId w:val="1"/>
      </w:numPr>
      <w:adjustRightInd w:val="0"/>
    </w:pPr>
    <w:rPr>
      <w:rFonts w:ascii="宋体" w:hAnsi="宋体"/>
      <w:kern w:val="0"/>
      <w:sz w:val="24"/>
      <w:lang w:val="zh-CN" w:bidi="en-US"/>
    </w:rPr>
  </w:style>
  <w:style w:type="character" w:customStyle="1" w:styleId="middle1">
    <w:name w:val="middle1"/>
    <w:qFormat/>
    <w:rPr>
      <w:rFonts w:ascii="Calibri" w:eastAsia="宋体" w:hAnsi="Calibri" w:cs="Times New Roman"/>
      <w:sz w:val="21"/>
    </w:rPr>
  </w:style>
  <w:style w:type="character" w:customStyle="1" w:styleId="MMTopic2CharChar">
    <w:name w:val="MM Topic 2 Char Char"/>
    <w:qFormat/>
    <w:rPr>
      <w:rFonts w:ascii="Cambria" w:eastAsia="宋体" w:hAnsi="Cambria" w:cs="黑体"/>
      <w:b/>
      <w:bCs/>
      <w:sz w:val="32"/>
      <w:szCs w:val="32"/>
    </w:rPr>
  </w:style>
  <w:style w:type="character" w:customStyle="1" w:styleId="xxhaChar">
    <w:name w:val="正文 xxha Char"/>
    <w:link w:val="xxha"/>
    <w:qFormat/>
    <w:rPr>
      <w:rFonts w:ascii="Times New Roman" w:eastAsia="宋体" w:hAnsi="Times New Roman" w:cs="Times New Roman"/>
      <w:kern w:val="2"/>
      <w:sz w:val="24"/>
      <w:szCs w:val="24"/>
    </w:rPr>
  </w:style>
  <w:style w:type="paragraph" w:customStyle="1" w:styleId="xxha">
    <w:name w:val="正文 xxha"/>
    <w:basedOn w:val="a5"/>
    <w:link w:val="xxhaChar"/>
    <w:qFormat/>
    <w:pPr>
      <w:snapToGrid w:val="0"/>
      <w:spacing w:line="360" w:lineRule="auto"/>
      <w:ind w:firstLineChars="200" w:firstLine="200"/>
    </w:pPr>
    <w:rPr>
      <w:sz w:val="24"/>
      <w:lang w:val="zh-CN"/>
    </w:rPr>
  </w:style>
  <w:style w:type="character" w:customStyle="1" w:styleId="aff7">
    <w:name w:val="样式 粉红"/>
    <w:qFormat/>
    <w:rPr>
      <w:rFonts w:ascii="Calibri" w:eastAsia="宋体" w:hAnsi="Calibri" w:cs="Times New Roman"/>
      <w:color w:val="auto"/>
      <w:u w:val="none"/>
    </w:rPr>
  </w:style>
  <w:style w:type="character" w:customStyle="1" w:styleId="h6Char1">
    <w:name w:val="h6 Char1"/>
    <w:qFormat/>
    <w:rPr>
      <w:rFonts w:ascii="Cambria" w:eastAsia="宋体" w:hAnsi="Cambria" w:cs="Times New Roman"/>
      <w:b/>
      <w:bCs/>
      <w:kern w:val="2"/>
      <w:sz w:val="24"/>
      <w:szCs w:val="24"/>
      <w:lang w:val="en-US" w:eastAsia="zh-CN" w:bidi="ar-SA"/>
    </w:rPr>
  </w:style>
  <w:style w:type="character" w:customStyle="1" w:styleId="Char1">
    <w:name w:val="正文缩进 Char1"/>
    <w:link w:val="a9"/>
    <w:qFormat/>
    <w:rPr>
      <w:rFonts w:ascii="宋体" w:eastAsia="宋体" w:hAnsi="Times New Roman" w:cs="Times New Roman"/>
      <w:kern w:val="0"/>
      <w:sz w:val="24"/>
      <w:szCs w:val="20"/>
    </w:rPr>
  </w:style>
  <w:style w:type="character" w:customStyle="1" w:styleId="GB2312GB2312">
    <w:name w:val="样式 (西文) 仿宋_GB2312 (中文) 仿宋_GB2312 三号"/>
    <w:qFormat/>
    <w:rPr>
      <w:rFonts w:ascii="仿宋_GB2312" w:eastAsia="仿宋_GB2312" w:hAnsi="仿宋_GB2312" w:cs="Times New Roman"/>
      <w:sz w:val="24"/>
    </w:rPr>
  </w:style>
  <w:style w:type="character" w:customStyle="1" w:styleId="CharChar6">
    <w:name w:val="Char Char6"/>
    <w:qFormat/>
    <w:rPr>
      <w:rFonts w:ascii="Calibri" w:eastAsia="宋体" w:hAnsi="Calibri" w:cs="Times New Roman"/>
      <w:kern w:val="2"/>
      <w:sz w:val="21"/>
      <w:szCs w:val="24"/>
      <w:lang w:val="en-US" w:eastAsia="zh-CN" w:bidi="ar-SA"/>
    </w:rPr>
  </w:style>
  <w:style w:type="character" w:customStyle="1" w:styleId="body1">
    <w:name w:val="body1"/>
    <w:qFormat/>
    <w:rPr>
      <w:rFonts w:ascii="Arial" w:eastAsia="宋体" w:hAnsi="Arial" w:cs="Times New Roman"/>
      <w:color w:val="000000"/>
      <w:sz w:val="20"/>
      <w:u w:val="none"/>
    </w:rPr>
  </w:style>
  <w:style w:type="character" w:customStyle="1" w:styleId="Char3">
    <w:name w:val="正文文本 Char"/>
    <w:link w:val="ad"/>
    <w:qFormat/>
    <w:rPr>
      <w:rFonts w:ascii="宋体" w:eastAsia="宋体" w:hAnsi="宋体" w:cs="Times New Roman"/>
      <w:sz w:val="24"/>
      <w:szCs w:val="24"/>
    </w:rPr>
  </w:style>
  <w:style w:type="character" w:customStyle="1" w:styleId="Charf8">
    <w:name w:val="段落内容三级列表 Char"/>
    <w:link w:val="aff8"/>
    <w:qFormat/>
    <w:rPr>
      <w:rFonts w:ascii="宋体" w:hAnsi="宋体"/>
      <w:sz w:val="24"/>
      <w:szCs w:val="24"/>
      <w:lang w:val="en-US" w:eastAsia="zh-CN" w:bidi="en-US"/>
    </w:rPr>
  </w:style>
  <w:style w:type="paragraph" w:customStyle="1" w:styleId="aff8">
    <w:name w:val="段落内容三级列表"/>
    <w:link w:val="Charf8"/>
    <w:qFormat/>
    <w:pPr>
      <w:spacing w:line="360" w:lineRule="auto"/>
    </w:pPr>
    <w:rPr>
      <w:rFonts w:ascii="宋体" w:hAnsi="宋体"/>
      <w:sz w:val="24"/>
      <w:szCs w:val="24"/>
      <w:lang w:bidi="en-US"/>
    </w:rPr>
  </w:style>
  <w:style w:type="character" w:customStyle="1" w:styleId="CharChar4">
    <w:name w:val="Char Char4"/>
    <w:qFormat/>
    <w:rPr>
      <w:rFonts w:ascii="华文细黑" w:eastAsia="华文细黑" w:hAnsi="华文细黑" w:cs="Arial"/>
      <w:b/>
      <w:bCs/>
      <w:color w:val="000000"/>
      <w:sz w:val="52"/>
      <w:szCs w:val="32"/>
      <w:lang w:val="en-US" w:eastAsia="zh-CN" w:bidi="ar-SA"/>
    </w:rPr>
  </w:style>
  <w:style w:type="character" w:customStyle="1" w:styleId="Charf9">
    <w:name w:val="内加粗 Char"/>
    <w:link w:val="aff9"/>
    <w:qFormat/>
    <w:rPr>
      <w:rFonts w:ascii="宋体" w:hAnsi="宋体" w:cs="宋体"/>
      <w:b/>
      <w:sz w:val="24"/>
      <w:szCs w:val="28"/>
    </w:rPr>
  </w:style>
  <w:style w:type="paragraph" w:customStyle="1" w:styleId="aff9">
    <w:name w:val="内加粗"/>
    <w:basedOn w:val="affa"/>
    <w:link w:val="Charf9"/>
    <w:qFormat/>
    <w:pPr>
      <w:ind w:firstLine="482"/>
    </w:pPr>
    <w:rPr>
      <w:b/>
    </w:rPr>
  </w:style>
  <w:style w:type="paragraph" w:customStyle="1" w:styleId="affa">
    <w:name w:val="内文"/>
    <w:basedOn w:val="a5"/>
    <w:link w:val="Charfa"/>
    <w:qFormat/>
    <w:pPr>
      <w:spacing w:line="560" w:lineRule="exact"/>
      <w:ind w:firstLineChars="200" w:firstLine="200"/>
      <w:jc w:val="left"/>
    </w:pPr>
    <w:rPr>
      <w:rFonts w:ascii="宋体" w:hAnsi="宋体"/>
      <w:kern w:val="0"/>
      <w:sz w:val="24"/>
      <w:szCs w:val="28"/>
      <w:lang w:val="zh-CN"/>
    </w:rPr>
  </w:style>
  <w:style w:type="character" w:customStyle="1" w:styleId="GB2312">
    <w:name w:val="样式 楷体_GB2312"/>
    <w:qFormat/>
    <w:rPr>
      <w:rFonts w:ascii="楷体_GB2312" w:eastAsia="楷体_GB2312" w:hAnsi="楷体_GB2312" w:cs="Times New Roman"/>
    </w:rPr>
  </w:style>
  <w:style w:type="character" w:customStyle="1" w:styleId="WW-">
    <w:name w:val="WW-默认段落字体"/>
    <w:qFormat/>
    <w:rPr>
      <w:rFonts w:ascii="Calibri" w:eastAsia="宋体" w:hAnsi="Calibri" w:cs="Times New Roman"/>
    </w:rPr>
  </w:style>
  <w:style w:type="character" w:customStyle="1" w:styleId="Charfb">
    <w:name w:val="图表编号及题目 Char"/>
    <w:link w:val="affb"/>
    <w:qFormat/>
    <w:rPr>
      <w:rFonts w:ascii="黑体" w:eastAsia="黑体" w:hAnsi="Times New Roman" w:cs="Times New Roman"/>
      <w:b/>
      <w:bCs/>
      <w:sz w:val="21"/>
      <w:szCs w:val="21"/>
    </w:rPr>
  </w:style>
  <w:style w:type="paragraph" w:customStyle="1" w:styleId="affb">
    <w:name w:val="图表编号及题目"/>
    <w:basedOn w:val="a5"/>
    <w:link w:val="Charfb"/>
    <w:qFormat/>
    <w:pPr>
      <w:adjustRightInd w:val="0"/>
      <w:snapToGrid w:val="0"/>
      <w:spacing w:before="60" w:after="60" w:line="300" w:lineRule="auto"/>
      <w:ind w:firstLine="420"/>
      <w:jc w:val="center"/>
    </w:pPr>
    <w:rPr>
      <w:rFonts w:ascii="黑体" w:eastAsia="黑体"/>
      <w:b/>
      <w:bCs/>
      <w:kern w:val="0"/>
      <w:szCs w:val="21"/>
      <w:lang w:val="zh-CN"/>
    </w:rPr>
  </w:style>
  <w:style w:type="character" w:customStyle="1" w:styleId="4Char">
    <w:name w:val="标题 4 Char"/>
    <w:link w:val="40"/>
    <w:qFormat/>
    <w:rPr>
      <w:rFonts w:ascii="Arial" w:eastAsia="黑体" w:hAnsi="Arial" w:cs="Times New Roman"/>
      <w:b/>
      <w:bCs/>
      <w:sz w:val="28"/>
      <w:szCs w:val="28"/>
    </w:rPr>
  </w:style>
  <w:style w:type="character" w:customStyle="1" w:styleId="GCYChar">
    <w:name w:val="GCY 正文 Char"/>
    <w:link w:val="GCY"/>
    <w:qFormat/>
    <w:rPr>
      <w:rFonts w:ascii="Times New Roman" w:hAnsi="Times New Roman"/>
      <w:kern w:val="2"/>
      <w:sz w:val="24"/>
      <w:szCs w:val="24"/>
    </w:rPr>
  </w:style>
  <w:style w:type="paragraph" w:customStyle="1" w:styleId="GCY">
    <w:name w:val="GCY 正文"/>
    <w:basedOn w:val="a5"/>
    <w:next w:val="a5"/>
    <w:link w:val="GCYChar"/>
    <w:qFormat/>
    <w:pPr>
      <w:spacing w:beforeLines="20" w:line="360" w:lineRule="auto"/>
      <w:ind w:firstLineChars="200" w:firstLine="200"/>
    </w:pPr>
    <w:rPr>
      <w:sz w:val="24"/>
      <w:lang w:val="zh-CN"/>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myChar">
    <w:name w:val="my正文 Char"/>
    <w:link w:val="my"/>
    <w:qFormat/>
    <w:rPr>
      <w:rFonts w:ascii="Times New Roman" w:hAnsi="Times New Roman"/>
      <w:kern w:val="2"/>
      <w:sz w:val="24"/>
      <w:szCs w:val="24"/>
    </w:rPr>
  </w:style>
  <w:style w:type="paragraph" w:customStyle="1" w:styleId="my">
    <w:name w:val="my正文"/>
    <w:basedOn w:val="a5"/>
    <w:link w:val="myChar"/>
    <w:qFormat/>
    <w:pPr>
      <w:spacing w:line="360" w:lineRule="auto"/>
      <w:ind w:firstLineChars="200" w:firstLine="480"/>
    </w:pPr>
    <w:rPr>
      <w:sz w:val="24"/>
      <w:lang w:val="zh-CN"/>
    </w:rPr>
  </w:style>
  <w:style w:type="character" w:customStyle="1" w:styleId="Char10">
    <w:name w:val="批注文字 Char1"/>
    <w:link w:val="ac"/>
    <w:uiPriority w:val="99"/>
    <w:qFormat/>
    <w:rPr>
      <w:rFonts w:ascii="Times New Roman" w:eastAsia="宋体" w:hAnsi="Times New Roman" w:cs="Times New Roman"/>
      <w:szCs w:val="24"/>
    </w:rPr>
  </w:style>
  <w:style w:type="character" w:customStyle="1" w:styleId="Charfc">
    <w:name w:val="投标书正文 Char"/>
    <w:link w:val="affc"/>
    <w:qFormat/>
    <w:rPr>
      <w:sz w:val="24"/>
      <w:szCs w:val="24"/>
      <w:lang w:val="en-US" w:eastAsia="zh-CN" w:bidi="ar-SA"/>
    </w:rPr>
  </w:style>
  <w:style w:type="paragraph" w:customStyle="1" w:styleId="affc">
    <w:name w:val="投标书正文"/>
    <w:link w:val="Charfc"/>
    <w:qFormat/>
    <w:pPr>
      <w:autoSpaceDE w:val="0"/>
      <w:spacing w:line="360" w:lineRule="auto"/>
      <w:ind w:firstLineChars="200" w:firstLine="200"/>
    </w:pPr>
    <w:rPr>
      <w:sz w:val="24"/>
      <w:szCs w:val="24"/>
    </w:rPr>
  </w:style>
  <w:style w:type="character" w:customStyle="1" w:styleId="style11">
    <w:name w:val="style11"/>
    <w:qFormat/>
    <w:rPr>
      <w:color w:val="000000"/>
      <w:sz w:val="18"/>
      <w:szCs w:val="18"/>
    </w:rPr>
  </w:style>
  <w:style w:type="character" w:customStyle="1" w:styleId="pd011">
    <w:name w:val="pd011"/>
    <w:qFormat/>
    <w:rPr>
      <w:rFonts w:ascii="Arial" w:eastAsia="宋体" w:hAnsi="Arial" w:cs="Arial" w:hint="default"/>
      <w:sz w:val="18"/>
      <w:szCs w:val="18"/>
    </w:rPr>
  </w:style>
  <w:style w:type="character" w:customStyle="1" w:styleId="Charfa">
    <w:name w:val="内文 Char"/>
    <w:link w:val="affa"/>
    <w:qFormat/>
    <w:rPr>
      <w:rFonts w:ascii="宋体" w:hAnsi="宋体" w:cs="宋体"/>
      <w:sz w:val="24"/>
      <w:szCs w:val="28"/>
    </w:rPr>
  </w:style>
  <w:style w:type="character" w:customStyle="1" w:styleId="Char15">
    <w:name w:val="列出段落 Char1"/>
    <w:link w:val="affd"/>
    <w:uiPriority w:val="99"/>
    <w:qFormat/>
    <w:rPr>
      <w:rFonts w:ascii="Times New Roman" w:eastAsia="宋体" w:hAnsi="Times New Roman" w:cs="Times New Roman"/>
      <w:kern w:val="2"/>
      <w:sz w:val="24"/>
      <w:szCs w:val="24"/>
    </w:rPr>
  </w:style>
  <w:style w:type="paragraph" w:styleId="affd">
    <w:name w:val="List Paragraph"/>
    <w:basedOn w:val="a5"/>
    <w:link w:val="Char15"/>
    <w:uiPriority w:val="99"/>
    <w:qFormat/>
    <w:pPr>
      <w:spacing w:line="360" w:lineRule="auto"/>
      <w:ind w:firstLineChars="200" w:firstLine="420"/>
    </w:pPr>
    <w:rPr>
      <w:sz w:val="24"/>
      <w:lang w:val="zh-CN"/>
    </w:rPr>
  </w:style>
  <w:style w:type="character" w:customStyle="1" w:styleId="Charfd">
    <w:name w:val="标题正文 Char"/>
    <w:link w:val="affe"/>
    <w:qFormat/>
    <w:rPr>
      <w:rFonts w:ascii="宋体" w:hAnsi="宋体"/>
      <w:spacing w:val="12"/>
      <w:kern w:val="2"/>
      <w:sz w:val="28"/>
      <w:szCs w:val="24"/>
    </w:rPr>
  </w:style>
  <w:style w:type="paragraph" w:customStyle="1" w:styleId="affe">
    <w:name w:val="标题正文"/>
    <w:basedOn w:val="a5"/>
    <w:link w:val="Charfd"/>
    <w:qFormat/>
    <w:pPr>
      <w:adjustRightInd w:val="0"/>
      <w:snapToGrid w:val="0"/>
      <w:spacing w:line="360" w:lineRule="auto"/>
      <w:ind w:firstLineChars="200" w:firstLine="200"/>
    </w:pPr>
    <w:rPr>
      <w:rFonts w:ascii="宋体" w:hAnsi="宋体"/>
      <w:spacing w:val="12"/>
      <w:sz w:val="28"/>
      <w:lang w:val="zh-CN"/>
    </w:rPr>
  </w:style>
  <w:style w:type="character" w:customStyle="1" w:styleId="CharChar11">
    <w:name w:val="Char Char11"/>
    <w:qFormat/>
    <w:rPr>
      <w:rFonts w:ascii="宋体" w:eastAsia="宋体" w:hAnsi="Calibri" w:cs="Times New Roman"/>
      <w:sz w:val="24"/>
      <w:szCs w:val="24"/>
      <w:lang w:val="en-US" w:eastAsia="zh-CN" w:bidi="ar-SA"/>
    </w:rPr>
  </w:style>
  <w:style w:type="character" w:customStyle="1" w:styleId="Charfe">
    <w:name w:val="正文缩进 Char"/>
    <w:qFormat/>
    <w:rPr>
      <w:kern w:val="2"/>
      <w:sz w:val="21"/>
    </w:rPr>
  </w:style>
  <w:style w:type="character" w:customStyle="1" w:styleId="xh">
    <w:name w:val="xh"/>
    <w:qFormat/>
    <w:rPr>
      <w:rFonts w:ascii="Calibri" w:eastAsia="宋体" w:hAnsi="Calibri" w:cs="Times New Roman"/>
    </w:rPr>
  </w:style>
  <w:style w:type="character" w:customStyle="1" w:styleId="Char9">
    <w:name w:val="批注主题 Char"/>
    <w:link w:val="af9"/>
    <w:qFormat/>
    <w:rPr>
      <w:rFonts w:ascii="Times New Roman" w:eastAsia="宋体" w:hAnsi="Times New Roman" w:cs="Times New Roman"/>
      <w:b/>
      <w:bCs/>
      <w:szCs w:val="24"/>
    </w:rPr>
  </w:style>
  <w:style w:type="character" w:customStyle="1" w:styleId="MMTopic2Char">
    <w:name w:val="MM Topic 2 Char"/>
    <w:link w:val="MMTopic2"/>
    <w:qFormat/>
    <w:rPr>
      <w:rFonts w:ascii="Cambria" w:hAnsi="Cambria"/>
      <w:b/>
      <w:bCs/>
      <w:sz w:val="32"/>
      <w:szCs w:val="32"/>
      <w:lang w:val="zh-CN" w:eastAsia="zh-CN"/>
    </w:rPr>
  </w:style>
  <w:style w:type="paragraph" w:customStyle="1" w:styleId="MMTopic2">
    <w:name w:val="MM Topic 2"/>
    <w:basedOn w:val="20"/>
    <w:link w:val="MMTopic2Char"/>
    <w:qFormat/>
    <w:pPr>
      <w:widowControl/>
      <w:numPr>
        <w:ilvl w:val="1"/>
        <w:numId w:val="3"/>
      </w:numPr>
      <w:autoSpaceDE/>
      <w:autoSpaceDN/>
      <w:adjustRightInd/>
      <w:spacing w:before="260" w:after="260" w:line="416" w:lineRule="auto"/>
    </w:pPr>
    <w:rPr>
      <w:rFonts w:ascii="Cambria" w:eastAsia="宋体" w:hAnsi="Cambria"/>
      <w:bCs/>
      <w:sz w:val="32"/>
      <w:szCs w:val="32"/>
    </w:rPr>
  </w:style>
  <w:style w:type="character" w:customStyle="1" w:styleId="apple-style-span">
    <w:name w:val="apple-style-span"/>
    <w:qFormat/>
    <w:rPr>
      <w:rFonts w:ascii="Calibri" w:eastAsia="宋体" w:hAnsi="Calibri" w:cs="Times New Roman"/>
    </w:rPr>
  </w:style>
  <w:style w:type="character" w:customStyle="1" w:styleId="2Char1">
    <w:name w:val="正文文本 2 Char"/>
    <w:link w:val="24"/>
    <w:qFormat/>
    <w:rPr>
      <w:rFonts w:ascii="Times New Roman" w:eastAsia="黑体" w:hAnsi="Times New Roman" w:cs="Times New Roman"/>
      <w:bCs/>
      <w:kern w:val="2"/>
      <w:sz w:val="72"/>
      <w:szCs w:val="24"/>
    </w:rPr>
  </w:style>
  <w:style w:type="character" w:customStyle="1" w:styleId="gray9pt1">
    <w:name w:val="gray9pt1"/>
    <w:qFormat/>
    <w:rPr>
      <w:rFonts w:ascii="Arial" w:eastAsia="宋体" w:hAnsi="Arial" w:cs="Arial" w:hint="default"/>
      <w:color w:val="666666"/>
      <w:sz w:val="18"/>
      <w:szCs w:val="18"/>
    </w:rPr>
  </w:style>
  <w:style w:type="character" w:customStyle="1" w:styleId="CharCharCharCharChar1">
    <w:name w:val="Char Char Char Char Char1"/>
    <w:qFormat/>
    <w:rPr>
      <w:rFonts w:ascii="宋体" w:eastAsia="宋体" w:hAnsi="Calibri" w:cs="Times New Roman"/>
      <w:kern w:val="2"/>
      <w:sz w:val="24"/>
      <w:lang w:val="en-US" w:eastAsia="zh-CN"/>
    </w:rPr>
  </w:style>
  <w:style w:type="character" w:customStyle="1" w:styleId="MMTopic4CharChar">
    <w:name w:val="MM Topic 4 Char Char"/>
    <w:link w:val="MMTopic4"/>
    <w:qFormat/>
    <w:rPr>
      <w:rFonts w:ascii="Arial" w:eastAsia="黑体" w:hAnsi="Arial" w:cs="Times New Roman"/>
      <w:b/>
      <w:bCs/>
      <w:sz w:val="28"/>
      <w:szCs w:val="28"/>
    </w:rPr>
  </w:style>
  <w:style w:type="paragraph" w:customStyle="1" w:styleId="MMTopic4">
    <w:name w:val="MM Topic 4"/>
    <w:basedOn w:val="40"/>
    <w:link w:val="MMTopic4CharChar"/>
    <w:qFormat/>
    <w:pPr>
      <w:spacing w:before="100" w:beforeAutospacing="1" w:after="100" w:afterAutospacing="1" w:line="374" w:lineRule="auto"/>
    </w:pPr>
  </w:style>
  <w:style w:type="character" w:customStyle="1" w:styleId="BISMCharChar">
    <w:name w:val="BISM正文 Char Char"/>
    <w:link w:val="BISM"/>
    <w:qFormat/>
    <w:rPr>
      <w:rFonts w:ascii="宋体" w:hAnsi="宋体"/>
      <w:kern w:val="2"/>
      <w:sz w:val="24"/>
      <w:szCs w:val="24"/>
    </w:rPr>
  </w:style>
  <w:style w:type="paragraph" w:customStyle="1" w:styleId="BISM">
    <w:name w:val="BISM正文"/>
    <w:basedOn w:val="a5"/>
    <w:link w:val="BISMCharChar"/>
    <w:qFormat/>
    <w:pPr>
      <w:spacing w:line="360" w:lineRule="auto"/>
      <w:ind w:firstLineChars="200" w:firstLine="200"/>
    </w:pPr>
    <w:rPr>
      <w:rFonts w:ascii="宋体" w:hAnsi="宋体"/>
      <w:sz w:val="24"/>
      <w:lang w:val="zh-CN"/>
    </w:rPr>
  </w:style>
  <w:style w:type="paragraph" w:customStyle="1" w:styleId="style4">
    <w:name w:val="style4"/>
    <w:basedOn w:val="a5"/>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
    <w:name w:val="强调文字"/>
    <w:basedOn w:val="a5"/>
    <w:qFormat/>
    <w:pPr>
      <w:spacing w:line="440" w:lineRule="exact"/>
      <w:ind w:firstLineChars="200" w:firstLine="480"/>
    </w:pPr>
    <w:rPr>
      <w:rFonts w:ascii="华文细黑" w:eastAsia="黑体" w:hAnsi="华文细黑" w:cs="Arial"/>
      <w:color w:val="800000"/>
      <w:kern w:val="0"/>
      <w:sz w:val="24"/>
      <w:szCs w:val="28"/>
    </w:rPr>
  </w:style>
  <w:style w:type="paragraph" w:customStyle="1" w:styleId="ParaCharCharCharCharCharCharChar">
    <w:name w:val="默认段落字体 Para Char Char Char Char Char Char Char"/>
    <w:basedOn w:val="ab"/>
    <w:qFormat/>
    <w:pPr>
      <w:adjustRightInd w:val="0"/>
      <w:spacing w:line="436" w:lineRule="exact"/>
      <w:ind w:left="357"/>
      <w:jc w:val="left"/>
      <w:outlineLvl w:val="3"/>
    </w:pPr>
    <w:rPr>
      <w:rFonts w:ascii="Calibri" w:eastAsia="Times New Roman" w:hAnsi="Calibri"/>
      <w:szCs w:val="20"/>
    </w:rPr>
  </w:style>
  <w:style w:type="paragraph" w:customStyle="1" w:styleId="CharCharCharCharCharCharCharCharCharCharCharCharChar">
    <w:name w:val="Char Char Char Char Char Char Char Char Char Char Char Char Char"/>
    <w:basedOn w:val="a5"/>
    <w:qFormat/>
    <w:rPr>
      <w:rFonts w:ascii="仿宋_GB2312" w:eastAsia="仿宋_GB2312" w:hAnsi="Calibri"/>
      <w:b/>
      <w:sz w:val="32"/>
      <w:szCs w:val="32"/>
    </w:rPr>
  </w:style>
  <w:style w:type="paragraph" w:customStyle="1" w:styleId="font5">
    <w:name w:val="font5"/>
    <w:basedOn w:val="a5"/>
    <w:qFormat/>
    <w:pPr>
      <w:widowControl/>
      <w:spacing w:before="100" w:beforeAutospacing="1" w:after="100" w:afterAutospacing="1"/>
      <w:jc w:val="left"/>
    </w:pPr>
    <w:rPr>
      <w:rFonts w:ascii="宋体" w:hAnsi="宋体" w:cs="宋体"/>
      <w:kern w:val="0"/>
      <w:sz w:val="18"/>
      <w:szCs w:val="18"/>
    </w:rPr>
  </w:style>
  <w:style w:type="paragraph" w:customStyle="1" w:styleId="xl40">
    <w:name w:val="xl40"/>
    <w:basedOn w:val="a5"/>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b/>
      <w:bCs/>
      <w:color w:val="000000"/>
      <w:kern w:val="0"/>
      <w:sz w:val="22"/>
      <w:szCs w:val="22"/>
    </w:rPr>
  </w:style>
  <w:style w:type="paragraph" w:customStyle="1" w:styleId="206">
    <w:name w:val="样式 正文缩进 + 首行缩进:  2.06 字符"/>
    <w:basedOn w:val="a9"/>
    <w:qFormat/>
    <w:pPr>
      <w:autoSpaceDE/>
      <w:autoSpaceDN/>
      <w:adjustRightInd/>
      <w:spacing w:line="360" w:lineRule="auto"/>
      <w:ind w:rightChars="15" w:right="31" w:firstLineChars="206" w:firstLine="433"/>
      <w:jc w:val="both"/>
    </w:pPr>
    <w:rPr>
      <w:rFonts w:ascii="Calibri" w:hAnsi="宋体" w:cs="宋体"/>
      <w:kern w:val="2"/>
    </w:rPr>
  </w:style>
  <w:style w:type="paragraph" w:customStyle="1" w:styleId="WW-3">
    <w:name w:val="WW-正文文本缩进 3"/>
    <w:basedOn w:val="a5"/>
    <w:qFormat/>
    <w:pPr>
      <w:suppressAutoHyphens/>
      <w:spacing w:line="360" w:lineRule="auto"/>
      <w:ind w:left="2" w:firstLine="482"/>
    </w:pPr>
    <w:rPr>
      <w:rFonts w:ascii="宋体" w:hAnsi="宋体" w:hint="eastAsia"/>
      <w:sz w:val="24"/>
      <w:lang w:val="zh-CN" w:eastAsia="ar-SA"/>
    </w:rPr>
  </w:style>
  <w:style w:type="paragraph" w:customStyle="1" w:styleId="Style189">
    <w:name w:val="_Style 189"/>
    <w:next w:val="a5"/>
    <w:qFormat/>
    <w:pPr>
      <w:widowControl w:val="0"/>
      <w:jc w:val="both"/>
    </w:pPr>
    <w:rPr>
      <w:kern w:val="2"/>
      <w:sz w:val="21"/>
      <w:szCs w:val="24"/>
    </w:rPr>
  </w:style>
  <w:style w:type="paragraph" w:customStyle="1" w:styleId="xl33">
    <w:name w:val="xl33"/>
    <w:basedOn w:val="a5"/>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afff0">
    <w:name w:val="字元 字元"/>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xl60">
    <w:name w:val="xl60"/>
    <w:basedOn w:val="a5"/>
    <w:qFormat/>
    <w:pPr>
      <w:widowControl/>
      <w:pBdr>
        <w:righ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xl53">
    <w:name w:val="xl53"/>
    <w:basedOn w:val="a5"/>
    <w:qFormat/>
    <w:pPr>
      <w:widowControl/>
      <w:spacing w:before="100" w:beforeAutospacing="1" w:after="100" w:afterAutospacing="1"/>
      <w:jc w:val="left"/>
    </w:pPr>
    <w:rPr>
      <w:rFonts w:ascii="Arial Unicode MS" w:hAnsi="Arial Unicode MS" w:cs="Arial Unicode MS"/>
      <w:kern w:val="0"/>
      <w:sz w:val="24"/>
    </w:rPr>
  </w:style>
  <w:style w:type="paragraph" w:customStyle="1" w:styleId="CharChar1CharCharCharCharCharCharChar">
    <w:name w:val="Char Char1 Char Char Char Char Char Char Char"/>
    <w:basedOn w:val="a5"/>
    <w:qFormat/>
    <w:pPr>
      <w:numPr>
        <w:numId w:val="4"/>
      </w:numPr>
      <w:tabs>
        <w:tab w:val="clear" w:pos="964"/>
      </w:tabs>
      <w:ind w:left="0" w:firstLine="0"/>
    </w:pPr>
    <w:rPr>
      <w:rFonts w:ascii="Tahoma" w:hAnsi="Tahoma"/>
      <w:sz w:val="24"/>
      <w:szCs w:val="20"/>
    </w:rPr>
  </w:style>
  <w:style w:type="paragraph" w:customStyle="1" w:styleId="CharCharCharCharCharCharCharCharCharChar">
    <w:name w:val="Char Char Char Char Char Char Char Char Char Char"/>
    <w:basedOn w:val="a5"/>
    <w:qFormat/>
    <w:pPr>
      <w:widowControl/>
      <w:spacing w:after="160" w:line="240" w:lineRule="exact"/>
      <w:jc w:val="left"/>
    </w:pPr>
    <w:rPr>
      <w:rFonts w:ascii="Verdana" w:hAnsi="Verdana"/>
      <w:kern w:val="0"/>
      <w:sz w:val="20"/>
      <w:szCs w:val="20"/>
      <w:lang w:eastAsia="en-US"/>
    </w:rPr>
  </w:style>
  <w:style w:type="paragraph" w:customStyle="1" w:styleId="Char16">
    <w:name w:val="Char1"/>
    <w:basedOn w:val="a5"/>
    <w:qFormat/>
    <w:rPr>
      <w:rFonts w:ascii="Tahoma" w:hAnsi="Tahoma"/>
      <w:sz w:val="24"/>
      <w:szCs w:val="20"/>
    </w:rPr>
  </w:style>
  <w:style w:type="paragraph" w:customStyle="1" w:styleId="item11">
    <w:name w:val="item1.1"/>
    <w:basedOn w:val="a5"/>
    <w:qFormat/>
    <w:pPr>
      <w:tabs>
        <w:tab w:val="left" w:pos="4140"/>
      </w:tabs>
      <w:spacing w:line="700" w:lineRule="exact"/>
    </w:pPr>
    <w:rPr>
      <w:rFonts w:ascii="宋体" w:hAnsi="宋体"/>
      <w:sz w:val="24"/>
    </w:rPr>
  </w:style>
  <w:style w:type="paragraph" w:customStyle="1" w:styleId="14">
    <w:name w:val="1."/>
    <w:basedOn w:val="a5"/>
    <w:qFormat/>
    <w:pPr>
      <w:spacing w:line="360" w:lineRule="auto"/>
    </w:pPr>
    <w:rPr>
      <w:rFonts w:ascii="Calibri" w:hAnsi="Calibri"/>
      <w:sz w:val="24"/>
    </w:rPr>
  </w:style>
  <w:style w:type="paragraph" w:customStyle="1" w:styleId="font9">
    <w:name w:val="font9"/>
    <w:basedOn w:val="a5"/>
    <w:qFormat/>
    <w:pPr>
      <w:widowControl/>
      <w:spacing w:before="100" w:beforeAutospacing="1" w:after="100" w:afterAutospacing="1"/>
      <w:jc w:val="left"/>
    </w:pPr>
    <w:rPr>
      <w:rFonts w:ascii="宋体" w:hAnsi="宋体" w:cs="Arial Unicode MS"/>
      <w:kern w:val="0"/>
      <w:sz w:val="20"/>
      <w:szCs w:val="20"/>
    </w:rPr>
  </w:style>
  <w:style w:type="paragraph" w:customStyle="1" w:styleId="xl30">
    <w:name w:val="xl30"/>
    <w:basedOn w:val="a5"/>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hAnsi="宋体" w:cs="宋体"/>
      <w:b/>
      <w:bCs/>
      <w:kern w:val="0"/>
      <w:sz w:val="24"/>
    </w:rPr>
  </w:style>
  <w:style w:type="paragraph" w:customStyle="1" w:styleId="CharChar111">
    <w:name w:val="Char Char111"/>
    <w:basedOn w:val="ab"/>
    <w:qFormat/>
    <w:rPr>
      <w:rFonts w:ascii="Tahoma" w:hAnsi="Tahoma"/>
      <w:sz w:val="24"/>
    </w:rPr>
  </w:style>
  <w:style w:type="paragraph" w:customStyle="1" w:styleId="afff1">
    <w:name w:val="图片"/>
    <w:basedOn w:val="a5"/>
    <w:next w:val="aff3"/>
    <w:qFormat/>
    <w:pPr>
      <w:jc w:val="center"/>
    </w:pPr>
    <w:rPr>
      <w:rFonts w:ascii="Calibri" w:hAnsi="Calibri" w:cs="宋体"/>
      <w:sz w:val="24"/>
    </w:rPr>
  </w:style>
  <w:style w:type="paragraph" w:customStyle="1" w:styleId="xl35">
    <w:name w:val="xl35"/>
    <w:basedOn w:val="a5"/>
    <w:qFormat/>
    <w:pPr>
      <w:widowControl/>
      <w:spacing w:before="100" w:beforeAutospacing="1" w:after="100" w:afterAutospacing="1"/>
      <w:jc w:val="center"/>
      <w:textAlignment w:val="center"/>
    </w:pPr>
    <w:rPr>
      <w:rFonts w:ascii="宋体" w:hAnsi="宋体"/>
      <w:b/>
      <w:bCs/>
      <w:kern w:val="0"/>
      <w:sz w:val="36"/>
      <w:szCs w:val="36"/>
    </w:rPr>
  </w:style>
  <w:style w:type="paragraph" w:customStyle="1" w:styleId="afff2">
    <w:name w:val="目录文字"/>
    <w:basedOn w:val="a5"/>
    <w:qFormat/>
    <w:pPr>
      <w:widowControl/>
      <w:spacing w:line="480" w:lineRule="auto"/>
      <w:jc w:val="left"/>
    </w:pPr>
    <w:rPr>
      <w:rFonts w:ascii="宋体" w:hAnsi="宋体"/>
      <w:kern w:val="0"/>
      <w:sz w:val="24"/>
      <w:szCs w:val="20"/>
    </w:rPr>
  </w:style>
  <w:style w:type="paragraph" w:customStyle="1" w:styleId="afff3">
    <w:name w:val="文档正文"/>
    <w:basedOn w:val="a5"/>
    <w:link w:val="Charff"/>
    <w:qFormat/>
    <w:pPr>
      <w:suppressAutoHyphens/>
      <w:spacing w:line="360" w:lineRule="auto"/>
      <w:ind w:firstLine="560"/>
      <w:jc w:val="left"/>
    </w:pPr>
    <w:rPr>
      <w:rFonts w:ascii="Calibri" w:eastAsia="仿宋_GB2312" w:hAnsi="Calibri"/>
      <w:sz w:val="28"/>
      <w:szCs w:val="20"/>
      <w:lang w:eastAsia="ar-SA"/>
    </w:rPr>
  </w:style>
  <w:style w:type="paragraph" w:customStyle="1" w:styleId="27">
    <w:name w:val="标题2"/>
    <w:basedOn w:val="20"/>
    <w:next w:val="afff3"/>
    <w:link w:val="2Char3"/>
    <w:qFormat/>
    <w:pPr>
      <w:widowControl/>
      <w:autoSpaceDE/>
      <w:autoSpaceDN/>
      <w:adjustRightInd/>
      <w:spacing w:before="260" w:after="260" w:line="360" w:lineRule="auto"/>
      <w:ind w:left="426"/>
    </w:pPr>
    <w:rPr>
      <w:rFonts w:ascii="Times New Roman" w:eastAsia="宋体" w:hAnsi="Times New Roman"/>
      <w:bCs/>
      <w:sz w:val="36"/>
      <w:szCs w:val="36"/>
      <w:lang w:bidi="en-US"/>
    </w:rPr>
  </w:style>
  <w:style w:type="paragraph" w:customStyle="1" w:styleId="afff4">
    <w:name w:val="标书正文"/>
    <w:basedOn w:val="a5"/>
    <w:qFormat/>
    <w:pPr>
      <w:tabs>
        <w:tab w:val="left" w:pos="600"/>
      </w:tabs>
      <w:snapToGrid w:val="0"/>
      <w:spacing w:line="480" w:lineRule="atLeast"/>
      <w:jc w:val="center"/>
    </w:pPr>
    <w:rPr>
      <w:rFonts w:ascii="Calibri" w:eastAsia="黑体" w:hAnsi="Calibri"/>
      <w:b/>
      <w:sz w:val="30"/>
      <w:szCs w:val="30"/>
    </w:rPr>
  </w:style>
  <w:style w:type="paragraph" w:customStyle="1" w:styleId="afff5">
    <w:name w:val="底端对齐"/>
    <w:basedOn w:val="a5"/>
    <w:next w:val="a5"/>
    <w:qFormat/>
    <w:pPr>
      <w:textAlignment w:val="bottom"/>
    </w:pPr>
    <w:rPr>
      <w:rFonts w:ascii="宋体" w:hAnsi="宋体"/>
      <w:szCs w:val="21"/>
    </w:rPr>
  </w:style>
  <w:style w:type="paragraph" w:customStyle="1" w:styleId="xl22">
    <w:name w:val="xl22"/>
    <w:basedOn w:val="a5"/>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olor w:val="000000"/>
      <w:kern w:val="0"/>
      <w:sz w:val="18"/>
      <w:szCs w:val="18"/>
    </w:rPr>
  </w:style>
  <w:style w:type="paragraph" w:customStyle="1" w:styleId="MMTopic5">
    <w:name w:val="MM Topic 5"/>
    <w:basedOn w:val="5"/>
    <w:qFormat/>
    <w:pPr>
      <w:suppressAutoHyphens w:val="0"/>
      <w:spacing w:line="374" w:lineRule="auto"/>
      <w:ind w:left="0" w:firstLineChars="200" w:firstLine="200"/>
    </w:pPr>
  </w:style>
  <w:style w:type="paragraph" w:customStyle="1" w:styleId="36">
    <w:name w:val="3"/>
    <w:basedOn w:val="a5"/>
    <w:qFormat/>
    <w:rPr>
      <w:rFonts w:ascii="Calibri" w:hAnsi="Calibri"/>
      <w:szCs w:val="20"/>
    </w:rPr>
  </w:style>
  <w:style w:type="paragraph" w:customStyle="1" w:styleId="a1">
    <w:name w:val="二级节标题"/>
    <w:next w:val="a5"/>
    <w:qFormat/>
    <w:pPr>
      <w:numPr>
        <w:ilvl w:val="3"/>
        <w:numId w:val="5"/>
      </w:numPr>
      <w:tabs>
        <w:tab w:val="left" w:pos="672"/>
      </w:tabs>
      <w:spacing w:before="240" w:after="240" w:line="400" w:lineRule="atLeast"/>
      <w:outlineLvl w:val="2"/>
    </w:pPr>
    <w:rPr>
      <w:rFonts w:ascii="Arial" w:hAnsi="Arial"/>
      <w:b/>
      <w:sz w:val="30"/>
      <w:szCs w:val="30"/>
    </w:rPr>
  </w:style>
  <w:style w:type="paragraph" w:customStyle="1" w:styleId="xl42">
    <w:name w:val="xl42"/>
    <w:basedOn w:val="a5"/>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b/>
      <w:bCs/>
      <w:color w:val="000000"/>
      <w:kern w:val="0"/>
      <w:sz w:val="20"/>
      <w:szCs w:val="20"/>
    </w:rPr>
  </w:style>
  <w:style w:type="paragraph" w:customStyle="1" w:styleId="CharCharCharCharCharCharCharCharChar2CharCharCharCharCharCharCharCharCharCharCharCharChar1">
    <w:name w:val="Char Char Char Char Char Char Char Char Char2 Char Char Char Char Char Char Char Char Char Char Char Char Char1"/>
    <w:basedOn w:val="a5"/>
    <w:qFormat/>
    <w:rPr>
      <w:rFonts w:ascii="Calibri" w:hAnsi="Calibri"/>
    </w:rPr>
  </w:style>
  <w:style w:type="paragraph" w:customStyle="1" w:styleId="242415">
    <w:name w:val="样式 题注 + (西文) 宋体 五号 加粗 段前: 2.4 磅 段后: 2.4 磅 行距: 1.5 倍行距"/>
    <w:basedOn w:val="aa"/>
    <w:qFormat/>
    <w:pPr>
      <w:suppressAutoHyphens w:val="0"/>
      <w:spacing w:before="48" w:after="48" w:line="360" w:lineRule="auto"/>
    </w:pPr>
    <w:rPr>
      <w:rFonts w:ascii="宋体" w:eastAsia="宋体" w:hAnsi="宋体" w:cs="宋体"/>
      <w:b/>
      <w:bCs/>
      <w:kern w:val="0"/>
      <w:sz w:val="24"/>
    </w:rPr>
  </w:style>
  <w:style w:type="paragraph" w:customStyle="1" w:styleId="xl39">
    <w:name w:val="xl39"/>
    <w:basedOn w:val="a5"/>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hAnsi="Arial Unicode MS" w:cs="Arial Unicode MS"/>
      <w:b/>
      <w:bCs/>
      <w:color w:val="000000"/>
      <w:kern w:val="0"/>
      <w:sz w:val="20"/>
      <w:szCs w:val="20"/>
    </w:rPr>
  </w:style>
  <w:style w:type="paragraph" w:customStyle="1" w:styleId="61">
    <w:name w:val="6'"/>
    <w:basedOn w:val="a5"/>
    <w:qFormat/>
    <w:pPr>
      <w:autoSpaceDE w:val="0"/>
      <w:autoSpaceDN w:val="0"/>
      <w:adjustRightInd w:val="0"/>
      <w:snapToGrid w:val="0"/>
      <w:spacing w:line="320" w:lineRule="exact"/>
      <w:jc w:val="center"/>
      <w:textAlignment w:val="baseline"/>
    </w:pPr>
    <w:rPr>
      <w:rFonts w:ascii="Calibri" w:hAnsi="Calibri"/>
      <w:spacing w:val="20"/>
      <w:kern w:val="28"/>
      <w:szCs w:val="20"/>
    </w:rPr>
  </w:style>
  <w:style w:type="paragraph" w:customStyle="1" w:styleId="Char">
    <w:name w:val="Char"/>
    <w:basedOn w:val="a5"/>
    <w:qFormat/>
    <w:pPr>
      <w:numPr>
        <w:numId w:val="6"/>
      </w:numPr>
      <w:suppressAutoHyphens/>
    </w:pPr>
    <w:rPr>
      <w:rFonts w:ascii="Tahoma" w:hAnsi="Tahoma"/>
      <w:sz w:val="24"/>
      <w:szCs w:val="20"/>
      <w:lang w:eastAsia="ar-SA"/>
    </w:rPr>
  </w:style>
  <w:style w:type="paragraph" w:customStyle="1" w:styleId="afff6">
    <w:name w:val="注释"/>
    <w:basedOn w:val="ae"/>
    <w:qFormat/>
    <w:pPr>
      <w:spacing w:beforeLines="100" w:afterLines="100" w:line="240" w:lineRule="auto"/>
      <w:ind w:firstLine="0"/>
      <w:jc w:val="center"/>
    </w:pPr>
    <w:rPr>
      <w:rFonts w:ascii="仿宋_GB2312" w:eastAsia="仿宋_GB2312" w:hAnsi="Calibri"/>
      <w:kern w:val="2"/>
      <w:sz w:val="36"/>
      <w:lang w:val="en-US"/>
    </w:rPr>
  </w:style>
  <w:style w:type="paragraph" w:customStyle="1" w:styleId="15">
    <w:name w:val="列表1"/>
    <w:basedOn w:val="a5"/>
    <w:qFormat/>
    <w:pPr>
      <w:tabs>
        <w:tab w:val="left" w:pos="360"/>
      </w:tabs>
      <w:spacing w:line="328" w:lineRule="auto"/>
      <w:ind w:left="360" w:hanging="360"/>
      <w:jc w:val="center"/>
    </w:pPr>
    <w:rPr>
      <w:rFonts w:ascii="宋体" w:hAnsi="宋体"/>
      <w:sz w:val="24"/>
      <w:szCs w:val="44"/>
    </w:rPr>
  </w:style>
  <w:style w:type="paragraph" w:customStyle="1" w:styleId="2TimesNewRoman5020">
    <w:name w:val="样式 标题 2 + Times New Roman 四号 非加粗 段前: 5 磅 段后: 0 磅 行距: 固定值 20..."/>
    <w:basedOn w:val="20"/>
    <w:qFormat/>
    <w:pPr>
      <w:autoSpaceDE/>
      <w:autoSpaceDN/>
      <w:adjustRightInd/>
      <w:spacing w:before="100" w:line="400" w:lineRule="exact"/>
      <w:jc w:val="both"/>
    </w:pPr>
    <w:rPr>
      <w:rFonts w:ascii="Times New Roman" w:eastAsia="宋体" w:hAnsi="Times New Roman" w:cs="宋体"/>
      <w:b w:val="0"/>
      <w:kern w:val="2"/>
      <w:sz w:val="28"/>
      <w:lang w:val="en-US"/>
    </w:rPr>
  </w:style>
  <w:style w:type="paragraph" w:customStyle="1" w:styleId="afff7">
    <w:name w:val=".."/>
    <w:basedOn w:val="a5"/>
    <w:next w:val="a5"/>
    <w:qFormat/>
    <w:pPr>
      <w:autoSpaceDE w:val="0"/>
      <w:autoSpaceDN w:val="0"/>
      <w:adjustRightInd w:val="0"/>
      <w:jc w:val="left"/>
    </w:pPr>
    <w:rPr>
      <w:rFonts w:ascii="Sim Sun+ 2" w:eastAsia="Sim Sun+ 2" w:hAnsi="Calibri"/>
      <w:kern w:val="0"/>
      <w:sz w:val="20"/>
      <w:lang w:eastAsia="en-US"/>
    </w:rPr>
  </w:style>
  <w:style w:type="paragraph" w:customStyle="1" w:styleId="378020">
    <w:name w:val="样式 标题 3 + (中文) 黑体 小四 非加粗 段前: 7.8 磅 段后: 0 磅 行距: 固定值 20 磅"/>
    <w:basedOn w:val="30"/>
    <w:qFormat/>
    <w:pPr>
      <w:autoSpaceDE/>
      <w:autoSpaceDN/>
      <w:adjustRightInd/>
      <w:spacing w:before="0" w:after="0" w:line="400" w:lineRule="exact"/>
      <w:jc w:val="both"/>
    </w:pPr>
    <w:rPr>
      <w:rFonts w:ascii="Times New Roman" w:eastAsia="黑体" w:hAnsi="Calibri"/>
      <w:b w:val="0"/>
      <w:kern w:val="2"/>
      <w:u w:val="none"/>
      <w:lang w:val="en-US"/>
    </w:rPr>
  </w:style>
  <w:style w:type="paragraph" w:customStyle="1" w:styleId="Char30">
    <w:name w:val="Char3"/>
    <w:basedOn w:val="a5"/>
    <w:qFormat/>
    <w:rPr>
      <w:rFonts w:ascii="Tahoma" w:hAnsi="Tahoma"/>
      <w:sz w:val="24"/>
      <w:szCs w:val="20"/>
    </w:rPr>
  </w:style>
  <w:style w:type="paragraph" w:customStyle="1" w:styleId="16">
    <w:name w:val="修订1"/>
    <w:qFormat/>
    <w:rPr>
      <w:kern w:val="2"/>
      <w:sz w:val="21"/>
      <w:szCs w:val="24"/>
    </w:rPr>
  </w:style>
  <w:style w:type="paragraph" w:customStyle="1" w:styleId="17">
    <w:name w:val="1"/>
    <w:basedOn w:val="a5"/>
    <w:next w:val="af0"/>
    <w:qFormat/>
    <w:rPr>
      <w:rFonts w:ascii="宋体" w:hAnsi="Courier New"/>
      <w:szCs w:val="20"/>
    </w:rPr>
  </w:style>
  <w:style w:type="paragraph" w:customStyle="1" w:styleId="an">
    <w:name w:val="正文an"/>
    <w:basedOn w:val="a5"/>
    <w:qFormat/>
    <w:pPr>
      <w:adjustRightInd w:val="0"/>
      <w:snapToGrid w:val="0"/>
      <w:spacing w:line="300" w:lineRule="auto"/>
    </w:pPr>
    <w:rPr>
      <w:rFonts w:ascii="Arial Narrow" w:eastAsia="楷体_GB2312" w:hAnsi="Arial Narrow"/>
      <w:sz w:val="26"/>
    </w:rPr>
  </w:style>
  <w:style w:type="paragraph" w:customStyle="1" w:styleId="xl29">
    <w:name w:val="xl29"/>
    <w:basedOn w:val="a5"/>
    <w:qFormat/>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110">
    <w:name w:val="列出段落11"/>
    <w:basedOn w:val="a5"/>
    <w:qFormat/>
    <w:pPr>
      <w:ind w:firstLineChars="200" w:firstLine="420"/>
    </w:pPr>
    <w:rPr>
      <w:rFonts w:ascii="Calibri" w:hAnsi="Calibri"/>
      <w:szCs w:val="22"/>
    </w:rPr>
  </w:style>
  <w:style w:type="paragraph" w:customStyle="1" w:styleId="Normal0">
    <w:name w:val="Normal_0"/>
    <w:qFormat/>
    <w:pPr>
      <w:spacing w:before="120" w:after="240"/>
      <w:jc w:val="both"/>
    </w:pPr>
    <w:rPr>
      <w:rFonts w:eastAsia="Calibri"/>
      <w:sz w:val="22"/>
      <w:szCs w:val="22"/>
      <w:lang w:val="ru-RU" w:eastAsia="en-US"/>
    </w:rPr>
  </w:style>
  <w:style w:type="paragraph" w:customStyle="1" w:styleId="111">
    <w:name w:val="索引 11"/>
    <w:basedOn w:val="a5"/>
    <w:next w:val="a5"/>
    <w:qFormat/>
    <w:rPr>
      <w:szCs w:val="20"/>
    </w:rPr>
  </w:style>
  <w:style w:type="paragraph" w:customStyle="1" w:styleId="28">
    <w:name w:val="列出段落2"/>
    <w:basedOn w:val="a5"/>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afff8">
    <w:name w:val="代码"/>
    <w:basedOn w:val="a5"/>
    <w:qFormat/>
    <w:pPr>
      <w:spacing w:beforeLines="50" w:afterLines="50"/>
      <w:ind w:leftChars="400" w:left="960"/>
    </w:pPr>
    <w:rPr>
      <w:rFonts w:ascii="Courier New" w:eastAsia="楷体_GB2312" w:hAnsi="Courier New"/>
      <w:szCs w:val="21"/>
    </w:rPr>
  </w:style>
  <w:style w:type="paragraph" w:customStyle="1" w:styleId="font6">
    <w:name w:val="font6"/>
    <w:basedOn w:val="a5"/>
    <w:qFormat/>
    <w:pPr>
      <w:widowControl/>
      <w:spacing w:before="100" w:beforeAutospacing="1" w:after="100" w:afterAutospacing="1"/>
      <w:jc w:val="left"/>
    </w:pPr>
    <w:rPr>
      <w:rFonts w:ascii="Calibri" w:hAnsi="Calibri"/>
      <w:kern w:val="0"/>
      <w:sz w:val="24"/>
    </w:rPr>
  </w:style>
  <w:style w:type="paragraph" w:customStyle="1" w:styleId="xl38">
    <w:name w:val="xl38"/>
    <w:basedOn w:val="a5"/>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Unicode MS" w:hAnsi="Arial Unicode MS" w:cs="Arial Unicode MS"/>
      <w:kern w:val="0"/>
      <w:sz w:val="24"/>
    </w:rPr>
  </w:style>
  <w:style w:type="paragraph" w:customStyle="1" w:styleId="18">
    <w:name w:val="正文缩进1"/>
    <w:basedOn w:val="a5"/>
    <w:qFormat/>
    <w:pPr>
      <w:autoSpaceDE w:val="0"/>
      <w:autoSpaceDN w:val="0"/>
      <w:adjustRightInd w:val="0"/>
      <w:ind w:firstLine="420"/>
      <w:jc w:val="left"/>
    </w:pPr>
    <w:rPr>
      <w:rFonts w:ascii="宋体" w:hAnsi="Calibri"/>
      <w:kern w:val="0"/>
      <w:sz w:val="24"/>
      <w:szCs w:val="20"/>
    </w:rPr>
  </w:style>
  <w:style w:type="paragraph" w:customStyle="1" w:styleId="29">
    <w:name w:val="样式2"/>
    <w:basedOn w:val="5"/>
    <w:qFormat/>
    <w:pPr>
      <w:tabs>
        <w:tab w:val="left" w:pos="1241"/>
      </w:tabs>
      <w:suppressAutoHyphens w:val="0"/>
      <w:spacing w:line="374" w:lineRule="auto"/>
      <w:ind w:left="1241" w:hanging="420"/>
    </w:pPr>
    <w:rPr>
      <w:kern w:val="2"/>
      <w:lang w:val="en-US" w:eastAsia="zh-CN"/>
    </w:rPr>
  </w:style>
  <w:style w:type="paragraph" w:customStyle="1" w:styleId="2151">
    <w:name w:val="样式 标题 2 + (西文) 方正书宋简体 (中文) 方正黑体简体 非加粗 黑色 行距: 固定值 15 磅1"/>
    <w:basedOn w:val="20"/>
    <w:qFormat/>
    <w:pPr>
      <w:tabs>
        <w:tab w:val="left" w:pos="1134"/>
      </w:tabs>
      <w:autoSpaceDE/>
      <w:autoSpaceDN/>
      <w:adjustRightInd/>
      <w:spacing w:before="0" w:line="300" w:lineRule="exact"/>
      <w:jc w:val="left"/>
    </w:pPr>
    <w:rPr>
      <w:rFonts w:ascii="方正书宋简体" w:eastAsia="方正小标宋简体" w:hAnsi="宋体" w:cs="宋体"/>
      <w:b w:val="0"/>
      <w:color w:val="000000"/>
      <w:kern w:val="2"/>
      <w:sz w:val="21"/>
      <w:lang w:val="en-US"/>
    </w:rPr>
  </w:style>
  <w:style w:type="paragraph" w:customStyle="1" w:styleId="19">
    <w:name w:val="纯文本1"/>
    <w:basedOn w:val="a5"/>
    <w:qFormat/>
    <w:rPr>
      <w:rFonts w:ascii="宋体" w:hAnsi="Courier New"/>
      <w:szCs w:val="20"/>
    </w:rPr>
  </w:style>
  <w:style w:type="paragraph" w:customStyle="1" w:styleId="1CharCharCharChar">
    <w:name w:val="1 Char Char Char Char"/>
    <w:basedOn w:val="a5"/>
    <w:qFormat/>
    <w:rPr>
      <w:rFonts w:ascii="Tahoma" w:hAnsi="Tahoma"/>
      <w:sz w:val="24"/>
      <w:szCs w:val="20"/>
    </w:rPr>
  </w:style>
  <w:style w:type="paragraph" w:customStyle="1" w:styleId="xl44">
    <w:name w:val="xl44"/>
    <w:basedOn w:val="a5"/>
    <w:qFormat/>
    <w:pPr>
      <w:widowControl/>
      <w:spacing w:before="100" w:beforeAutospacing="1" w:after="100" w:afterAutospacing="1"/>
      <w:jc w:val="center"/>
    </w:pPr>
    <w:rPr>
      <w:rFonts w:ascii="Arial Unicode MS" w:hAnsi="Arial Unicode MS" w:cs="Arial Unicode MS"/>
      <w:kern w:val="0"/>
      <w:sz w:val="32"/>
      <w:szCs w:val="32"/>
    </w:rPr>
  </w:style>
  <w:style w:type="paragraph" w:customStyle="1" w:styleId="CharCharChar">
    <w:name w:val="Char Char Char"/>
    <w:basedOn w:val="a5"/>
    <w:qFormat/>
    <w:pPr>
      <w:spacing w:line="360" w:lineRule="exact"/>
      <w:ind w:leftChars="-28" w:left="-59" w:firstLineChars="98" w:firstLine="235"/>
      <w:jc w:val="left"/>
    </w:pPr>
    <w:rPr>
      <w:rFonts w:ascii="宋体" w:hAnsi="宋体"/>
      <w:sz w:val="24"/>
    </w:rPr>
  </w:style>
  <w:style w:type="paragraph" w:customStyle="1" w:styleId="CharCharCharChar2">
    <w:name w:val="Char Char Char Char2"/>
    <w:basedOn w:val="a5"/>
    <w:qFormat/>
    <w:rPr>
      <w:rFonts w:ascii="Tahoma" w:hAnsi="Tahoma"/>
      <w:sz w:val="24"/>
      <w:szCs w:val="20"/>
    </w:rPr>
  </w:style>
  <w:style w:type="paragraph" w:customStyle="1" w:styleId="afff9">
    <w:name w:val="金安桥正文"/>
    <w:basedOn w:val="ae"/>
    <w:qFormat/>
    <w:pPr>
      <w:adjustRightInd w:val="0"/>
      <w:spacing w:line="300" w:lineRule="auto"/>
      <w:ind w:firstLineChars="200" w:firstLine="200"/>
      <w:jc w:val="left"/>
    </w:pPr>
    <w:rPr>
      <w:rFonts w:ascii="Calibri" w:hAnsi="Calibri"/>
      <w:szCs w:val="20"/>
      <w:lang w:val="en-US"/>
    </w:rPr>
  </w:style>
  <w:style w:type="paragraph" w:customStyle="1" w:styleId="Pa4">
    <w:name w:val="Pa4"/>
    <w:basedOn w:val="a5"/>
    <w:next w:val="a5"/>
    <w:qFormat/>
    <w:pPr>
      <w:autoSpaceDE w:val="0"/>
      <w:autoSpaceDN w:val="0"/>
      <w:adjustRightInd w:val="0"/>
      <w:spacing w:before="80" w:line="140" w:lineRule="auto"/>
      <w:jc w:val="left"/>
    </w:pPr>
    <w:rPr>
      <w:rFonts w:ascii="Helvetica-Condensed-Bold" w:eastAsia="Helvetica-Condensed-Bold" w:hAnsi="Calibri"/>
      <w:kern w:val="0"/>
      <w:sz w:val="20"/>
    </w:rPr>
  </w:style>
  <w:style w:type="paragraph" w:customStyle="1" w:styleId="Preformatted">
    <w:name w:val="Preformatted"/>
    <w:basedOn w:val="a5"/>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afffa">
    <w:name w:val="正文首缩两字"/>
    <w:basedOn w:val="a5"/>
    <w:qFormat/>
    <w:pPr>
      <w:spacing w:line="360" w:lineRule="auto"/>
      <w:ind w:left="210" w:right="210" w:firstLineChars="200" w:firstLine="480"/>
      <w:jc w:val="left"/>
    </w:pPr>
    <w:rPr>
      <w:rFonts w:ascii="宋体" w:hAnsi="宋体"/>
      <w:color w:val="000000"/>
      <w:sz w:val="24"/>
      <w:szCs w:val="20"/>
    </w:rPr>
  </w:style>
  <w:style w:type="paragraph" w:customStyle="1" w:styleId="P1">
    <w:name w:val="P1"/>
    <w:qFormat/>
    <w:pPr>
      <w:widowControl w:val="0"/>
      <w:adjustRightInd w:val="0"/>
      <w:spacing w:after="240" w:line="240" w:lineRule="atLeast"/>
      <w:ind w:left="2304" w:hanging="576"/>
      <w:jc w:val="both"/>
      <w:textAlignment w:val="baseline"/>
    </w:pPr>
    <w:rPr>
      <w:rFonts w:eastAsia="全真中明體"/>
      <w:spacing w:val="20"/>
      <w:sz w:val="24"/>
      <w:lang w:eastAsia="zh-TW"/>
    </w:rPr>
  </w:style>
  <w:style w:type="paragraph" w:customStyle="1" w:styleId="3CharCharCharCharCharCharChar">
    <w:name w:val="3 Char Char Char Char Char Char Char"/>
    <w:basedOn w:val="a5"/>
    <w:qFormat/>
    <w:rPr>
      <w:rFonts w:ascii="仿宋_GB2312" w:eastAsia="仿宋_GB2312" w:hAnsi="Calibri"/>
      <w:b/>
      <w:sz w:val="32"/>
      <w:szCs w:val="32"/>
    </w:rPr>
  </w:style>
  <w:style w:type="paragraph" w:customStyle="1" w:styleId="16620">
    <w:name w:val="样式 标题 1 + 黑体 三号 非加粗 居中 段前: 6 磅 段后: 6 磅 行距: 固定值 20 磅"/>
    <w:basedOn w:val="1"/>
    <w:qFormat/>
    <w:pPr>
      <w:autoSpaceDE/>
      <w:autoSpaceDN/>
      <w:adjustRightInd/>
      <w:spacing w:before="120" w:line="400" w:lineRule="exact"/>
    </w:pPr>
    <w:rPr>
      <w:rFonts w:ascii="黑体" w:eastAsia="黑体" w:hAnsi="黑体" w:cs="宋体"/>
      <w:b w:val="0"/>
      <w:lang w:val="en-US"/>
    </w:rPr>
  </w:style>
  <w:style w:type="paragraph" w:customStyle="1" w:styleId="Char1CharChar">
    <w:name w:val="Char1 Char Char"/>
    <w:basedOn w:val="a5"/>
    <w:qFormat/>
    <w:rPr>
      <w:rFonts w:ascii="仿宋_GB2312" w:eastAsia="仿宋_GB2312" w:hAnsi="Calibri"/>
      <w:b/>
      <w:sz w:val="32"/>
      <w:szCs w:val="32"/>
    </w:rPr>
  </w:style>
  <w:style w:type="paragraph" w:customStyle="1" w:styleId="xl66">
    <w:name w:val="xl66"/>
    <w:basedOn w:val="a5"/>
    <w:qFormat/>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Calibri" w:hAnsi="Calibri"/>
      <w:kern w:val="0"/>
      <w:sz w:val="20"/>
      <w:szCs w:val="20"/>
    </w:rPr>
  </w:style>
  <w:style w:type="paragraph" w:customStyle="1" w:styleId="xl54">
    <w:name w:val="xl54"/>
    <w:basedOn w:val="a5"/>
    <w:qFormat/>
    <w:pPr>
      <w:widowControl/>
      <w:spacing w:before="100" w:beforeAutospacing="1" w:after="100" w:afterAutospacing="1"/>
      <w:jc w:val="left"/>
    </w:pPr>
    <w:rPr>
      <w:rFonts w:ascii="Arial Unicode MS" w:hAnsi="Arial Unicode MS" w:cs="Arial Unicode MS"/>
      <w:kern w:val="0"/>
      <w:sz w:val="24"/>
    </w:rPr>
  </w:style>
  <w:style w:type="paragraph" w:customStyle="1" w:styleId="afffb">
    <w:name w:val="表格标题"/>
    <w:basedOn w:val="a5"/>
    <w:qFormat/>
    <w:pPr>
      <w:adjustRightInd w:val="0"/>
      <w:snapToGrid w:val="0"/>
      <w:ind w:leftChars="1" w:left="505" w:right="113" w:hanging="503"/>
      <w:jc w:val="center"/>
    </w:pPr>
    <w:rPr>
      <w:rFonts w:ascii="Ari" w:eastAsia="Times New Roman" w:hAnsi="Calibri"/>
      <w:color w:val="000000"/>
      <w:sz w:val="36"/>
      <w:szCs w:val="36"/>
    </w:rPr>
  </w:style>
  <w:style w:type="paragraph" w:customStyle="1" w:styleId="Char120">
    <w:name w:val="Char12"/>
    <w:basedOn w:val="a5"/>
    <w:qFormat/>
    <w:rPr>
      <w:rFonts w:ascii="Tahoma" w:hAnsi="Tahoma"/>
      <w:sz w:val="24"/>
      <w:szCs w:val="20"/>
    </w:rPr>
  </w:style>
  <w:style w:type="paragraph" w:customStyle="1" w:styleId="CharCharCharCharCharCharCharCharChar2CharCharCharCharCharCharCharCharCharCharCharCharChar2">
    <w:name w:val="Char Char Char Char Char Char Char Char Char2 Char Char Char Char Char Char Char Char Char Char Char Char Char2"/>
    <w:basedOn w:val="a5"/>
    <w:qFormat/>
    <w:rPr>
      <w:rFonts w:ascii="Calibri" w:hAnsi="Calibri"/>
    </w:rPr>
  </w:style>
  <w:style w:type="paragraph" w:customStyle="1" w:styleId="afffc">
    <w:name w:val="合同"/>
    <w:basedOn w:val="a5"/>
    <w:qFormat/>
    <w:pPr>
      <w:widowControl/>
      <w:jc w:val="center"/>
    </w:pPr>
    <w:rPr>
      <w:rFonts w:ascii="宋体" w:hAnsi="宋体" w:cs="宋体"/>
      <w:b/>
      <w:bCs/>
      <w:kern w:val="0"/>
      <w:sz w:val="44"/>
      <w:szCs w:val="44"/>
    </w:rPr>
  </w:style>
  <w:style w:type="paragraph" w:customStyle="1" w:styleId="xl23">
    <w:name w:val="xl2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18"/>
      <w:szCs w:val="18"/>
    </w:rPr>
  </w:style>
  <w:style w:type="paragraph" w:customStyle="1" w:styleId="Char110">
    <w:name w:val="Char11"/>
    <w:basedOn w:val="a5"/>
    <w:qFormat/>
    <w:rPr>
      <w:rFonts w:ascii="Tahoma" w:hAnsi="Tahoma"/>
      <w:sz w:val="24"/>
      <w:szCs w:val="20"/>
    </w:rPr>
  </w:style>
  <w:style w:type="paragraph" w:customStyle="1" w:styleId="afffd">
    <w:name w:val="样式一"/>
    <w:basedOn w:val="a5"/>
    <w:qFormat/>
    <w:pPr>
      <w:autoSpaceDE w:val="0"/>
      <w:autoSpaceDN w:val="0"/>
      <w:adjustRightInd w:val="0"/>
      <w:spacing w:line="360" w:lineRule="auto"/>
      <w:textAlignment w:val="baseline"/>
    </w:pPr>
    <w:rPr>
      <w:rFonts w:ascii="宋体" w:hAnsi="宋体"/>
      <w:kern w:val="0"/>
      <w:sz w:val="24"/>
      <w:szCs w:val="20"/>
      <w:lang w:val="en-GB"/>
    </w:rPr>
  </w:style>
  <w:style w:type="paragraph" w:customStyle="1" w:styleId="1a">
    <w:name w:val="普通(网站)1"/>
    <w:basedOn w:val="a5"/>
    <w:qFormat/>
    <w:pPr>
      <w:widowControl/>
      <w:spacing w:before="100" w:beforeAutospacing="1" w:after="100" w:afterAutospacing="1"/>
      <w:jc w:val="left"/>
    </w:pPr>
    <w:rPr>
      <w:rFonts w:ascii="宋体" w:hAnsi="Calibri" w:hint="eastAsia"/>
      <w:kern w:val="0"/>
      <w:sz w:val="24"/>
    </w:rPr>
  </w:style>
  <w:style w:type="paragraph" w:customStyle="1" w:styleId="Blockquote">
    <w:name w:val="Blockquote"/>
    <w:basedOn w:val="a5"/>
    <w:qFormat/>
    <w:pPr>
      <w:autoSpaceDE w:val="0"/>
      <w:autoSpaceDN w:val="0"/>
      <w:adjustRightInd w:val="0"/>
      <w:spacing w:before="100" w:after="100"/>
      <w:ind w:left="360" w:right="360"/>
      <w:jc w:val="left"/>
    </w:pPr>
    <w:rPr>
      <w:rFonts w:ascii="Calibri" w:hAnsi="Calibri"/>
      <w:kern w:val="0"/>
      <w:sz w:val="24"/>
      <w:szCs w:val="20"/>
    </w:rPr>
  </w:style>
  <w:style w:type="paragraph" w:customStyle="1" w:styleId="chap">
    <w:name w:val="chap"/>
    <w:basedOn w:val="a5"/>
    <w:qFormat/>
    <w:pPr>
      <w:widowControl/>
      <w:ind w:right="-30"/>
    </w:pPr>
    <w:rPr>
      <w:rFonts w:ascii="Arial" w:hAnsi="Arial"/>
      <w:b/>
      <w:caps/>
      <w:kern w:val="0"/>
      <w:sz w:val="24"/>
      <w:szCs w:val="20"/>
      <w:lang w:val="fr-FR" w:eastAsia="fr-FR"/>
    </w:rPr>
  </w:style>
  <w:style w:type="paragraph" w:customStyle="1" w:styleId="2a">
    <w:name w:val="2"/>
    <w:basedOn w:val="a5"/>
    <w:qFormat/>
    <w:rPr>
      <w:rFonts w:ascii="Calibri" w:hAnsi="Calibri"/>
    </w:rPr>
  </w:style>
  <w:style w:type="paragraph" w:customStyle="1" w:styleId="215">
    <w:name w:val="样式 标题 2 + (西文) 方正书宋简体 (中文) 方正黑体简体 非加粗 黑色 行距: 固定值 15 磅"/>
    <w:basedOn w:val="20"/>
    <w:qFormat/>
    <w:pPr>
      <w:tabs>
        <w:tab w:val="left" w:pos="1418"/>
      </w:tabs>
      <w:autoSpaceDE/>
      <w:autoSpaceDN/>
      <w:adjustRightInd/>
      <w:spacing w:before="0" w:line="300" w:lineRule="exact"/>
      <w:ind w:firstLineChars="200" w:firstLine="200"/>
      <w:jc w:val="left"/>
    </w:pPr>
    <w:rPr>
      <w:rFonts w:ascii="方正书宋简体" w:eastAsia="方正小标宋简体" w:hAnsi="宋体" w:cs="宋体"/>
      <w:b w:val="0"/>
      <w:color w:val="000000"/>
      <w:kern w:val="2"/>
      <w:sz w:val="21"/>
      <w:lang w:val="en-US"/>
    </w:rPr>
  </w:style>
  <w:style w:type="paragraph" w:customStyle="1" w:styleId="FA">
    <w:name w:val="FA正文"/>
    <w:basedOn w:val="a5"/>
    <w:qFormat/>
    <w:pPr>
      <w:numPr>
        <w:numId w:val="7"/>
      </w:numPr>
      <w:ind w:firstLine="0"/>
    </w:pPr>
    <w:rPr>
      <w:rFonts w:ascii="Calibri" w:hAnsi="宋体" w:cs="宋体"/>
      <w:sz w:val="24"/>
      <w:szCs w:val="21"/>
    </w:rPr>
  </w:style>
  <w:style w:type="paragraph" w:customStyle="1" w:styleId="xl56">
    <w:name w:val="xl56"/>
    <w:basedOn w:val="a5"/>
    <w:qFormat/>
    <w:pPr>
      <w:widowControl/>
      <w:pBdr>
        <w:top w:val="single" w:sz="4" w:space="0" w:color="auto"/>
        <w:left w:val="single" w:sz="4" w:space="0" w:color="auto"/>
      </w:pBdr>
      <w:spacing w:before="100" w:beforeAutospacing="1" w:after="100" w:afterAutospacing="1"/>
      <w:jc w:val="center"/>
    </w:pPr>
    <w:rPr>
      <w:rFonts w:ascii="Arial Unicode MS" w:hAnsi="Arial Unicode MS" w:cs="Arial Unicode MS"/>
      <w:b/>
      <w:bCs/>
      <w:kern w:val="0"/>
      <w:sz w:val="18"/>
      <w:szCs w:val="18"/>
    </w:rPr>
  </w:style>
  <w:style w:type="paragraph" w:customStyle="1" w:styleId="1b">
    <w:name w:val="正文1"/>
    <w:link w:val="1CharChar"/>
    <w:qFormat/>
    <w:pPr>
      <w:widowControl w:val="0"/>
      <w:adjustRightInd w:val="0"/>
      <w:spacing w:line="312" w:lineRule="atLeast"/>
      <w:jc w:val="both"/>
      <w:textAlignment w:val="baseline"/>
    </w:pPr>
    <w:rPr>
      <w:rFonts w:ascii="宋体"/>
      <w:sz w:val="34"/>
    </w:rPr>
  </w:style>
  <w:style w:type="paragraph" w:customStyle="1" w:styleId="xl55">
    <w:name w:val="xl55"/>
    <w:basedOn w:val="a5"/>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Arial Unicode MS"/>
      <w:b/>
      <w:bCs/>
      <w:kern w:val="0"/>
      <w:sz w:val="18"/>
      <w:szCs w:val="18"/>
    </w:rPr>
  </w:style>
  <w:style w:type="paragraph" w:customStyle="1" w:styleId="StyleHeading2Linespacing15lines">
    <w:name w:val="Style Heading 2 + Line spacing:  1.5 lines"/>
    <w:basedOn w:val="20"/>
    <w:qFormat/>
    <w:pPr>
      <w:numPr>
        <w:ilvl w:val="1"/>
        <w:numId w:val="8"/>
      </w:numPr>
      <w:autoSpaceDE/>
      <w:autoSpaceDN/>
      <w:adjustRightInd/>
      <w:spacing w:after="120" w:line="360" w:lineRule="auto"/>
    </w:pPr>
    <w:rPr>
      <w:rFonts w:ascii="Calibri" w:eastAsia="宋体" w:hAnsi="Calibri"/>
      <w:bCs/>
      <w:kern w:val="2"/>
      <w:sz w:val="32"/>
      <w:szCs w:val="32"/>
    </w:rPr>
  </w:style>
  <w:style w:type="paragraph" w:customStyle="1" w:styleId="xl27">
    <w:name w:val="xl27"/>
    <w:basedOn w:val="a5"/>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200">
    <w:name w:val="样式 标题 2 + (西文) 方正书宋简体 (中文) 方正黑体简体 非加粗 黑色 段前: 0 磅 段后: 0 磅 行..."/>
    <w:basedOn w:val="20"/>
    <w:qFormat/>
    <w:pPr>
      <w:tabs>
        <w:tab w:val="left" w:pos="1134"/>
      </w:tabs>
      <w:autoSpaceDE/>
      <w:autoSpaceDN/>
      <w:adjustRightInd/>
      <w:spacing w:before="0" w:line="300" w:lineRule="exact"/>
      <w:jc w:val="left"/>
    </w:pPr>
    <w:rPr>
      <w:rFonts w:ascii="方正书宋简体" w:eastAsia="方正小标宋简体" w:hAnsi="宋体" w:cs="宋体"/>
      <w:b w:val="0"/>
      <w:color w:val="000000"/>
      <w:kern w:val="2"/>
      <w:sz w:val="21"/>
      <w:lang w:val="en-US"/>
    </w:rPr>
  </w:style>
  <w:style w:type="paragraph" w:customStyle="1" w:styleId="1c">
    <w:name w:val="1)"/>
    <w:basedOn w:val="a5"/>
    <w:qFormat/>
    <w:pPr>
      <w:tabs>
        <w:tab w:val="left" w:pos="964"/>
      </w:tabs>
      <w:spacing w:line="360" w:lineRule="auto"/>
      <w:ind w:left="964" w:hanging="482"/>
    </w:pPr>
    <w:rPr>
      <w:rFonts w:ascii="Calibri" w:hAnsi="Calibri"/>
      <w:sz w:val="24"/>
    </w:rPr>
  </w:style>
  <w:style w:type="paragraph" w:customStyle="1" w:styleId="p17">
    <w:name w:val="p17"/>
    <w:basedOn w:val="a5"/>
    <w:qFormat/>
    <w:pPr>
      <w:widowControl/>
    </w:pPr>
    <w:rPr>
      <w:rFonts w:ascii="Calibri" w:hAnsi="Calibri"/>
      <w:kern w:val="0"/>
      <w:szCs w:val="21"/>
    </w:rPr>
  </w:style>
  <w:style w:type="paragraph" w:customStyle="1" w:styleId="news">
    <w:name w:val="news"/>
    <w:basedOn w:val="a5"/>
    <w:qFormat/>
    <w:pPr>
      <w:widowControl/>
      <w:spacing w:before="100" w:beforeAutospacing="1" w:after="100" w:afterAutospacing="1"/>
      <w:jc w:val="left"/>
    </w:pPr>
    <w:rPr>
      <w:rFonts w:ascii="宋体" w:hAnsi="宋体"/>
      <w:kern w:val="0"/>
      <w:sz w:val="20"/>
      <w:szCs w:val="20"/>
    </w:rPr>
  </w:style>
  <w:style w:type="paragraph" w:customStyle="1" w:styleId="afffe">
    <w:name w:val="菲页(卷)"/>
    <w:basedOn w:val="1"/>
    <w:next w:val="1b"/>
    <w:qFormat/>
    <w:pPr>
      <w:widowControl/>
      <w:tabs>
        <w:tab w:val="left" w:pos="435"/>
      </w:tabs>
      <w:autoSpaceDE/>
      <w:autoSpaceDN/>
      <w:adjustRightInd/>
      <w:spacing w:before="0" w:after="0" w:line="240" w:lineRule="auto"/>
      <w:ind w:left="435" w:hanging="454"/>
      <w:outlineLvl w:val="1"/>
    </w:pPr>
    <w:rPr>
      <w:rFonts w:ascii="黑体" w:eastAsia="黑体" w:hAnsi="Calibri"/>
      <w:b w:val="0"/>
      <w:kern w:val="0"/>
      <w:sz w:val="52"/>
      <w:lang w:val="en-US"/>
    </w:rPr>
  </w:style>
  <w:style w:type="paragraph" w:customStyle="1" w:styleId="affff">
    <w:name w:val="简单回函地址"/>
    <w:basedOn w:val="a5"/>
    <w:qFormat/>
    <w:rPr>
      <w:rFonts w:ascii="Calibri" w:hAnsi="Calibri"/>
      <w:szCs w:val="20"/>
    </w:rPr>
  </w:style>
  <w:style w:type="paragraph" w:customStyle="1" w:styleId="xl43">
    <w:name w:val="xl43"/>
    <w:basedOn w:val="a5"/>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b/>
      <w:bCs/>
      <w:color w:val="000000"/>
      <w:kern w:val="0"/>
      <w:sz w:val="20"/>
      <w:szCs w:val="20"/>
    </w:rPr>
  </w:style>
  <w:style w:type="paragraph" w:customStyle="1" w:styleId="xl50">
    <w:name w:val="xl50"/>
    <w:basedOn w:val="a5"/>
    <w:qFormat/>
    <w:pPr>
      <w:widowControl/>
      <w:pBdr>
        <w:left w:val="single" w:sz="4" w:space="0" w:color="auto"/>
        <w:right w:val="single" w:sz="4" w:space="0" w:color="auto"/>
      </w:pBdr>
      <w:spacing w:before="100" w:beforeAutospacing="1" w:after="100" w:afterAutospacing="1"/>
      <w:jc w:val="left"/>
      <w:textAlignment w:val="bottom"/>
    </w:pPr>
    <w:rPr>
      <w:rFonts w:ascii="Arial Unicode MS" w:hAnsi="Arial Unicode MS" w:cs="Arial Unicode MS"/>
      <w:b/>
      <w:bCs/>
      <w:kern w:val="0"/>
      <w:sz w:val="24"/>
    </w:rPr>
  </w:style>
  <w:style w:type="paragraph" w:customStyle="1" w:styleId="xl64">
    <w:name w:val="xl64"/>
    <w:basedOn w:val="a5"/>
    <w:qFormat/>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Arial Unicode MS" w:hAnsi="Arial Unicode MS" w:cs="Arial Unicode MS"/>
      <w:kern w:val="0"/>
      <w:sz w:val="20"/>
      <w:szCs w:val="20"/>
    </w:rPr>
  </w:style>
  <w:style w:type="paragraph" w:customStyle="1" w:styleId="xl47">
    <w:name w:val="xl47"/>
    <w:basedOn w:val="a5"/>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b/>
      <w:bCs/>
      <w:kern w:val="0"/>
      <w:sz w:val="24"/>
    </w:rPr>
  </w:style>
  <w:style w:type="paragraph" w:customStyle="1" w:styleId="xl65">
    <w:name w:val="xl65"/>
    <w:basedOn w:val="a5"/>
    <w:qFormat/>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affff0">
    <w:name w:val="表格文字"/>
    <w:basedOn w:val="a5"/>
    <w:qFormat/>
    <w:pPr>
      <w:adjustRightInd w:val="0"/>
      <w:spacing w:line="420" w:lineRule="atLeast"/>
      <w:jc w:val="left"/>
      <w:textAlignment w:val="baseline"/>
    </w:pPr>
    <w:rPr>
      <w:rFonts w:ascii="Calibri" w:hAnsi="Calibri"/>
      <w:kern w:val="0"/>
      <w:szCs w:val="20"/>
    </w:rPr>
  </w:style>
  <w:style w:type="paragraph" w:customStyle="1" w:styleId="xl49">
    <w:name w:val="xl49"/>
    <w:basedOn w:val="a5"/>
    <w:qFormat/>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hAnsi="Arial Unicode MS" w:cs="Arial Unicode MS"/>
      <w:b/>
      <w:bCs/>
      <w:kern w:val="0"/>
      <w:sz w:val="24"/>
    </w:rPr>
  </w:style>
  <w:style w:type="paragraph" w:customStyle="1" w:styleId="xl37">
    <w:name w:val="xl37"/>
    <w:basedOn w:val="a5"/>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Unicode MS" w:hAnsi="Arial Unicode MS" w:cs="Arial Unicode MS"/>
      <w:kern w:val="0"/>
      <w:sz w:val="24"/>
    </w:rPr>
  </w:style>
  <w:style w:type="paragraph" w:customStyle="1" w:styleId="3CharCharCharChar">
    <w:name w:val="3 Char Char Char Char"/>
    <w:basedOn w:val="a5"/>
    <w:qFormat/>
    <w:rPr>
      <w:rFonts w:ascii="仿宋_GB2312" w:eastAsia="仿宋_GB2312" w:hAnsi="Calibri"/>
      <w:b/>
      <w:sz w:val="32"/>
      <w:szCs w:val="32"/>
    </w:rPr>
  </w:style>
  <w:style w:type="paragraph" w:customStyle="1" w:styleId="affff1">
    <w:name w:val="标书正文居左"/>
    <w:basedOn w:val="afff4"/>
    <w:qFormat/>
    <w:pPr>
      <w:tabs>
        <w:tab w:val="clear" w:pos="600"/>
      </w:tabs>
      <w:jc w:val="both"/>
    </w:pPr>
    <w:rPr>
      <w:rFonts w:eastAsia="宋体"/>
      <w:b w:val="0"/>
      <w:bCs/>
      <w:color w:val="000000"/>
      <w:sz w:val="24"/>
      <w:szCs w:val="24"/>
      <w:shd w:val="clear" w:color="auto" w:fill="FFFFFF"/>
    </w:rPr>
  </w:style>
  <w:style w:type="paragraph" w:customStyle="1" w:styleId="3CharCharCharCharCharCharCharCharCharCharCharChar">
    <w:name w:val="3 Char Char Char Char Char Char Char Char Char Char Char Char"/>
    <w:basedOn w:val="a5"/>
    <w:qFormat/>
    <w:rPr>
      <w:rFonts w:ascii="仿宋_GB2312" w:eastAsia="仿宋_GB2312" w:hAnsi="Calibri"/>
      <w:b/>
      <w:sz w:val="32"/>
      <w:szCs w:val="32"/>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kern w:val="0"/>
      <w:sz w:val="24"/>
    </w:rPr>
  </w:style>
  <w:style w:type="paragraph" w:customStyle="1" w:styleId="xl57">
    <w:name w:val="xl57"/>
    <w:basedOn w:val="a5"/>
    <w:qFormat/>
    <w:pPr>
      <w:widowControl/>
      <w:pBdr>
        <w:top w:val="single" w:sz="4" w:space="0" w:color="auto"/>
        <w:righ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Arial229">
    <w:name w:val="样式 Arial 左侧:  2 字符 行距: 固定值 29 磅"/>
    <w:basedOn w:val="a5"/>
    <w:qFormat/>
    <w:pPr>
      <w:adjustRightInd w:val="0"/>
      <w:spacing w:line="580" w:lineRule="atLeast"/>
    </w:pPr>
    <w:rPr>
      <w:rFonts w:ascii="Arial" w:hAnsi="Arial"/>
      <w:kern w:val="0"/>
      <w:sz w:val="24"/>
      <w:szCs w:val="20"/>
    </w:rPr>
  </w:style>
  <w:style w:type="paragraph" w:customStyle="1" w:styleId="TOC1">
    <w:name w:val="TOC 标题1"/>
    <w:basedOn w:val="1"/>
    <w:next w:val="a5"/>
    <w:qFormat/>
    <w:pPr>
      <w:widowControl/>
      <w:autoSpaceDE/>
      <w:autoSpaceDN/>
      <w:adjustRightInd/>
      <w:spacing w:before="480" w:after="0" w:line="276" w:lineRule="auto"/>
      <w:jc w:val="left"/>
      <w:outlineLvl w:val="9"/>
    </w:pPr>
    <w:rPr>
      <w:rFonts w:ascii="Cambria" w:hAnsi="Cambria"/>
      <w:bCs/>
      <w:color w:val="365F91"/>
      <w:kern w:val="0"/>
      <w:sz w:val="28"/>
      <w:szCs w:val="28"/>
      <w:lang w:val="en-US"/>
    </w:rPr>
  </w:style>
  <w:style w:type="paragraph" w:customStyle="1" w:styleId="1d">
    <w:name w:val="菲页1"/>
    <w:basedOn w:val="20"/>
    <w:qFormat/>
    <w:pPr>
      <w:widowControl/>
      <w:autoSpaceDE/>
      <w:autoSpaceDN/>
      <w:adjustRightInd/>
      <w:spacing w:before="260" w:after="260" w:line="415" w:lineRule="auto"/>
    </w:pPr>
    <w:rPr>
      <w:rFonts w:ascii="黑体" w:eastAsia="宋体" w:hAnsi="宋体"/>
      <w:b w:val="0"/>
      <w:sz w:val="52"/>
      <w:lang w:val="en-US"/>
    </w:rPr>
  </w:style>
  <w:style w:type="paragraph" w:customStyle="1" w:styleId="xl25">
    <w:name w:val="xl2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kern w:val="0"/>
      <w:sz w:val="24"/>
    </w:rPr>
  </w:style>
  <w:style w:type="paragraph" w:customStyle="1" w:styleId="font8">
    <w:name w:val="font8"/>
    <w:basedOn w:val="a5"/>
    <w:qFormat/>
    <w:pPr>
      <w:widowControl/>
      <w:spacing w:before="100" w:beforeAutospacing="1" w:after="100" w:afterAutospacing="1"/>
      <w:jc w:val="left"/>
    </w:pPr>
    <w:rPr>
      <w:rFonts w:ascii="Calibri" w:hAnsi="Calibri"/>
      <w:kern w:val="0"/>
      <w:sz w:val="16"/>
      <w:szCs w:val="16"/>
    </w:rPr>
  </w:style>
  <w:style w:type="paragraph" w:customStyle="1" w:styleId="44">
    <w:name w:val="4"/>
    <w:qFormat/>
    <w:pPr>
      <w:widowControl w:val="0"/>
      <w:jc w:val="both"/>
    </w:pPr>
    <w:rPr>
      <w:kern w:val="2"/>
      <w:sz w:val="21"/>
    </w:rPr>
  </w:style>
  <w:style w:type="paragraph" w:customStyle="1" w:styleId="CharCharCharChar3">
    <w:name w:val="Char Char Char Char3"/>
    <w:basedOn w:val="a5"/>
    <w:qFormat/>
    <w:pPr>
      <w:widowControl/>
      <w:spacing w:after="160" w:line="240" w:lineRule="exact"/>
      <w:jc w:val="left"/>
    </w:pPr>
    <w:rPr>
      <w:rFonts w:ascii="Calibri" w:hAnsi="Calibri"/>
      <w:szCs w:val="20"/>
    </w:rPr>
  </w:style>
  <w:style w:type="paragraph" w:customStyle="1" w:styleId="affff2">
    <w:name w:val="正文格式"/>
    <w:basedOn w:val="a5"/>
    <w:qFormat/>
    <w:pPr>
      <w:spacing w:beforeLines="50" w:afterLines="50"/>
    </w:pPr>
    <w:rPr>
      <w:rFonts w:ascii="Calibri" w:hAnsi="Calibri"/>
    </w:rPr>
  </w:style>
  <w:style w:type="paragraph" w:customStyle="1" w:styleId="SANGFOR61">
    <w:name w:val="SANGFOR_6_1级编号"/>
    <w:basedOn w:val="a5"/>
    <w:qFormat/>
    <w:pPr>
      <w:numPr>
        <w:numId w:val="9"/>
      </w:numPr>
    </w:pPr>
    <w:rPr>
      <w:rFonts w:ascii="Calibri" w:hAnsi="Calibri"/>
    </w:rPr>
  </w:style>
  <w:style w:type="paragraph" w:customStyle="1" w:styleId="xl34">
    <w:name w:val="xl34"/>
    <w:basedOn w:val="a5"/>
    <w:qFormat/>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112">
    <w:name w:val="普通(网站)11"/>
    <w:basedOn w:val="a5"/>
    <w:qFormat/>
    <w:pPr>
      <w:widowControl/>
      <w:spacing w:before="100" w:beforeAutospacing="1" w:after="100" w:afterAutospacing="1"/>
      <w:jc w:val="left"/>
    </w:pPr>
    <w:rPr>
      <w:rFonts w:ascii="宋体" w:hAnsi="Calibri" w:hint="eastAsia"/>
      <w:kern w:val="0"/>
      <w:sz w:val="24"/>
    </w:rPr>
  </w:style>
  <w:style w:type="paragraph" w:customStyle="1" w:styleId="210">
    <w:name w:val="正文文本 21"/>
    <w:basedOn w:val="a5"/>
    <w:qFormat/>
    <w:pPr>
      <w:adjustRightInd w:val="0"/>
      <w:spacing w:line="300" w:lineRule="auto"/>
      <w:jc w:val="center"/>
      <w:textAlignment w:val="baseline"/>
    </w:pPr>
    <w:rPr>
      <w:rFonts w:ascii="宋体" w:hAnsi="宋体"/>
      <w:sz w:val="24"/>
    </w:rPr>
  </w:style>
  <w:style w:type="paragraph" w:customStyle="1" w:styleId="Affff3">
    <w:name w:val="项目符号A"/>
    <w:basedOn w:val="a5"/>
    <w:qFormat/>
    <w:pPr>
      <w:tabs>
        <w:tab w:val="left" w:pos="1936"/>
      </w:tabs>
      <w:spacing w:line="360" w:lineRule="auto"/>
      <w:ind w:left="420"/>
      <w:jc w:val="left"/>
    </w:pPr>
    <w:rPr>
      <w:rFonts w:ascii="Arial" w:hAnsi="Arial"/>
      <w:b/>
      <w:bCs/>
      <w:color w:val="000000"/>
      <w:sz w:val="24"/>
    </w:rPr>
  </w:style>
  <w:style w:type="paragraph" w:customStyle="1" w:styleId="font1">
    <w:name w:val="font1"/>
    <w:basedOn w:val="a5"/>
    <w:qFormat/>
    <w:pPr>
      <w:widowControl/>
      <w:spacing w:before="100" w:beforeAutospacing="1" w:after="100" w:afterAutospacing="1"/>
      <w:jc w:val="left"/>
    </w:pPr>
    <w:rPr>
      <w:rFonts w:ascii="宋体" w:hAnsi="宋体" w:cs="宋体"/>
      <w:kern w:val="0"/>
      <w:sz w:val="24"/>
    </w:rPr>
  </w:style>
  <w:style w:type="paragraph" w:customStyle="1" w:styleId="xl41">
    <w:name w:val="xl41"/>
    <w:basedOn w:val="a5"/>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hAnsi="Arial Unicode MS" w:cs="Arial Unicode MS"/>
      <w:b/>
      <w:bCs/>
      <w:color w:val="000000"/>
      <w:kern w:val="0"/>
      <w:sz w:val="22"/>
      <w:szCs w:val="22"/>
    </w:rPr>
  </w:style>
  <w:style w:type="paragraph" w:customStyle="1" w:styleId="Arial">
    <w:name w:val="正文 + Arial"/>
    <w:basedOn w:val="a5"/>
    <w:qFormat/>
    <w:pPr>
      <w:jc w:val="center"/>
    </w:pPr>
    <w:rPr>
      <w:rFonts w:ascii="宋体" w:hAnsi="宋体" w:cs="Arial"/>
      <w:szCs w:val="21"/>
    </w:rPr>
  </w:style>
  <w:style w:type="paragraph" w:customStyle="1" w:styleId="font7">
    <w:name w:val="font7"/>
    <w:basedOn w:val="a5"/>
    <w:qFormat/>
    <w:pPr>
      <w:widowControl/>
      <w:spacing w:before="100" w:beforeAutospacing="1" w:after="100" w:afterAutospacing="1"/>
      <w:jc w:val="left"/>
    </w:pPr>
    <w:rPr>
      <w:rFonts w:ascii="Calibri" w:hAnsi="Calibri"/>
      <w:kern w:val="0"/>
      <w:sz w:val="22"/>
      <w:szCs w:val="22"/>
    </w:rPr>
  </w:style>
  <w:style w:type="paragraph" w:customStyle="1" w:styleId="xl51">
    <w:name w:val="xl51"/>
    <w:basedOn w:val="a5"/>
    <w:qFormat/>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hAnsi="Arial Unicode MS" w:cs="Arial Unicode MS"/>
      <w:b/>
      <w:bCs/>
      <w:kern w:val="0"/>
      <w:sz w:val="24"/>
    </w:rPr>
  </w:style>
  <w:style w:type="paragraph" w:customStyle="1" w:styleId="a3">
    <w:name w:val="图标"/>
    <w:basedOn w:val="a5"/>
    <w:next w:val="a5"/>
    <w:qFormat/>
    <w:pPr>
      <w:numPr>
        <w:numId w:val="10"/>
      </w:numPr>
      <w:tabs>
        <w:tab w:val="left" w:pos="567"/>
      </w:tabs>
      <w:autoSpaceDE w:val="0"/>
      <w:autoSpaceDN w:val="0"/>
      <w:adjustRightInd w:val="0"/>
      <w:snapToGrid w:val="0"/>
      <w:spacing w:before="120" w:after="120" w:line="320" w:lineRule="atLeast"/>
      <w:jc w:val="center"/>
      <w:textAlignment w:val="baseline"/>
    </w:pPr>
    <w:rPr>
      <w:rFonts w:ascii="Calibri" w:eastAsia="仿宋_GB2312" w:hAnsi="Calibri"/>
      <w:kern w:val="0"/>
      <w:sz w:val="24"/>
    </w:rPr>
  </w:style>
  <w:style w:type="paragraph" w:customStyle="1" w:styleId="xl36">
    <w:name w:val="xl36"/>
    <w:basedOn w:val="a5"/>
    <w:pPr>
      <w:widowControl/>
      <w:spacing w:before="100" w:beforeAutospacing="1" w:after="100" w:afterAutospacing="1"/>
      <w:jc w:val="left"/>
      <w:textAlignment w:val="center"/>
    </w:pPr>
    <w:rPr>
      <w:rFonts w:ascii="宋体" w:hAnsi="宋体"/>
      <w:kern w:val="0"/>
      <w:sz w:val="24"/>
    </w:rPr>
  </w:style>
  <w:style w:type="paragraph" w:customStyle="1" w:styleId="affff4">
    <w:name w:val="首行缩进"/>
    <w:qFormat/>
    <w:pPr>
      <w:spacing w:line="360" w:lineRule="auto"/>
      <w:ind w:firstLineChars="200" w:firstLine="480"/>
    </w:pPr>
    <w:rPr>
      <w:kern w:val="2"/>
      <w:sz w:val="24"/>
      <w:szCs w:val="24"/>
    </w:rPr>
  </w:style>
  <w:style w:type="paragraph" w:customStyle="1" w:styleId="07415">
    <w:name w:val="样式 宋体 加粗 首行缩进:  0.74 厘米 行距: 1.5 倍行距"/>
    <w:basedOn w:val="a5"/>
    <w:qFormat/>
    <w:pPr>
      <w:ind w:firstLine="420"/>
    </w:pPr>
    <w:rPr>
      <w:rFonts w:ascii="宋体" w:hAnsi="宋体" w:cs="宋体"/>
      <w:b/>
      <w:bCs/>
      <w:spacing w:val="4"/>
      <w:sz w:val="24"/>
    </w:rPr>
  </w:style>
  <w:style w:type="paragraph" w:customStyle="1" w:styleId="font0">
    <w:name w:val="font0"/>
    <w:basedOn w:val="a5"/>
    <w:qFormat/>
    <w:pPr>
      <w:widowControl/>
      <w:spacing w:before="100" w:beforeAutospacing="1" w:after="100" w:afterAutospacing="1"/>
      <w:jc w:val="left"/>
    </w:pPr>
    <w:rPr>
      <w:rFonts w:ascii="宋体" w:hAnsi="宋体" w:cs="宋体"/>
      <w:kern w:val="0"/>
      <w:sz w:val="24"/>
    </w:rPr>
  </w:style>
  <w:style w:type="paragraph" w:customStyle="1" w:styleId="font11">
    <w:name w:val="font11"/>
    <w:basedOn w:val="a5"/>
    <w:qFormat/>
    <w:pPr>
      <w:widowControl/>
      <w:spacing w:before="100" w:beforeAutospacing="1" w:after="100" w:afterAutospacing="1"/>
      <w:jc w:val="left"/>
    </w:pPr>
    <w:rPr>
      <w:rFonts w:ascii="宋体" w:hAnsi="宋体" w:cs="Arial Unicode MS"/>
      <w:b/>
      <w:bCs/>
      <w:kern w:val="0"/>
      <w:sz w:val="22"/>
      <w:szCs w:val="22"/>
    </w:rPr>
  </w:style>
  <w:style w:type="paragraph" w:customStyle="1" w:styleId="xl52">
    <w:name w:val="xl52"/>
    <w:basedOn w:val="a5"/>
    <w:qFormat/>
    <w:pPr>
      <w:widowControl/>
      <w:pBdr>
        <w:left w:val="single" w:sz="4" w:space="0" w:color="auto"/>
        <w:right w:val="single" w:sz="4" w:space="0" w:color="auto"/>
      </w:pBdr>
      <w:spacing w:before="100" w:beforeAutospacing="1" w:after="100" w:afterAutospacing="1"/>
      <w:jc w:val="left"/>
    </w:pPr>
    <w:rPr>
      <w:rFonts w:ascii="Arial Unicode MS" w:hAnsi="Arial Unicode MS" w:cs="Arial Unicode MS"/>
      <w:b/>
      <w:bCs/>
      <w:kern w:val="0"/>
      <w:sz w:val="24"/>
    </w:rPr>
  </w:style>
  <w:style w:type="paragraph" w:customStyle="1" w:styleId="xl46">
    <w:name w:val="xl46"/>
    <w:basedOn w:val="a5"/>
    <w:qFormat/>
    <w:pPr>
      <w:widowControl/>
      <w:pBdr>
        <w:bottom w:val="single" w:sz="4" w:space="0" w:color="auto"/>
      </w:pBdr>
      <w:spacing w:before="100" w:beforeAutospacing="1" w:after="100" w:afterAutospacing="1"/>
      <w:jc w:val="center"/>
      <w:textAlignment w:val="center"/>
    </w:pPr>
    <w:rPr>
      <w:rFonts w:ascii="Arial Unicode MS" w:hAnsi="Arial Unicode MS" w:cs="Arial Unicode MS"/>
      <w:b/>
      <w:bCs/>
      <w:kern w:val="0"/>
      <w:sz w:val="22"/>
      <w:szCs w:val="22"/>
    </w:rPr>
  </w:style>
  <w:style w:type="paragraph" w:customStyle="1" w:styleId="xl48">
    <w:name w:val="xl48"/>
    <w:basedOn w:val="a5"/>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b/>
      <w:bCs/>
      <w:kern w:val="0"/>
      <w:sz w:val="24"/>
    </w:rPr>
  </w:style>
  <w:style w:type="paragraph" w:customStyle="1" w:styleId="CharCharCharCharCharCharCharCharCharCharCharCharChar1">
    <w:name w:val="Char Char Char Char Char Char Char Char Char Char Char Char Char1"/>
    <w:basedOn w:val="a5"/>
    <w:qFormat/>
    <w:rPr>
      <w:rFonts w:ascii="仿宋_GB2312" w:eastAsia="仿宋_GB2312" w:hAnsi="Calibri"/>
      <w:b/>
      <w:sz w:val="32"/>
      <w:szCs w:val="32"/>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152">
    <w:name w:val="样式 标题 2 + (西文) 方正书宋简体 (中文) 方正黑体简体 非加粗 黑色 行距: 固定值 15 磅2"/>
    <w:basedOn w:val="20"/>
    <w:qFormat/>
    <w:pPr>
      <w:tabs>
        <w:tab w:val="left" w:pos="1418"/>
      </w:tabs>
      <w:autoSpaceDE/>
      <w:autoSpaceDN/>
      <w:adjustRightInd/>
      <w:spacing w:before="0" w:line="300" w:lineRule="exact"/>
      <w:ind w:firstLineChars="200" w:firstLine="200"/>
      <w:jc w:val="left"/>
    </w:pPr>
    <w:rPr>
      <w:rFonts w:ascii="方正书宋简体" w:eastAsia="方正小标宋简体" w:hAnsi="Calibri" w:cs="宋体"/>
      <w:b w:val="0"/>
      <w:color w:val="000000"/>
      <w:kern w:val="2"/>
      <w:sz w:val="21"/>
      <w:lang w:val="en-US"/>
    </w:rPr>
  </w:style>
  <w:style w:type="paragraph" w:customStyle="1" w:styleId="xl62">
    <w:name w:val="xl62"/>
    <w:basedOn w:val="a5"/>
    <w:pPr>
      <w:widowControl/>
      <w:pBdr>
        <w:left w:val="single" w:sz="4" w:space="0" w:color="auto"/>
        <w:bottom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Char20">
    <w:name w:val="Char2"/>
    <w:basedOn w:val="a5"/>
    <w:next w:val="a5"/>
    <w:pPr>
      <w:widowControl/>
      <w:spacing w:after="160" w:line="240" w:lineRule="exact"/>
      <w:jc w:val="left"/>
    </w:pPr>
    <w:rPr>
      <w:rFonts w:ascii="Verdana" w:eastAsia="仿宋_GB2312" w:hAnsi="Verdana"/>
      <w:kern w:val="0"/>
      <w:sz w:val="20"/>
      <w:szCs w:val="20"/>
      <w:lang w:eastAsia="en-US"/>
    </w:rPr>
  </w:style>
  <w:style w:type="paragraph" w:customStyle="1" w:styleId="p0">
    <w:name w:val="p0"/>
    <w:basedOn w:val="a5"/>
    <w:qFormat/>
    <w:pPr>
      <w:widowControl/>
    </w:pPr>
    <w:rPr>
      <w:rFonts w:ascii="Calibri" w:hAnsi="Calibri"/>
      <w:kern w:val="0"/>
      <w:szCs w:val="21"/>
    </w:rPr>
  </w:style>
  <w:style w:type="paragraph" w:customStyle="1" w:styleId="xl24">
    <w:name w:val="xl24"/>
    <w:basedOn w:val="a5"/>
    <w:pPr>
      <w:widowControl/>
      <w:spacing w:before="100" w:after="100"/>
      <w:jc w:val="center"/>
      <w:textAlignment w:val="center"/>
    </w:pPr>
    <w:rPr>
      <w:rFonts w:ascii="宋体" w:hAnsi="宋体"/>
      <w:kern w:val="0"/>
      <w:sz w:val="24"/>
      <w:szCs w:val="20"/>
    </w:rPr>
  </w:style>
  <w:style w:type="paragraph" w:customStyle="1" w:styleId="xl63">
    <w:name w:val="xl63"/>
    <w:basedOn w:val="a5"/>
    <w:qFormat/>
    <w:pPr>
      <w:widowControl/>
      <w:pBdr>
        <w:left w:val="single" w:sz="4" w:space="0" w:color="auto"/>
      </w:pBdr>
      <w:spacing w:before="100" w:beforeAutospacing="1" w:after="100" w:afterAutospacing="1"/>
      <w:jc w:val="left"/>
      <w:textAlignment w:val="bottom"/>
    </w:pPr>
    <w:rPr>
      <w:rFonts w:ascii="Arial Unicode MS" w:hAnsi="Arial Unicode MS" w:cs="Arial Unicode MS"/>
      <w:b/>
      <w:bCs/>
      <w:kern w:val="0"/>
      <w:sz w:val="24"/>
    </w:rPr>
  </w:style>
  <w:style w:type="paragraph" w:customStyle="1" w:styleId="CharCharCharCharCharChar">
    <w:name w:val="Char Char Char Char Char Char"/>
    <w:basedOn w:val="a5"/>
    <w:qFormat/>
    <w:pPr>
      <w:adjustRightInd w:val="0"/>
      <w:spacing w:line="360" w:lineRule="auto"/>
    </w:pPr>
    <w:rPr>
      <w:rFonts w:ascii="Calibri" w:hAnsi="Calibri"/>
      <w:kern w:val="0"/>
      <w:sz w:val="24"/>
      <w:szCs w:val="20"/>
    </w:rPr>
  </w:style>
  <w:style w:type="paragraph" w:customStyle="1" w:styleId="xl59">
    <w:name w:val="xl59"/>
    <w:basedOn w:val="a5"/>
    <w:qFormat/>
    <w:pPr>
      <w:widowControl/>
      <w:spacing w:before="100" w:beforeAutospacing="1" w:after="100" w:afterAutospacing="1"/>
      <w:jc w:val="left"/>
      <w:textAlignment w:val="bottom"/>
    </w:pPr>
    <w:rPr>
      <w:rFonts w:ascii="Arial Unicode MS" w:hAnsi="Arial Unicode MS" w:cs="Arial Unicode MS"/>
      <w:kern w:val="0"/>
      <w:sz w:val="24"/>
    </w:rPr>
  </w:style>
  <w:style w:type="paragraph" w:customStyle="1" w:styleId="CharChar12">
    <w:name w:val="Char Char12"/>
    <w:basedOn w:val="ab"/>
    <w:qFormat/>
    <w:rPr>
      <w:rFonts w:ascii="Tahoma" w:hAnsi="Tahoma"/>
      <w:sz w:val="24"/>
    </w:rPr>
  </w:style>
  <w:style w:type="paragraph" w:customStyle="1" w:styleId="00522">
    <w:name w:val="样式 右侧:  0.05 厘米 段前: 2 磅 段后: 2 磅"/>
    <w:basedOn w:val="a5"/>
    <w:qFormat/>
    <w:pPr>
      <w:ind w:right="28" w:firstLine="420"/>
    </w:pPr>
    <w:rPr>
      <w:rFonts w:ascii="Calibri" w:hAnsi="Calibri"/>
    </w:rPr>
  </w:style>
  <w:style w:type="paragraph" w:customStyle="1" w:styleId="xl61">
    <w:name w:val="xl61"/>
    <w:basedOn w:val="a5"/>
    <w:qFormat/>
    <w:pPr>
      <w:widowControl/>
      <w:spacing w:before="100" w:beforeAutospacing="1" w:after="100" w:afterAutospacing="1"/>
      <w:jc w:val="left"/>
      <w:textAlignment w:val="bottom"/>
    </w:pPr>
    <w:rPr>
      <w:rFonts w:ascii="Calibri" w:hAnsi="Calibri"/>
      <w:kern w:val="0"/>
      <w:sz w:val="24"/>
    </w:rPr>
  </w:style>
  <w:style w:type="paragraph" w:customStyle="1" w:styleId="xl58">
    <w:name w:val="xl58"/>
    <w:basedOn w:val="a5"/>
    <w:qFormat/>
    <w:pPr>
      <w:widowControl/>
      <w:pBdr>
        <w:lef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affff5">
    <w:name w:val="第一章"/>
    <w:basedOn w:val="a5"/>
    <w:qFormat/>
    <w:pPr>
      <w:pageBreakBefore/>
      <w:spacing w:afterLines="100" w:line="360" w:lineRule="auto"/>
      <w:ind w:firstLineChars="200" w:firstLine="200"/>
      <w:jc w:val="left"/>
    </w:pPr>
    <w:rPr>
      <w:rFonts w:ascii="Calibri" w:eastAsia="黑体" w:hAnsi="Calibri"/>
      <w:b/>
      <w:sz w:val="32"/>
    </w:rPr>
  </w:style>
  <w:style w:type="paragraph" w:customStyle="1" w:styleId="2b">
    <w:name w:val="菲页2"/>
    <w:basedOn w:val="30"/>
    <w:qFormat/>
    <w:pPr>
      <w:widowControl/>
      <w:tabs>
        <w:tab w:val="left" w:pos="1241"/>
      </w:tabs>
      <w:autoSpaceDE/>
      <w:autoSpaceDN/>
      <w:adjustRightInd/>
      <w:spacing w:before="120" w:line="360" w:lineRule="auto"/>
      <w:ind w:left="1241" w:hanging="420"/>
      <w:jc w:val="center"/>
    </w:pPr>
    <w:rPr>
      <w:rFonts w:ascii="黑体" w:eastAsia="黑体" w:hAnsi="宋体"/>
      <w:b w:val="0"/>
      <w:sz w:val="44"/>
      <w:u w:val="none"/>
      <w:lang w:val="en-US"/>
    </w:rPr>
  </w:style>
  <w:style w:type="paragraph" w:customStyle="1" w:styleId="t">
    <w:name w:val="t"/>
    <w:basedOn w:val="a5"/>
    <w:qFormat/>
    <w:pPr>
      <w:widowControl/>
      <w:tabs>
        <w:tab w:val="left" w:pos="-1440"/>
        <w:tab w:val="left" w:pos="-720"/>
      </w:tabs>
      <w:suppressAutoHyphens/>
    </w:pPr>
    <w:rPr>
      <w:rFonts w:ascii="Arial" w:hAnsi="Arial"/>
      <w:kern w:val="0"/>
      <w:sz w:val="20"/>
      <w:szCs w:val="20"/>
      <w:lang w:eastAsia="en-US"/>
    </w:rPr>
  </w:style>
  <w:style w:type="paragraph" w:customStyle="1" w:styleId="CharCharCharCharCharChar1Char">
    <w:name w:val="Char Char Char Char Char Char1 Char"/>
    <w:basedOn w:val="a5"/>
    <w:qFormat/>
    <w:pPr>
      <w:widowControl/>
      <w:wordWrap w:val="0"/>
      <w:jc w:val="left"/>
    </w:pPr>
    <w:rPr>
      <w:rFonts w:ascii="Tahoma" w:hAnsi="Tahoma"/>
      <w:sz w:val="24"/>
      <w:szCs w:val="20"/>
    </w:rPr>
  </w:style>
  <w:style w:type="paragraph" w:customStyle="1" w:styleId="1111CharCharCharChar">
    <w:name w:val="1111 Char Char Char Char"/>
    <w:basedOn w:val="a5"/>
    <w:pPr>
      <w:spacing w:line="360" w:lineRule="auto"/>
      <w:ind w:firstLineChars="200" w:firstLine="560"/>
    </w:pPr>
    <w:rPr>
      <w:rFonts w:ascii="Calibri" w:hAnsi="Calibri"/>
      <w:szCs w:val="20"/>
    </w:rPr>
  </w:style>
  <w:style w:type="paragraph" w:customStyle="1" w:styleId="CharCharCharCharCharCharCharCharCharCharCharCharCharCharCharChar">
    <w:name w:val="Char Char Char Char Char Char Char Char Char Char Char Char Char Char Char Char"/>
    <w:basedOn w:val="a5"/>
    <w:qFormat/>
    <w:pPr>
      <w:widowControl/>
      <w:spacing w:after="160" w:line="240" w:lineRule="exact"/>
      <w:jc w:val="center"/>
    </w:pPr>
    <w:rPr>
      <w:rFonts w:ascii="宋体" w:hAnsi="宋体"/>
      <w:b/>
      <w:kern w:val="0"/>
      <w:sz w:val="30"/>
      <w:szCs w:val="30"/>
      <w:lang w:eastAsia="en-US"/>
    </w:rPr>
  </w:style>
  <w:style w:type="paragraph" w:customStyle="1" w:styleId="1e">
    <w:name w:val="样式1"/>
    <w:basedOn w:val="af0"/>
    <w:qFormat/>
    <w:pPr>
      <w:widowControl/>
      <w:spacing w:before="100" w:beforeAutospacing="1" w:after="100" w:afterAutospacing="1" w:line="0" w:lineRule="atLeast"/>
      <w:ind w:firstLine="480"/>
      <w:jc w:val="center"/>
      <w:outlineLvl w:val="0"/>
    </w:pPr>
    <w:rPr>
      <w:rFonts w:ascii="黑体" w:eastAsia="黑体" w:hAnsi="宋体"/>
      <w:sz w:val="32"/>
    </w:rPr>
  </w:style>
  <w:style w:type="paragraph" w:customStyle="1" w:styleId="xl45">
    <w:name w:val="xl45"/>
    <w:basedOn w:val="a5"/>
    <w:qFormat/>
    <w:pPr>
      <w:widowControl/>
      <w:spacing w:before="100" w:beforeAutospacing="1" w:after="100" w:afterAutospacing="1"/>
      <w:jc w:val="center"/>
    </w:pPr>
    <w:rPr>
      <w:rFonts w:ascii="Arial Unicode MS" w:hAnsi="Arial Unicode MS" w:cs="Arial Unicode MS"/>
      <w:kern w:val="0"/>
      <w:sz w:val="24"/>
    </w:rPr>
  </w:style>
  <w:style w:type="paragraph" w:customStyle="1" w:styleId="XW">
    <w:name w:val="XW正文"/>
    <w:basedOn w:val="ae"/>
    <w:qFormat/>
    <w:pPr>
      <w:adjustRightInd w:val="0"/>
      <w:snapToGrid w:val="0"/>
      <w:spacing w:line="300" w:lineRule="auto"/>
      <w:ind w:firstLineChars="200" w:firstLine="520"/>
      <w:jc w:val="left"/>
    </w:pPr>
    <w:rPr>
      <w:rFonts w:ascii="Calibri" w:hAnsi="Calibri"/>
      <w:sz w:val="21"/>
      <w:lang w:val="en-US"/>
    </w:rPr>
  </w:style>
  <w:style w:type="paragraph" w:customStyle="1" w:styleId="CharCharCharChar">
    <w:name w:val="Char Char Char Char"/>
    <w:basedOn w:val="a5"/>
    <w:qFormat/>
    <w:pPr>
      <w:widowControl/>
      <w:spacing w:after="160" w:line="240" w:lineRule="exact"/>
      <w:jc w:val="left"/>
    </w:pPr>
    <w:rPr>
      <w:rFonts w:ascii="Calibri" w:hAnsi="Calibri"/>
      <w:szCs w:val="20"/>
    </w:rPr>
  </w:style>
  <w:style w:type="paragraph" w:customStyle="1" w:styleId="font10">
    <w:name w:val="font10"/>
    <w:basedOn w:val="a5"/>
    <w:qFormat/>
    <w:pPr>
      <w:widowControl/>
      <w:spacing w:before="100" w:beforeAutospacing="1" w:after="100" w:afterAutospacing="1"/>
      <w:jc w:val="left"/>
    </w:pPr>
    <w:rPr>
      <w:rFonts w:ascii="Calibri" w:hAnsi="Calibri"/>
      <w:kern w:val="0"/>
      <w:sz w:val="20"/>
      <w:szCs w:val="20"/>
    </w:rPr>
  </w:style>
  <w:style w:type="paragraph" w:customStyle="1" w:styleId="2c">
    <w:name w:val="强调文字2"/>
    <w:basedOn w:val="afff"/>
    <w:qFormat/>
    <w:rPr>
      <w:rFonts w:ascii="Calibri" w:eastAsia="宋体" w:hAnsi="Calibri" w:cs="Times New Roman"/>
    </w:rPr>
  </w:style>
  <w:style w:type="paragraph" w:customStyle="1" w:styleId="CharCharCharCharCharCharCharCharChar2CharCharCharCharCharCharCharCharCharCharCharCharChar">
    <w:name w:val="Char Char Char Char Char Char Char Char Char2 Char Char Char Char Char Char Char Char Char Char Char Char Char"/>
    <w:basedOn w:val="a5"/>
    <w:qFormat/>
    <w:rPr>
      <w:rFonts w:ascii="仿宋_GB2312" w:eastAsia="仿宋_GB2312" w:hAnsi="Calibri"/>
      <w:b/>
      <w:sz w:val="32"/>
      <w:szCs w:val="32"/>
    </w:rPr>
  </w:style>
  <w:style w:type="paragraph" w:customStyle="1" w:styleId="2d">
    <w:name w:val="正文2"/>
    <w:qFormat/>
    <w:pPr>
      <w:widowControl w:val="0"/>
      <w:adjustRightInd w:val="0"/>
      <w:spacing w:line="312" w:lineRule="atLeast"/>
      <w:jc w:val="both"/>
      <w:textAlignment w:val="baseline"/>
    </w:pPr>
    <w:rPr>
      <w:rFonts w:ascii="宋体"/>
      <w:sz w:val="34"/>
    </w:rPr>
  </w:style>
  <w:style w:type="paragraph" w:customStyle="1" w:styleId="xl28">
    <w:name w:val="xl28"/>
    <w:basedOn w:val="a5"/>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he">
    <w:name w:val="he"/>
    <w:basedOn w:val="a5"/>
    <w:next w:val="a5"/>
    <w:qFormat/>
    <w:pPr>
      <w:keepNext/>
      <w:keepLines/>
      <w:widowControl/>
      <w:numPr>
        <w:numId w:val="11"/>
      </w:numPr>
      <w:spacing w:before="340" w:after="330"/>
      <w:jc w:val="center"/>
      <w:outlineLvl w:val="0"/>
    </w:pPr>
    <w:rPr>
      <w:rFonts w:ascii="宋体" w:eastAsia="黑体" w:hAnsi="宋体"/>
      <w:b/>
      <w:bCs/>
      <w:kern w:val="44"/>
      <w:sz w:val="44"/>
      <w:szCs w:val="44"/>
      <w:lang w:bidi="en-US"/>
    </w:rPr>
  </w:style>
  <w:style w:type="paragraph" w:customStyle="1" w:styleId="MMTopic6">
    <w:name w:val="MM Topic 6"/>
    <w:basedOn w:val="6"/>
    <w:qFormat/>
    <w:pPr>
      <w:spacing w:line="319" w:lineRule="auto"/>
      <w:ind w:firstLineChars="200" w:firstLine="200"/>
    </w:pPr>
    <w:rPr>
      <w:rFonts w:ascii="Calibri" w:eastAsia="宋体" w:hAnsi="Calibri"/>
    </w:rPr>
  </w:style>
  <w:style w:type="paragraph" w:customStyle="1" w:styleId="Style1">
    <w:name w:val="_Style 1"/>
    <w:basedOn w:val="a5"/>
    <w:qFormat/>
    <w:pPr>
      <w:ind w:firstLineChars="200" w:firstLine="420"/>
    </w:pPr>
    <w:rPr>
      <w:sz w:val="24"/>
    </w:rPr>
  </w:style>
  <w:style w:type="paragraph" w:customStyle="1" w:styleId="62">
    <w:name w:val="列出段落6"/>
    <w:basedOn w:val="a5"/>
    <w:uiPriority w:val="99"/>
    <w:qFormat/>
    <w:pPr>
      <w:ind w:firstLineChars="200" w:firstLine="420"/>
    </w:pPr>
    <w:rPr>
      <w:sz w:val="24"/>
    </w:rPr>
  </w:style>
  <w:style w:type="table" w:customStyle="1" w:styleId="1f">
    <w:name w:val="网格型1"/>
    <w:basedOn w:val="a7"/>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f0">
    <w:name w:val="批注文字 Char"/>
    <w:qFormat/>
    <w:locked/>
    <w:rPr>
      <w:rFonts w:eastAsia="宋体"/>
      <w:kern w:val="2"/>
      <w:sz w:val="21"/>
      <w:lang w:val="en-US" w:eastAsia="zh-CN" w:bidi="ar-SA"/>
    </w:rPr>
  </w:style>
  <w:style w:type="paragraph" w:styleId="affff6">
    <w:name w:val="No Spacing"/>
    <w:uiPriority w:val="1"/>
    <w:qFormat/>
    <w:pPr>
      <w:widowControl w:val="0"/>
      <w:jc w:val="both"/>
    </w:pPr>
    <w:rPr>
      <w:rFonts w:ascii="Calibri" w:hAnsi="Calibri"/>
      <w:kern w:val="2"/>
      <w:sz w:val="21"/>
      <w:szCs w:val="22"/>
    </w:rPr>
  </w:style>
  <w:style w:type="table" w:customStyle="1" w:styleId="TableNormal">
    <w:name w:val="Table Normal"/>
    <w:qFormat/>
    <w:tblPr>
      <w:tblCellMar>
        <w:top w:w="0" w:type="dxa"/>
        <w:left w:w="0" w:type="dxa"/>
        <w:bottom w:w="0" w:type="dxa"/>
        <w:right w:w="0" w:type="dxa"/>
      </w:tblCellMar>
    </w:tblPr>
  </w:style>
  <w:style w:type="character" w:customStyle="1" w:styleId="affff7">
    <w:name w:val="无"/>
    <w:qFormat/>
  </w:style>
  <w:style w:type="character" w:customStyle="1" w:styleId="Hyperlink0">
    <w:name w:val="Hyperlink.0"/>
    <w:qFormat/>
    <w:rPr>
      <w:lang w:val="zh-TW" w:eastAsia="zh-TW"/>
    </w:rPr>
  </w:style>
  <w:style w:type="paragraph" w:customStyle="1" w:styleId="affff8">
    <w:name w:val="正文（绿盟科技）"/>
    <w:link w:val="Charff1"/>
    <w:qFormat/>
    <w:pPr>
      <w:spacing w:line="300" w:lineRule="auto"/>
    </w:pPr>
    <w:rPr>
      <w:rFonts w:ascii="Arial" w:hAnsi="Arial"/>
      <w:sz w:val="21"/>
      <w:szCs w:val="21"/>
    </w:rPr>
  </w:style>
  <w:style w:type="character" w:customStyle="1" w:styleId="Charff1">
    <w:name w:val="正文（绿盟科技） Char"/>
    <w:link w:val="affff8"/>
    <w:qFormat/>
    <w:rPr>
      <w:rFonts w:ascii="Arial" w:hAnsi="Arial"/>
      <w:sz w:val="21"/>
      <w:szCs w:val="21"/>
      <w:lang w:bidi="ar-SA"/>
    </w:rPr>
  </w:style>
  <w:style w:type="paragraph" w:customStyle="1" w:styleId="xl90">
    <w:name w:val="xl90"/>
    <w:basedOn w:val="a5"/>
    <w:qFormat/>
    <w:pPr>
      <w:widowControl/>
      <w:pBdr>
        <w:bottom w:val="single" w:sz="8" w:space="0" w:color="auto"/>
      </w:pBdr>
      <w:spacing w:before="100" w:beforeAutospacing="1" w:after="100" w:afterAutospacing="1"/>
      <w:jc w:val="left"/>
      <w:textAlignment w:val="bottom"/>
    </w:pPr>
    <w:rPr>
      <w:kern w:val="0"/>
      <w:sz w:val="24"/>
    </w:rPr>
  </w:style>
  <w:style w:type="paragraph" w:customStyle="1" w:styleId="TOC2">
    <w:name w:val="TOC 标题2"/>
    <w:basedOn w:val="1"/>
    <w:next w:val="a5"/>
    <w:uiPriority w:val="39"/>
    <w:semiHidden/>
    <w:unhideWhenUsed/>
    <w:qFormat/>
    <w:pPr>
      <w:autoSpaceDE/>
      <w:autoSpaceDN/>
      <w:adjustRightInd/>
      <w:spacing w:before="340" w:after="330" w:line="578" w:lineRule="auto"/>
      <w:jc w:val="both"/>
      <w:outlineLvl w:val="9"/>
    </w:pPr>
    <w:rPr>
      <w:rFonts w:ascii="Times New Roman"/>
      <w:bCs/>
      <w:sz w:val="44"/>
      <w:szCs w:val="44"/>
      <w:lang w:val="en-US"/>
    </w:rPr>
  </w:style>
  <w:style w:type="paragraph" w:customStyle="1" w:styleId="2e">
    <w:name w:val="修订2"/>
    <w:hidden/>
    <w:uiPriority w:val="99"/>
    <w:semiHidden/>
    <w:rPr>
      <w:kern w:val="2"/>
      <w:sz w:val="21"/>
      <w:szCs w:val="24"/>
    </w:rPr>
  </w:style>
  <w:style w:type="paragraph" w:customStyle="1" w:styleId="3">
    <w:name w:val="_标题3"/>
    <w:basedOn w:val="30"/>
    <w:next w:val="a5"/>
    <w:qFormat/>
    <w:pPr>
      <w:widowControl/>
      <w:numPr>
        <w:ilvl w:val="4"/>
        <w:numId w:val="12"/>
      </w:numPr>
      <w:tabs>
        <w:tab w:val="clear" w:pos="2580"/>
        <w:tab w:val="left" w:pos="360"/>
        <w:tab w:val="left" w:pos="432"/>
        <w:tab w:val="left" w:pos="720"/>
      </w:tabs>
      <w:autoSpaceDE/>
      <w:autoSpaceDN/>
      <w:adjustRightInd/>
      <w:spacing w:before="36" w:after="72" w:line="360" w:lineRule="auto"/>
      <w:ind w:left="2808" w:hanging="2268"/>
    </w:pPr>
    <w:rPr>
      <w:rFonts w:ascii="Arial" w:eastAsia="仿宋" w:hAnsi="Arial"/>
      <w:bCs/>
      <w:kern w:val="2"/>
      <w:sz w:val="30"/>
      <w:szCs w:val="32"/>
      <w:u w:val="none"/>
      <w:lang w:val="en-US"/>
    </w:rPr>
  </w:style>
  <w:style w:type="paragraph" w:customStyle="1" w:styleId="a4">
    <w:name w:val="_封面文字"/>
    <w:basedOn w:val="a5"/>
    <w:next w:val="a5"/>
    <w:qFormat/>
    <w:pPr>
      <w:numPr>
        <w:numId w:val="12"/>
      </w:numPr>
      <w:spacing w:line="360" w:lineRule="auto"/>
      <w:ind w:left="0" w:firstLine="0"/>
      <w:jc w:val="center"/>
    </w:pPr>
    <w:rPr>
      <w:rFonts w:eastAsia="黑体"/>
      <w:sz w:val="32"/>
    </w:rPr>
  </w:style>
  <w:style w:type="paragraph" w:customStyle="1" w:styleId="4">
    <w:name w:val="_标题4"/>
    <w:basedOn w:val="40"/>
    <w:next w:val="a5"/>
    <w:qFormat/>
    <w:pPr>
      <w:keepLines w:val="0"/>
      <w:numPr>
        <w:ilvl w:val="5"/>
        <w:numId w:val="12"/>
      </w:numPr>
      <w:tabs>
        <w:tab w:val="clear" w:pos="3000"/>
        <w:tab w:val="left" w:pos="-75"/>
        <w:tab w:val="left" w:pos="360"/>
        <w:tab w:val="left" w:pos="993"/>
      </w:tabs>
      <w:spacing w:line="374" w:lineRule="auto"/>
      <w:ind w:left="4302" w:hanging="3402"/>
    </w:pPr>
    <w:rPr>
      <w:rFonts w:ascii="仿宋" w:eastAsia="仿宋" w:hAnsi="仿宋"/>
      <w:kern w:val="2"/>
      <w:lang w:val="en-US"/>
    </w:rPr>
  </w:style>
  <w:style w:type="paragraph" w:customStyle="1" w:styleId="2">
    <w:name w:val="_标题2"/>
    <w:basedOn w:val="20"/>
    <w:next w:val="a5"/>
    <w:qFormat/>
    <w:pPr>
      <w:numPr>
        <w:ilvl w:val="1"/>
        <w:numId w:val="12"/>
      </w:numPr>
      <w:tabs>
        <w:tab w:val="clear" w:pos="1320"/>
        <w:tab w:val="left" w:pos="-363"/>
        <w:tab w:val="left" w:pos="360"/>
        <w:tab w:val="left" w:pos="900"/>
      </w:tabs>
      <w:autoSpaceDE/>
      <w:autoSpaceDN/>
      <w:adjustRightInd/>
      <w:spacing w:before="260" w:after="260" w:line="415" w:lineRule="auto"/>
      <w:ind w:left="0" w:firstLine="0"/>
      <w:jc w:val="both"/>
    </w:pPr>
    <w:rPr>
      <w:rFonts w:ascii="仿宋" w:eastAsia="仿宋" w:hAnsi="仿宋"/>
      <w:bCs/>
      <w:kern w:val="2"/>
      <w:sz w:val="32"/>
      <w:szCs w:val="32"/>
      <w:lang w:val="en-US"/>
    </w:rPr>
  </w:style>
  <w:style w:type="character" w:customStyle="1" w:styleId="NormalCharacter">
    <w:name w:val="NormalCharacter"/>
    <w:semiHidden/>
    <w:qFormat/>
  </w:style>
  <w:style w:type="character" w:customStyle="1" w:styleId="1f0">
    <w:name w:val="页码1"/>
    <w:basedOn w:val="a6"/>
    <w:qFormat/>
  </w:style>
  <w:style w:type="character" w:customStyle="1" w:styleId="zb">
    <w:name w:val="zb正文 字符"/>
    <w:link w:val="zb0"/>
    <w:qFormat/>
    <w:rPr>
      <w:rFonts w:ascii="宋体" w:hAnsi="等线"/>
      <w:kern w:val="2"/>
      <w:sz w:val="24"/>
      <w:szCs w:val="21"/>
    </w:rPr>
  </w:style>
  <w:style w:type="paragraph" w:customStyle="1" w:styleId="zb0">
    <w:name w:val="zb正文"/>
    <w:link w:val="zb"/>
    <w:qFormat/>
    <w:pPr>
      <w:spacing w:line="360" w:lineRule="auto"/>
      <w:ind w:firstLineChars="200" w:firstLine="200"/>
      <w:jc w:val="both"/>
    </w:pPr>
    <w:rPr>
      <w:rFonts w:ascii="宋体" w:hAnsi="等线"/>
      <w:kern w:val="2"/>
      <w:sz w:val="24"/>
      <w:szCs w:val="21"/>
    </w:rPr>
  </w:style>
  <w:style w:type="paragraph" w:customStyle="1" w:styleId="-2">
    <w:name w:val="正文-首缩2字符"/>
    <w:basedOn w:val="a5"/>
    <w:uiPriority w:val="99"/>
    <w:qFormat/>
    <w:pPr>
      <w:adjustRightInd w:val="0"/>
      <w:snapToGrid w:val="0"/>
      <w:spacing w:line="300" w:lineRule="auto"/>
      <w:ind w:firstLineChars="200" w:firstLine="200"/>
      <w:jc w:val="left"/>
    </w:pPr>
    <w:rPr>
      <w:rFonts w:asciiTheme="minorEastAsia" w:eastAsiaTheme="minorEastAsia" w:hAnsi="宋体" w:cs="宋体"/>
      <w:sz w:val="24"/>
    </w:rPr>
  </w:style>
  <w:style w:type="paragraph" w:customStyle="1" w:styleId="1f1">
    <w:name w:val="无间隔1"/>
    <w:link w:val="Charff2"/>
    <w:qFormat/>
    <w:pPr>
      <w:widowControl w:val="0"/>
      <w:jc w:val="both"/>
    </w:pPr>
    <w:rPr>
      <w:kern w:val="2"/>
      <w:sz w:val="21"/>
      <w:szCs w:val="24"/>
    </w:rPr>
  </w:style>
  <w:style w:type="character" w:customStyle="1" w:styleId="Charff2">
    <w:name w:val="无间隔 Char"/>
    <w:link w:val="1f1"/>
    <w:qFormat/>
    <w:rPr>
      <w:kern w:val="2"/>
      <w:sz w:val="21"/>
      <w:szCs w:val="24"/>
    </w:rPr>
  </w:style>
  <w:style w:type="paragraph" w:customStyle="1" w:styleId="2f">
    <w:name w:val="正文缩进2"/>
    <w:basedOn w:val="a5"/>
    <w:qFormat/>
    <w:pPr>
      <w:ind w:firstLineChars="200" w:firstLine="420"/>
    </w:pPr>
    <w:rPr>
      <w:rFonts w:ascii="Calibri" w:hAnsi="Calibri"/>
      <w:szCs w:val="22"/>
    </w:rPr>
  </w:style>
  <w:style w:type="paragraph" w:customStyle="1" w:styleId="affff9">
    <w:name w:val="_正文段落"/>
    <w:basedOn w:val="a5"/>
    <w:qFormat/>
    <w:pPr>
      <w:spacing w:beforeLines="15" w:afterLines="30" w:line="360" w:lineRule="auto"/>
      <w:ind w:firstLineChars="200" w:firstLine="200"/>
    </w:pPr>
    <w:rPr>
      <w:kern w:val="0"/>
      <w:sz w:val="24"/>
    </w:rPr>
  </w:style>
  <w:style w:type="paragraph" w:customStyle="1" w:styleId="37">
    <w:name w:val="修订3"/>
    <w:hidden/>
    <w:uiPriority w:val="99"/>
    <w:semiHidden/>
    <w:rPr>
      <w:kern w:val="2"/>
      <w:sz w:val="21"/>
      <w:szCs w:val="24"/>
    </w:rPr>
  </w:style>
  <w:style w:type="paragraph" w:customStyle="1" w:styleId="TOC3">
    <w:name w:val="TOC 标题3"/>
    <w:basedOn w:val="1"/>
    <w:next w:val="a5"/>
    <w:uiPriority w:val="39"/>
    <w:semiHidden/>
    <w:unhideWhenUsed/>
    <w:qFormat/>
    <w:pPr>
      <w:autoSpaceDE/>
      <w:autoSpaceDN/>
      <w:adjustRightInd/>
      <w:spacing w:before="340" w:after="330" w:line="578" w:lineRule="auto"/>
      <w:jc w:val="both"/>
      <w:outlineLvl w:val="9"/>
    </w:pPr>
    <w:rPr>
      <w:rFonts w:ascii="Times New Roman"/>
      <w:bCs/>
      <w:sz w:val="44"/>
      <w:szCs w:val="44"/>
      <w:lang w:val="en-US"/>
    </w:rPr>
  </w:style>
  <w:style w:type="character" w:customStyle="1" w:styleId="2Char2">
    <w:name w:val="正文首行缩进 2 Char"/>
    <w:basedOn w:val="Char4"/>
    <w:link w:val="26"/>
    <w:uiPriority w:val="99"/>
    <w:qFormat/>
    <w:rPr>
      <w:rFonts w:ascii="Times New Roman" w:eastAsia="宋体" w:hAnsi="Times New Roman" w:cs="Times New Roman"/>
      <w:kern w:val="2"/>
      <w:sz w:val="21"/>
      <w:szCs w:val="24"/>
    </w:rPr>
  </w:style>
  <w:style w:type="paragraph" w:customStyle="1" w:styleId="45">
    <w:name w:val="列出段落4"/>
    <w:basedOn w:val="a5"/>
    <w:uiPriority w:val="99"/>
    <w:qFormat/>
    <w:pPr>
      <w:widowControl/>
      <w:ind w:firstLineChars="200" w:firstLine="420"/>
      <w:jc w:val="left"/>
    </w:pPr>
    <w:rPr>
      <w:kern w:val="0"/>
      <w:sz w:val="24"/>
    </w:rPr>
  </w:style>
  <w:style w:type="paragraph" w:customStyle="1" w:styleId="46">
    <w:name w:val="修订4"/>
    <w:hidden/>
    <w:uiPriority w:val="99"/>
    <w:semiHidden/>
    <w:rPr>
      <w:kern w:val="2"/>
      <w:sz w:val="21"/>
      <w:szCs w:val="24"/>
    </w:rPr>
  </w:style>
  <w:style w:type="character" w:customStyle="1" w:styleId="1f2">
    <w:name w:val="未处理的提及1"/>
    <w:basedOn w:val="a6"/>
    <w:uiPriority w:val="99"/>
    <w:semiHidden/>
    <w:unhideWhenUsed/>
    <w:rPr>
      <w:color w:val="605E5C"/>
      <w:shd w:val="clear" w:color="auto" w:fill="E1DFDD"/>
    </w:rPr>
  </w:style>
  <w:style w:type="character" w:customStyle="1" w:styleId="2Char3">
    <w:name w:val="标题2 Char"/>
    <w:link w:val="27"/>
    <w:qFormat/>
    <w:rPr>
      <w:b/>
      <w:bCs/>
      <w:sz w:val="36"/>
      <w:szCs w:val="36"/>
      <w:lang w:val="zh-CN" w:bidi="en-US"/>
    </w:rPr>
  </w:style>
  <w:style w:type="character" w:customStyle="1" w:styleId="Charff">
    <w:name w:val="文档正文 Char"/>
    <w:link w:val="afff3"/>
    <w:qFormat/>
    <w:locked/>
    <w:rPr>
      <w:rFonts w:ascii="Calibri" w:eastAsia="仿宋_GB2312" w:hAnsi="Calibri"/>
      <w:kern w:val="2"/>
      <w:sz w:val="28"/>
      <w:lang w:eastAsia="ar-SA"/>
    </w:rPr>
  </w:style>
  <w:style w:type="character" w:customStyle="1" w:styleId="1CharChar">
    <w:name w:val="正文1 Char Char"/>
    <w:link w:val="1b"/>
    <w:qFormat/>
    <w:rPr>
      <w:rFonts w:ascii="宋体"/>
      <w:sz w:val="34"/>
    </w:rPr>
  </w:style>
  <w:style w:type="paragraph" w:customStyle="1" w:styleId="54">
    <w:name w:val="修订5"/>
    <w:hidden/>
    <w:uiPriority w:val="99"/>
    <w:semiHidden/>
    <w:rPr>
      <w:kern w:val="2"/>
      <w:sz w:val="21"/>
      <w:szCs w:val="24"/>
    </w:rPr>
  </w:style>
  <w:style w:type="paragraph" w:customStyle="1" w:styleId="63">
    <w:name w:val="修订6"/>
    <w:hidden/>
    <w:uiPriority w:val="99"/>
    <w:semiHidden/>
    <w:rPr>
      <w:kern w:val="2"/>
      <w:sz w:val="21"/>
      <w:szCs w:val="24"/>
    </w:rPr>
  </w:style>
  <w:style w:type="paragraph" w:customStyle="1" w:styleId="38">
    <w:name w:val="正文缩进3"/>
    <w:basedOn w:val="a5"/>
    <w:pPr>
      <w:ind w:firstLineChars="200" w:firstLine="420"/>
    </w:pPr>
    <w:rPr>
      <w:rFonts w:ascii="Calibri" w:hAnsi="Calibri" w:cs="Calibri"/>
      <w:szCs w:val="22"/>
    </w:rPr>
  </w:style>
  <w:style w:type="paragraph" w:styleId="affffa">
    <w:name w:val="Revision"/>
    <w:hidden/>
    <w:uiPriority w:val="99"/>
    <w:semiHidden/>
    <w:rsid w:val="00B13B99"/>
    <w:rPr>
      <w:kern w:val="2"/>
      <w:sz w:val="21"/>
      <w:szCs w:val="24"/>
    </w:rPr>
  </w:style>
  <w:style w:type="paragraph" w:customStyle="1" w:styleId="Style13">
    <w:name w:val="_Style 13"/>
    <w:basedOn w:val="a5"/>
    <w:next w:val="a5"/>
    <w:uiPriority w:val="34"/>
    <w:qFormat/>
    <w:rsid w:val="00BF7517"/>
    <w:pPr>
      <w:ind w:firstLineChars="200" w:firstLine="420"/>
    </w:pPr>
    <w:rPr>
      <w:szCs w:val="20"/>
    </w:rPr>
  </w:style>
  <w:style w:type="table" w:customStyle="1" w:styleId="TableNormal1">
    <w:name w:val="Table Normal1"/>
    <w:semiHidden/>
    <w:unhideWhenUsed/>
    <w:qFormat/>
    <w:rsid w:val="00AD74C9"/>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5"/>
    <w:semiHidden/>
    <w:qFormat/>
    <w:rsid w:val="00AD74C9"/>
    <w:pPr>
      <w:widowControl/>
      <w:kinsoku w:val="0"/>
      <w:autoSpaceDE w:val="0"/>
      <w:autoSpaceDN w:val="0"/>
      <w:adjustRightInd w:val="0"/>
      <w:snapToGrid w:val="0"/>
      <w:jc w:val="left"/>
      <w:textAlignment w:val="baseline"/>
    </w:pPr>
    <w:rPr>
      <w:rFonts w:ascii="Arial" w:eastAsia="Arial" w:hAnsi="Arial" w:cs="Arial"/>
      <w:noProof/>
      <w:snapToGrid w:val="0"/>
      <w:color w:val="000000"/>
      <w:kern w:val="0"/>
      <w:szCs w:val="21"/>
      <w:lang w:eastAsia="en-US"/>
    </w:rPr>
  </w:style>
  <w:style w:type="table" w:customStyle="1" w:styleId="TableNormal2">
    <w:name w:val="Table Normal2"/>
    <w:semiHidden/>
    <w:unhideWhenUsed/>
    <w:qFormat/>
    <w:rsid w:val="00AD74C9"/>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3">
    <w:name w:val="Table Normal3"/>
    <w:semiHidden/>
    <w:unhideWhenUsed/>
    <w:qFormat/>
    <w:rsid w:val="001157AF"/>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4">
    <w:name w:val="Table Normal4"/>
    <w:semiHidden/>
    <w:unhideWhenUsed/>
    <w:qFormat/>
    <w:rsid w:val="009B2D55"/>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5">
    <w:name w:val="Table Normal5"/>
    <w:semiHidden/>
    <w:unhideWhenUsed/>
    <w:qFormat/>
    <w:rsid w:val="009B2D55"/>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6">
    <w:name w:val="Table Normal6"/>
    <w:semiHidden/>
    <w:unhideWhenUsed/>
    <w:qFormat/>
    <w:rsid w:val="009B2D55"/>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7">
    <w:name w:val="Table Normal7"/>
    <w:semiHidden/>
    <w:unhideWhenUsed/>
    <w:qFormat/>
    <w:rsid w:val="009B2D55"/>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8">
    <w:name w:val="Table Normal8"/>
    <w:semiHidden/>
    <w:unhideWhenUsed/>
    <w:qFormat/>
    <w:rsid w:val="00D878DE"/>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9">
    <w:name w:val="Table Normal9"/>
    <w:semiHidden/>
    <w:unhideWhenUsed/>
    <w:qFormat/>
    <w:rsid w:val="00D878DE"/>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10">
    <w:name w:val="Table Normal10"/>
    <w:semiHidden/>
    <w:unhideWhenUsed/>
    <w:qFormat/>
    <w:rsid w:val="00D878DE"/>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11">
    <w:name w:val="Table Normal11"/>
    <w:semiHidden/>
    <w:unhideWhenUsed/>
    <w:qFormat/>
    <w:rsid w:val="00D878DE"/>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12">
    <w:name w:val="Table Normal12"/>
    <w:semiHidden/>
    <w:unhideWhenUsed/>
    <w:qFormat/>
    <w:rsid w:val="00D878DE"/>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13">
    <w:name w:val="Table Normal13"/>
    <w:semiHidden/>
    <w:unhideWhenUsed/>
    <w:qFormat/>
    <w:rsid w:val="00D878DE"/>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14">
    <w:name w:val="Table Normal14"/>
    <w:semiHidden/>
    <w:unhideWhenUsed/>
    <w:qFormat/>
    <w:rsid w:val="00D878DE"/>
    <w:rPr>
      <w:rFonts w:ascii="Arial" w:hAnsi="Arial" w:cs="Arial"/>
      <w:snapToGrid w:val="0"/>
      <w:color w:val="000000"/>
      <w:sz w:val="21"/>
      <w:szCs w:val="21"/>
      <w:lang w:eastAsia="en-US"/>
    </w:rPr>
    <w:tblPr>
      <w:tblCellMar>
        <w:top w:w="0" w:type="dxa"/>
        <w:left w:w="0" w:type="dxa"/>
        <w:bottom w:w="0" w:type="dxa"/>
        <w:right w:w="0" w:type="dxa"/>
      </w:tblCellMar>
    </w:tblPr>
  </w:style>
  <w:style w:type="numbering" w:customStyle="1" w:styleId="1f3">
    <w:name w:val="无列表1"/>
    <w:next w:val="a8"/>
    <w:uiPriority w:val="99"/>
    <w:semiHidden/>
    <w:unhideWhenUsed/>
    <w:rsid w:val="008B5E7B"/>
  </w:style>
  <w:style w:type="table" w:customStyle="1" w:styleId="TableNormal15">
    <w:name w:val="Table Normal15"/>
    <w:semiHidden/>
    <w:unhideWhenUsed/>
    <w:qFormat/>
    <w:rsid w:val="008B5E7B"/>
    <w:rPr>
      <w:rFonts w:ascii="Arial" w:hAnsi="Arial" w:cs="Arial"/>
      <w:snapToGrid w:val="0"/>
      <w:color w:val="000000"/>
      <w:sz w:val="21"/>
      <w:szCs w:val="21"/>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268312">
      <w:bodyDiv w:val="1"/>
      <w:marLeft w:val="0"/>
      <w:marRight w:val="0"/>
      <w:marTop w:val="0"/>
      <w:marBottom w:val="0"/>
      <w:divBdr>
        <w:top w:val="none" w:sz="0" w:space="0" w:color="auto"/>
        <w:left w:val="none" w:sz="0" w:space="0" w:color="auto"/>
        <w:bottom w:val="none" w:sz="0" w:space="0" w:color="auto"/>
        <w:right w:val="none" w:sz="0" w:space="0" w:color="auto"/>
      </w:divBdr>
    </w:div>
    <w:div w:id="304630324">
      <w:bodyDiv w:val="1"/>
      <w:marLeft w:val="0"/>
      <w:marRight w:val="0"/>
      <w:marTop w:val="0"/>
      <w:marBottom w:val="0"/>
      <w:divBdr>
        <w:top w:val="none" w:sz="0" w:space="0" w:color="auto"/>
        <w:left w:val="none" w:sz="0" w:space="0" w:color="auto"/>
        <w:bottom w:val="none" w:sz="0" w:space="0" w:color="auto"/>
        <w:right w:val="none" w:sz="0" w:space="0" w:color="auto"/>
      </w:divBdr>
    </w:div>
    <w:div w:id="339164258">
      <w:bodyDiv w:val="1"/>
      <w:marLeft w:val="0"/>
      <w:marRight w:val="0"/>
      <w:marTop w:val="0"/>
      <w:marBottom w:val="0"/>
      <w:divBdr>
        <w:top w:val="none" w:sz="0" w:space="0" w:color="auto"/>
        <w:left w:val="none" w:sz="0" w:space="0" w:color="auto"/>
        <w:bottom w:val="none" w:sz="0" w:space="0" w:color="auto"/>
        <w:right w:val="none" w:sz="0" w:space="0" w:color="auto"/>
      </w:divBdr>
    </w:div>
    <w:div w:id="356349548">
      <w:bodyDiv w:val="1"/>
      <w:marLeft w:val="0"/>
      <w:marRight w:val="0"/>
      <w:marTop w:val="0"/>
      <w:marBottom w:val="0"/>
      <w:divBdr>
        <w:top w:val="none" w:sz="0" w:space="0" w:color="auto"/>
        <w:left w:val="none" w:sz="0" w:space="0" w:color="auto"/>
        <w:bottom w:val="none" w:sz="0" w:space="0" w:color="auto"/>
        <w:right w:val="none" w:sz="0" w:space="0" w:color="auto"/>
      </w:divBdr>
    </w:div>
    <w:div w:id="494077426">
      <w:bodyDiv w:val="1"/>
      <w:marLeft w:val="0"/>
      <w:marRight w:val="0"/>
      <w:marTop w:val="0"/>
      <w:marBottom w:val="0"/>
      <w:divBdr>
        <w:top w:val="none" w:sz="0" w:space="0" w:color="auto"/>
        <w:left w:val="none" w:sz="0" w:space="0" w:color="auto"/>
        <w:bottom w:val="none" w:sz="0" w:space="0" w:color="auto"/>
        <w:right w:val="none" w:sz="0" w:space="0" w:color="auto"/>
      </w:divBdr>
    </w:div>
    <w:div w:id="739593404">
      <w:bodyDiv w:val="1"/>
      <w:marLeft w:val="0"/>
      <w:marRight w:val="0"/>
      <w:marTop w:val="0"/>
      <w:marBottom w:val="0"/>
      <w:divBdr>
        <w:top w:val="none" w:sz="0" w:space="0" w:color="auto"/>
        <w:left w:val="none" w:sz="0" w:space="0" w:color="auto"/>
        <w:bottom w:val="none" w:sz="0" w:space="0" w:color="auto"/>
        <w:right w:val="none" w:sz="0" w:space="0" w:color="auto"/>
      </w:divBdr>
    </w:div>
    <w:div w:id="1153839549">
      <w:bodyDiv w:val="1"/>
      <w:marLeft w:val="0"/>
      <w:marRight w:val="0"/>
      <w:marTop w:val="0"/>
      <w:marBottom w:val="0"/>
      <w:divBdr>
        <w:top w:val="none" w:sz="0" w:space="0" w:color="auto"/>
        <w:left w:val="none" w:sz="0" w:space="0" w:color="auto"/>
        <w:bottom w:val="none" w:sz="0" w:space="0" w:color="auto"/>
        <w:right w:val="none" w:sz="0" w:space="0" w:color="auto"/>
      </w:divBdr>
    </w:div>
    <w:div w:id="1165053412">
      <w:bodyDiv w:val="1"/>
      <w:marLeft w:val="0"/>
      <w:marRight w:val="0"/>
      <w:marTop w:val="0"/>
      <w:marBottom w:val="0"/>
      <w:divBdr>
        <w:top w:val="none" w:sz="0" w:space="0" w:color="auto"/>
        <w:left w:val="none" w:sz="0" w:space="0" w:color="auto"/>
        <w:bottom w:val="none" w:sz="0" w:space="0" w:color="auto"/>
        <w:right w:val="none" w:sz="0" w:space="0" w:color="auto"/>
      </w:divBdr>
    </w:div>
    <w:div w:id="1193760258">
      <w:bodyDiv w:val="1"/>
      <w:marLeft w:val="0"/>
      <w:marRight w:val="0"/>
      <w:marTop w:val="0"/>
      <w:marBottom w:val="0"/>
      <w:divBdr>
        <w:top w:val="none" w:sz="0" w:space="0" w:color="auto"/>
        <w:left w:val="none" w:sz="0" w:space="0" w:color="auto"/>
        <w:bottom w:val="none" w:sz="0" w:space="0" w:color="auto"/>
        <w:right w:val="none" w:sz="0" w:space="0" w:color="auto"/>
      </w:divBdr>
    </w:div>
    <w:div w:id="1392119647">
      <w:bodyDiv w:val="1"/>
      <w:marLeft w:val="0"/>
      <w:marRight w:val="0"/>
      <w:marTop w:val="0"/>
      <w:marBottom w:val="0"/>
      <w:divBdr>
        <w:top w:val="none" w:sz="0" w:space="0" w:color="auto"/>
        <w:left w:val="none" w:sz="0" w:space="0" w:color="auto"/>
        <w:bottom w:val="none" w:sz="0" w:space="0" w:color="auto"/>
        <w:right w:val="none" w:sz="0" w:space="0" w:color="auto"/>
      </w:divBdr>
    </w:div>
    <w:div w:id="1568027228">
      <w:bodyDiv w:val="1"/>
      <w:marLeft w:val="0"/>
      <w:marRight w:val="0"/>
      <w:marTop w:val="0"/>
      <w:marBottom w:val="0"/>
      <w:divBdr>
        <w:top w:val="none" w:sz="0" w:space="0" w:color="auto"/>
        <w:left w:val="none" w:sz="0" w:space="0" w:color="auto"/>
        <w:bottom w:val="none" w:sz="0" w:space="0" w:color="auto"/>
        <w:right w:val="none" w:sz="0" w:space="0" w:color="auto"/>
      </w:divBdr>
    </w:div>
    <w:div w:id="1568032858">
      <w:bodyDiv w:val="1"/>
      <w:marLeft w:val="0"/>
      <w:marRight w:val="0"/>
      <w:marTop w:val="0"/>
      <w:marBottom w:val="0"/>
      <w:divBdr>
        <w:top w:val="none" w:sz="0" w:space="0" w:color="auto"/>
        <w:left w:val="none" w:sz="0" w:space="0" w:color="auto"/>
        <w:bottom w:val="none" w:sz="0" w:space="0" w:color="auto"/>
        <w:right w:val="none" w:sz="0" w:space="0" w:color="auto"/>
      </w:divBdr>
    </w:div>
    <w:div w:id="1667980789">
      <w:bodyDiv w:val="1"/>
      <w:marLeft w:val="0"/>
      <w:marRight w:val="0"/>
      <w:marTop w:val="0"/>
      <w:marBottom w:val="0"/>
      <w:divBdr>
        <w:top w:val="none" w:sz="0" w:space="0" w:color="auto"/>
        <w:left w:val="none" w:sz="0" w:space="0" w:color="auto"/>
        <w:bottom w:val="none" w:sz="0" w:space="0" w:color="auto"/>
        <w:right w:val="none" w:sz="0" w:space="0" w:color="auto"/>
      </w:divBdr>
    </w:div>
    <w:div w:id="1767266091">
      <w:bodyDiv w:val="1"/>
      <w:marLeft w:val="0"/>
      <w:marRight w:val="0"/>
      <w:marTop w:val="0"/>
      <w:marBottom w:val="0"/>
      <w:divBdr>
        <w:top w:val="none" w:sz="0" w:space="0" w:color="auto"/>
        <w:left w:val="none" w:sz="0" w:space="0" w:color="auto"/>
        <w:bottom w:val="none" w:sz="0" w:space="0" w:color="auto"/>
        <w:right w:val="none" w:sz="0" w:space="0" w:color="auto"/>
      </w:divBdr>
    </w:div>
    <w:div w:id="1841769645">
      <w:bodyDiv w:val="1"/>
      <w:marLeft w:val="0"/>
      <w:marRight w:val="0"/>
      <w:marTop w:val="0"/>
      <w:marBottom w:val="0"/>
      <w:divBdr>
        <w:top w:val="none" w:sz="0" w:space="0" w:color="auto"/>
        <w:left w:val="none" w:sz="0" w:space="0" w:color="auto"/>
        <w:bottom w:val="none" w:sz="0" w:space="0" w:color="auto"/>
        <w:right w:val="none" w:sz="0" w:space="0" w:color="auto"/>
      </w:divBdr>
    </w:div>
    <w:div w:id="1867711806">
      <w:bodyDiv w:val="1"/>
      <w:marLeft w:val="0"/>
      <w:marRight w:val="0"/>
      <w:marTop w:val="0"/>
      <w:marBottom w:val="0"/>
      <w:divBdr>
        <w:top w:val="none" w:sz="0" w:space="0" w:color="auto"/>
        <w:left w:val="none" w:sz="0" w:space="0" w:color="auto"/>
        <w:bottom w:val="none" w:sz="0" w:space="0" w:color="auto"/>
        <w:right w:val="none" w:sz="0" w:space="0" w:color="auto"/>
      </w:divBdr>
    </w:div>
    <w:div w:id="1935044195">
      <w:bodyDiv w:val="1"/>
      <w:marLeft w:val="0"/>
      <w:marRight w:val="0"/>
      <w:marTop w:val="0"/>
      <w:marBottom w:val="0"/>
      <w:divBdr>
        <w:top w:val="none" w:sz="0" w:space="0" w:color="auto"/>
        <w:left w:val="none" w:sz="0" w:space="0" w:color="auto"/>
        <w:bottom w:val="none" w:sz="0" w:space="0" w:color="auto"/>
        <w:right w:val="none" w:sz="0" w:space="0" w:color="auto"/>
      </w:divBdr>
    </w:div>
    <w:div w:id="1948266275">
      <w:bodyDiv w:val="1"/>
      <w:marLeft w:val="0"/>
      <w:marRight w:val="0"/>
      <w:marTop w:val="0"/>
      <w:marBottom w:val="0"/>
      <w:divBdr>
        <w:top w:val="none" w:sz="0" w:space="0" w:color="auto"/>
        <w:left w:val="none" w:sz="0" w:space="0" w:color="auto"/>
        <w:bottom w:val="none" w:sz="0" w:space="0" w:color="auto"/>
        <w:right w:val="none" w:sz="0" w:space="0" w:color="auto"/>
      </w:divBdr>
    </w:div>
    <w:div w:id="1957519745">
      <w:bodyDiv w:val="1"/>
      <w:marLeft w:val="0"/>
      <w:marRight w:val="0"/>
      <w:marTop w:val="0"/>
      <w:marBottom w:val="0"/>
      <w:divBdr>
        <w:top w:val="none" w:sz="0" w:space="0" w:color="auto"/>
        <w:left w:val="none" w:sz="0" w:space="0" w:color="auto"/>
        <w:bottom w:val="none" w:sz="0" w:space="0" w:color="auto"/>
        <w:right w:val="none" w:sz="0" w:space="0" w:color="auto"/>
      </w:divBdr>
    </w:div>
    <w:div w:id="1993673803">
      <w:bodyDiv w:val="1"/>
      <w:marLeft w:val="0"/>
      <w:marRight w:val="0"/>
      <w:marTop w:val="0"/>
      <w:marBottom w:val="0"/>
      <w:divBdr>
        <w:top w:val="none" w:sz="0" w:space="0" w:color="auto"/>
        <w:left w:val="none" w:sz="0" w:space="0" w:color="auto"/>
        <w:bottom w:val="none" w:sz="0" w:space="0" w:color="auto"/>
        <w:right w:val="none" w:sz="0" w:space="0" w:color="auto"/>
      </w:divBdr>
    </w:div>
    <w:div w:id="2030985526">
      <w:bodyDiv w:val="1"/>
      <w:marLeft w:val="0"/>
      <w:marRight w:val="0"/>
      <w:marTop w:val="0"/>
      <w:marBottom w:val="0"/>
      <w:divBdr>
        <w:top w:val="none" w:sz="0" w:space="0" w:color="auto"/>
        <w:left w:val="none" w:sz="0" w:space="0" w:color="auto"/>
        <w:bottom w:val="none" w:sz="0" w:space="0" w:color="auto"/>
        <w:right w:val="none" w:sz="0" w:space="0" w:color="auto"/>
      </w:divBdr>
    </w:div>
    <w:div w:id="2122651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4B7889-2519-4AEE-BE1A-67CD07F85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Pages>
  <Words>3745</Words>
  <Characters>21349</Characters>
  <Application>Microsoft Office Word</Application>
  <DocSecurity>0</DocSecurity>
  <Lines>177</Lines>
  <Paragraphs>50</Paragraphs>
  <ScaleCrop>false</ScaleCrop>
  <Company>china</Company>
  <LinksUpToDate>false</LinksUpToDate>
  <CharactersWithSpaces>25044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业务六部负责人(业务六部yw6b)</dc:creator>
  <cp:lastModifiedBy>牛牛</cp:lastModifiedBy>
  <cp:revision>9</cp:revision>
  <cp:lastPrinted>2022-11-21T02:15:00Z</cp:lastPrinted>
  <dcterms:created xsi:type="dcterms:W3CDTF">2023-08-11T10:05:00Z</dcterms:created>
  <dcterms:modified xsi:type="dcterms:W3CDTF">2025-03-17T05:30:00Z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98710E000D3340178AC0E26FCDE340D2</vt:lpwstr>
  </property>
</Properties>
</file>