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B" w:rsidRPr="00DA4B03" w:rsidRDefault="006B095F" w:rsidP="00081E92">
      <w:pPr>
        <w:spacing w:line="480" w:lineRule="auto"/>
        <w:jc w:val="center"/>
        <w:rPr>
          <w:b/>
          <w:sz w:val="32"/>
          <w:szCs w:val="32"/>
        </w:rPr>
      </w:pPr>
      <w:r w:rsidRPr="006B095F">
        <w:rPr>
          <w:rFonts w:hint="eastAsia"/>
          <w:b/>
          <w:sz w:val="32"/>
          <w:szCs w:val="32"/>
        </w:rPr>
        <w:t>中检院易制毒化学品储存间储存柜及配套设施</w:t>
      </w:r>
      <w:r w:rsidR="00081E92" w:rsidRPr="00DA4B03">
        <w:rPr>
          <w:rFonts w:hint="eastAsia"/>
          <w:b/>
          <w:sz w:val="32"/>
          <w:szCs w:val="32"/>
        </w:rPr>
        <w:t>采购需求</w:t>
      </w:r>
    </w:p>
    <w:p w:rsidR="00081E92" w:rsidRDefault="0001331F" w:rsidP="00081E9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081E92" w:rsidRPr="00081E92">
        <w:rPr>
          <w:rFonts w:hint="eastAsia"/>
          <w:sz w:val="24"/>
          <w:szCs w:val="24"/>
        </w:rPr>
        <w:t>、配置设施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60"/>
        <w:gridCol w:w="7770"/>
        <w:gridCol w:w="1300"/>
        <w:gridCol w:w="1900"/>
        <w:gridCol w:w="830"/>
        <w:gridCol w:w="880"/>
      </w:tblGrid>
      <w:tr w:rsidR="00DA4B03" w:rsidRPr="00DA4B03" w:rsidTr="00DA4B03">
        <w:trPr>
          <w:trHeight w:val="510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6B095F" w:rsidP="006B0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储存柜及配套设施采购需求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C43F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22加仑、防火、防爆、GA1511-2018双锁防爆柜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22加仑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C43F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45加仑、防火、</w:t>
            </w:r>
            <w:r w:rsidR="00C43FD2"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防爆、</w:t>
            </w: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GA1511-2018双锁防爆柜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45加仑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C43FD2" w:rsidP="00C43F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加仑</w:t>
            </w:r>
            <w:r w:rsidR="00DA4B03"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防腐蚀、耐强酸强碱、</w:t>
            </w:r>
            <w:proofErr w:type="spellStart"/>
            <w:r w:rsidR="00DA4B03"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pp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防腐柜</w:t>
            </w:r>
            <w:proofErr w:type="gramStart"/>
            <w:r w:rsidR="00DA4B03"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柜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45加仑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3FD2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2" w:rsidRPr="00DA4B03" w:rsidRDefault="00C43FD2" w:rsidP="00DA4B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D2" w:rsidRPr="00DA4B03" w:rsidRDefault="00C43FD2" w:rsidP="00C43FD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22加仑防腐蚀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耐强酸、强碱、PP防腐柜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D2" w:rsidRPr="00DA4B03" w:rsidRDefault="00C43FD2" w:rsidP="005141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D2" w:rsidRPr="00DA4B03" w:rsidRDefault="00C43FD2" w:rsidP="005141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22加仑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FD2" w:rsidRPr="00DA4B03" w:rsidRDefault="00C43FD2" w:rsidP="00DA4B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2" w:rsidRPr="00DA4B03" w:rsidRDefault="00C43FD2" w:rsidP="00DA4B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防爆柜排风系统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有害气体专项排风系统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易制毒库突发</w:t>
            </w:r>
            <w:proofErr w:type="gramEnd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事件强制排风系统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有害气体过滤器（活性炭）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点型可燃气体报警探测器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CGD-FK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 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GC-103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人体静电释放器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PSA-D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电源线缆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RVV2*2.5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DA4B03" w:rsidRPr="00DA4B03" w:rsidTr="00DA4B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系统接地引线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JDXL-16mm²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DA4B03" w:rsidRPr="00DA4B03" w:rsidTr="00DA4B03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</w:t>
            </w: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穿线管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DA4B03" w:rsidRPr="00DA4B03" w:rsidTr="00DA4B03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防爆接线盒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A4B03" w:rsidRPr="00DA4B03" w:rsidTr="00DA4B03">
        <w:trPr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C43FD2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墙体开洞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 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A4B03">
              <w:rPr>
                <w:rFonts w:ascii="Calibri" w:eastAsia="宋体" w:hAnsi="Calibri" w:cs="Calibri"/>
                <w:kern w:val="0"/>
                <w:sz w:val="24"/>
                <w:szCs w:val="24"/>
              </w:rPr>
              <w:t>Φ110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03" w:rsidRPr="00DA4B03" w:rsidRDefault="00DA4B03" w:rsidP="00DA4B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081E92" w:rsidRDefault="0001331F" w:rsidP="00081E9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二</w:t>
      </w:r>
      <w:r w:rsidR="00DA4B03">
        <w:rPr>
          <w:rFonts w:hint="eastAsia"/>
          <w:sz w:val="24"/>
          <w:szCs w:val="24"/>
        </w:rPr>
        <w:t>、</w:t>
      </w:r>
      <w:r w:rsidR="00A72530">
        <w:rPr>
          <w:rFonts w:hint="eastAsia"/>
          <w:sz w:val="24"/>
          <w:szCs w:val="24"/>
        </w:rPr>
        <w:t>安装要求</w:t>
      </w:r>
    </w:p>
    <w:p w:rsidR="0001331F" w:rsidRDefault="0001331F" w:rsidP="00081E9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储存间安装机械排风、与风机联动的气体报警器，</w:t>
      </w:r>
      <w:r w:rsidR="00FB78B6">
        <w:rPr>
          <w:rFonts w:hint="eastAsia"/>
          <w:sz w:val="24"/>
          <w:szCs w:val="24"/>
        </w:rPr>
        <w:t>每个</w:t>
      </w:r>
      <w:proofErr w:type="gramStart"/>
      <w:r>
        <w:rPr>
          <w:rFonts w:hint="eastAsia"/>
          <w:sz w:val="24"/>
          <w:szCs w:val="24"/>
        </w:rPr>
        <w:t>危化品</w:t>
      </w:r>
      <w:proofErr w:type="gramEnd"/>
      <w:r>
        <w:rPr>
          <w:rFonts w:hint="eastAsia"/>
          <w:sz w:val="24"/>
          <w:szCs w:val="24"/>
        </w:rPr>
        <w:t>储存柜</w:t>
      </w:r>
      <w:r w:rsidR="00FB78B6">
        <w:rPr>
          <w:rFonts w:hint="eastAsia"/>
          <w:sz w:val="24"/>
          <w:szCs w:val="24"/>
        </w:rPr>
        <w:t>均需</w:t>
      </w:r>
      <w:r>
        <w:rPr>
          <w:rFonts w:hint="eastAsia"/>
          <w:sz w:val="24"/>
          <w:szCs w:val="24"/>
        </w:rPr>
        <w:t>安装排风系统</w:t>
      </w:r>
      <w:r w:rsidR="00FB78B6" w:rsidRPr="0001331F">
        <w:rPr>
          <w:rFonts w:hint="eastAsia"/>
          <w:sz w:val="24"/>
          <w:szCs w:val="24"/>
        </w:rPr>
        <w:t>并接引至室外</w:t>
      </w:r>
      <w:r>
        <w:rPr>
          <w:rFonts w:hint="eastAsia"/>
          <w:sz w:val="24"/>
          <w:szCs w:val="24"/>
        </w:rPr>
        <w:t>，要求排风系统具备防爆功能。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排风系统要求：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1</w:t>
      </w:r>
      <w:r w:rsidRPr="0001331F">
        <w:rPr>
          <w:rFonts w:hint="eastAsia"/>
          <w:sz w:val="24"/>
          <w:szCs w:val="24"/>
        </w:rPr>
        <w:t>、风机选用：直通式、低噪、防爆、封闭式、防尘防水、滚珠轴承、全铜电机，额定电压：</w:t>
      </w:r>
      <w:r w:rsidRPr="0001331F">
        <w:rPr>
          <w:rFonts w:hint="eastAsia"/>
          <w:sz w:val="24"/>
          <w:szCs w:val="24"/>
        </w:rPr>
        <w:t>220VAC</w:t>
      </w:r>
      <w:r w:rsidRPr="0001331F">
        <w:rPr>
          <w:rFonts w:hint="eastAsia"/>
          <w:sz w:val="24"/>
          <w:szCs w:val="24"/>
        </w:rPr>
        <w:t>；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2</w:t>
      </w:r>
      <w:r w:rsidRPr="0001331F">
        <w:rPr>
          <w:rFonts w:hint="eastAsia"/>
          <w:sz w:val="24"/>
          <w:szCs w:val="24"/>
        </w:rPr>
        <w:t>、风机自带挡风止逆阀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3</w:t>
      </w:r>
      <w:r w:rsidRPr="0001331F">
        <w:rPr>
          <w:rFonts w:hint="eastAsia"/>
          <w:sz w:val="24"/>
          <w:szCs w:val="24"/>
        </w:rPr>
        <w:t>、风机整机外壳采用耐用性工程</w:t>
      </w:r>
      <w:r w:rsidRPr="0001331F">
        <w:rPr>
          <w:rFonts w:hint="eastAsia"/>
          <w:sz w:val="24"/>
          <w:szCs w:val="24"/>
        </w:rPr>
        <w:t>ABS</w:t>
      </w:r>
      <w:r w:rsidRPr="0001331F">
        <w:rPr>
          <w:rFonts w:hint="eastAsia"/>
          <w:sz w:val="24"/>
          <w:szCs w:val="24"/>
        </w:rPr>
        <w:t>材质，阻燃耐腐蚀、抗氧化、经久耐用。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4</w:t>
      </w:r>
      <w:r w:rsidRPr="0001331F">
        <w:rPr>
          <w:rFonts w:hint="eastAsia"/>
          <w:sz w:val="24"/>
          <w:szCs w:val="24"/>
        </w:rPr>
        <w:t>、风机设有高低二挡风力，接管尺寸</w:t>
      </w:r>
      <w:r w:rsidRPr="0001331F">
        <w:rPr>
          <w:rFonts w:hint="eastAsia"/>
          <w:sz w:val="24"/>
          <w:szCs w:val="24"/>
        </w:rPr>
        <w:t>200mm</w:t>
      </w:r>
      <w:r w:rsidRPr="0001331F">
        <w:rPr>
          <w:rFonts w:hint="eastAsia"/>
          <w:sz w:val="24"/>
          <w:szCs w:val="24"/>
        </w:rPr>
        <w:t>；风量：强档不低于</w:t>
      </w:r>
      <w:r w:rsidRPr="0001331F">
        <w:rPr>
          <w:rFonts w:hint="eastAsia"/>
          <w:sz w:val="24"/>
          <w:szCs w:val="24"/>
        </w:rPr>
        <w:t>970</w:t>
      </w:r>
      <w:r w:rsidRPr="0001331F">
        <w:rPr>
          <w:rFonts w:hint="eastAsia"/>
          <w:sz w:val="24"/>
          <w:szCs w:val="24"/>
        </w:rPr>
        <w:t>立方米每小时，弱档不低于</w:t>
      </w:r>
      <w:r w:rsidRPr="0001331F">
        <w:rPr>
          <w:rFonts w:hint="eastAsia"/>
          <w:sz w:val="24"/>
          <w:szCs w:val="24"/>
        </w:rPr>
        <w:t>760</w:t>
      </w:r>
      <w:r w:rsidRPr="0001331F">
        <w:rPr>
          <w:rFonts w:hint="eastAsia"/>
          <w:sz w:val="24"/>
          <w:szCs w:val="24"/>
        </w:rPr>
        <w:t>立方米每小时；噪音：强档不高于</w:t>
      </w:r>
      <w:r w:rsidRPr="0001331F">
        <w:rPr>
          <w:rFonts w:hint="eastAsia"/>
          <w:sz w:val="24"/>
          <w:szCs w:val="24"/>
        </w:rPr>
        <w:t>61dB</w:t>
      </w:r>
      <w:r w:rsidRPr="0001331F">
        <w:rPr>
          <w:rFonts w:hint="eastAsia"/>
          <w:sz w:val="24"/>
          <w:szCs w:val="24"/>
        </w:rPr>
        <w:t>，弱档不高于</w:t>
      </w:r>
      <w:r w:rsidRPr="0001331F">
        <w:rPr>
          <w:rFonts w:hint="eastAsia"/>
          <w:sz w:val="24"/>
          <w:szCs w:val="24"/>
        </w:rPr>
        <w:t>52dB</w:t>
      </w:r>
      <w:r w:rsidRPr="0001331F">
        <w:rPr>
          <w:rFonts w:hint="eastAsia"/>
          <w:sz w:val="24"/>
          <w:szCs w:val="24"/>
        </w:rPr>
        <w:t>；功率：强档不高于</w:t>
      </w:r>
      <w:r w:rsidRPr="0001331F">
        <w:rPr>
          <w:rFonts w:hint="eastAsia"/>
          <w:sz w:val="24"/>
          <w:szCs w:val="24"/>
        </w:rPr>
        <w:t>133W</w:t>
      </w:r>
      <w:r w:rsidRPr="0001331F">
        <w:rPr>
          <w:rFonts w:hint="eastAsia"/>
          <w:sz w:val="24"/>
          <w:szCs w:val="24"/>
        </w:rPr>
        <w:t>，弱档不高于</w:t>
      </w:r>
      <w:r w:rsidRPr="0001331F">
        <w:rPr>
          <w:rFonts w:hint="eastAsia"/>
          <w:sz w:val="24"/>
          <w:szCs w:val="24"/>
        </w:rPr>
        <w:t>98W</w:t>
      </w:r>
      <w:r w:rsidRPr="0001331F">
        <w:rPr>
          <w:rFonts w:hint="eastAsia"/>
          <w:sz w:val="24"/>
          <w:szCs w:val="24"/>
        </w:rPr>
        <w:t>；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5</w:t>
      </w:r>
      <w:r w:rsidRPr="0001331F">
        <w:rPr>
          <w:rFonts w:hint="eastAsia"/>
          <w:sz w:val="24"/>
          <w:szCs w:val="24"/>
        </w:rPr>
        <w:t>、排风主管道不小于</w:t>
      </w:r>
      <w:r w:rsidRPr="0001331F">
        <w:rPr>
          <w:rFonts w:hint="eastAsia"/>
          <w:sz w:val="24"/>
          <w:szCs w:val="24"/>
        </w:rPr>
        <w:t>100mm</w:t>
      </w:r>
      <w:r w:rsidRPr="0001331F">
        <w:rPr>
          <w:rFonts w:hint="eastAsia"/>
          <w:sz w:val="24"/>
          <w:szCs w:val="24"/>
        </w:rPr>
        <w:t>，排风支管道直径与柜体出风口直径相符。</w:t>
      </w:r>
    </w:p>
    <w:p w:rsidR="0001331F" w:rsidRP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6</w:t>
      </w:r>
      <w:r w:rsidRPr="0001331F">
        <w:rPr>
          <w:rFonts w:hint="eastAsia"/>
          <w:sz w:val="24"/>
          <w:szCs w:val="24"/>
        </w:rPr>
        <w:t>、排风管道出口接引至室外，风机开关选用防爆开关，有防雨、防水功能。</w:t>
      </w:r>
    </w:p>
    <w:p w:rsidR="0001331F" w:rsidRDefault="0001331F" w:rsidP="0001331F">
      <w:pPr>
        <w:spacing w:line="480" w:lineRule="auto"/>
        <w:rPr>
          <w:sz w:val="24"/>
          <w:szCs w:val="24"/>
        </w:rPr>
      </w:pPr>
      <w:r w:rsidRPr="0001331F">
        <w:rPr>
          <w:rFonts w:hint="eastAsia"/>
          <w:sz w:val="24"/>
          <w:szCs w:val="24"/>
        </w:rPr>
        <w:t>7</w:t>
      </w:r>
      <w:r w:rsidRPr="0001331F">
        <w:rPr>
          <w:rFonts w:hint="eastAsia"/>
          <w:sz w:val="24"/>
          <w:szCs w:val="24"/>
        </w:rPr>
        <w:t>、排风机有防爆检测报告；</w:t>
      </w:r>
    </w:p>
    <w:sectPr w:rsidR="0001331F" w:rsidSect="00DA4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56" w:rsidRDefault="00981056" w:rsidP="006B095F">
      <w:r>
        <w:separator/>
      </w:r>
    </w:p>
  </w:endnote>
  <w:endnote w:type="continuationSeparator" w:id="0">
    <w:p w:rsidR="00981056" w:rsidRDefault="00981056" w:rsidP="006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56" w:rsidRDefault="00981056" w:rsidP="006B095F">
      <w:r>
        <w:separator/>
      </w:r>
    </w:p>
  </w:footnote>
  <w:footnote w:type="continuationSeparator" w:id="0">
    <w:p w:rsidR="00981056" w:rsidRDefault="00981056" w:rsidP="006B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8A"/>
    <w:rsid w:val="0001331F"/>
    <w:rsid w:val="00081E92"/>
    <w:rsid w:val="003816DD"/>
    <w:rsid w:val="0040499B"/>
    <w:rsid w:val="006B095F"/>
    <w:rsid w:val="00766AEB"/>
    <w:rsid w:val="00981056"/>
    <w:rsid w:val="00A72530"/>
    <w:rsid w:val="00A74494"/>
    <w:rsid w:val="00A867D4"/>
    <w:rsid w:val="00C43FD2"/>
    <w:rsid w:val="00C86A8A"/>
    <w:rsid w:val="00DA4B03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787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2023-06-29T07:41:00Z</dcterms:created>
  <dcterms:modified xsi:type="dcterms:W3CDTF">2023-06-30T05:47:00Z</dcterms:modified>
</cp:coreProperties>
</file>