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F48" w:rsidRDefault="000F6F48" w:rsidP="000F6F48">
      <w:pPr>
        <w:pStyle w:val="afffffe"/>
        <w:framePr w:wrap="around"/>
      </w:pPr>
      <w:r w:rsidRPr="000F6F48">
        <w:rPr>
          <w:rFonts w:ascii="Times New Roman"/>
        </w:rPr>
        <w:t>ICS</w:t>
      </w:r>
      <w:r>
        <w:rPr>
          <w:rFonts w:hAnsi="黑体"/>
        </w:rPr>
        <w:t> </w:t>
      </w:r>
      <w:r w:rsidR="002F71D2">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rsidR="002F71D2">
        <w:fldChar w:fldCharType="separate"/>
      </w:r>
      <w:r>
        <w:rPr>
          <w:rFonts w:hint="eastAsia"/>
        </w:rPr>
        <w:t>11.060.20</w:t>
      </w:r>
      <w:r w:rsidR="002F71D2">
        <w:fldChar w:fldCharType="end"/>
      </w:r>
      <w:bookmarkEnd w:id="0"/>
    </w:p>
    <w:p w:rsidR="000F6F48" w:rsidRDefault="002F71D2" w:rsidP="000F6F48">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0F6F48">
        <w:instrText xml:space="preserve"> FORMTEXT </w:instrText>
      </w:r>
      <w:r>
        <w:fldChar w:fldCharType="separate"/>
      </w:r>
      <w:r w:rsidR="008B792F">
        <w:rPr>
          <w:rFonts w:hint="eastAsia"/>
        </w:rPr>
        <w:t xml:space="preserve">CCS </w:t>
      </w:r>
      <w:r w:rsidR="000F6F48">
        <w:rPr>
          <w:rFonts w:hint="eastAsia"/>
        </w:rPr>
        <w:t>C33</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0F6F48" w:rsidTr="00556ED5">
        <w:tc>
          <w:tcPr>
            <w:tcW w:w="9854" w:type="dxa"/>
            <w:tcBorders>
              <w:top w:val="nil"/>
              <w:left w:val="nil"/>
              <w:bottom w:val="nil"/>
              <w:right w:val="nil"/>
            </w:tcBorders>
            <w:shd w:val="clear" w:color="auto" w:fill="auto"/>
          </w:tcPr>
          <w:p w:rsidR="000F6F48" w:rsidRDefault="002F71D2" w:rsidP="000F6F48">
            <w:pPr>
              <w:pStyle w:val="afffffe"/>
              <w:framePr w:wrap="around"/>
            </w:pPr>
            <w:r>
              <w:rPr>
                <w:noProof/>
              </w:rPr>
              <w:pict>
                <v:rect id="BAH" o:spid="_x0000_s1026" style="position:absolute;margin-left:-5.25pt;margin-top:0;width:68.25pt;height:15.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A7RxAp3AgAA8gQAAA4AAAAA&#10;AAAAAAAAAAAALgIAAGRycy9lMm9Eb2MueG1sUEsBAi0AFAAGAAgAAAAhAE//4CzcAAAABwEAAA8A&#10;AAAAAAAAAAAAAAAA0QQAAGRycy9kb3ducmV2LnhtbFBLBQYAAAAABAAEAPMAAADaBQAAAAA=&#10;" stroked="f">
                  <w10:wrap type="topAndBottom"/>
                </v:rect>
              </w:pict>
            </w:r>
            <w:r>
              <w:fldChar w:fldCharType="begin">
                <w:ffData>
                  <w:name w:val="BAH"/>
                  <w:enabled/>
                  <w:calcOnExit w:val="0"/>
                  <w:textInput/>
                </w:ffData>
              </w:fldChar>
            </w:r>
            <w:bookmarkStart w:id="2" w:name="BAH"/>
            <w:r w:rsidR="000F6F48">
              <w:instrText xml:space="preserve"> FORMTEXT </w:instrText>
            </w:r>
            <w:r>
              <w:fldChar w:fldCharType="separate"/>
            </w:r>
            <w:r w:rsidR="002E11B6">
              <w:t> </w:t>
            </w:r>
            <w:r w:rsidR="002E11B6">
              <w:t> </w:t>
            </w:r>
            <w:r w:rsidR="002E11B6">
              <w:t> </w:t>
            </w:r>
            <w:r w:rsidR="002E11B6">
              <w:t> </w:t>
            </w:r>
            <w:r w:rsidR="002E11B6">
              <w:t> </w:t>
            </w:r>
            <w:r>
              <w:fldChar w:fldCharType="end"/>
            </w:r>
            <w:bookmarkEnd w:id="2"/>
          </w:p>
        </w:tc>
      </w:tr>
    </w:tbl>
    <w:p w:rsidR="000F6F48" w:rsidRDefault="002F71D2" w:rsidP="000F6F48">
      <w:pPr>
        <w:pStyle w:val="afff"/>
        <w:framePr w:wrap="around"/>
      </w:pPr>
      <w:r>
        <w:fldChar w:fldCharType="begin">
          <w:ffData>
            <w:name w:val="c1"/>
            <w:enabled/>
            <w:calcOnExit w:val="0"/>
            <w:entryMacro w:val="ShowHelp15"/>
            <w:textInput>
              <w:maxLength w:val="2"/>
            </w:textInput>
          </w:ffData>
        </w:fldChar>
      </w:r>
      <w:bookmarkStart w:id="3" w:name="c1"/>
      <w:r w:rsidR="000F6F48">
        <w:instrText xml:space="preserve"> FORMTEXT </w:instrText>
      </w:r>
      <w:r>
        <w:fldChar w:fldCharType="separate"/>
      </w:r>
      <w:r w:rsidR="000F6F48">
        <w:rPr>
          <w:rFonts w:hint="eastAsia"/>
          <w:noProof/>
        </w:rPr>
        <w:t>YY</w:t>
      </w:r>
      <w:r>
        <w:fldChar w:fldCharType="end"/>
      </w:r>
      <w:bookmarkEnd w:id="3"/>
    </w:p>
    <w:p w:rsidR="000F6F48" w:rsidRDefault="000F6F48" w:rsidP="000F6F48">
      <w:pPr>
        <w:pStyle w:val="affffe"/>
        <w:framePr w:wrap="around"/>
      </w:pPr>
      <w:r>
        <w:rPr>
          <w:rFonts w:hint="eastAsia"/>
        </w:rPr>
        <w:t>中华人民共和国</w:t>
      </w:r>
      <w:r w:rsidR="002F71D2">
        <w:fldChar w:fldCharType="begin">
          <w:ffData>
            <w:name w:val="c2"/>
            <w:enabled/>
            <w:calcOnExit w:val="0"/>
            <w:entryMacro w:val="showhelp11"/>
            <w:textInput/>
          </w:ffData>
        </w:fldChar>
      </w:r>
      <w:bookmarkStart w:id="4" w:name="c2"/>
      <w:r>
        <w:instrText xml:space="preserve"> FORMTEXT </w:instrText>
      </w:r>
      <w:r w:rsidR="002F71D2">
        <w:fldChar w:fldCharType="separate"/>
      </w:r>
      <w:r>
        <w:rPr>
          <w:rFonts w:hint="eastAsia"/>
        </w:rPr>
        <w:t>医药</w:t>
      </w:r>
      <w:r w:rsidR="002F71D2">
        <w:fldChar w:fldCharType="end"/>
      </w:r>
      <w:bookmarkEnd w:id="4"/>
      <w:r>
        <w:rPr>
          <w:rFonts w:hint="eastAsia"/>
        </w:rPr>
        <w:t>行业标准</w:t>
      </w:r>
    </w:p>
    <w:p w:rsidR="000F6F48" w:rsidRDefault="002F71D2" w:rsidP="000F6F48">
      <w:pPr>
        <w:pStyle w:val="2"/>
        <w:framePr w:wrap="around"/>
        <w:rPr>
          <w:rFonts w:hAnsi="黑体"/>
        </w:rPr>
      </w:pPr>
      <w:r w:rsidRPr="000F6F48">
        <w:rPr>
          <w:rFonts w:ascii="Times New Roman"/>
        </w:rPr>
        <w:fldChar w:fldCharType="begin">
          <w:ffData>
            <w:name w:val="StdNo0"/>
            <w:enabled/>
            <w:calcOnExit w:val="0"/>
            <w:textInput>
              <w:default w:val="XX"/>
              <w:maxLength w:val="2"/>
            </w:textInput>
          </w:ffData>
        </w:fldChar>
      </w:r>
      <w:bookmarkStart w:id="5" w:name="StdNo0"/>
      <w:r w:rsidR="000F6F48" w:rsidRPr="000F6F48">
        <w:rPr>
          <w:rFonts w:ascii="Times New Roman"/>
        </w:rPr>
        <w:instrText xml:space="preserve"> FORMTEXT </w:instrText>
      </w:r>
      <w:r w:rsidRPr="000F6F48">
        <w:rPr>
          <w:rFonts w:ascii="Times New Roman"/>
        </w:rPr>
      </w:r>
      <w:r w:rsidRPr="000F6F48">
        <w:rPr>
          <w:rFonts w:ascii="Times New Roman"/>
        </w:rPr>
        <w:fldChar w:fldCharType="separate"/>
      </w:r>
      <w:r w:rsidR="000F6F48">
        <w:rPr>
          <w:rFonts w:ascii="Times New Roman" w:hint="eastAsia"/>
        </w:rPr>
        <w:t>YY</w:t>
      </w:r>
      <w:r w:rsidRPr="000F6F48">
        <w:rPr>
          <w:rFonts w:ascii="Times New Roman"/>
        </w:rPr>
        <w:fldChar w:fldCharType="end"/>
      </w:r>
      <w:bookmarkEnd w:id="5"/>
      <w:r w:rsidR="000F6F48" w:rsidRPr="000F6F48">
        <w:rPr>
          <w:rFonts w:ascii="Times New Roman"/>
        </w:rPr>
        <w:t xml:space="preserve">/T </w:t>
      </w:r>
      <w:r>
        <w:rPr>
          <w:rFonts w:hAnsi="黑体"/>
        </w:rPr>
        <w:fldChar w:fldCharType="begin">
          <w:ffData>
            <w:name w:val="StdNo1"/>
            <w:enabled/>
            <w:calcOnExit w:val="0"/>
            <w:textInput>
              <w:default w:val="XXXXX"/>
            </w:textInput>
          </w:ffData>
        </w:fldChar>
      </w:r>
      <w:bookmarkStart w:id="6" w:name="StdNo1"/>
      <w:r w:rsidR="000F6F48">
        <w:rPr>
          <w:rFonts w:hAnsi="黑体"/>
        </w:rPr>
        <w:instrText xml:space="preserve"> FORMTEXT </w:instrText>
      </w:r>
      <w:r>
        <w:rPr>
          <w:rFonts w:hAnsi="黑体"/>
        </w:rPr>
      </w:r>
      <w:r>
        <w:rPr>
          <w:rFonts w:hAnsi="黑体"/>
        </w:rPr>
        <w:fldChar w:fldCharType="separate"/>
      </w:r>
      <w:r w:rsidR="000F6F48">
        <w:rPr>
          <w:rFonts w:hAnsi="黑体" w:hint="eastAsia"/>
        </w:rPr>
        <w:t>XXXX</w:t>
      </w:r>
      <w:r w:rsidR="000F6F48">
        <w:rPr>
          <w:rFonts w:hAnsi="黑体"/>
        </w:rPr>
        <w:t>.2</w:t>
      </w:r>
      <w:r>
        <w:rPr>
          <w:rFonts w:hAnsi="黑体"/>
        </w:rPr>
        <w:fldChar w:fldCharType="end"/>
      </w:r>
      <w:bookmarkEnd w:id="6"/>
      <w:r w:rsidR="000F6F48">
        <w:rPr>
          <w:rFonts w:hAnsi="黑体"/>
        </w:rPr>
        <w:t>—</w:t>
      </w:r>
      <w:r>
        <w:rPr>
          <w:rFonts w:hAnsi="黑体"/>
        </w:rPr>
        <w:fldChar w:fldCharType="begin">
          <w:ffData>
            <w:name w:val="StdNo2"/>
            <w:enabled/>
            <w:calcOnExit w:val="0"/>
            <w:textInput>
              <w:default w:val="XXXX"/>
              <w:maxLength w:val="4"/>
            </w:textInput>
          </w:ffData>
        </w:fldChar>
      </w:r>
      <w:bookmarkStart w:id="7" w:name="StdNo2"/>
      <w:r w:rsidR="000F6F48">
        <w:rPr>
          <w:rFonts w:hAnsi="黑体"/>
        </w:rPr>
        <w:instrText xml:space="preserve"> FORMTEXT </w:instrText>
      </w:r>
      <w:r>
        <w:rPr>
          <w:rFonts w:hAnsi="黑体"/>
        </w:rPr>
      </w:r>
      <w:r>
        <w:rPr>
          <w:rFonts w:hAnsi="黑体"/>
        </w:rPr>
        <w:fldChar w:fldCharType="separate"/>
      </w:r>
      <w:r w:rsidR="000F6F48">
        <w:rPr>
          <w:rFonts w:hAnsi="黑体"/>
        </w:rPr>
        <w:t>XXXX</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0F6F48" w:rsidRPr="00556ED5" w:rsidTr="00556ED5">
        <w:tc>
          <w:tcPr>
            <w:tcW w:w="9356" w:type="dxa"/>
            <w:tcBorders>
              <w:top w:val="nil"/>
              <w:left w:val="nil"/>
              <w:bottom w:val="nil"/>
              <w:right w:val="nil"/>
            </w:tcBorders>
            <w:shd w:val="clear" w:color="auto" w:fill="auto"/>
          </w:tcPr>
          <w:p w:rsidR="000F6F48" w:rsidRDefault="002F71D2" w:rsidP="000F6F48">
            <w:pPr>
              <w:pStyle w:val="afffa"/>
              <w:framePr w:wrap="around"/>
            </w:pPr>
            <w:r>
              <w:rPr>
                <w:noProof/>
              </w:rPr>
              <w:pict>
                <v:rect id="DT" o:spid="_x0000_s1031" style="position:absolute;left:0;text-align:left;margin-left:372.8pt;margin-top:2.7pt;width:90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OgQ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h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B7yOgQdwIAAPIEAAAOAAAA&#10;AAAAAAAAAAAAAC4CAABkcnMvZTJvRG9jLnhtbFBLAQItABQABgAIAAAAIQDMue643QAAAAgBAAAP&#10;AAAAAAAAAAAAAAAAANEEAABkcnMvZG93bnJldi54bWxQSwUGAAAAAAQABADzAAAA2wUAAAAA&#10;" stroked="f">
                  <w10:wrap type="topAndBottom"/>
                </v:rect>
              </w:pict>
            </w:r>
            <w:r>
              <w:fldChar w:fldCharType="begin">
                <w:ffData>
                  <w:name w:val="DT"/>
                  <w:enabled/>
                  <w:calcOnExit w:val="0"/>
                  <w:entryMacro w:val="ShowHelp4"/>
                  <w:textInput/>
                </w:ffData>
              </w:fldChar>
            </w:r>
            <w:bookmarkStart w:id="8" w:name="DT"/>
            <w:r w:rsidR="000F6F48">
              <w:instrText xml:space="preserve"> FORMTEXT </w:instrText>
            </w:r>
            <w:r>
              <w:fldChar w:fldCharType="separate"/>
            </w:r>
            <w:r w:rsidR="000F6F48">
              <w:rPr>
                <w:rFonts w:hint="eastAsia"/>
              </w:rPr>
              <w:t xml:space="preserve">代替 </w:t>
            </w:r>
            <w:r>
              <w:fldChar w:fldCharType="end"/>
            </w:r>
            <w:bookmarkEnd w:id="8"/>
          </w:p>
        </w:tc>
      </w:tr>
    </w:tbl>
    <w:p w:rsidR="000F6F48" w:rsidRDefault="000F6F48" w:rsidP="000F6F48">
      <w:pPr>
        <w:pStyle w:val="2"/>
        <w:framePr w:wrap="around"/>
        <w:rPr>
          <w:rFonts w:hAnsi="黑体"/>
        </w:rPr>
      </w:pPr>
    </w:p>
    <w:p w:rsidR="000F6F48" w:rsidRDefault="000F6F48" w:rsidP="000F6F48">
      <w:pPr>
        <w:pStyle w:val="2"/>
        <w:framePr w:wrap="around"/>
        <w:rPr>
          <w:rFonts w:hAnsi="黑体"/>
        </w:rPr>
      </w:pPr>
    </w:p>
    <w:p w:rsidR="000F6F48" w:rsidRDefault="002F71D2" w:rsidP="000F6F48">
      <w:pPr>
        <w:pStyle w:val="afffb"/>
        <w:framePr w:wrap="around"/>
      </w:pPr>
      <w:r>
        <w:fldChar w:fldCharType="begin">
          <w:ffData>
            <w:name w:val="StdName"/>
            <w:enabled/>
            <w:calcOnExit w:val="0"/>
            <w:textInput>
              <w:default w:val="点击此处添加标准名称"/>
            </w:textInput>
          </w:ffData>
        </w:fldChar>
      </w:r>
      <w:bookmarkStart w:id="9" w:name="StdName"/>
      <w:r w:rsidR="000F6F48">
        <w:instrText xml:space="preserve"> FORMTEXT </w:instrText>
      </w:r>
      <w:r>
        <w:fldChar w:fldCharType="separate"/>
      </w:r>
      <w:r w:rsidR="000F6F48">
        <w:rPr>
          <w:rFonts w:hint="eastAsia"/>
        </w:rPr>
        <w:t>牙科学 拔牙钳 第2部分：标示</w:t>
      </w:r>
      <w:r>
        <w:fldChar w:fldCharType="end"/>
      </w:r>
      <w:bookmarkEnd w:id="9"/>
    </w:p>
    <w:p w:rsidR="000F6F48" w:rsidRDefault="002F71D2" w:rsidP="000F6F48">
      <w:pPr>
        <w:pStyle w:val="afffc"/>
        <w:framePr w:wrap="around"/>
      </w:pPr>
      <w:r>
        <w:fldChar w:fldCharType="begin">
          <w:ffData>
            <w:name w:val="StdEnglishName"/>
            <w:enabled/>
            <w:calcOnExit w:val="0"/>
            <w:textInput>
              <w:default w:val="点击此处添加标准英文译名"/>
            </w:textInput>
          </w:ffData>
        </w:fldChar>
      </w:r>
      <w:bookmarkStart w:id="10" w:name="StdEnglishName"/>
      <w:r w:rsidR="000F6F48">
        <w:instrText xml:space="preserve"> FORMTEXT </w:instrText>
      </w:r>
      <w:r>
        <w:fldChar w:fldCharType="separate"/>
      </w:r>
      <w:r w:rsidR="000F6F48">
        <w:rPr>
          <w:rFonts w:hint="eastAsia"/>
        </w:rPr>
        <w:t>Dentistry</w:t>
      </w:r>
      <w:r w:rsidR="008B792F">
        <w:rPr>
          <w:rFonts w:hint="eastAsia"/>
        </w:rPr>
        <w:t>——</w:t>
      </w:r>
      <w:r w:rsidR="000F6F48">
        <w:rPr>
          <w:rFonts w:hint="eastAsia"/>
        </w:rPr>
        <w:t>Extraction forceps</w:t>
      </w:r>
      <w:r w:rsidR="008B792F">
        <w:rPr>
          <w:rFonts w:hint="eastAsia"/>
        </w:rPr>
        <w:t>——</w:t>
      </w:r>
      <w:r w:rsidR="000F6F48">
        <w:rPr>
          <w:rFonts w:hint="eastAsia"/>
        </w:rPr>
        <w:t>Part 2: Designation</w:t>
      </w:r>
      <w:r>
        <w:fldChar w:fldCharType="end"/>
      </w:r>
      <w:bookmarkEnd w:id="10"/>
    </w:p>
    <w:p w:rsidR="000F6F48" w:rsidRPr="000F6F48" w:rsidRDefault="002F71D2" w:rsidP="000F6F48">
      <w:pPr>
        <w:pStyle w:val="afffd"/>
        <w:framePr w:wrap="around"/>
      </w:pPr>
      <w:r>
        <w:fldChar w:fldCharType="begin">
          <w:ffData>
            <w:name w:val="YZBS"/>
            <w:enabled/>
            <w:calcOnExit w:val="0"/>
            <w:textInput>
              <w:default w:val="点击此处添加与国际标准一致性程度的标识"/>
            </w:textInput>
          </w:ffData>
        </w:fldChar>
      </w:r>
      <w:bookmarkStart w:id="11" w:name="YZBS"/>
      <w:r w:rsidR="000F6F48">
        <w:instrText xml:space="preserve"> FORMTEXT </w:instrText>
      </w:r>
      <w:r>
        <w:fldChar w:fldCharType="separate"/>
      </w:r>
      <w:r w:rsidR="000F6F48">
        <w:rPr>
          <w:rFonts w:hint="eastAsia"/>
        </w:rPr>
        <w:t>(ISO 9173-2:2010,</w:t>
      </w:r>
      <w:r w:rsidR="008B792F">
        <w:rPr>
          <w:rFonts w:hint="eastAsia"/>
        </w:rPr>
        <w:t>MOD</w:t>
      </w:r>
      <w:r w:rsidR="000F6F48">
        <w:rPr>
          <w:rFonts w:hint="eastAsia"/>
        </w:rPr>
        <w:t>)</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F6F48" w:rsidTr="00556ED5">
        <w:tc>
          <w:tcPr>
            <w:tcW w:w="9855" w:type="dxa"/>
            <w:tcBorders>
              <w:top w:val="nil"/>
              <w:left w:val="nil"/>
              <w:bottom w:val="nil"/>
              <w:right w:val="nil"/>
            </w:tcBorders>
            <w:shd w:val="clear" w:color="auto" w:fill="auto"/>
          </w:tcPr>
          <w:p w:rsidR="000F6F48" w:rsidRDefault="002F71D2" w:rsidP="000F6F48">
            <w:pPr>
              <w:pStyle w:val="afffe"/>
              <w:framePr w:wrap="around"/>
            </w:pPr>
            <w:r>
              <w:rPr>
                <w:noProof/>
              </w:rPr>
              <w:pict>
                <v:rect id="RQ" o:spid="_x0000_s1030" style="position:absolute;left:0;text-align:left;margin-left:173.3pt;margin-top:45.15pt;width:150pt;height:20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7mdQIAAPI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AR/f7mdQIAAPIEAAAOAAAAAAAA&#10;AAAAAAAAAC4CAABkcnMvZTJvRG9jLnhtbFBLAQItABQABgAIAAAAIQD0N6/e3AAAAAoBAAAPAAAA&#10;AAAAAAAAAAAAAM8EAABkcnMvZG93bnJldi54bWxQSwUGAAAAAAQABADzAAAA2AUAAAAA&#10;" stroked="f">
                  <w10:wrap type="topAndBottom"/>
                  <w10:anchorlock/>
                </v:rect>
              </w:pict>
            </w:r>
            <w:r>
              <w:rPr>
                <w:noProof/>
              </w:rPr>
              <w:pict>
                <v:rect id="LB" o:spid="_x0000_s1029" style="position:absolute;left:0;text-align:left;margin-left:193.3pt;margin-top:20.15pt;width:100pt;height: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dC7xcHUCAADyBAAADgAAAAAA&#10;AAAAAAAAAAAuAgAAZHJzL2Uyb0RvYy54bWxQSwECLQAUAAYACAAAACEAIk4ljd0AAAAJAQAADwAA&#10;AAAAAAAAAAAAAADPBAAAZHJzL2Rvd25yZXYueG1sUEsFBgAAAAAEAAQA8wAAANkFAAAAAA==&#10;" stroked="f">
                  <w10:wrap type="topAndBottom"/>
                </v:rect>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0F6F48">
              <w:instrText xml:space="preserve"> FORMDROPDOWN </w:instrText>
            </w:r>
            <w:r>
              <w:fldChar w:fldCharType="end"/>
            </w:r>
            <w:bookmarkEnd w:id="12"/>
          </w:p>
        </w:tc>
      </w:tr>
      <w:tr w:rsidR="000F6F48" w:rsidTr="00556ED5">
        <w:tc>
          <w:tcPr>
            <w:tcW w:w="9855" w:type="dxa"/>
            <w:tcBorders>
              <w:top w:val="nil"/>
              <w:left w:val="nil"/>
              <w:bottom w:val="nil"/>
              <w:right w:val="nil"/>
            </w:tcBorders>
            <w:shd w:val="clear" w:color="auto" w:fill="auto"/>
          </w:tcPr>
          <w:p w:rsidR="000F6F48" w:rsidRDefault="002F71D2" w:rsidP="00BE574C">
            <w:pPr>
              <w:pStyle w:val="affff"/>
              <w:framePr w:wrap="around"/>
            </w:pPr>
            <w:r>
              <w:fldChar w:fldCharType="begin">
                <w:ffData>
                  <w:name w:val="WCRQ"/>
                  <w:enabled/>
                  <w:calcOnExit w:val="0"/>
                  <w:textInput/>
                </w:ffData>
              </w:fldChar>
            </w:r>
            <w:bookmarkStart w:id="13" w:name="WCRQ"/>
            <w:r w:rsidR="000F6F48">
              <w:instrText xml:space="preserve"> FORMTEXT </w:instrText>
            </w:r>
            <w:r>
              <w:fldChar w:fldCharType="separate"/>
            </w:r>
            <w:r w:rsidR="00BE574C">
              <w:t> </w:t>
            </w:r>
            <w:r w:rsidR="00BE574C">
              <w:t> </w:t>
            </w:r>
            <w:r w:rsidR="00BE574C">
              <w:t> </w:t>
            </w:r>
            <w:r w:rsidR="00BE574C">
              <w:t> </w:t>
            </w:r>
            <w:r w:rsidR="00BE574C">
              <w:t> </w:t>
            </w:r>
            <w:r>
              <w:fldChar w:fldCharType="end"/>
            </w:r>
            <w:bookmarkEnd w:id="13"/>
          </w:p>
        </w:tc>
      </w:tr>
    </w:tbl>
    <w:p w:rsidR="000F6F48" w:rsidRDefault="002F71D2" w:rsidP="008B792F">
      <w:pPr>
        <w:pStyle w:val="affffff5"/>
        <w:framePr w:wrap="around" w:hAnchor="page" w:x="1173" w:y="14066"/>
      </w:pPr>
      <w:r w:rsidRPr="000F6F48">
        <w:rPr>
          <w:rFonts w:ascii="黑体"/>
        </w:rPr>
        <w:fldChar w:fldCharType="begin">
          <w:ffData>
            <w:name w:val="FY"/>
            <w:enabled/>
            <w:calcOnExit w:val="0"/>
            <w:entryMacro w:val="ShowHelp8"/>
            <w:textInput>
              <w:default w:val="XXXX"/>
              <w:maxLength w:val="4"/>
            </w:textInput>
          </w:ffData>
        </w:fldChar>
      </w:r>
      <w:bookmarkStart w:id="14" w:name="FY"/>
      <w:r w:rsidR="000F6F48" w:rsidRPr="000F6F48">
        <w:rPr>
          <w:rFonts w:ascii="黑体"/>
        </w:rPr>
        <w:instrText xml:space="preserve"> FORMTEXT </w:instrText>
      </w:r>
      <w:r w:rsidRPr="000F6F48">
        <w:rPr>
          <w:rFonts w:ascii="黑体"/>
        </w:rPr>
      </w:r>
      <w:r w:rsidRPr="000F6F48">
        <w:rPr>
          <w:rFonts w:ascii="黑体"/>
        </w:rPr>
        <w:fldChar w:fldCharType="separate"/>
      </w:r>
      <w:r w:rsidR="000F6F48">
        <w:rPr>
          <w:rFonts w:ascii="黑体"/>
          <w:noProof/>
        </w:rPr>
        <w:t>XXXX</w:t>
      </w:r>
      <w:r w:rsidRPr="000F6F48">
        <w:rPr>
          <w:rFonts w:ascii="黑体"/>
        </w:rPr>
        <w:fldChar w:fldCharType="end"/>
      </w:r>
      <w:bookmarkEnd w:id="14"/>
      <w:r w:rsidR="000F6F48" w:rsidRPr="000F6F48">
        <w:rPr>
          <w:rFonts w:ascii="黑体"/>
        </w:rPr>
        <w:t>-</w:t>
      </w:r>
      <w:r w:rsidRPr="000F6F48">
        <w:rPr>
          <w:rFonts w:ascii="黑体"/>
        </w:rPr>
        <w:fldChar w:fldCharType="begin">
          <w:ffData>
            <w:name w:val="FM"/>
            <w:enabled/>
            <w:calcOnExit w:val="0"/>
            <w:entryMacro w:val="ShowHelp8"/>
            <w:textInput>
              <w:default w:val="XX"/>
              <w:maxLength w:val="2"/>
            </w:textInput>
          </w:ffData>
        </w:fldChar>
      </w:r>
      <w:r w:rsidR="000F6F48" w:rsidRPr="000F6F48">
        <w:rPr>
          <w:rFonts w:ascii="黑体"/>
        </w:rPr>
        <w:instrText xml:space="preserve"> FORMTEXT </w:instrText>
      </w:r>
      <w:r w:rsidRPr="000F6F48">
        <w:rPr>
          <w:rFonts w:ascii="黑体"/>
        </w:rPr>
      </w:r>
      <w:r w:rsidRPr="000F6F48">
        <w:rPr>
          <w:rFonts w:ascii="黑体"/>
        </w:rPr>
        <w:fldChar w:fldCharType="separate"/>
      </w:r>
      <w:r w:rsidR="000F6F48">
        <w:rPr>
          <w:rFonts w:ascii="黑体"/>
          <w:noProof/>
        </w:rPr>
        <w:t>XX</w:t>
      </w:r>
      <w:r w:rsidRPr="000F6F48">
        <w:rPr>
          <w:rFonts w:ascii="黑体"/>
        </w:rPr>
        <w:fldChar w:fldCharType="end"/>
      </w:r>
      <w:r w:rsidR="000F6F48" w:rsidRPr="000F6F48">
        <w:rPr>
          <w:rFonts w:ascii="黑体"/>
        </w:rPr>
        <w:t>-</w:t>
      </w:r>
      <w:r w:rsidRPr="000F6F48">
        <w:rPr>
          <w:rFonts w:ascii="黑体"/>
        </w:rPr>
        <w:fldChar w:fldCharType="begin">
          <w:ffData>
            <w:name w:val="FD"/>
            <w:enabled/>
            <w:calcOnExit w:val="0"/>
            <w:entryMacro w:val="ShowHelp8"/>
            <w:textInput>
              <w:default w:val="XX"/>
              <w:maxLength w:val="2"/>
            </w:textInput>
          </w:ffData>
        </w:fldChar>
      </w:r>
      <w:bookmarkStart w:id="15" w:name="FD"/>
      <w:r w:rsidR="000F6F48" w:rsidRPr="000F6F48">
        <w:rPr>
          <w:rFonts w:ascii="黑体"/>
        </w:rPr>
        <w:instrText xml:space="preserve"> FORMTEXT </w:instrText>
      </w:r>
      <w:r w:rsidRPr="000F6F48">
        <w:rPr>
          <w:rFonts w:ascii="黑体"/>
        </w:rPr>
      </w:r>
      <w:r w:rsidRPr="000F6F48">
        <w:rPr>
          <w:rFonts w:ascii="黑体"/>
        </w:rPr>
        <w:fldChar w:fldCharType="separate"/>
      </w:r>
      <w:r w:rsidR="000F6F48">
        <w:rPr>
          <w:rFonts w:ascii="黑体"/>
          <w:noProof/>
        </w:rPr>
        <w:t>XX</w:t>
      </w:r>
      <w:r w:rsidRPr="000F6F48">
        <w:rPr>
          <w:rFonts w:ascii="黑体"/>
        </w:rPr>
        <w:fldChar w:fldCharType="end"/>
      </w:r>
      <w:bookmarkEnd w:id="15"/>
      <w:r w:rsidR="000F6F48">
        <w:rPr>
          <w:rFonts w:hint="eastAsia"/>
        </w:rPr>
        <w:t>发布</w:t>
      </w:r>
      <w:r>
        <w:rPr>
          <w:noProof/>
        </w:rPr>
        <w:pict>
          <v:line id="Line 10" o:spid="_x0000_s1028" style="position:absolute;z-index:251655168;visibility:visible;mso-position-horizontal-relative:text;mso-position-vertical-relative:page" from="55.4pt,728.5pt" to="537.3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VaEgIAACk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">
            <w10:wrap type="topAndBottom" anchory="page"/>
            <w10:anchorlock/>
          </v:line>
        </w:pict>
      </w:r>
    </w:p>
    <w:p w:rsidR="000F6F48" w:rsidRDefault="002F71D2" w:rsidP="008B792F">
      <w:pPr>
        <w:pStyle w:val="affffff6"/>
        <w:framePr w:wrap="around" w:hAnchor="page" w:x="6748"/>
      </w:pPr>
      <w:r w:rsidRPr="000F6F48">
        <w:rPr>
          <w:rFonts w:ascii="黑体"/>
        </w:rPr>
        <w:fldChar w:fldCharType="begin">
          <w:ffData>
            <w:name w:val="SY"/>
            <w:enabled/>
            <w:calcOnExit w:val="0"/>
            <w:entryMacro w:val="ShowHelp9"/>
            <w:textInput>
              <w:default w:val="XXXX"/>
              <w:maxLength w:val="4"/>
            </w:textInput>
          </w:ffData>
        </w:fldChar>
      </w:r>
      <w:bookmarkStart w:id="16" w:name="SY"/>
      <w:r w:rsidR="000F6F48" w:rsidRPr="000F6F48">
        <w:rPr>
          <w:rFonts w:ascii="黑体"/>
        </w:rPr>
        <w:instrText xml:space="preserve"> FORMTEXT </w:instrText>
      </w:r>
      <w:r w:rsidRPr="000F6F48">
        <w:rPr>
          <w:rFonts w:ascii="黑体"/>
        </w:rPr>
      </w:r>
      <w:r w:rsidRPr="000F6F48">
        <w:rPr>
          <w:rFonts w:ascii="黑体"/>
        </w:rPr>
        <w:fldChar w:fldCharType="separate"/>
      </w:r>
      <w:r w:rsidR="008B792F">
        <w:rPr>
          <w:rFonts w:ascii="黑体"/>
        </w:rPr>
        <w:t> </w:t>
      </w:r>
      <w:r w:rsidR="008B792F">
        <w:rPr>
          <w:rFonts w:ascii="黑体"/>
        </w:rPr>
        <w:t> </w:t>
      </w:r>
      <w:r w:rsidR="008B792F">
        <w:rPr>
          <w:rFonts w:ascii="黑体"/>
        </w:rPr>
        <w:t> </w:t>
      </w:r>
      <w:r w:rsidR="008B792F">
        <w:rPr>
          <w:rFonts w:ascii="黑体"/>
        </w:rPr>
        <w:t> </w:t>
      </w:r>
      <w:r w:rsidRPr="000F6F48">
        <w:rPr>
          <w:rFonts w:ascii="黑体"/>
        </w:rPr>
        <w:fldChar w:fldCharType="end"/>
      </w:r>
      <w:bookmarkEnd w:id="16"/>
      <w:r w:rsidR="000F6F48" w:rsidRPr="000F6F48">
        <w:rPr>
          <w:rFonts w:ascii="黑体"/>
        </w:rPr>
        <w:t>-</w:t>
      </w:r>
      <w:r w:rsidRPr="000F6F48">
        <w:rPr>
          <w:rFonts w:ascii="黑体"/>
        </w:rPr>
        <w:fldChar w:fldCharType="begin">
          <w:ffData>
            <w:name w:val="SM"/>
            <w:enabled/>
            <w:calcOnExit w:val="0"/>
            <w:entryMacro w:val="ShowHelp9"/>
            <w:textInput>
              <w:default w:val="XX"/>
              <w:maxLength w:val="2"/>
            </w:textInput>
          </w:ffData>
        </w:fldChar>
      </w:r>
      <w:bookmarkStart w:id="17" w:name="SM"/>
      <w:r w:rsidR="000F6F48" w:rsidRPr="000F6F48">
        <w:rPr>
          <w:rFonts w:ascii="黑体"/>
        </w:rPr>
        <w:instrText xml:space="preserve"> FORMTEXT </w:instrText>
      </w:r>
      <w:r w:rsidRPr="000F6F48">
        <w:rPr>
          <w:rFonts w:ascii="黑体"/>
        </w:rPr>
      </w:r>
      <w:r w:rsidRPr="000F6F48">
        <w:rPr>
          <w:rFonts w:ascii="黑体"/>
        </w:rPr>
        <w:fldChar w:fldCharType="separate"/>
      </w:r>
      <w:r w:rsidR="000F6F48">
        <w:rPr>
          <w:rFonts w:ascii="黑体"/>
          <w:noProof/>
        </w:rPr>
        <w:t>XX</w:t>
      </w:r>
      <w:r w:rsidRPr="000F6F48">
        <w:rPr>
          <w:rFonts w:ascii="黑体"/>
        </w:rPr>
        <w:fldChar w:fldCharType="end"/>
      </w:r>
      <w:bookmarkEnd w:id="17"/>
      <w:r w:rsidR="000F6F48" w:rsidRPr="000F6F48">
        <w:rPr>
          <w:rFonts w:ascii="黑体"/>
        </w:rPr>
        <w:t>-</w:t>
      </w:r>
      <w:r w:rsidRPr="000F6F48">
        <w:rPr>
          <w:rFonts w:ascii="黑体"/>
        </w:rPr>
        <w:fldChar w:fldCharType="begin">
          <w:ffData>
            <w:name w:val="SD"/>
            <w:enabled/>
            <w:calcOnExit w:val="0"/>
            <w:entryMacro w:val="ShowHelp9"/>
            <w:textInput>
              <w:default w:val="XX"/>
              <w:maxLength w:val="2"/>
            </w:textInput>
          </w:ffData>
        </w:fldChar>
      </w:r>
      <w:bookmarkStart w:id="18" w:name="SD"/>
      <w:r w:rsidR="000F6F48" w:rsidRPr="000F6F48">
        <w:rPr>
          <w:rFonts w:ascii="黑体"/>
        </w:rPr>
        <w:instrText xml:space="preserve"> FORMTEXT </w:instrText>
      </w:r>
      <w:r w:rsidRPr="000F6F48">
        <w:rPr>
          <w:rFonts w:ascii="黑体"/>
        </w:rPr>
      </w:r>
      <w:r w:rsidRPr="000F6F48">
        <w:rPr>
          <w:rFonts w:ascii="黑体"/>
        </w:rPr>
        <w:fldChar w:fldCharType="separate"/>
      </w:r>
      <w:r w:rsidR="000F6F48">
        <w:rPr>
          <w:rFonts w:ascii="黑体"/>
          <w:noProof/>
        </w:rPr>
        <w:t>XX</w:t>
      </w:r>
      <w:r w:rsidRPr="000F6F48">
        <w:rPr>
          <w:rFonts w:ascii="黑体"/>
        </w:rPr>
        <w:fldChar w:fldCharType="end"/>
      </w:r>
      <w:bookmarkEnd w:id="18"/>
      <w:r w:rsidR="000F6F48">
        <w:rPr>
          <w:rFonts w:hint="eastAsia"/>
        </w:rPr>
        <w:t>实施</w:t>
      </w:r>
    </w:p>
    <w:p w:rsidR="000F6F48" w:rsidRDefault="002F71D2" w:rsidP="000F6F48">
      <w:pPr>
        <w:pStyle w:val="afffff"/>
        <w:framePr w:wrap="around"/>
      </w:pPr>
      <w:r>
        <w:fldChar w:fldCharType="begin">
          <w:ffData>
            <w:name w:val="fm"/>
            <w:enabled/>
            <w:calcOnExit w:val="0"/>
            <w:textInput/>
          </w:ffData>
        </w:fldChar>
      </w:r>
      <w:bookmarkStart w:id="19" w:name="fm"/>
      <w:r w:rsidR="000F6F48">
        <w:instrText xml:space="preserve"> FORMTEXT </w:instrText>
      </w:r>
      <w:r>
        <w:fldChar w:fldCharType="separate"/>
      </w:r>
      <w:r w:rsidR="000F6F48">
        <w:rPr>
          <w:rFonts w:hint="eastAsia"/>
        </w:rPr>
        <w:t>国家药品监督管理局</w:t>
      </w:r>
      <w:r>
        <w:fldChar w:fldCharType="end"/>
      </w:r>
      <w:bookmarkEnd w:id="19"/>
      <w:r w:rsidR="000F6F48">
        <w:rPr>
          <w:rFonts w:hAnsi="黑体"/>
        </w:rPr>
        <w:t> </w:t>
      </w:r>
      <w:r w:rsidR="000F6F48">
        <w:rPr>
          <w:rFonts w:hAnsi="黑体"/>
        </w:rPr>
        <w:t> </w:t>
      </w:r>
      <w:r w:rsidR="000F6F48">
        <w:rPr>
          <w:rFonts w:hAnsi="黑体"/>
        </w:rPr>
        <w:t> </w:t>
      </w:r>
      <w:r w:rsidR="000F6F48" w:rsidRPr="000F6F48">
        <w:rPr>
          <w:rStyle w:val="afff7"/>
          <w:rFonts w:hint="eastAsia"/>
        </w:rPr>
        <w:t>发布</w:t>
      </w:r>
    </w:p>
    <w:p w:rsidR="000F6F48" w:rsidRPr="000F6F48" w:rsidRDefault="002F71D2" w:rsidP="000F6F48">
      <w:pPr>
        <w:pStyle w:val="aff5"/>
        <w:sectPr w:rsidR="000F6F48" w:rsidRPr="000F6F48" w:rsidSect="005E70D9">
          <w:headerReference w:type="even" r:id="rId8"/>
          <w:headerReference w:type="default" r:id="rId9"/>
          <w:footerReference w:type="even" r:id="rId10"/>
          <w:footerReference w:type="default" r:id="rId11"/>
          <w:headerReference w:type="first" r:id="rId12"/>
          <w:footerReference w:type="first" r:id="rId13"/>
          <w:pgSz w:w="11906" w:h="16838" w:code="9"/>
          <w:pgMar w:top="567" w:right="1134" w:bottom="1134" w:left="1417" w:header="0" w:footer="0" w:gutter="0"/>
          <w:pgNumType w:start="1"/>
          <w:cols w:space="425"/>
          <w:docGrid w:type="lines" w:linePitch="312"/>
        </w:sectPr>
      </w:pPr>
      <w:r>
        <w:pict>
          <v:line id="Line 11" o:spid="_x0000_s1027" style="position:absolute;left:0;text-align:left;z-index:251656192;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">
            <w10:wrap type="topAndBottom"/>
          </v:line>
        </w:pict>
      </w:r>
    </w:p>
    <w:p w:rsidR="00C306C8" w:rsidRPr="00C306C8" w:rsidRDefault="00C306C8" w:rsidP="00C306C8">
      <w:pPr>
        <w:pStyle w:val="aff8"/>
      </w:pPr>
      <w:bookmarkStart w:id="20" w:name="_Toc34819052"/>
      <w:bookmarkStart w:id="21" w:name="_Toc34819073"/>
      <w:bookmarkStart w:id="22" w:name="_Toc34819088"/>
      <w:bookmarkStart w:id="23" w:name="_Toc34819152"/>
      <w:bookmarkStart w:id="24" w:name="_Toc34819187"/>
      <w:r w:rsidRPr="00C306C8">
        <w:rPr>
          <w:rFonts w:hint="eastAsia"/>
        </w:rPr>
        <w:lastRenderedPageBreak/>
        <w:t>目</w:t>
      </w:r>
      <w:bookmarkStart w:id="25" w:name="BKML"/>
      <w:r w:rsidRPr="00C306C8">
        <w:rPr>
          <w:rFonts w:ascii="MS Mincho" w:eastAsia="MS Mincho" w:hAnsi="MS Mincho" w:cs="MS Mincho" w:hint="eastAsia"/>
        </w:rPr>
        <w:t> </w:t>
      </w:r>
      <w:r w:rsidRPr="00C306C8">
        <w:rPr>
          <w:rFonts w:ascii="MS Mincho" w:eastAsia="MS Mincho" w:hAnsi="MS Mincho" w:cs="MS Mincho" w:hint="eastAsia"/>
        </w:rPr>
        <w:t> </w:t>
      </w:r>
      <w:r w:rsidRPr="00C306C8">
        <w:rPr>
          <w:rFonts w:hint="eastAsia"/>
        </w:rPr>
        <w:t>次</w:t>
      </w:r>
      <w:bookmarkEnd w:id="25"/>
    </w:p>
    <w:p w:rsidR="00C306C8" w:rsidRPr="00C306C8" w:rsidRDefault="002F71D2" w:rsidP="00C306C8">
      <w:pPr>
        <w:pStyle w:val="11"/>
        <w:spacing w:before="78" w:after="78"/>
        <w:rPr>
          <w:rFonts w:asciiTheme="minorHAnsi" w:eastAsiaTheme="minorEastAsia" w:hAnsiTheme="minorHAnsi" w:cstheme="minorBidi"/>
          <w:noProof/>
          <w:szCs w:val="22"/>
        </w:rPr>
      </w:pPr>
      <w:r w:rsidRPr="002F71D2">
        <w:fldChar w:fldCharType="begin" w:fldLock="1"/>
      </w:r>
      <w:r w:rsidR="00C306C8" w:rsidRPr="00C306C8">
        <w:instrText xml:space="preserve"> </w:instrText>
      </w:r>
      <w:r w:rsidR="00C306C8" w:rsidRPr="00C306C8">
        <w:rPr>
          <w:rFonts w:hint="eastAsia"/>
        </w:rPr>
        <w:instrText>TOC \h \z \t"前言、引言标题,1,参考文献、索引标题,1,章标题,1,参考文献,1,附录标识,1" \* MERGEFORMAT</w:instrText>
      </w:r>
      <w:r w:rsidR="00C306C8" w:rsidRPr="00C306C8">
        <w:instrText xml:space="preserve"> </w:instrText>
      </w:r>
      <w:r w:rsidRPr="002F71D2">
        <w:fldChar w:fldCharType="separate"/>
      </w:r>
      <w:hyperlink w:anchor="_Toc80088974" w:history="1">
        <w:r w:rsidR="00C306C8" w:rsidRPr="00C306C8">
          <w:rPr>
            <w:rStyle w:val="afff6"/>
            <w:rFonts w:hint="eastAsia"/>
          </w:rPr>
          <w:t>前言</w:t>
        </w:r>
        <w:r w:rsidR="00C306C8" w:rsidRPr="00C306C8">
          <w:rPr>
            <w:noProof/>
            <w:webHidden/>
          </w:rPr>
          <w:tab/>
        </w:r>
        <w:r w:rsidRPr="00C306C8">
          <w:rPr>
            <w:noProof/>
            <w:webHidden/>
          </w:rPr>
          <w:fldChar w:fldCharType="begin" w:fldLock="1"/>
        </w:r>
        <w:r w:rsidR="00C306C8" w:rsidRPr="00C306C8">
          <w:rPr>
            <w:noProof/>
            <w:webHidden/>
          </w:rPr>
          <w:instrText xml:space="preserve"> PAGEREF _Toc80088974 \h </w:instrText>
        </w:r>
        <w:r w:rsidRPr="00C306C8">
          <w:rPr>
            <w:noProof/>
            <w:webHidden/>
          </w:rPr>
        </w:r>
        <w:r w:rsidRPr="00C306C8">
          <w:rPr>
            <w:noProof/>
            <w:webHidden/>
          </w:rPr>
          <w:fldChar w:fldCharType="separate"/>
        </w:r>
        <w:r w:rsidR="00C306C8" w:rsidRPr="00C306C8">
          <w:rPr>
            <w:noProof/>
            <w:webHidden/>
          </w:rPr>
          <w:t>II</w:t>
        </w:r>
        <w:r w:rsidRPr="00C306C8">
          <w:rPr>
            <w:noProof/>
            <w:webHidden/>
          </w:rPr>
          <w:fldChar w:fldCharType="end"/>
        </w:r>
      </w:hyperlink>
    </w:p>
    <w:p w:rsidR="00C306C8" w:rsidRPr="00C306C8" w:rsidRDefault="002F71D2" w:rsidP="00C306C8">
      <w:pPr>
        <w:pStyle w:val="11"/>
        <w:spacing w:before="78" w:after="78"/>
        <w:rPr>
          <w:rFonts w:asciiTheme="minorHAnsi" w:eastAsiaTheme="minorEastAsia" w:hAnsiTheme="minorHAnsi" w:cstheme="minorBidi"/>
          <w:noProof/>
          <w:szCs w:val="22"/>
        </w:rPr>
      </w:pPr>
      <w:hyperlink w:anchor="_Toc80088975" w:history="1">
        <w:r w:rsidR="00C306C8" w:rsidRPr="00C306C8">
          <w:rPr>
            <w:rStyle w:val="afff6"/>
            <w:rFonts w:hint="eastAsia"/>
          </w:rPr>
          <w:t>引言</w:t>
        </w:r>
        <w:r w:rsidR="00C306C8" w:rsidRPr="00C306C8">
          <w:rPr>
            <w:noProof/>
            <w:webHidden/>
          </w:rPr>
          <w:tab/>
        </w:r>
        <w:r w:rsidRPr="00C306C8">
          <w:rPr>
            <w:noProof/>
            <w:webHidden/>
          </w:rPr>
          <w:fldChar w:fldCharType="begin" w:fldLock="1"/>
        </w:r>
        <w:r w:rsidR="00C306C8" w:rsidRPr="00C306C8">
          <w:rPr>
            <w:noProof/>
            <w:webHidden/>
          </w:rPr>
          <w:instrText xml:space="preserve"> PAGEREF _Toc80088975 \h </w:instrText>
        </w:r>
        <w:r w:rsidRPr="00C306C8">
          <w:rPr>
            <w:noProof/>
            <w:webHidden/>
          </w:rPr>
        </w:r>
        <w:r w:rsidRPr="00C306C8">
          <w:rPr>
            <w:noProof/>
            <w:webHidden/>
          </w:rPr>
          <w:fldChar w:fldCharType="separate"/>
        </w:r>
        <w:r w:rsidR="00C306C8" w:rsidRPr="00C306C8">
          <w:rPr>
            <w:noProof/>
            <w:webHidden/>
          </w:rPr>
          <w:t>III</w:t>
        </w:r>
        <w:r w:rsidRPr="00C306C8">
          <w:rPr>
            <w:noProof/>
            <w:webHidden/>
          </w:rPr>
          <w:fldChar w:fldCharType="end"/>
        </w:r>
      </w:hyperlink>
    </w:p>
    <w:p w:rsidR="00C306C8" w:rsidRPr="00C306C8" w:rsidRDefault="002F71D2" w:rsidP="00C306C8">
      <w:pPr>
        <w:pStyle w:val="11"/>
        <w:spacing w:before="78" w:after="78"/>
        <w:rPr>
          <w:rFonts w:asciiTheme="minorHAnsi" w:eastAsiaTheme="minorEastAsia" w:hAnsiTheme="minorHAnsi" w:cstheme="minorBidi"/>
          <w:noProof/>
          <w:szCs w:val="22"/>
        </w:rPr>
      </w:pPr>
      <w:hyperlink w:anchor="_Toc80088976" w:history="1">
        <w:r w:rsidR="00C306C8" w:rsidRPr="00C306C8">
          <w:rPr>
            <w:rStyle w:val="afff6"/>
          </w:rPr>
          <w:t>1</w:t>
        </w:r>
        <w:r w:rsidR="00C306C8">
          <w:rPr>
            <w:rStyle w:val="afff6"/>
            <w:rFonts w:hint="eastAsia"/>
          </w:rPr>
          <w:t xml:space="preserve">　</w:t>
        </w:r>
        <w:r w:rsidR="00C306C8" w:rsidRPr="00C306C8">
          <w:rPr>
            <w:rStyle w:val="afff6"/>
            <w:rFonts w:hint="eastAsia"/>
          </w:rPr>
          <w:t>范围</w:t>
        </w:r>
        <w:r w:rsidR="00C306C8" w:rsidRPr="00C306C8">
          <w:rPr>
            <w:noProof/>
            <w:webHidden/>
          </w:rPr>
          <w:tab/>
        </w:r>
        <w:r w:rsidRPr="00C306C8">
          <w:rPr>
            <w:noProof/>
            <w:webHidden/>
          </w:rPr>
          <w:fldChar w:fldCharType="begin" w:fldLock="1"/>
        </w:r>
        <w:r w:rsidR="00C306C8" w:rsidRPr="00C306C8">
          <w:rPr>
            <w:noProof/>
            <w:webHidden/>
          </w:rPr>
          <w:instrText xml:space="preserve"> PAGEREF _Toc80088976 \h </w:instrText>
        </w:r>
        <w:r w:rsidRPr="00C306C8">
          <w:rPr>
            <w:noProof/>
            <w:webHidden/>
          </w:rPr>
        </w:r>
        <w:r w:rsidRPr="00C306C8">
          <w:rPr>
            <w:noProof/>
            <w:webHidden/>
          </w:rPr>
          <w:fldChar w:fldCharType="separate"/>
        </w:r>
        <w:r w:rsidR="00C306C8" w:rsidRPr="00C306C8">
          <w:rPr>
            <w:noProof/>
            <w:webHidden/>
          </w:rPr>
          <w:t>1</w:t>
        </w:r>
        <w:r w:rsidRPr="00C306C8">
          <w:rPr>
            <w:noProof/>
            <w:webHidden/>
          </w:rPr>
          <w:fldChar w:fldCharType="end"/>
        </w:r>
      </w:hyperlink>
    </w:p>
    <w:p w:rsidR="00C306C8" w:rsidRPr="00C306C8" w:rsidRDefault="002F71D2" w:rsidP="00C306C8">
      <w:pPr>
        <w:pStyle w:val="11"/>
        <w:spacing w:before="78" w:after="78"/>
        <w:rPr>
          <w:rFonts w:asciiTheme="minorHAnsi" w:eastAsiaTheme="minorEastAsia" w:hAnsiTheme="minorHAnsi" w:cstheme="minorBidi"/>
          <w:noProof/>
          <w:szCs w:val="22"/>
        </w:rPr>
      </w:pPr>
      <w:hyperlink w:anchor="_Toc80088977" w:history="1">
        <w:r w:rsidR="00C306C8" w:rsidRPr="00C306C8">
          <w:rPr>
            <w:rStyle w:val="afff6"/>
          </w:rPr>
          <w:t>2</w:t>
        </w:r>
        <w:r w:rsidR="00C306C8">
          <w:rPr>
            <w:rStyle w:val="afff6"/>
            <w:rFonts w:hint="eastAsia"/>
          </w:rPr>
          <w:t xml:space="preserve">　</w:t>
        </w:r>
        <w:r w:rsidR="00C306C8" w:rsidRPr="00C306C8">
          <w:rPr>
            <w:rStyle w:val="afff6"/>
            <w:rFonts w:hint="eastAsia"/>
          </w:rPr>
          <w:t>规范性引用文件</w:t>
        </w:r>
        <w:r w:rsidR="00C306C8" w:rsidRPr="00C306C8">
          <w:rPr>
            <w:noProof/>
            <w:webHidden/>
          </w:rPr>
          <w:tab/>
        </w:r>
        <w:r w:rsidRPr="00C306C8">
          <w:rPr>
            <w:noProof/>
            <w:webHidden/>
          </w:rPr>
          <w:fldChar w:fldCharType="begin" w:fldLock="1"/>
        </w:r>
        <w:r w:rsidR="00C306C8" w:rsidRPr="00C306C8">
          <w:rPr>
            <w:noProof/>
            <w:webHidden/>
          </w:rPr>
          <w:instrText xml:space="preserve"> PAGEREF _Toc80088977 \h </w:instrText>
        </w:r>
        <w:r w:rsidRPr="00C306C8">
          <w:rPr>
            <w:noProof/>
            <w:webHidden/>
          </w:rPr>
        </w:r>
        <w:r w:rsidRPr="00C306C8">
          <w:rPr>
            <w:noProof/>
            <w:webHidden/>
          </w:rPr>
          <w:fldChar w:fldCharType="separate"/>
        </w:r>
        <w:r w:rsidR="00C306C8" w:rsidRPr="00C306C8">
          <w:rPr>
            <w:noProof/>
            <w:webHidden/>
          </w:rPr>
          <w:t>1</w:t>
        </w:r>
        <w:r w:rsidRPr="00C306C8">
          <w:rPr>
            <w:noProof/>
            <w:webHidden/>
          </w:rPr>
          <w:fldChar w:fldCharType="end"/>
        </w:r>
      </w:hyperlink>
    </w:p>
    <w:p w:rsidR="00C306C8" w:rsidRPr="00C306C8" w:rsidRDefault="002F71D2" w:rsidP="00C306C8">
      <w:pPr>
        <w:pStyle w:val="11"/>
        <w:spacing w:before="78" w:after="78"/>
        <w:rPr>
          <w:rFonts w:asciiTheme="minorHAnsi" w:eastAsiaTheme="minorEastAsia" w:hAnsiTheme="minorHAnsi" w:cstheme="minorBidi"/>
          <w:noProof/>
          <w:szCs w:val="22"/>
        </w:rPr>
      </w:pPr>
      <w:hyperlink w:anchor="_Toc80088978" w:history="1">
        <w:r w:rsidR="00C306C8" w:rsidRPr="00C306C8">
          <w:rPr>
            <w:rStyle w:val="afff6"/>
          </w:rPr>
          <w:t>3</w:t>
        </w:r>
        <w:r w:rsidR="00C306C8">
          <w:rPr>
            <w:rStyle w:val="afff6"/>
            <w:rFonts w:hint="eastAsia"/>
          </w:rPr>
          <w:t xml:space="preserve">　</w:t>
        </w:r>
        <w:r w:rsidR="00C306C8" w:rsidRPr="00C306C8">
          <w:rPr>
            <w:rStyle w:val="afff6"/>
            <w:rFonts w:hint="eastAsia"/>
          </w:rPr>
          <w:t>术语和定义</w:t>
        </w:r>
        <w:r w:rsidR="00C306C8" w:rsidRPr="00C306C8">
          <w:rPr>
            <w:noProof/>
            <w:webHidden/>
          </w:rPr>
          <w:tab/>
        </w:r>
        <w:r w:rsidRPr="00C306C8">
          <w:rPr>
            <w:noProof/>
            <w:webHidden/>
          </w:rPr>
          <w:fldChar w:fldCharType="begin" w:fldLock="1"/>
        </w:r>
        <w:r w:rsidR="00C306C8" w:rsidRPr="00C306C8">
          <w:rPr>
            <w:noProof/>
            <w:webHidden/>
          </w:rPr>
          <w:instrText xml:space="preserve"> PAGEREF _Toc80088978 \h </w:instrText>
        </w:r>
        <w:r w:rsidRPr="00C306C8">
          <w:rPr>
            <w:noProof/>
            <w:webHidden/>
          </w:rPr>
        </w:r>
        <w:r w:rsidRPr="00C306C8">
          <w:rPr>
            <w:noProof/>
            <w:webHidden/>
          </w:rPr>
          <w:fldChar w:fldCharType="separate"/>
        </w:r>
        <w:r w:rsidR="00C306C8" w:rsidRPr="00C306C8">
          <w:rPr>
            <w:noProof/>
            <w:webHidden/>
          </w:rPr>
          <w:t>1</w:t>
        </w:r>
        <w:r w:rsidRPr="00C306C8">
          <w:rPr>
            <w:noProof/>
            <w:webHidden/>
          </w:rPr>
          <w:fldChar w:fldCharType="end"/>
        </w:r>
      </w:hyperlink>
    </w:p>
    <w:p w:rsidR="00C306C8" w:rsidRPr="00C306C8" w:rsidRDefault="002F71D2" w:rsidP="00C306C8">
      <w:pPr>
        <w:pStyle w:val="11"/>
        <w:spacing w:before="78" w:after="78"/>
        <w:rPr>
          <w:rFonts w:asciiTheme="minorHAnsi" w:eastAsiaTheme="minorEastAsia" w:hAnsiTheme="minorHAnsi" w:cstheme="minorBidi"/>
          <w:noProof/>
          <w:szCs w:val="22"/>
        </w:rPr>
      </w:pPr>
      <w:hyperlink w:anchor="_Toc80088979" w:history="1">
        <w:r w:rsidR="00C306C8" w:rsidRPr="00C306C8">
          <w:rPr>
            <w:rStyle w:val="afff6"/>
          </w:rPr>
          <w:t>4</w:t>
        </w:r>
        <w:r w:rsidR="00C306C8">
          <w:rPr>
            <w:rStyle w:val="afff6"/>
            <w:rFonts w:hint="eastAsia"/>
          </w:rPr>
          <w:t xml:space="preserve">　</w:t>
        </w:r>
        <w:r w:rsidR="00C306C8" w:rsidRPr="00C306C8">
          <w:rPr>
            <w:rStyle w:val="afff6"/>
            <w:rFonts w:hint="eastAsia"/>
          </w:rPr>
          <w:t>标示</w:t>
        </w:r>
        <w:r w:rsidR="00C306C8" w:rsidRPr="00C306C8">
          <w:rPr>
            <w:noProof/>
            <w:webHidden/>
          </w:rPr>
          <w:tab/>
        </w:r>
        <w:r w:rsidRPr="00C306C8">
          <w:rPr>
            <w:noProof/>
            <w:webHidden/>
          </w:rPr>
          <w:fldChar w:fldCharType="begin" w:fldLock="1"/>
        </w:r>
        <w:r w:rsidR="00C306C8" w:rsidRPr="00C306C8">
          <w:rPr>
            <w:noProof/>
            <w:webHidden/>
          </w:rPr>
          <w:instrText xml:space="preserve"> PAGEREF _Toc80088979 \h </w:instrText>
        </w:r>
        <w:r w:rsidRPr="00C306C8">
          <w:rPr>
            <w:noProof/>
            <w:webHidden/>
          </w:rPr>
        </w:r>
        <w:r w:rsidRPr="00C306C8">
          <w:rPr>
            <w:noProof/>
            <w:webHidden/>
          </w:rPr>
          <w:fldChar w:fldCharType="separate"/>
        </w:r>
        <w:r w:rsidR="00C306C8" w:rsidRPr="00C306C8">
          <w:rPr>
            <w:noProof/>
            <w:webHidden/>
          </w:rPr>
          <w:t>1</w:t>
        </w:r>
        <w:r w:rsidRPr="00C306C8">
          <w:rPr>
            <w:noProof/>
            <w:webHidden/>
          </w:rPr>
          <w:fldChar w:fldCharType="end"/>
        </w:r>
      </w:hyperlink>
    </w:p>
    <w:p w:rsidR="00C306C8" w:rsidRPr="00C306C8" w:rsidRDefault="002F71D2" w:rsidP="00C306C8">
      <w:pPr>
        <w:pStyle w:val="11"/>
        <w:spacing w:before="78" w:after="78"/>
        <w:rPr>
          <w:rFonts w:asciiTheme="minorHAnsi" w:eastAsiaTheme="minorEastAsia" w:hAnsiTheme="minorHAnsi" w:cstheme="minorBidi"/>
          <w:noProof/>
          <w:szCs w:val="22"/>
        </w:rPr>
      </w:pPr>
      <w:hyperlink w:anchor="_Toc80088980" w:history="1">
        <w:r w:rsidR="00C306C8" w:rsidRPr="00C306C8">
          <w:rPr>
            <w:rStyle w:val="afff6"/>
          </w:rPr>
          <w:t>5</w:t>
        </w:r>
        <w:r w:rsidR="00C306C8">
          <w:rPr>
            <w:rStyle w:val="afff6"/>
            <w:rFonts w:hint="eastAsia"/>
          </w:rPr>
          <w:t xml:space="preserve">　</w:t>
        </w:r>
        <w:r w:rsidR="00C306C8" w:rsidRPr="00C306C8">
          <w:rPr>
            <w:rStyle w:val="afff6"/>
            <w:rFonts w:hint="eastAsia"/>
          </w:rPr>
          <w:t>标记、标签和目录条目</w:t>
        </w:r>
        <w:r w:rsidR="00C306C8" w:rsidRPr="00C306C8">
          <w:rPr>
            <w:noProof/>
            <w:webHidden/>
          </w:rPr>
          <w:tab/>
        </w:r>
        <w:r w:rsidRPr="00C306C8">
          <w:rPr>
            <w:noProof/>
            <w:webHidden/>
          </w:rPr>
          <w:fldChar w:fldCharType="begin" w:fldLock="1"/>
        </w:r>
        <w:r w:rsidR="00C306C8" w:rsidRPr="00C306C8">
          <w:rPr>
            <w:noProof/>
            <w:webHidden/>
          </w:rPr>
          <w:instrText xml:space="preserve"> PAGEREF _Toc80088980 \h </w:instrText>
        </w:r>
        <w:r w:rsidRPr="00C306C8">
          <w:rPr>
            <w:noProof/>
            <w:webHidden/>
          </w:rPr>
        </w:r>
        <w:r w:rsidRPr="00C306C8">
          <w:rPr>
            <w:noProof/>
            <w:webHidden/>
          </w:rPr>
          <w:fldChar w:fldCharType="separate"/>
        </w:r>
        <w:r w:rsidR="00C306C8" w:rsidRPr="00C306C8">
          <w:rPr>
            <w:noProof/>
            <w:webHidden/>
          </w:rPr>
          <w:t>3</w:t>
        </w:r>
        <w:r w:rsidRPr="00C306C8">
          <w:rPr>
            <w:noProof/>
            <w:webHidden/>
          </w:rPr>
          <w:fldChar w:fldCharType="end"/>
        </w:r>
      </w:hyperlink>
    </w:p>
    <w:p w:rsidR="00C306C8" w:rsidRPr="00C306C8" w:rsidRDefault="002F71D2" w:rsidP="00C306C8">
      <w:pPr>
        <w:pStyle w:val="aff5"/>
      </w:pPr>
      <w:r w:rsidRPr="00C306C8">
        <w:fldChar w:fldCharType="end"/>
      </w:r>
    </w:p>
    <w:p w:rsidR="000F6F48" w:rsidRDefault="000F6F48" w:rsidP="000F6F48">
      <w:pPr>
        <w:pStyle w:val="afffff0"/>
      </w:pPr>
      <w:bookmarkStart w:id="26" w:name="_Toc80088974"/>
      <w:r>
        <w:rPr>
          <w:rFonts w:hint="eastAsia"/>
        </w:rPr>
        <w:lastRenderedPageBreak/>
        <w:t>前</w:t>
      </w:r>
      <w:bookmarkStart w:id="27" w:name="BKQY"/>
      <w:r>
        <w:rPr>
          <w:rFonts w:hAnsi="黑体"/>
        </w:rPr>
        <w:t> </w:t>
      </w:r>
      <w:r>
        <w:rPr>
          <w:rFonts w:hAnsi="黑体"/>
        </w:rPr>
        <w:t> </w:t>
      </w:r>
      <w:r>
        <w:rPr>
          <w:rFonts w:hint="eastAsia"/>
        </w:rPr>
        <w:t>言</w:t>
      </w:r>
      <w:bookmarkEnd w:id="20"/>
      <w:bookmarkEnd w:id="21"/>
      <w:bookmarkEnd w:id="22"/>
      <w:bookmarkEnd w:id="23"/>
      <w:bookmarkEnd w:id="24"/>
      <w:bookmarkEnd w:id="26"/>
      <w:bookmarkEnd w:id="27"/>
    </w:p>
    <w:p w:rsidR="009961AA" w:rsidRPr="000D6EDA" w:rsidRDefault="009961AA" w:rsidP="009961AA">
      <w:pPr>
        <w:pStyle w:val="aff5"/>
        <w:rPr>
          <w:color w:val="000000" w:themeColor="text1"/>
        </w:rPr>
      </w:pPr>
      <w:r w:rsidRPr="000D6EDA">
        <w:rPr>
          <w:rFonts w:hint="eastAsia"/>
          <w:color w:val="000000" w:themeColor="text1"/>
        </w:rPr>
        <w:t>本文件按照GB/T 1.1-2020《标准化工作导则  第1部分：标准化文件的结构和起草规则》的规定起草。</w:t>
      </w:r>
    </w:p>
    <w:p w:rsidR="000F6F48" w:rsidRPr="000D6EDA" w:rsidRDefault="009961AA" w:rsidP="009961AA">
      <w:pPr>
        <w:pStyle w:val="aff5"/>
        <w:rPr>
          <w:color w:val="000000" w:themeColor="text1"/>
        </w:rPr>
      </w:pPr>
      <w:r w:rsidRPr="000D6EDA">
        <w:rPr>
          <w:rFonts w:hint="eastAsia"/>
          <w:color w:val="000000" w:themeColor="text1"/>
        </w:rPr>
        <w:t>本文件是YY/T XXXX《牙科学 拔牙钳》的第</w:t>
      </w:r>
      <w:r w:rsidR="000A2BFE" w:rsidRPr="000D6EDA">
        <w:rPr>
          <w:rFonts w:hint="eastAsia"/>
          <w:color w:val="000000" w:themeColor="text1"/>
        </w:rPr>
        <w:t>2</w:t>
      </w:r>
      <w:r w:rsidRPr="000D6EDA">
        <w:rPr>
          <w:rFonts w:hint="eastAsia"/>
          <w:color w:val="000000" w:themeColor="text1"/>
        </w:rPr>
        <w:t>部分，</w:t>
      </w:r>
      <w:r w:rsidRPr="000D6EDA">
        <w:rPr>
          <w:color w:val="000000" w:themeColor="text1"/>
        </w:rPr>
        <w:t>YY/T XXXX</w:t>
      </w:r>
      <w:r w:rsidRPr="000D6EDA">
        <w:rPr>
          <w:rFonts w:hint="eastAsia"/>
          <w:color w:val="000000" w:themeColor="text1"/>
        </w:rPr>
        <w:t>已经发布了以下部分：</w:t>
      </w:r>
    </w:p>
    <w:p w:rsidR="000F6F48" w:rsidRPr="000D6EDA" w:rsidRDefault="000F6F48" w:rsidP="004B78CA">
      <w:pPr>
        <w:pStyle w:val="ac"/>
        <w:rPr>
          <w:color w:val="000000" w:themeColor="text1"/>
        </w:rPr>
      </w:pPr>
      <w:r w:rsidRPr="000D6EDA">
        <w:rPr>
          <w:rFonts w:hint="eastAsia"/>
          <w:color w:val="000000" w:themeColor="text1"/>
        </w:rPr>
        <w:t>第1部分：通用要求；</w:t>
      </w:r>
    </w:p>
    <w:p w:rsidR="00A82E51" w:rsidRPr="000D6EDA" w:rsidRDefault="00A82E51" w:rsidP="009961AA">
      <w:pPr>
        <w:pStyle w:val="ac"/>
        <w:ind w:leftChars="200"/>
        <w:rPr>
          <w:color w:val="000000" w:themeColor="text1"/>
        </w:rPr>
      </w:pPr>
      <w:r w:rsidRPr="000D6EDA">
        <w:rPr>
          <w:rFonts w:hint="eastAsia"/>
          <w:color w:val="000000" w:themeColor="text1"/>
        </w:rPr>
        <w:t>第3部分：设计</w:t>
      </w:r>
    </w:p>
    <w:p w:rsidR="000F6F48" w:rsidRPr="000D6EDA" w:rsidRDefault="009961AA" w:rsidP="005E70D9">
      <w:pPr>
        <w:pStyle w:val="aff5"/>
        <w:rPr>
          <w:color w:val="000000" w:themeColor="text1"/>
        </w:rPr>
      </w:pPr>
      <w:r w:rsidRPr="000D6EDA">
        <w:rPr>
          <w:rFonts w:hint="eastAsia"/>
          <w:color w:val="000000" w:themeColor="text1"/>
        </w:rPr>
        <w:t>本文件重新起草法修改</w:t>
      </w:r>
      <w:r w:rsidR="000F6F48" w:rsidRPr="000D6EDA">
        <w:rPr>
          <w:rFonts w:hint="eastAsia"/>
          <w:color w:val="000000" w:themeColor="text1"/>
        </w:rPr>
        <w:t>采用</w:t>
      </w:r>
      <w:r w:rsidR="005E70D9" w:rsidRPr="000D6EDA">
        <w:rPr>
          <w:rFonts w:hint="eastAsia"/>
          <w:color w:val="000000" w:themeColor="text1"/>
        </w:rPr>
        <w:t>ISO 9173-2:2010《牙科学 拔牙钳 第2</w:t>
      </w:r>
      <w:r w:rsidR="00D77920" w:rsidRPr="000D6EDA">
        <w:rPr>
          <w:rFonts w:hint="eastAsia"/>
          <w:color w:val="000000" w:themeColor="text1"/>
        </w:rPr>
        <w:t>部分：标示</w:t>
      </w:r>
      <w:r w:rsidR="005E70D9" w:rsidRPr="000D6EDA">
        <w:rPr>
          <w:rFonts w:hint="eastAsia"/>
          <w:color w:val="000000" w:themeColor="text1"/>
        </w:rPr>
        <w:t>》。</w:t>
      </w:r>
    </w:p>
    <w:p w:rsidR="005E70D9" w:rsidRPr="000D6EDA" w:rsidRDefault="009961AA" w:rsidP="005E70D9">
      <w:pPr>
        <w:pStyle w:val="aff5"/>
        <w:rPr>
          <w:color w:val="000000" w:themeColor="text1"/>
        </w:rPr>
      </w:pPr>
      <w:r w:rsidRPr="000D6EDA">
        <w:rPr>
          <w:rFonts w:hint="eastAsia"/>
          <w:color w:val="000000" w:themeColor="text1"/>
        </w:rPr>
        <w:t>本文件</w:t>
      </w:r>
      <w:r w:rsidR="005E70D9" w:rsidRPr="000D6EDA">
        <w:rPr>
          <w:rFonts w:hint="eastAsia"/>
          <w:color w:val="000000" w:themeColor="text1"/>
        </w:rPr>
        <w:t>与ISO 9173-2:2010主要差异如下：</w:t>
      </w:r>
    </w:p>
    <w:p w:rsidR="003579EF" w:rsidRPr="000D6EDA" w:rsidRDefault="003579EF" w:rsidP="003579EF">
      <w:pPr>
        <w:pStyle w:val="ac"/>
        <w:ind w:left="833"/>
        <w:rPr>
          <w:color w:val="000000" w:themeColor="text1"/>
        </w:rPr>
      </w:pPr>
      <w:r w:rsidRPr="000D6EDA">
        <w:rPr>
          <w:rFonts w:hint="eastAsia"/>
          <w:color w:val="000000" w:themeColor="text1"/>
        </w:rPr>
        <w:t>关于规范性引用文件，本文件做了具有技术性差异的调整，以适应我国的技术条件和便于本文件的实施，调整的情况集中反映在第2章“规范性引用文件”中，具体调整如下：</w:t>
      </w:r>
    </w:p>
    <w:p w:rsidR="007E721D" w:rsidRPr="000D6EDA" w:rsidRDefault="009D6433" w:rsidP="007E721D">
      <w:pPr>
        <w:pStyle w:val="ad"/>
        <w:ind w:left="1265" w:hanging="414"/>
        <w:rPr>
          <w:color w:val="000000" w:themeColor="text1"/>
        </w:rPr>
      </w:pPr>
      <w:r w:rsidRPr="000D6EDA">
        <w:rPr>
          <w:rFonts w:hint="eastAsia"/>
          <w:color w:val="000000" w:themeColor="text1"/>
        </w:rPr>
        <w:t>用</w:t>
      </w:r>
      <w:r w:rsidR="003579EF" w:rsidRPr="000D6EDA">
        <w:rPr>
          <w:rFonts w:hint="eastAsia"/>
          <w:color w:val="000000" w:themeColor="text1"/>
        </w:rPr>
        <w:t>非等效采用国际标准的</w:t>
      </w:r>
      <w:r w:rsidRPr="000D6EDA">
        <w:rPr>
          <w:color w:val="000000" w:themeColor="text1"/>
        </w:rPr>
        <w:t>GB/T 2659</w:t>
      </w:r>
      <w:r w:rsidRPr="000D6EDA">
        <w:rPr>
          <w:rFonts w:hint="eastAsia"/>
          <w:color w:val="000000" w:themeColor="text1"/>
        </w:rPr>
        <w:t>代替</w:t>
      </w:r>
      <w:r w:rsidRPr="000D6EDA">
        <w:rPr>
          <w:color w:val="000000" w:themeColor="text1"/>
        </w:rPr>
        <w:t>ISO 3166-1</w:t>
      </w:r>
      <w:r w:rsidRPr="000D6EDA">
        <w:rPr>
          <w:rFonts w:hint="eastAsia"/>
          <w:color w:val="000000" w:themeColor="text1"/>
        </w:rPr>
        <w:t>；</w:t>
      </w:r>
    </w:p>
    <w:p w:rsidR="009D6433" w:rsidRPr="000D6EDA" w:rsidRDefault="003579EF" w:rsidP="007E721D">
      <w:pPr>
        <w:pStyle w:val="ad"/>
        <w:ind w:left="1265" w:hanging="414"/>
        <w:rPr>
          <w:color w:val="000000" w:themeColor="text1"/>
        </w:rPr>
      </w:pPr>
      <w:r w:rsidRPr="000D6EDA">
        <w:rPr>
          <w:rFonts w:hint="eastAsia"/>
          <w:color w:val="000000" w:themeColor="text1"/>
        </w:rPr>
        <w:t>用修改采用国际标准的GB/T 9937代替</w:t>
      </w:r>
      <w:r w:rsidRPr="000D6EDA">
        <w:rPr>
          <w:color w:val="000000" w:themeColor="text1"/>
        </w:rPr>
        <w:t>ISO 1942</w:t>
      </w:r>
      <w:r w:rsidRPr="000D6EDA">
        <w:rPr>
          <w:rFonts w:hint="eastAsia"/>
          <w:color w:val="000000" w:themeColor="text1"/>
        </w:rPr>
        <w:t>；</w:t>
      </w:r>
    </w:p>
    <w:p w:rsidR="003579EF" w:rsidRPr="000D6EDA" w:rsidRDefault="003579EF" w:rsidP="007E721D">
      <w:pPr>
        <w:pStyle w:val="ad"/>
        <w:ind w:left="1265" w:hanging="414"/>
        <w:rPr>
          <w:color w:val="000000" w:themeColor="text1"/>
        </w:rPr>
      </w:pPr>
      <w:r w:rsidRPr="000D6EDA">
        <w:rPr>
          <w:rFonts w:hint="eastAsia"/>
          <w:color w:val="000000" w:themeColor="text1"/>
        </w:rPr>
        <w:t>用修改采用国际标准的</w:t>
      </w:r>
      <w:r w:rsidR="000C56F5" w:rsidRPr="000D6EDA">
        <w:rPr>
          <w:rFonts w:hint="eastAsia"/>
          <w:color w:val="000000" w:themeColor="text1"/>
        </w:rPr>
        <w:t xml:space="preserve">GB/T </w:t>
      </w:r>
      <w:r w:rsidRPr="000D6EDA">
        <w:rPr>
          <w:color w:val="000000" w:themeColor="text1"/>
        </w:rPr>
        <w:t>9938</w:t>
      </w:r>
      <w:r w:rsidRPr="000D6EDA">
        <w:rPr>
          <w:rFonts w:hint="eastAsia"/>
          <w:color w:val="000000" w:themeColor="text1"/>
        </w:rPr>
        <w:t>代替</w:t>
      </w:r>
      <w:r w:rsidRPr="000D6EDA">
        <w:rPr>
          <w:color w:val="000000" w:themeColor="text1"/>
        </w:rPr>
        <w:t>ISO 3950</w:t>
      </w:r>
      <w:r w:rsidRPr="000D6EDA">
        <w:rPr>
          <w:rFonts w:hint="eastAsia"/>
          <w:color w:val="000000" w:themeColor="text1"/>
        </w:rPr>
        <w:t>；</w:t>
      </w:r>
    </w:p>
    <w:p w:rsidR="003579EF" w:rsidRPr="000D6EDA" w:rsidRDefault="003579EF" w:rsidP="007E721D">
      <w:pPr>
        <w:pStyle w:val="ad"/>
        <w:ind w:left="1265" w:hanging="414"/>
        <w:rPr>
          <w:color w:val="000000" w:themeColor="text1"/>
        </w:rPr>
      </w:pPr>
      <w:r w:rsidRPr="000D6EDA">
        <w:rPr>
          <w:rFonts w:hint="eastAsia"/>
          <w:color w:val="000000" w:themeColor="text1"/>
        </w:rPr>
        <w:t>用修改采用国际标准的</w:t>
      </w:r>
      <w:r w:rsidRPr="000D6EDA">
        <w:rPr>
          <w:color w:val="000000" w:themeColor="text1"/>
        </w:rPr>
        <w:t>YY/T XXXX.1</w:t>
      </w:r>
      <w:r w:rsidRPr="000D6EDA">
        <w:rPr>
          <w:rFonts w:hint="eastAsia"/>
          <w:color w:val="000000" w:themeColor="text1"/>
        </w:rPr>
        <w:t>代替</w:t>
      </w:r>
      <w:r w:rsidRPr="000D6EDA">
        <w:rPr>
          <w:color w:val="000000" w:themeColor="text1"/>
        </w:rPr>
        <w:t>ISO 9173-1</w:t>
      </w:r>
      <w:r w:rsidRPr="000D6EDA">
        <w:rPr>
          <w:rFonts w:hint="eastAsia"/>
          <w:color w:val="000000" w:themeColor="text1"/>
        </w:rPr>
        <w:t>。</w:t>
      </w:r>
    </w:p>
    <w:p w:rsidR="005E70D9" w:rsidRPr="000D6EDA" w:rsidRDefault="005E70D9" w:rsidP="005E70D9">
      <w:pPr>
        <w:pStyle w:val="aff5"/>
        <w:rPr>
          <w:rFonts w:hAnsi="宋体"/>
          <w:color w:val="000000" w:themeColor="text1"/>
        </w:rPr>
      </w:pPr>
      <w:r w:rsidRPr="000D6EDA">
        <w:rPr>
          <w:rFonts w:hAnsi="宋体" w:hint="eastAsia"/>
          <w:color w:val="000000" w:themeColor="text1"/>
        </w:rPr>
        <w:t>请注意本文件的某些内容可能涉及专利。本文件的发行机构不承担识别这些专利的责任。</w:t>
      </w:r>
    </w:p>
    <w:p w:rsidR="005E70D9" w:rsidRPr="000D6EDA" w:rsidRDefault="004965E2" w:rsidP="005E70D9">
      <w:pPr>
        <w:pStyle w:val="aff5"/>
        <w:rPr>
          <w:color w:val="000000" w:themeColor="text1"/>
        </w:rPr>
      </w:pPr>
      <w:r w:rsidRPr="000D6EDA">
        <w:rPr>
          <w:rFonts w:hint="eastAsia"/>
          <w:color w:val="000000" w:themeColor="text1"/>
        </w:rPr>
        <w:t>本文件</w:t>
      </w:r>
      <w:r w:rsidR="005E70D9" w:rsidRPr="000D6EDA">
        <w:rPr>
          <w:rFonts w:hint="eastAsia"/>
          <w:color w:val="000000" w:themeColor="text1"/>
        </w:rPr>
        <w:t>由国家药品监督管理局提出。</w:t>
      </w:r>
    </w:p>
    <w:p w:rsidR="005E70D9" w:rsidRPr="000D6EDA" w:rsidRDefault="004965E2" w:rsidP="005E70D9">
      <w:pPr>
        <w:pStyle w:val="aff5"/>
        <w:rPr>
          <w:color w:val="000000" w:themeColor="text1"/>
        </w:rPr>
      </w:pPr>
      <w:r w:rsidRPr="000D6EDA">
        <w:rPr>
          <w:rFonts w:hint="eastAsia"/>
          <w:color w:val="000000" w:themeColor="text1"/>
        </w:rPr>
        <w:t>本文件</w:t>
      </w:r>
      <w:r w:rsidR="005E70D9" w:rsidRPr="000D6EDA">
        <w:rPr>
          <w:rFonts w:hint="eastAsia"/>
          <w:color w:val="000000" w:themeColor="text1"/>
        </w:rPr>
        <w:t>由全国口腔材料和器械设备标准化技术委员会齿科设备与器械分技术委员会（</w:t>
      </w:r>
      <w:r w:rsidR="005E70D9" w:rsidRPr="000D6EDA">
        <w:rPr>
          <w:color w:val="000000" w:themeColor="text1"/>
        </w:rPr>
        <w:t>SAC/TC99 SC1</w:t>
      </w:r>
      <w:r w:rsidR="005E70D9" w:rsidRPr="000D6EDA">
        <w:rPr>
          <w:rFonts w:hint="eastAsia"/>
          <w:color w:val="000000" w:themeColor="text1"/>
        </w:rPr>
        <w:t>）归口。</w:t>
      </w:r>
    </w:p>
    <w:p w:rsidR="00105D3F" w:rsidRDefault="004965E2" w:rsidP="005E70D9">
      <w:pPr>
        <w:pStyle w:val="aff5"/>
        <w:rPr>
          <w:rFonts w:hint="eastAsia"/>
          <w:color w:val="000000" w:themeColor="text1"/>
        </w:rPr>
      </w:pPr>
      <w:r w:rsidRPr="000D6EDA">
        <w:rPr>
          <w:rFonts w:hint="eastAsia"/>
          <w:color w:val="000000" w:themeColor="text1"/>
        </w:rPr>
        <w:t>本文件</w:t>
      </w:r>
      <w:r w:rsidR="005E70D9" w:rsidRPr="000D6EDA">
        <w:rPr>
          <w:rFonts w:hint="eastAsia"/>
          <w:color w:val="000000" w:themeColor="text1"/>
        </w:rPr>
        <w:t>起草单位：</w:t>
      </w:r>
    </w:p>
    <w:p w:rsidR="005E70D9" w:rsidRPr="005E70D9" w:rsidRDefault="004965E2" w:rsidP="005E70D9">
      <w:pPr>
        <w:pStyle w:val="aff5"/>
      </w:pPr>
      <w:r w:rsidRPr="000D6EDA">
        <w:rPr>
          <w:rFonts w:hint="eastAsia"/>
          <w:color w:val="000000" w:themeColor="text1"/>
        </w:rPr>
        <w:t>本文件</w:t>
      </w:r>
      <w:r w:rsidR="005E70D9" w:rsidRPr="000D6EDA">
        <w:rPr>
          <w:rFonts w:hint="eastAsia"/>
          <w:color w:val="000000" w:themeColor="text1"/>
        </w:rPr>
        <w:t>主</w:t>
      </w:r>
      <w:r w:rsidR="005E70D9" w:rsidRPr="00794F76">
        <w:rPr>
          <w:rFonts w:hint="eastAsia"/>
          <w:color w:val="000000"/>
        </w:rPr>
        <w:t>要起草人：</w:t>
      </w:r>
      <w:r w:rsidR="00105D3F" w:rsidRPr="005E70D9">
        <w:t xml:space="preserve"> </w:t>
      </w:r>
    </w:p>
    <w:p w:rsidR="000F6F48" w:rsidRDefault="000F6F48" w:rsidP="000F6F48">
      <w:pPr>
        <w:pStyle w:val="afffff0"/>
      </w:pPr>
      <w:bookmarkStart w:id="28" w:name="_Toc34819053"/>
      <w:bookmarkStart w:id="29" w:name="_Toc34819074"/>
      <w:bookmarkStart w:id="30" w:name="_Toc34819089"/>
      <w:bookmarkStart w:id="31" w:name="_Toc34819153"/>
      <w:bookmarkStart w:id="32" w:name="_Toc34819188"/>
      <w:bookmarkStart w:id="33" w:name="_Toc80088975"/>
      <w:r>
        <w:rPr>
          <w:rFonts w:hint="eastAsia"/>
        </w:rPr>
        <w:lastRenderedPageBreak/>
        <w:t>引</w:t>
      </w:r>
      <w:bookmarkStart w:id="34" w:name="BKYY"/>
      <w:r>
        <w:rPr>
          <w:rFonts w:hAnsi="黑体"/>
        </w:rPr>
        <w:t> </w:t>
      </w:r>
      <w:r>
        <w:rPr>
          <w:rFonts w:hAnsi="黑体"/>
        </w:rPr>
        <w:t> </w:t>
      </w:r>
      <w:r>
        <w:rPr>
          <w:rFonts w:hint="eastAsia"/>
        </w:rPr>
        <w:t>言</w:t>
      </w:r>
      <w:bookmarkEnd w:id="28"/>
      <w:bookmarkEnd w:id="29"/>
      <w:bookmarkEnd w:id="30"/>
      <w:bookmarkEnd w:id="31"/>
      <w:bookmarkEnd w:id="32"/>
      <w:bookmarkEnd w:id="33"/>
      <w:bookmarkEnd w:id="34"/>
    </w:p>
    <w:p w:rsidR="000F6F48" w:rsidRDefault="004965E2" w:rsidP="000F6F48">
      <w:pPr>
        <w:pStyle w:val="aff5"/>
      </w:pPr>
      <w:r w:rsidRPr="000D6EDA">
        <w:rPr>
          <w:rFonts w:hint="eastAsia"/>
          <w:color w:val="000000" w:themeColor="text1"/>
        </w:rPr>
        <w:t>本文件</w:t>
      </w:r>
      <w:r w:rsidR="00BF2062" w:rsidRPr="000D6EDA">
        <w:rPr>
          <w:rFonts w:hint="eastAsia"/>
          <w:color w:val="000000" w:themeColor="text1"/>
        </w:rPr>
        <w:t>规定了拔</w:t>
      </w:r>
      <w:r w:rsidR="00BF2062">
        <w:rPr>
          <w:rFonts w:hint="eastAsia"/>
        </w:rPr>
        <w:t>牙钳的标示。牙科拔牙钳用于拔除牙齿。多数的拔牙钳可用于</w:t>
      </w:r>
      <w:r w:rsidR="006F5919" w:rsidRPr="006F5919">
        <w:rPr>
          <w:rFonts w:hint="eastAsia"/>
          <w:color w:val="FF0000"/>
        </w:rPr>
        <w:t>双</w:t>
      </w:r>
      <w:r w:rsidR="00BF2062">
        <w:rPr>
          <w:rFonts w:hint="eastAsia"/>
        </w:rPr>
        <w:t>侧和多于一类牙齿，例如</w:t>
      </w:r>
      <w:r w:rsidR="00C822BE">
        <w:rPr>
          <w:rFonts w:hint="eastAsia"/>
        </w:rPr>
        <w:t>适</w:t>
      </w:r>
      <w:r w:rsidR="00BF2062">
        <w:rPr>
          <w:rFonts w:hint="eastAsia"/>
        </w:rPr>
        <w:t>用于上或下</w:t>
      </w:r>
      <w:r w:rsidR="006F5919">
        <w:rPr>
          <w:rFonts w:hint="eastAsia"/>
        </w:rPr>
        <w:t>全部的</w:t>
      </w:r>
      <w:r w:rsidR="00BF2062">
        <w:rPr>
          <w:rFonts w:hint="eastAsia"/>
        </w:rPr>
        <w:t>前</w:t>
      </w:r>
      <w:r w:rsidR="006F5919">
        <w:rPr>
          <w:rFonts w:hint="eastAsia"/>
        </w:rPr>
        <w:t>磨</w:t>
      </w:r>
      <w:r w:rsidR="00BF2062">
        <w:rPr>
          <w:rFonts w:hint="eastAsia"/>
        </w:rPr>
        <w:t>牙、</w:t>
      </w:r>
      <w:r w:rsidR="00C822BE">
        <w:rPr>
          <w:rFonts w:hint="eastAsia"/>
        </w:rPr>
        <w:t>适</w:t>
      </w:r>
      <w:r w:rsidR="00BF2062">
        <w:rPr>
          <w:rFonts w:hint="eastAsia"/>
        </w:rPr>
        <w:t>用于上</w:t>
      </w:r>
      <w:r w:rsidR="00C822BE">
        <w:rPr>
          <w:rFonts w:hint="eastAsia"/>
        </w:rPr>
        <w:t>颌</w:t>
      </w:r>
      <w:r w:rsidR="00BF2062">
        <w:rPr>
          <w:rFonts w:hint="eastAsia"/>
        </w:rPr>
        <w:t>中</w:t>
      </w:r>
      <w:r w:rsidR="006F5919">
        <w:rPr>
          <w:rFonts w:hint="eastAsia"/>
        </w:rPr>
        <w:t>切</w:t>
      </w:r>
      <w:r w:rsidR="00BF2062">
        <w:rPr>
          <w:rFonts w:hint="eastAsia"/>
        </w:rPr>
        <w:t>牙和上</w:t>
      </w:r>
      <w:r w:rsidR="00C822BE">
        <w:rPr>
          <w:rFonts w:hint="eastAsia"/>
        </w:rPr>
        <w:t>颌</w:t>
      </w:r>
      <w:r w:rsidR="00C822BE" w:rsidRPr="00C822BE">
        <w:rPr>
          <w:rFonts w:hint="eastAsia"/>
          <w:color w:val="000000" w:themeColor="text1"/>
        </w:rPr>
        <w:t>尖牙</w:t>
      </w:r>
      <w:r w:rsidR="00BF2062" w:rsidRPr="00BF2062">
        <w:rPr>
          <w:rFonts w:hint="eastAsia"/>
        </w:rPr>
        <w:t>（</w:t>
      </w:r>
      <w:r w:rsidR="00BF2062">
        <w:rPr>
          <w:rFonts w:hint="eastAsia"/>
        </w:rPr>
        <w:t>和较大的侧切</w:t>
      </w:r>
      <w:r w:rsidR="00C822BE">
        <w:rPr>
          <w:rFonts w:hint="eastAsia"/>
        </w:rPr>
        <w:t>牙</w:t>
      </w:r>
      <w:r w:rsidR="00BF2062">
        <w:rPr>
          <w:rFonts w:hint="eastAsia"/>
        </w:rPr>
        <w:t>）、</w:t>
      </w:r>
      <w:r w:rsidR="00C822BE">
        <w:rPr>
          <w:rFonts w:hint="eastAsia"/>
        </w:rPr>
        <w:t>适</w:t>
      </w:r>
      <w:r w:rsidR="00BF2062">
        <w:rPr>
          <w:rFonts w:hint="eastAsia"/>
        </w:rPr>
        <w:t>用于上侧切</w:t>
      </w:r>
      <w:r w:rsidR="00C822BE">
        <w:rPr>
          <w:rFonts w:hint="eastAsia"/>
        </w:rPr>
        <w:t>牙</w:t>
      </w:r>
      <w:r w:rsidR="00FC3651">
        <w:rPr>
          <w:rFonts w:hint="eastAsia"/>
        </w:rPr>
        <w:t>、</w:t>
      </w:r>
      <w:r w:rsidR="00BF2062">
        <w:rPr>
          <w:rFonts w:hint="eastAsia"/>
        </w:rPr>
        <w:t>用于</w:t>
      </w:r>
      <w:r w:rsidR="00BF2062" w:rsidRPr="00C822BE">
        <w:rPr>
          <w:rFonts w:hint="eastAsia"/>
          <w:color w:val="000000" w:themeColor="text1"/>
        </w:rPr>
        <w:t>上</w:t>
      </w:r>
      <w:r w:rsidR="00C822BE">
        <w:rPr>
          <w:rFonts w:hint="eastAsia"/>
        </w:rPr>
        <w:t>颌</w:t>
      </w:r>
      <w:r w:rsidR="00C822BE" w:rsidRPr="00C822BE">
        <w:rPr>
          <w:rFonts w:hint="eastAsia"/>
          <w:color w:val="000000" w:themeColor="text1"/>
        </w:rPr>
        <w:t>乳切牙</w:t>
      </w:r>
      <w:r w:rsidR="00FC3651">
        <w:rPr>
          <w:rFonts w:hint="eastAsia"/>
        </w:rPr>
        <w:t>和</w:t>
      </w:r>
      <w:r w:rsidR="00C822BE">
        <w:rPr>
          <w:rFonts w:hint="eastAsia"/>
        </w:rPr>
        <w:t>尖牙</w:t>
      </w:r>
      <w:r w:rsidR="00FC3651">
        <w:rPr>
          <w:rFonts w:hint="eastAsia"/>
        </w:rPr>
        <w:t>。一些用于上</w:t>
      </w:r>
      <w:r w:rsidR="00C822BE">
        <w:rPr>
          <w:rFonts w:hint="eastAsia"/>
        </w:rPr>
        <w:t>颌</w:t>
      </w:r>
      <w:r w:rsidR="00FC3651">
        <w:rPr>
          <w:rFonts w:hint="eastAsia"/>
        </w:rPr>
        <w:t>磨牙的拔牙钳和一些用于下</w:t>
      </w:r>
      <w:r w:rsidR="00C822BE">
        <w:rPr>
          <w:rFonts w:hint="eastAsia"/>
        </w:rPr>
        <w:t>颌</w:t>
      </w:r>
      <w:r w:rsidR="00FC3651">
        <w:rPr>
          <w:rFonts w:hint="eastAsia"/>
        </w:rPr>
        <w:t>第三磨牙的拔牙钳为这些类型牙齿及相关方</w:t>
      </w:r>
      <w:r w:rsidR="00FC3651" w:rsidRPr="00193211">
        <w:rPr>
          <w:rFonts w:hint="eastAsia"/>
          <w:color w:val="000000" w:themeColor="text1"/>
        </w:rPr>
        <w:t>面特点进行专门设计</w:t>
      </w:r>
      <w:r w:rsidR="00FC3651">
        <w:rPr>
          <w:rFonts w:hint="eastAsia"/>
        </w:rPr>
        <w:t>。一些拔牙钳仅用于牙根。</w:t>
      </w:r>
    </w:p>
    <w:p w:rsidR="00FC3651" w:rsidRDefault="00FC3651" w:rsidP="000F6F48">
      <w:pPr>
        <w:pStyle w:val="aff5"/>
      </w:pPr>
      <w:r>
        <w:rPr>
          <w:rFonts w:hint="eastAsia"/>
        </w:rPr>
        <w:t>为了让牙医和/或其助理能为预期临床</w:t>
      </w:r>
      <w:r w:rsidR="00295DFB">
        <w:rPr>
          <w:rFonts w:hint="eastAsia"/>
        </w:rPr>
        <w:t>目的</w:t>
      </w:r>
      <w:r>
        <w:rPr>
          <w:rFonts w:hint="eastAsia"/>
        </w:rPr>
        <w:t>订购到正确的拔牙钳，需要有一个全球标示系统。</w:t>
      </w:r>
    </w:p>
    <w:p w:rsidR="00FC3651" w:rsidRPr="00FC3651" w:rsidRDefault="00637902" w:rsidP="000F6F48">
      <w:pPr>
        <w:pStyle w:val="aff5"/>
      </w:pPr>
      <w:r w:rsidRPr="000D6EDA">
        <w:rPr>
          <w:rFonts w:hint="eastAsia"/>
          <w:color w:val="000000" w:themeColor="text1"/>
        </w:rPr>
        <w:t>在YY/T XXXX</w:t>
      </w:r>
      <w:r w:rsidR="00250406" w:rsidRPr="000D6EDA">
        <w:rPr>
          <w:rFonts w:hint="eastAsia"/>
          <w:color w:val="000000" w:themeColor="text1"/>
        </w:rPr>
        <w:t>.1</w:t>
      </w:r>
      <w:r w:rsidRPr="000D6EDA">
        <w:rPr>
          <w:rFonts w:hint="eastAsia"/>
          <w:color w:val="000000" w:themeColor="text1"/>
        </w:rPr>
        <w:t>规定了</w:t>
      </w:r>
      <w:r>
        <w:rPr>
          <w:rFonts w:hint="eastAsia"/>
        </w:rPr>
        <w:t>拔牙钳的通用要求和试验方法。</w:t>
      </w:r>
    </w:p>
    <w:p w:rsidR="000F6F48" w:rsidRPr="00FC3651" w:rsidRDefault="000F6F48" w:rsidP="000F6F48">
      <w:pPr>
        <w:pStyle w:val="aff5"/>
        <w:sectPr w:rsidR="000F6F48" w:rsidRPr="00FC3651" w:rsidSect="005E70D9">
          <w:headerReference w:type="default" r:id="rId14"/>
          <w:footerReference w:type="default" r:id="rId15"/>
          <w:pgSz w:w="11906" w:h="16838" w:code="9"/>
          <w:pgMar w:top="567" w:right="1134" w:bottom="1134" w:left="1417" w:header="1418" w:footer="1134" w:gutter="0"/>
          <w:pgNumType w:fmt="upperRoman" w:start="1"/>
          <w:cols w:space="425"/>
          <w:formProt w:val="0"/>
          <w:docGrid w:type="lines" w:linePitch="312"/>
        </w:sectPr>
      </w:pPr>
    </w:p>
    <w:p w:rsidR="00F34B99" w:rsidRDefault="000F6F48" w:rsidP="000F6F48">
      <w:pPr>
        <w:pStyle w:val="aff8"/>
      </w:pPr>
      <w:r>
        <w:rPr>
          <w:rFonts w:hint="eastAsia"/>
        </w:rPr>
        <w:lastRenderedPageBreak/>
        <w:t>牙</w:t>
      </w:r>
      <w:bookmarkStart w:id="35" w:name="StandardName"/>
      <w:r>
        <w:rPr>
          <w:rFonts w:hint="eastAsia"/>
        </w:rPr>
        <w:t>科学 拔牙钳 第2部分：标示</w:t>
      </w:r>
      <w:bookmarkEnd w:id="35"/>
    </w:p>
    <w:p w:rsidR="00F34B99" w:rsidRDefault="00F34B99" w:rsidP="000C6B05">
      <w:pPr>
        <w:pStyle w:val="a4"/>
        <w:spacing w:before="312" w:after="312"/>
      </w:pPr>
      <w:bookmarkStart w:id="36" w:name="_Toc34819054"/>
      <w:bookmarkStart w:id="37" w:name="_Toc34819075"/>
      <w:bookmarkStart w:id="38" w:name="_Toc34819090"/>
      <w:bookmarkStart w:id="39" w:name="_Toc34819154"/>
      <w:bookmarkStart w:id="40" w:name="_Toc34819189"/>
      <w:bookmarkStart w:id="41" w:name="_Toc80088976"/>
      <w:r>
        <w:rPr>
          <w:rFonts w:hint="eastAsia"/>
        </w:rPr>
        <w:t>范围</w:t>
      </w:r>
      <w:bookmarkEnd w:id="36"/>
      <w:bookmarkEnd w:id="37"/>
      <w:bookmarkEnd w:id="38"/>
      <w:bookmarkEnd w:id="39"/>
      <w:bookmarkEnd w:id="40"/>
      <w:bookmarkEnd w:id="41"/>
    </w:p>
    <w:p w:rsidR="00F34B99" w:rsidRDefault="009D6433" w:rsidP="00F34B99">
      <w:pPr>
        <w:pStyle w:val="aff5"/>
      </w:pPr>
      <w:r w:rsidRPr="000D6EDA">
        <w:rPr>
          <w:rFonts w:hint="eastAsia"/>
          <w:color w:val="000000" w:themeColor="text1"/>
        </w:rPr>
        <w:t>本文件</w:t>
      </w:r>
      <w:r w:rsidR="00E12A79" w:rsidRPr="000D6EDA">
        <w:rPr>
          <w:rFonts w:hint="eastAsia"/>
          <w:color w:val="000000" w:themeColor="text1"/>
        </w:rPr>
        <w:t>规定了</w:t>
      </w:r>
      <w:r w:rsidR="00152B9D" w:rsidRPr="000D6EDA">
        <w:rPr>
          <w:rFonts w:hint="eastAsia"/>
          <w:color w:val="000000" w:themeColor="text1"/>
        </w:rPr>
        <w:t>牙科</w:t>
      </w:r>
      <w:r w:rsidR="00152B9D">
        <w:rPr>
          <w:rFonts w:hint="eastAsia"/>
        </w:rPr>
        <w:t>拔牙钳的</w:t>
      </w:r>
      <w:r w:rsidR="000D650D">
        <w:rPr>
          <w:rFonts w:hint="eastAsia"/>
        </w:rPr>
        <w:t>标示</w:t>
      </w:r>
      <w:r w:rsidR="00152B9D">
        <w:rPr>
          <w:rFonts w:hint="eastAsia"/>
        </w:rPr>
        <w:t>。</w:t>
      </w:r>
    </w:p>
    <w:p w:rsidR="00F34B99" w:rsidRDefault="00F34B99" w:rsidP="00F34B99">
      <w:pPr>
        <w:pStyle w:val="a4"/>
        <w:spacing w:before="312" w:after="312"/>
      </w:pPr>
      <w:bookmarkStart w:id="42" w:name="_Toc34819055"/>
      <w:bookmarkStart w:id="43" w:name="_Toc34819076"/>
      <w:bookmarkStart w:id="44" w:name="_Toc34819091"/>
      <w:bookmarkStart w:id="45" w:name="_Toc34819155"/>
      <w:bookmarkStart w:id="46" w:name="_Toc34819190"/>
      <w:bookmarkStart w:id="47" w:name="_Toc80088977"/>
      <w:r>
        <w:rPr>
          <w:rFonts w:hint="eastAsia"/>
        </w:rPr>
        <w:t>规范性引用文件</w:t>
      </w:r>
      <w:bookmarkEnd w:id="42"/>
      <w:bookmarkEnd w:id="43"/>
      <w:bookmarkEnd w:id="44"/>
      <w:bookmarkEnd w:id="45"/>
      <w:bookmarkEnd w:id="46"/>
      <w:bookmarkEnd w:id="47"/>
    </w:p>
    <w:p w:rsidR="009D6433" w:rsidRPr="001C643E" w:rsidRDefault="009D6433" w:rsidP="009D6433">
      <w:pPr>
        <w:pStyle w:val="aff5"/>
        <w:rPr>
          <w:color w:val="000000" w:themeColor="text1"/>
        </w:rPr>
      </w:pPr>
      <w:r w:rsidRPr="001C643E">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7E721D" w:rsidRPr="009D6433" w:rsidRDefault="007E721D" w:rsidP="009D6433">
      <w:pPr>
        <w:pStyle w:val="aff5"/>
        <w:rPr>
          <w:color w:val="FF0000"/>
        </w:rPr>
      </w:pPr>
      <w:r w:rsidRPr="009D6433">
        <w:rPr>
          <w:rFonts w:hint="eastAsia"/>
          <w:color w:val="FF0000"/>
        </w:rPr>
        <w:t>GB/T 2659-2000 世界各国和地区名称代码（ISO 3166-1:1997，EQV）</w:t>
      </w:r>
    </w:p>
    <w:p w:rsidR="007E721D" w:rsidRPr="009D6433" w:rsidRDefault="007E721D" w:rsidP="007E721D">
      <w:pPr>
        <w:pStyle w:val="aff5"/>
        <w:rPr>
          <w:color w:val="FF0000"/>
        </w:rPr>
      </w:pPr>
      <w:r w:rsidRPr="009D6433">
        <w:rPr>
          <w:rFonts w:hint="eastAsia"/>
          <w:color w:val="FF0000"/>
        </w:rPr>
        <w:t>GB/T 9937-2020 牙科学 名词术语（ISO 1942:2009，MOD）</w:t>
      </w:r>
    </w:p>
    <w:p w:rsidR="007E721D" w:rsidRPr="009D6433" w:rsidRDefault="007E721D" w:rsidP="007E721D">
      <w:pPr>
        <w:pStyle w:val="aff5"/>
        <w:rPr>
          <w:color w:val="FF0000"/>
        </w:rPr>
      </w:pPr>
      <w:r w:rsidRPr="009D6433">
        <w:rPr>
          <w:rFonts w:hint="eastAsia"/>
          <w:color w:val="FF0000"/>
        </w:rPr>
        <w:t>GB/T 9938-2013 牙科学 牙位和口腔区域的标示法（GB/T 9938-2013，ISO 3950：2009，MOD）</w:t>
      </w:r>
    </w:p>
    <w:p w:rsidR="007E721D" w:rsidRPr="009D6433" w:rsidRDefault="007E721D" w:rsidP="007E721D">
      <w:pPr>
        <w:pStyle w:val="aff5"/>
        <w:rPr>
          <w:color w:val="FF0000"/>
        </w:rPr>
      </w:pPr>
      <w:r w:rsidRPr="009D6433">
        <w:rPr>
          <w:rFonts w:hint="eastAsia"/>
          <w:color w:val="FF0000"/>
        </w:rPr>
        <w:t>YY/T XXXX.1-202X 牙科学 拔牙钳 第1部分：通用要求（ISO 9173-1：2016，MOD）</w:t>
      </w:r>
    </w:p>
    <w:p w:rsidR="000F6F48" w:rsidRDefault="00152B9D" w:rsidP="00F34B99">
      <w:pPr>
        <w:pStyle w:val="a4"/>
        <w:spacing w:before="312" w:after="312"/>
      </w:pPr>
      <w:bookmarkStart w:id="48" w:name="_Toc34819056"/>
      <w:bookmarkStart w:id="49" w:name="_Toc34819077"/>
      <w:bookmarkStart w:id="50" w:name="_Toc34819092"/>
      <w:bookmarkStart w:id="51" w:name="_Toc34819156"/>
      <w:bookmarkStart w:id="52" w:name="_Toc34819191"/>
      <w:bookmarkStart w:id="53" w:name="_Toc80088978"/>
      <w:r>
        <w:rPr>
          <w:rFonts w:hint="eastAsia"/>
        </w:rPr>
        <w:t>术语</w:t>
      </w:r>
      <w:r w:rsidR="004965E2" w:rsidRPr="001C643E">
        <w:rPr>
          <w:rFonts w:hint="eastAsia"/>
          <w:color w:val="000000" w:themeColor="text1"/>
        </w:rPr>
        <w:t>和</w:t>
      </w:r>
      <w:r w:rsidRPr="001C643E">
        <w:rPr>
          <w:rFonts w:hint="eastAsia"/>
          <w:color w:val="000000" w:themeColor="text1"/>
        </w:rPr>
        <w:t>定</w:t>
      </w:r>
      <w:r>
        <w:rPr>
          <w:rFonts w:hint="eastAsia"/>
        </w:rPr>
        <w:t>义</w:t>
      </w:r>
      <w:bookmarkEnd w:id="48"/>
      <w:bookmarkEnd w:id="49"/>
      <w:bookmarkEnd w:id="50"/>
      <w:bookmarkEnd w:id="51"/>
      <w:bookmarkEnd w:id="52"/>
      <w:bookmarkEnd w:id="53"/>
    </w:p>
    <w:p w:rsidR="00152B9D" w:rsidRDefault="00152B9D" w:rsidP="00152B9D">
      <w:pPr>
        <w:pStyle w:val="aff5"/>
        <w:rPr>
          <w:color w:val="000000"/>
        </w:rPr>
      </w:pPr>
      <w:r>
        <w:rPr>
          <w:rFonts w:hint="eastAsia"/>
        </w:rPr>
        <w:t>GB</w:t>
      </w:r>
      <w:r w:rsidRPr="00D804EC">
        <w:t xml:space="preserve">/T </w:t>
      </w:r>
      <w:r>
        <w:rPr>
          <w:rFonts w:hint="eastAsia"/>
        </w:rPr>
        <w:t>9</w:t>
      </w:r>
      <w:r w:rsidRPr="00760B74">
        <w:rPr>
          <w:rFonts w:hint="eastAsia"/>
          <w:color w:val="000000"/>
        </w:rPr>
        <w:t>937、</w:t>
      </w:r>
      <w:r>
        <w:rPr>
          <w:rFonts w:hint="eastAsia"/>
        </w:rPr>
        <w:t>YY/T XXXX</w:t>
      </w:r>
      <w:r w:rsidRPr="001C643E">
        <w:rPr>
          <w:rFonts w:hint="eastAsia"/>
          <w:color w:val="000000" w:themeColor="text1"/>
        </w:rPr>
        <w:t>.1</w:t>
      </w:r>
      <w:r w:rsidR="009D6433" w:rsidRPr="001C643E">
        <w:rPr>
          <w:rFonts w:hint="eastAsia"/>
          <w:color w:val="000000" w:themeColor="text1"/>
        </w:rPr>
        <w:t>界定的</w:t>
      </w:r>
      <w:r w:rsidRPr="001C643E">
        <w:rPr>
          <w:rFonts w:hint="eastAsia"/>
          <w:color w:val="000000" w:themeColor="text1"/>
        </w:rPr>
        <w:t>以下术语和定</w:t>
      </w:r>
      <w:r w:rsidRPr="008074C3">
        <w:rPr>
          <w:rFonts w:hint="eastAsia"/>
          <w:color w:val="000000"/>
        </w:rPr>
        <w:t>义</w:t>
      </w:r>
      <w:r w:rsidRPr="00760B74">
        <w:rPr>
          <w:rFonts w:hint="eastAsia"/>
          <w:color w:val="000000"/>
        </w:rPr>
        <w:t>适用于本文件。</w:t>
      </w:r>
    </w:p>
    <w:p w:rsidR="00152B9D" w:rsidRDefault="00152B9D" w:rsidP="00152B9D">
      <w:pPr>
        <w:pStyle w:val="a5"/>
        <w:spacing w:before="156" w:after="156"/>
      </w:pPr>
      <w:bookmarkStart w:id="54" w:name="_Toc34819057"/>
      <w:bookmarkStart w:id="55" w:name="_Toc34819078"/>
      <w:bookmarkStart w:id="56" w:name="_Toc34819093"/>
      <w:bookmarkStart w:id="57" w:name="_Toc34819157"/>
      <w:bookmarkEnd w:id="54"/>
      <w:bookmarkEnd w:id="55"/>
      <w:bookmarkEnd w:id="56"/>
      <w:bookmarkEnd w:id="57"/>
    </w:p>
    <w:p w:rsidR="00152B9D" w:rsidRPr="00152B9D" w:rsidRDefault="00D77920" w:rsidP="00152B9D">
      <w:pPr>
        <w:pStyle w:val="aff5"/>
        <w:rPr>
          <w:rFonts w:ascii="Times New Roman" w:eastAsia="黑体"/>
        </w:rPr>
      </w:pPr>
      <w:r>
        <w:rPr>
          <w:rFonts w:ascii="Times New Roman" w:eastAsia="黑体" w:hAnsi="黑体" w:hint="eastAsia"/>
        </w:rPr>
        <w:t>型</w:t>
      </w:r>
      <w:r w:rsidR="00152B9D" w:rsidRPr="00152B9D">
        <w:rPr>
          <w:rFonts w:ascii="Times New Roman" w:eastAsia="黑体" w:hAnsi="黑体"/>
        </w:rPr>
        <w:t>式编号</w:t>
      </w:r>
      <w:r w:rsidR="00152B9D" w:rsidRPr="00152B9D">
        <w:rPr>
          <w:rFonts w:ascii="Times New Roman" w:eastAsia="黑体"/>
        </w:rPr>
        <w:t xml:space="preserve"> pattern number</w:t>
      </w:r>
    </w:p>
    <w:p w:rsidR="00152B9D" w:rsidRDefault="00152B9D" w:rsidP="00152B9D">
      <w:pPr>
        <w:pStyle w:val="aff5"/>
      </w:pPr>
      <w:r>
        <w:rPr>
          <w:rFonts w:hint="eastAsia"/>
        </w:rPr>
        <w:t>拔牙钳</w:t>
      </w:r>
      <w:r w:rsidR="00D77920">
        <w:rPr>
          <w:rFonts w:hint="eastAsia"/>
        </w:rPr>
        <w:t>的</w:t>
      </w:r>
      <w:r w:rsidR="001C643E">
        <w:rPr>
          <w:rFonts w:hint="eastAsia"/>
          <w:color w:val="FF0000"/>
        </w:rPr>
        <w:t>特定类型</w:t>
      </w:r>
      <w:r>
        <w:rPr>
          <w:rFonts w:hint="eastAsia"/>
        </w:rPr>
        <w:t>编号，由制造商确定。</w:t>
      </w:r>
    </w:p>
    <w:p w:rsidR="00152B9D" w:rsidRDefault="00152B9D" w:rsidP="00152B9D">
      <w:pPr>
        <w:pStyle w:val="a5"/>
        <w:spacing w:before="156" w:after="156"/>
      </w:pPr>
      <w:bookmarkStart w:id="58" w:name="_Toc34819058"/>
      <w:bookmarkStart w:id="59" w:name="_Toc34819079"/>
      <w:bookmarkStart w:id="60" w:name="_Toc34819094"/>
      <w:bookmarkStart w:id="61" w:name="_Toc34819158"/>
      <w:bookmarkEnd w:id="58"/>
      <w:bookmarkEnd w:id="59"/>
      <w:bookmarkEnd w:id="60"/>
      <w:bookmarkEnd w:id="61"/>
    </w:p>
    <w:p w:rsidR="00152B9D" w:rsidRPr="00152B9D" w:rsidRDefault="00152B9D" w:rsidP="00152B9D">
      <w:pPr>
        <w:pStyle w:val="aff5"/>
        <w:rPr>
          <w:rFonts w:ascii="Times New Roman" w:eastAsia="黑体"/>
        </w:rPr>
      </w:pPr>
      <w:r w:rsidRPr="00152B9D">
        <w:rPr>
          <w:rFonts w:ascii="Times New Roman" w:eastAsia="黑体" w:hAnsi="黑体"/>
          <w:szCs w:val="21"/>
        </w:rPr>
        <w:t>功能标示</w:t>
      </w:r>
      <w:r w:rsidRPr="00152B9D">
        <w:rPr>
          <w:rFonts w:ascii="Times New Roman" w:eastAsia="黑体"/>
        </w:rPr>
        <w:t xml:space="preserve"> functional designation</w:t>
      </w:r>
    </w:p>
    <w:p w:rsidR="00152B9D" w:rsidRDefault="00152B9D" w:rsidP="00152B9D">
      <w:pPr>
        <w:pStyle w:val="aff5"/>
      </w:pPr>
      <w:r>
        <w:rPr>
          <w:rFonts w:hint="eastAsia"/>
        </w:rPr>
        <w:t>基于预期临床应用</w:t>
      </w:r>
      <w:r w:rsidR="00295DFB">
        <w:rPr>
          <w:rFonts w:hint="eastAsia"/>
        </w:rPr>
        <w:t>情况</w:t>
      </w:r>
      <w:r>
        <w:rPr>
          <w:rFonts w:hint="eastAsia"/>
        </w:rPr>
        <w:t>的拔牙钳标示。</w:t>
      </w:r>
    </w:p>
    <w:p w:rsidR="00152B9D" w:rsidRDefault="00152B9D" w:rsidP="00152B9D">
      <w:pPr>
        <w:pStyle w:val="a4"/>
        <w:spacing w:before="312" w:after="312"/>
      </w:pPr>
      <w:bookmarkStart w:id="62" w:name="_Toc34819059"/>
      <w:bookmarkStart w:id="63" w:name="_Toc34819080"/>
      <w:bookmarkStart w:id="64" w:name="_Toc34819095"/>
      <w:bookmarkStart w:id="65" w:name="_Toc34819159"/>
      <w:bookmarkStart w:id="66" w:name="_Toc34819192"/>
      <w:bookmarkStart w:id="67" w:name="_Toc80088979"/>
      <w:r w:rsidRPr="00CF7FFB">
        <w:rPr>
          <w:rFonts w:hint="eastAsia"/>
        </w:rPr>
        <w:t>标示</w:t>
      </w:r>
      <w:bookmarkEnd w:id="62"/>
      <w:bookmarkEnd w:id="63"/>
      <w:bookmarkEnd w:id="64"/>
      <w:bookmarkEnd w:id="65"/>
      <w:bookmarkEnd w:id="66"/>
      <w:bookmarkEnd w:id="67"/>
    </w:p>
    <w:p w:rsidR="00152B9D" w:rsidRPr="001C643E" w:rsidRDefault="00954DB4" w:rsidP="00152B9D">
      <w:pPr>
        <w:pStyle w:val="a5"/>
        <w:spacing w:before="156" w:after="156"/>
        <w:rPr>
          <w:color w:val="000000" w:themeColor="text1"/>
        </w:rPr>
      </w:pPr>
      <w:r w:rsidRPr="001C643E">
        <w:rPr>
          <w:rFonts w:hint="eastAsia"/>
          <w:color w:val="000000" w:themeColor="text1"/>
        </w:rPr>
        <w:t>总则</w:t>
      </w:r>
    </w:p>
    <w:p w:rsidR="00152B9D" w:rsidRDefault="00D77920" w:rsidP="00152B9D">
      <w:pPr>
        <w:pStyle w:val="aff5"/>
      </w:pPr>
      <w:r>
        <w:rPr>
          <w:rFonts w:hint="eastAsia"/>
        </w:rPr>
        <w:t>应标出拔牙钳的型</w:t>
      </w:r>
      <w:r w:rsidR="00152B9D">
        <w:rPr>
          <w:rFonts w:hint="eastAsia"/>
        </w:rPr>
        <w:t>式编号和功能标示。</w:t>
      </w:r>
    </w:p>
    <w:p w:rsidR="00152B9D" w:rsidRDefault="00152B9D" w:rsidP="00152B9D">
      <w:pPr>
        <w:pStyle w:val="aff5"/>
      </w:pPr>
      <w:r>
        <w:rPr>
          <w:rFonts w:hint="eastAsia"/>
        </w:rPr>
        <w:t>标示=</w:t>
      </w:r>
      <w:r w:rsidR="00D77920">
        <w:rPr>
          <w:rFonts w:hint="eastAsia"/>
        </w:rPr>
        <w:t>型</w:t>
      </w:r>
      <w:r>
        <w:rPr>
          <w:rFonts w:hint="eastAsia"/>
        </w:rPr>
        <w:t>式编号[功能标示]</w:t>
      </w:r>
    </w:p>
    <w:p w:rsidR="00152B9D" w:rsidRDefault="00D77920" w:rsidP="00152B9D">
      <w:pPr>
        <w:pStyle w:val="a5"/>
        <w:spacing w:before="156" w:after="156"/>
      </w:pPr>
      <w:bookmarkStart w:id="68" w:name="_Toc34819061"/>
      <w:bookmarkStart w:id="69" w:name="_Toc34819082"/>
      <w:bookmarkStart w:id="70" w:name="_Toc34819097"/>
      <w:bookmarkStart w:id="71" w:name="_Toc34819161"/>
      <w:r>
        <w:rPr>
          <w:rFonts w:hint="eastAsia"/>
        </w:rPr>
        <w:t>型</w:t>
      </w:r>
      <w:r w:rsidR="00152B9D">
        <w:rPr>
          <w:rFonts w:hint="eastAsia"/>
        </w:rPr>
        <w:t>式编号</w:t>
      </w:r>
      <w:bookmarkEnd w:id="68"/>
      <w:bookmarkEnd w:id="69"/>
      <w:bookmarkEnd w:id="70"/>
      <w:bookmarkEnd w:id="71"/>
    </w:p>
    <w:p w:rsidR="00152B9D" w:rsidRDefault="00D77920" w:rsidP="00152B9D">
      <w:pPr>
        <w:pStyle w:val="aff5"/>
      </w:pPr>
      <w:r>
        <w:rPr>
          <w:rFonts w:hint="eastAsia"/>
        </w:rPr>
        <w:t>型式编号应为拔牙钳制造商原产地所用的传统数字（型</w:t>
      </w:r>
      <w:r w:rsidR="00152B9D">
        <w:rPr>
          <w:rFonts w:hint="eastAsia"/>
        </w:rPr>
        <w:t>式）号码（例如，#210H）。</w:t>
      </w:r>
    </w:p>
    <w:p w:rsidR="00152B9D" w:rsidRDefault="00152B9D" w:rsidP="00152B9D">
      <w:pPr>
        <w:pStyle w:val="a5"/>
        <w:spacing w:before="156" w:after="156"/>
      </w:pPr>
      <w:bookmarkStart w:id="72" w:name="_Toc34819062"/>
      <w:bookmarkStart w:id="73" w:name="_Toc34819083"/>
      <w:bookmarkStart w:id="74" w:name="_Toc34819098"/>
      <w:bookmarkStart w:id="75" w:name="_Toc34819162"/>
      <w:r>
        <w:rPr>
          <w:rFonts w:hint="eastAsia"/>
        </w:rPr>
        <w:t>功能标示</w:t>
      </w:r>
      <w:bookmarkEnd w:id="72"/>
      <w:bookmarkEnd w:id="73"/>
      <w:bookmarkEnd w:id="74"/>
      <w:bookmarkEnd w:id="75"/>
    </w:p>
    <w:p w:rsidR="00152B9D" w:rsidRDefault="00152B9D" w:rsidP="00152B9D">
      <w:pPr>
        <w:pStyle w:val="a6"/>
        <w:spacing w:before="156" w:after="156"/>
      </w:pPr>
      <w:bookmarkStart w:id="76" w:name="_Toc34819063"/>
      <w:r>
        <w:rPr>
          <w:rFonts w:hint="eastAsia"/>
        </w:rPr>
        <w:t>通用信息</w:t>
      </w:r>
      <w:bookmarkEnd w:id="76"/>
    </w:p>
    <w:p w:rsidR="00152B9D" w:rsidRPr="001C643E" w:rsidRDefault="00812DA2" w:rsidP="00152B9D">
      <w:pPr>
        <w:pStyle w:val="aff5"/>
        <w:rPr>
          <w:color w:val="000000" w:themeColor="text1"/>
        </w:rPr>
      </w:pPr>
      <w:r w:rsidRPr="001C643E">
        <w:rPr>
          <w:rFonts w:hint="eastAsia"/>
          <w:color w:val="000000" w:themeColor="text1"/>
        </w:rPr>
        <w:lastRenderedPageBreak/>
        <w:t>本文件</w:t>
      </w:r>
      <w:r w:rsidR="00152B9D" w:rsidRPr="001C643E">
        <w:rPr>
          <w:rFonts w:hint="eastAsia"/>
          <w:color w:val="000000" w:themeColor="text1"/>
        </w:rPr>
        <w:t>提供的拔牙钳功能标示信息预期作为临床选择和应用拔牙钳的</w:t>
      </w:r>
      <w:r w:rsidRPr="001C643E">
        <w:rPr>
          <w:rFonts w:hint="eastAsia"/>
          <w:color w:val="000000" w:themeColor="text1"/>
        </w:rPr>
        <w:t>信息</w:t>
      </w:r>
      <w:r w:rsidR="00152B9D" w:rsidRPr="001C643E">
        <w:rPr>
          <w:rFonts w:hint="eastAsia"/>
          <w:color w:val="000000" w:themeColor="text1"/>
        </w:rPr>
        <w:t>。</w:t>
      </w:r>
    </w:p>
    <w:p w:rsidR="00152B9D" w:rsidRDefault="00152B9D" w:rsidP="00152B9D">
      <w:pPr>
        <w:pStyle w:val="aff5"/>
      </w:pPr>
      <w:r>
        <w:rPr>
          <w:rFonts w:hint="eastAsia"/>
        </w:rPr>
        <w:t>除</w:t>
      </w:r>
      <w:r w:rsidRPr="001C643E">
        <w:rPr>
          <w:rFonts w:hint="eastAsia"/>
          <w:color w:val="000000" w:themeColor="text1"/>
        </w:rPr>
        <w:t>四</w:t>
      </w:r>
      <w:r w:rsidR="001C643E">
        <w:rPr>
          <w:rFonts w:hint="eastAsia"/>
          <w:color w:val="FF0000"/>
        </w:rPr>
        <w:t>牙区</w:t>
      </w:r>
      <w:r>
        <w:rPr>
          <w:rFonts w:hint="eastAsia"/>
        </w:rPr>
        <w:t>或独立牙位号外，功能标示应符合GB/T 9938</w:t>
      </w:r>
      <w:r w:rsidR="00D77920">
        <w:rPr>
          <w:rFonts w:hint="eastAsia"/>
        </w:rPr>
        <w:t>中牙位和口腔区域的数字标示</w:t>
      </w:r>
      <w:r>
        <w:rPr>
          <w:rFonts w:hint="eastAsia"/>
        </w:rPr>
        <w:t>（见图1）。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1310"/>
        <w:gridCol w:w="1383"/>
        <w:gridCol w:w="2127"/>
        <w:gridCol w:w="1275"/>
      </w:tblGrid>
      <w:tr w:rsidR="00152B9D" w:rsidTr="00F6553B">
        <w:trPr>
          <w:trHeight w:val="713"/>
          <w:jc w:val="center"/>
        </w:trPr>
        <w:tc>
          <w:tcPr>
            <w:tcW w:w="7088" w:type="dxa"/>
            <w:gridSpan w:val="4"/>
            <w:tcBorders>
              <w:top w:val="nil"/>
              <w:left w:val="nil"/>
              <w:bottom w:val="single" w:sz="4" w:space="0" w:color="auto"/>
              <w:right w:val="nil"/>
            </w:tcBorders>
            <w:vAlign w:val="center"/>
          </w:tcPr>
          <w:p w:rsidR="00152B9D" w:rsidRPr="00720184" w:rsidRDefault="00152B9D" w:rsidP="00F6553B">
            <w:pPr>
              <w:pStyle w:val="aff5"/>
              <w:ind w:firstLineChars="0" w:firstLine="0"/>
              <w:jc w:val="center"/>
              <w:rPr>
                <w:szCs w:val="18"/>
              </w:rPr>
            </w:pPr>
            <w:r w:rsidRPr="00720184">
              <w:rPr>
                <w:rFonts w:hint="eastAsia"/>
                <w:szCs w:val="18"/>
              </w:rPr>
              <w:t>00</w:t>
            </w:r>
          </w:p>
        </w:tc>
        <w:tc>
          <w:tcPr>
            <w:tcW w:w="1275" w:type="dxa"/>
            <w:tcBorders>
              <w:top w:val="nil"/>
              <w:left w:val="nil"/>
              <w:bottom w:val="nil"/>
              <w:right w:val="nil"/>
            </w:tcBorders>
            <w:vAlign w:val="center"/>
          </w:tcPr>
          <w:p w:rsidR="00152B9D" w:rsidRPr="00720184" w:rsidRDefault="00152B9D" w:rsidP="00F6553B">
            <w:pPr>
              <w:pStyle w:val="aff5"/>
              <w:ind w:firstLineChars="0" w:firstLine="0"/>
              <w:rPr>
                <w:szCs w:val="18"/>
              </w:rPr>
            </w:pPr>
            <w:r w:rsidRPr="00720184">
              <w:rPr>
                <w:rFonts w:hint="eastAsia"/>
                <w:szCs w:val="18"/>
              </w:rPr>
              <w:t>口腔</w:t>
            </w:r>
          </w:p>
        </w:tc>
      </w:tr>
      <w:tr w:rsidR="00152B9D" w:rsidTr="00F6553B">
        <w:trPr>
          <w:jc w:val="center"/>
        </w:trPr>
        <w:tc>
          <w:tcPr>
            <w:tcW w:w="7088" w:type="dxa"/>
            <w:gridSpan w:val="4"/>
            <w:tcBorders>
              <w:top w:val="single" w:sz="4" w:space="0" w:color="auto"/>
              <w:left w:val="nil"/>
              <w:bottom w:val="single" w:sz="4" w:space="0" w:color="auto"/>
              <w:right w:val="nil"/>
            </w:tcBorders>
            <w:shd w:val="clear" w:color="auto" w:fill="auto"/>
            <w:vAlign w:val="center"/>
          </w:tcPr>
          <w:p w:rsidR="00152B9D" w:rsidRPr="00720184" w:rsidRDefault="00152B9D" w:rsidP="00F6553B">
            <w:pPr>
              <w:pStyle w:val="aff5"/>
              <w:ind w:firstLineChars="0" w:firstLine="0"/>
              <w:jc w:val="center"/>
              <w:rPr>
                <w:szCs w:val="18"/>
              </w:rPr>
            </w:pPr>
            <w:r w:rsidRPr="00720184">
              <w:rPr>
                <w:rFonts w:hint="eastAsia"/>
                <w:szCs w:val="18"/>
              </w:rPr>
              <w:t>01</w:t>
            </w:r>
          </w:p>
        </w:tc>
        <w:tc>
          <w:tcPr>
            <w:tcW w:w="1275" w:type="dxa"/>
            <w:tcBorders>
              <w:top w:val="nil"/>
              <w:left w:val="nil"/>
              <w:bottom w:val="nil"/>
              <w:right w:val="nil"/>
            </w:tcBorders>
            <w:vAlign w:val="center"/>
          </w:tcPr>
          <w:p w:rsidR="00152B9D" w:rsidRPr="00720184" w:rsidRDefault="00152B9D" w:rsidP="00F6553B">
            <w:pPr>
              <w:pStyle w:val="aff5"/>
              <w:ind w:firstLineChars="0" w:firstLine="0"/>
              <w:rPr>
                <w:szCs w:val="18"/>
              </w:rPr>
            </w:pPr>
            <w:r w:rsidRPr="00720184">
              <w:rPr>
                <w:rFonts w:hint="eastAsia"/>
                <w:szCs w:val="18"/>
              </w:rPr>
              <w:t>上颌区</w:t>
            </w:r>
            <w:r w:rsidR="009C6D51">
              <w:rPr>
                <w:rFonts w:hint="eastAsia"/>
                <w:szCs w:val="18"/>
              </w:rPr>
              <w:t>域</w:t>
            </w:r>
          </w:p>
        </w:tc>
      </w:tr>
      <w:tr w:rsidR="00152B9D" w:rsidTr="00F6553B">
        <w:trPr>
          <w:jc w:val="center"/>
        </w:trPr>
        <w:tc>
          <w:tcPr>
            <w:tcW w:w="3578" w:type="dxa"/>
            <w:gridSpan w:val="2"/>
            <w:tcBorders>
              <w:top w:val="single" w:sz="4" w:space="0" w:color="auto"/>
              <w:left w:val="nil"/>
              <w:bottom w:val="single" w:sz="4" w:space="0" w:color="auto"/>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10</w:t>
            </w:r>
          </w:p>
        </w:tc>
        <w:tc>
          <w:tcPr>
            <w:tcW w:w="3510" w:type="dxa"/>
            <w:gridSpan w:val="2"/>
            <w:tcBorders>
              <w:top w:val="single" w:sz="4" w:space="0" w:color="auto"/>
              <w:left w:val="single" w:sz="4" w:space="0" w:color="auto"/>
              <w:bottom w:val="single" w:sz="4" w:space="0" w:color="auto"/>
              <w:right w:val="nil"/>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20</w:t>
            </w:r>
          </w:p>
        </w:tc>
        <w:tc>
          <w:tcPr>
            <w:tcW w:w="1275" w:type="dxa"/>
            <w:tcBorders>
              <w:top w:val="nil"/>
              <w:left w:val="nil"/>
              <w:bottom w:val="nil"/>
              <w:right w:val="nil"/>
            </w:tcBorders>
            <w:vAlign w:val="center"/>
          </w:tcPr>
          <w:p w:rsidR="00152B9D" w:rsidRPr="00720184" w:rsidRDefault="009C6D51" w:rsidP="00F6553B">
            <w:pPr>
              <w:pStyle w:val="aff5"/>
              <w:ind w:firstLineChars="0" w:firstLine="0"/>
              <w:rPr>
                <w:color w:val="FF0000"/>
                <w:szCs w:val="18"/>
              </w:rPr>
            </w:pPr>
            <w:r>
              <w:rPr>
                <w:rFonts w:hint="eastAsia"/>
                <w:color w:val="FF0000"/>
                <w:szCs w:val="18"/>
              </w:rPr>
              <w:t>1/4</w:t>
            </w:r>
          </w:p>
        </w:tc>
      </w:tr>
      <w:tr w:rsidR="00152B9D" w:rsidTr="00F6553B">
        <w:trPr>
          <w:jc w:val="center"/>
        </w:trPr>
        <w:tc>
          <w:tcPr>
            <w:tcW w:w="2268" w:type="dxa"/>
            <w:tcBorders>
              <w:top w:val="single" w:sz="4" w:space="0" w:color="auto"/>
              <w:left w:val="nil"/>
              <w:bottom w:val="single" w:sz="4" w:space="0" w:color="auto"/>
              <w:right w:val="single" w:sz="4" w:space="0" w:color="auto"/>
            </w:tcBorders>
            <w:vAlign w:val="center"/>
          </w:tcPr>
          <w:p w:rsidR="00152B9D" w:rsidRPr="00720184" w:rsidRDefault="00152B9D" w:rsidP="00F6553B">
            <w:pPr>
              <w:pStyle w:val="aff5"/>
              <w:ind w:firstLineChars="0" w:firstLine="0"/>
              <w:jc w:val="center"/>
              <w:rPr>
                <w:szCs w:val="18"/>
              </w:rPr>
            </w:pPr>
            <w:r w:rsidRPr="00720184">
              <w:rPr>
                <w:rFonts w:hint="eastAsia"/>
                <w:szCs w:val="18"/>
              </w:rPr>
              <w:t>03</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152B9D" w:rsidRPr="00720184" w:rsidRDefault="00152B9D" w:rsidP="00F6553B">
            <w:pPr>
              <w:pStyle w:val="aff5"/>
              <w:ind w:firstLineChars="0" w:firstLine="0"/>
              <w:jc w:val="center"/>
              <w:rPr>
                <w:szCs w:val="18"/>
              </w:rPr>
            </w:pPr>
            <w:r w:rsidRPr="00720184">
              <w:rPr>
                <w:rFonts w:hint="eastAsia"/>
                <w:szCs w:val="18"/>
              </w:rPr>
              <w:t>04</w:t>
            </w:r>
          </w:p>
        </w:tc>
        <w:tc>
          <w:tcPr>
            <w:tcW w:w="2127" w:type="dxa"/>
            <w:tcBorders>
              <w:top w:val="single" w:sz="4" w:space="0" w:color="auto"/>
              <w:left w:val="single" w:sz="4" w:space="0" w:color="auto"/>
              <w:bottom w:val="single" w:sz="4" w:space="0" w:color="auto"/>
              <w:right w:val="nil"/>
            </w:tcBorders>
            <w:vAlign w:val="center"/>
          </w:tcPr>
          <w:p w:rsidR="00152B9D" w:rsidRPr="00720184" w:rsidRDefault="00152B9D" w:rsidP="00F6553B">
            <w:pPr>
              <w:pStyle w:val="aff5"/>
              <w:ind w:firstLineChars="0" w:firstLine="0"/>
              <w:jc w:val="center"/>
              <w:rPr>
                <w:szCs w:val="18"/>
              </w:rPr>
            </w:pPr>
            <w:r w:rsidRPr="00720184">
              <w:rPr>
                <w:rFonts w:hint="eastAsia"/>
                <w:szCs w:val="18"/>
              </w:rPr>
              <w:t>05</w:t>
            </w:r>
          </w:p>
        </w:tc>
        <w:tc>
          <w:tcPr>
            <w:tcW w:w="1275" w:type="dxa"/>
            <w:tcBorders>
              <w:top w:val="nil"/>
              <w:left w:val="nil"/>
              <w:bottom w:val="nil"/>
              <w:right w:val="nil"/>
            </w:tcBorders>
            <w:vAlign w:val="center"/>
          </w:tcPr>
          <w:p w:rsidR="00152B9D" w:rsidRPr="00720184" w:rsidRDefault="009C6D51" w:rsidP="00F6553B">
            <w:pPr>
              <w:pStyle w:val="aff5"/>
              <w:ind w:firstLineChars="0" w:firstLine="0"/>
              <w:rPr>
                <w:color w:val="FF0000"/>
                <w:szCs w:val="18"/>
              </w:rPr>
            </w:pPr>
            <w:r>
              <w:rPr>
                <w:rFonts w:hint="eastAsia"/>
                <w:color w:val="FF0000"/>
                <w:szCs w:val="18"/>
              </w:rPr>
              <w:t>1/6</w:t>
            </w:r>
          </w:p>
        </w:tc>
      </w:tr>
      <w:tr w:rsidR="00152B9D" w:rsidTr="00F6553B">
        <w:trPr>
          <w:jc w:val="center"/>
        </w:trPr>
        <w:tc>
          <w:tcPr>
            <w:tcW w:w="2268" w:type="dxa"/>
            <w:tcBorders>
              <w:top w:val="single" w:sz="4" w:space="0" w:color="auto"/>
              <w:left w:val="nil"/>
              <w:bottom w:val="nil"/>
              <w:right w:val="single" w:sz="4" w:space="0" w:color="auto"/>
            </w:tcBorders>
            <w:shd w:val="clear" w:color="auto" w:fill="C0C0C0"/>
            <w:vAlign w:val="center"/>
          </w:tcPr>
          <w:p w:rsidR="00152B9D" w:rsidRPr="00720184" w:rsidRDefault="00152B9D" w:rsidP="00F6553B">
            <w:pPr>
              <w:pStyle w:val="aff5"/>
              <w:wordWrap w:val="0"/>
              <w:ind w:firstLineChars="0" w:firstLine="0"/>
              <w:jc w:val="right"/>
              <w:rPr>
                <w:szCs w:val="18"/>
              </w:rPr>
            </w:pPr>
            <w:r w:rsidRPr="00720184">
              <w:rPr>
                <w:rFonts w:hint="eastAsia"/>
                <w:szCs w:val="18"/>
              </w:rPr>
              <w:t xml:space="preserve">18  17  16  15  14 </w:t>
            </w:r>
          </w:p>
        </w:tc>
        <w:tc>
          <w:tcPr>
            <w:tcW w:w="1310" w:type="dxa"/>
            <w:tcBorders>
              <w:top w:val="single" w:sz="4" w:space="0" w:color="auto"/>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13  12  11</w:t>
            </w:r>
          </w:p>
        </w:tc>
        <w:tc>
          <w:tcPr>
            <w:tcW w:w="1383" w:type="dxa"/>
            <w:tcBorders>
              <w:top w:val="single" w:sz="4" w:space="0" w:color="auto"/>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21  22  23</w:t>
            </w:r>
          </w:p>
        </w:tc>
        <w:tc>
          <w:tcPr>
            <w:tcW w:w="2127" w:type="dxa"/>
            <w:tcBorders>
              <w:top w:val="single" w:sz="4" w:space="0" w:color="auto"/>
              <w:left w:val="single" w:sz="4" w:space="0" w:color="auto"/>
              <w:bottom w:val="nil"/>
              <w:right w:val="nil"/>
            </w:tcBorders>
            <w:shd w:val="clear" w:color="auto" w:fill="C0C0C0"/>
            <w:vAlign w:val="center"/>
          </w:tcPr>
          <w:p w:rsidR="00152B9D" w:rsidRPr="00720184" w:rsidRDefault="00152B9D" w:rsidP="00F6553B">
            <w:pPr>
              <w:pStyle w:val="aff5"/>
              <w:ind w:firstLineChars="0" w:firstLine="0"/>
              <w:jc w:val="left"/>
              <w:rPr>
                <w:szCs w:val="18"/>
              </w:rPr>
            </w:pPr>
            <w:r w:rsidRPr="00720184">
              <w:rPr>
                <w:rFonts w:hint="eastAsia"/>
                <w:szCs w:val="18"/>
              </w:rPr>
              <w:t>24  25  26  27  28</w:t>
            </w:r>
          </w:p>
        </w:tc>
        <w:tc>
          <w:tcPr>
            <w:tcW w:w="1275" w:type="dxa"/>
            <w:tcBorders>
              <w:top w:val="nil"/>
              <w:left w:val="nil"/>
              <w:bottom w:val="nil"/>
              <w:right w:val="nil"/>
            </w:tcBorders>
            <w:vAlign w:val="center"/>
          </w:tcPr>
          <w:p w:rsidR="00152B9D" w:rsidRPr="00720184" w:rsidRDefault="009C6D51" w:rsidP="00F6553B">
            <w:pPr>
              <w:pStyle w:val="aff5"/>
              <w:ind w:firstLineChars="0" w:firstLine="0"/>
              <w:rPr>
                <w:szCs w:val="18"/>
              </w:rPr>
            </w:pPr>
            <w:r>
              <w:rPr>
                <w:rFonts w:hint="eastAsia"/>
                <w:szCs w:val="18"/>
              </w:rPr>
              <w:t>恒牙</w:t>
            </w:r>
          </w:p>
        </w:tc>
      </w:tr>
      <w:tr w:rsidR="00152B9D" w:rsidTr="00F6553B">
        <w:trPr>
          <w:jc w:val="center"/>
        </w:trPr>
        <w:tc>
          <w:tcPr>
            <w:tcW w:w="2268" w:type="dxa"/>
            <w:tcBorders>
              <w:top w:val="nil"/>
              <w:left w:val="nil"/>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p>
        </w:tc>
        <w:tc>
          <w:tcPr>
            <w:tcW w:w="1310" w:type="dxa"/>
            <w:tcBorders>
              <w:top w:val="nil"/>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p>
        </w:tc>
        <w:tc>
          <w:tcPr>
            <w:tcW w:w="1383" w:type="dxa"/>
            <w:tcBorders>
              <w:top w:val="nil"/>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p>
        </w:tc>
        <w:tc>
          <w:tcPr>
            <w:tcW w:w="2127" w:type="dxa"/>
            <w:tcBorders>
              <w:top w:val="nil"/>
              <w:left w:val="single" w:sz="4" w:space="0" w:color="auto"/>
              <w:bottom w:val="nil"/>
              <w:right w:val="nil"/>
            </w:tcBorders>
            <w:shd w:val="clear" w:color="auto" w:fill="C0C0C0"/>
            <w:vAlign w:val="center"/>
          </w:tcPr>
          <w:p w:rsidR="00152B9D" w:rsidRPr="00720184" w:rsidRDefault="00152B9D" w:rsidP="00F6553B">
            <w:pPr>
              <w:pStyle w:val="aff5"/>
              <w:ind w:firstLineChars="0" w:firstLine="0"/>
              <w:jc w:val="center"/>
              <w:rPr>
                <w:szCs w:val="18"/>
              </w:rPr>
            </w:pPr>
          </w:p>
        </w:tc>
        <w:tc>
          <w:tcPr>
            <w:tcW w:w="1275" w:type="dxa"/>
            <w:tcBorders>
              <w:top w:val="nil"/>
              <w:left w:val="nil"/>
              <w:bottom w:val="nil"/>
              <w:right w:val="nil"/>
            </w:tcBorders>
            <w:vAlign w:val="center"/>
          </w:tcPr>
          <w:p w:rsidR="00152B9D" w:rsidRPr="00720184" w:rsidRDefault="00152B9D" w:rsidP="00F6553B">
            <w:pPr>
              <w:pStyle w:val="aff5"/>
              <w:ind w:firstLineChars="0" w:firstLine="0"/>
              <w:rPr>
                <w:szCs w:val="18"/>
              </w:rPr>
            </w:pPr>
          </w:p>
        </w:tc>
      </w:tr>
      <w:tr w:rsidR="00152B9D" w:rsidTr="00F6553B">
        <w:trPr>
          <w:jc w:val="center"/>
        </w:trPr>
        <w:tc>
          <w:tcPr>
            <w:tcW w:w="2268" w:type="dxa"/>
            <w:tcBorders>
              <w:top w:val="nil"/>
              <w:left w:val="nil"/>
              <w:bottom w:val="nil"/>
              <w:right w:val="single" w:sz="4" w:space="0" w:color="auto"/>
            </w:tcBorders>
            <w:shd w:val="clear" w:color="auto" w:fill="C0C0C0"/>
            <w:vAlign w:val="center"/>
          </w:tcPr>
          <w:p w:rsidR="00152B9D" w:rsidRPr="00720184" w:rsidRDefault="00152B9D" w:rsidP="00F6553B">
            <w:pPr>
              <w:pStyle w:val="aff5"/>
              <w:wordWrap w:val="0"/>
              <w:ind w:firstLineChars="0" w:firstLine="0"/>
              <w:jc w:val="right"/>
              <w:rPr>
                <w:szCs w:val="18"/>
              </w:rPr>
            </w:pPr>
            <w:r w:rsidRPr="00720184">
              <w:rPr>
                <w:rFonts w:hint="eastAsia"/>
                <w:szCs w:val="18"/>
              </w:rPr>
              <w:t xml:space="preserve"> 55  54 </w:t>
            </w:r>
          </w:p>
        </w:tc>
        <w:tc>
          <w:tcPr>
            <w:tcW w:w="1310" w:type="dxa"/>
            <w:tcBorders>
              <w:top w:val="nil"/>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53  52  51</w:t>
            </w:r>
          </w:p>
        </w:tc>
        <w:tc>
          <w:tcPr>
            <w:tcW w:w="1383" w:type="dxa"/>
            <w:tcBorders>
              <w:top w:val="nil"/>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61  62  63</w:t>
            </w:r>
          </w:p>
        </w:tc>
        <w:tc>
          <w:tcPr>
            <w:tcW w:w="2127" w:type="dxa"/>
            <w:tcBorders>
              <w:top w:val="nil"/>
              <w:left w:val="single" w:sz="4" w:space="0" w:color="auto"/>
              <w:bottom w:val="nil"/>
              <w:right w:val="nil"/>
            </w:tcBorders>
            <w:shd w:val="clear" w:color="auto" w:fill="C0C0C0"/>
            <w:vAlign w:val="center"/>
          </w:tcPr>
          <w:p w:rsidR="00152B9D" w:rsidRPr="00720184" w:rsidRDefault="00152B9D" w:rsidP="00F6553B">
            <w:pPr>
              <w:pStyle w:val="aff5"/>
              <w:ind w:firstLineChars="0" w:firstLine="0"/>
              <w:jc w:val="left"/>
              <w:rPr>
                <w:szCs w:val="18"/>
              </w:rPr>
            </w:pPr>
            <w:r w:rsidRPr="00720184">
              <w:rPr>
                <w:rFonts w:hint="eastAsia"/>
                <w:szCs w:val="18"/>
              </w:rPr>
              <w:t>64  65</w:t>
            </w:r>
          </w:p>
        </w:tc>
        <w:tc>
          <w:tcPr>
            <w:tcW w:w="1275" w:type="dxa"/>
            <w:tcBorders>
              <w:top w:val="nil"/>
              <w:left w:val="nil"/>
              <w:bottom w:val="nil"/>
              <w:right w:val="nil"/>
            </w:tcBorders>
            <w:vAlign w:val="center"/>
          </w:tcPr>
          <w:p w:rsidR="00152B9D" w:rsidRPr="00720184" w:rsidRDefault="009C6D51" w:rsidP="00F6553B">
            <w:pPr>
              <w:pStyle w:val="aff5"/>
              <w:ind w:firstLineChars="0" w:firstLine="0"/>
              <w:rPr>
                <w:szCs w:val="18"/>
              </w:rPr>
            </w:pPr>
            <w:r>
              <w:rPr>
                <w:rFonts w:hint="eastAsia"/>
                <w:szCs w:val="18"/>
              </w:rPr>
              <w:t>乳牙</w:t>
            </w:r>
          </w:p>
        </w:tc>
      </w:tr>
      <w:tr w:rsidR="00152B9D" w:rsidTr="00F6553B">
        <w:trPr>
          <w:jc w:val="center"/>
        </w:trPr>
        <w:tc>
          <w:tcPr>
            <w:tcW w:w="2268" w:type="dxa"/>
            <w:tcBorders>
              <w:top w:val="nil"/>
              <w:left w:val="nil"/>
              <w:bottom w:val="nil"/>
              <w:right w:val="single" w:sz="4" w:space="0" w:color="auto"/>
            </w:tcBorders>
            <w:shd w:val="clear" w:color="auto" w:fill="C0C0C0"/>
            <w:vAlign w:val="center"/>
          </w:tcPr>
          <w:p w:rsidR="00152B9D" w:rsidRPr="00720184" w:rsidRDefault="00152B9D" w:rsidP="00F6553B">
            <w:pPr>
              <w:pStyle w:val="aff5"/>
              <w:wordWrap w:val="0"/>
              <w:ind w:firstLineChars="0" w:firstLine="0"/>
              <w:jc w:val="right"/>
              <w:rPr>
                <w:szCs w:val="18"/>
              </w:rPr>
            </w:pPr>
            <w:r w:rsidRPr="00720184">
              <w:rPr>
                <w:rFonts w:hint="eastAsia"/>
                <w:szCs w:val="18"/>
              </w:rPr>
              <w:t xml:space="preserve"> 85  84 </w:t>
            </w:r>
          </w:p>
        </w:tc>
        <w:tc>
          <w:tcPr>
            <w:tcW w:w="1310" w:type="dxa"/>
            <w:tcBorders>
              <w:top w:val="nil"/>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83  82  81</w:t>
            </w:r>
          </w:p>
        </w:tc>
        <w:tc>
          <w:tcPr>
            <w:tcW w:w="1383" w:type="dxa"/>
            <w:tcBorders>
              <w:top w:val="nil"/>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71  72  73</w:t>
            </w:r>
          </w:p>
        </w:tc>
        <w:tc>
          <w:tcPr>
            <w:tcW w:w="2127" w:type="dxa"/>
            <w:tcBorders>
              <w:top w:val="nil"/>
              <w:left w:val="single" w:sz="4" w:space="0" w:color="auto"/>
              <w:bottom w:val="nil"/>
              <w:right w:val="nil"/>
            </w:tcBorders>
            <w:shd w:val="clear" w:color="auto" w:fill="C0C0C0"/>
            <w:vAlign w:val="center"/>
          </w:tcPr>
          <w:p w:rsidR="00152B9D" w:rsidRPr="00720184" w:rsidRDefault="00152B9D" w:rsidP="00F6553B">
            <w:pPr>
              <w:pStyle w:val="aff5"/>
              <w:ind w:firstLineChars="0" w:firstLine="0"/>
              <w:jc w:val="left"/>
              <w:rPr>
                <w:szCs w:val="18"/>
              </w:rPr>
            </w:pPr>
            <w:r w:rsidRPr="00720184">
              <w:rPr>
                <w:rFonts w:hint="eastAsia"/>
                <w:szCs w:val="18"/>
              </w:rPr>
              <w:t>74  75</w:t>
            </w:r>
          </w:p>
        </w:tc>
        <w:tc>
          <w:tcPr>
            <w:tcW w:w="1275" w:type="dxa"/>
            <w:tcBorders>
              <w:top w:val="nil"/>
              <w:left w:val="nil"/>
              <w:bottom w:val="nil"/>
              <w:right w:val="nil"/>
            </w:tcBorders>
            <w:vAlign w:val="center"/>
          </w:tcPr>
          <w:p w:rsidR="00152B9D" w:rsidRPr="00720184" w:rsidRDefault="009C6D51" w:rsidP="00F6553B">
            <w:pPr>
              <w:pStyle w:val="aff5"/>
              <w:ind w:firstLineChars="0" w:firstLine="0"/>
              <w:rPr>
                <w:szCs w:val="18"/>
              </w:rPr>
            </w:pPr>
            <w:r>
              <w:rPr>
                <w:rFonts w:hint="eastAsia"/>
                <w:szCs w:val="18"/>
              </w:rPr>
              <w:t>乳牙</w:t>
            </w:r>
          </w:p>
        </w:tc>
      </w:tr>
      <w:tr w:rsidR="00152B9D" w:rsidTr="00F6553B">
        <w:trPr>
          <w:jc w:val="center"/>
        </w:trPr>
        <w:tc>
          <w:tcPr>
            <w:tcW w:w="2268" w:type="dxa"/>
            <w:tcBorders>
              <w:top w:val="nil"/>
              <w:left w:val="nil"/>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p>
        </w:tc>
        <w:tc>
          <w:tcPr>
            <w:tcW w:w="1310" w:type="dxa"/>
            <w:tcBorders>
              <w:top w:val="nil"/>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p>
        </w:tc>
        <w:tc>
          <w:tcPr>
            <w:tcW w:w="1383" w:type="dxa"/>
            <w:tcBorders>
              <w:top w:val="nil"/>
              <w:left w:val="single" w:sz="4" w:space="0" w:color="auto"/>
              <w:bottom w:val="nil"/>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p>
        </w:tc>
        <w:tc>
          <w:tcPr>
            <w:tcW w:w="2127" w:type="dxa"/>
            <w:tcBorders>
              <w:top w:val="nil"/>
              <w:left w:val="single" w:sz="4" w:space="0" w:color="auto"/>
              <w:bottom w:val="nil"/>
              <w:right w:val="nil"/>
            </w:tcBorders>
            <w:shd w:val="clear" w:color="auto" w:fill="C0C0C0"/>
            <w:vAlign w:val="center"/>
          </w:tcPr>
          <w:p w:rsidR="00152B9D" w:rsidRPr="00720184" w:rsidRDefault="00152B9D" w:rsidP="00F6553B">
            <w:pPr>
              <w:pStyle w:val="aff5"/>
              <w:ind w:firstLineChars="0" w:firstLine="0"/>
              <w:jc w:val="center"/>
              <w:rPr>
                <w:szCs w:val="18"/>
              </w:rPr>
            </w:pPr>
          </w:p>
        </w:tc>
        <w:tc>
          <w:tcPr>
            <w:tcW w:w="1275" w:type="dxa"/>
            <w:tcBorders>
              <w:top w:val="nil"/>
              <w:left w:val="nil"/>
              <w:bottom w:val="nil"/>
              <w:right w:val="nil"/>
            </w:tcBorders>
            <w:vAlign w:val="center"/>
          </w:tcPr>
          <w:p w:rsidR="00152B9D" w:rsidRPr="00720184" w:rsidRDefault="00152B9D" w:rsidP="00F6553B">
            <w:pPr>
              <w:pStyle w:val="aff5"/>
              <w:ind w:firstLineChars="0" w:firstLine="0"/>
              <w:rPr>
                <w:szCs w:val="18"/>
              </w:rPr>
            </w:pPr>
          </w:p>
        </w:tc>
      </w:tr>
      <w:tr w:rsidR="00152B9D" w:rsidTr="00F6553B">
        <w:trPr>
          <w:jc w:val="center"/>
        </w:trPr>
        <w:tc>
          <w:tcPr>
            <w:tcW w:w="2268" w:type="dxa"/>
            <w:tcBorders>
              <w:top w:val="nil"/>
              <w:left w:val="nil"/>
              <w:bottom w:val="single" w:sz="4" w:space="0" w:color="auto"/>
              <w:right w:val="single" w:sz="4" w:space="0" w:color="auto"/>
            </w:tcBorders>
            <w:shd w:val="clear" w:color="auto" w:fill="C0C0C0"/>
            <w:vAlign w:val="center"/>
          </w:tcPr>
          <w:p w:rsidR="00152B9D" w:rsidRPr="00720184" w:rsidRDefault="00152B9D" w:rsidP="00F6553B">
            <w:pPr>
              <w:pStyle w:val="aff5"/>
              <w:wordWrap w:val="0"/>
              <w:ind w:firstLineChars="0" w:firstLine="0"/>
              <w:jc w:val="right"/>
              <w:rPr>
                <w:szCs w:val="18"/>
              </w:rPr>
            </w:pPr>
            <w:r w:rsidRPr="00720184">
              <w:rPr>
                <w:rFonts w:hint="eastAsia"/>
                <w:szCs w:val="18"/>
              </w:rPr>
              <w:t xml:space="preserve">48  47  46  45  44 </w:t>
            </w:r>
          </w:p>
        </w:tc>
        <w:tc>
          <w:tcPr>
            <w:tcW w:w="1310" w:type="dxa"/>
            <w:tcBorders>
              <w:top w:val="nil"/>
              <w:left w:val="single" w:sz="4" w:space="0" w:color="auto"/>
              <w:bottom w:val="single" w:sz="4" w:space="0" w:color="auto"/>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43  42  41</w:t>
            </w:r>
          </w:p>
        </w:tc>
        <w:tc>
          <w:tcPr>
            <w:tcW w:w="1383" w:type="dxa"/>
            <w:tcBorders>
              <w:top w:val="nil"/>
              <w:left w:val="single" w:sz="4" w:space="0" w:color="auto"/>
              <w:bottom w:val="single" w:sz="4" w:space="0" w:color="auto"/>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31  32  33</w:t>
            </w:r>
          </w:p>
        </w:tc>
        <w:tc>
          <w:tcPr>
            <w:tcW w:w="2127" w:type="dxa"/>
            <w:tcBorders>
              <w:top w:val="nil"/>
              <w:left w:val="single" w:sz="4" w:space="0" w:color="auto"/>
              <w:bottom w:val="single" w:sz="4" w:space="0" w:color="auto"/>
              <w:right w:val="nil"/>
            </w:tcBorders>
            <w:shd w:val="clear" w:color="auto" w:fill="C0C0C0"/>
            <w:vAlign w:val="center"/>
          </w:tcPr>
          <w:p w:rsidR="00152B9D" w:rsidRPr="00720184" w:rsidRDefault="00152B9D" w:rsidP="00F6553B">
            <w:pPr>
              <w:pStyle w:val="aff5"/>
              <w:ind w:firstLineChars="0" w:firstLine="0"/>
              <w:jc w:val="left"/>
              <w:rPr>
                <w:szCs w:val="18"/>
              </w:rPr>
            </w:pPr>
            <w:r w:rsidRPr="00720184">
              <w:rPr>
                <w:rFonts w:hint="eastAsia"/>
                <w:szCs w:val="18"/>
              </w:rPr>
              <w:t>34  35  36  37  38</w:t>
            </w:r>
          </w:p>
        </w:tc>
        <w:tc>
          <w:tcPr>
            <w:tcW w:w="1275" w:type="dxa"/>
            <w:tcBorders>
              <w:top w:val="nil"/>
              <w:left w:val="nil"/>
              <w:bottom w:val="nil"/>
              <w:right w:val="nil"/>
            </w:tcBorders>
            <w:vAlign w:val="center"/>
          </w:tcPr>
          <w:p w:rsidR="00152B9D" w:rsidRPr="00720184" w:rsidRDefault="009C6D51" w:rsidP="00F6553B">
            <w:pPr>
              <w:pStyle w:val="aff5"/>
              <w:ind w:firstLineChars="0" w:firstLine="0"/>
              <w:rPr>
                <w:szCs w:val="18"/>
              </w:rPr>
            </w:pPr>
            <w:r>
              <w:rPr>
                <w:rFonts w:hint="eastAsia"/>
                <w:szCs w:val="18"/>
              </w:rPr>
              <w:t>恒牙</w:t>
            </w:r>
          </w:p>
        </w:tc>
      </w:tr>
      <w:tr w:rsidR="00152B9D" w:rsidTr="00F6553B">
        <w:trPr>
          <w:jc w:val="center"/>
        </w:trPr>
        <w:tc>
          <w:tcPr>
            <w:tcW w:w="2268" w:type="dxa"/>
            <w:tcBorders>
              <w:top w:val="single" w:sz="4" w:space="0" w:color="auto"/>
              <w:left w:val="nil"/>
              <w:bottom w:val="single" w:sz="4" w:space="0" w:color="auto"/>
              <w:right w:val="single" w:sz="4" w:space="0" w:color="auto"/>
            </w:tcBorders>
            <w:vAlign w:val="center"/>
          </w:tcPr>
          <w:p w:rsidR="00152B9D" w:rsidRPr="00720184" w:rsidRDefault="00152B9D" w:rsidP="00F6553B">
            <w:pPr>
              <w:pStyle w:val="aff5"/>
              <w:ind w:firstLineChars="0" w:firstLine="0"/>
              <w:jc w:val="center"/>
              <w:rPr>
                <w:szCs w:val="18"/>
              </w:rPr>
            </w:pPr>
            <w:r w:rsidRPr="00720184">
              <w:rPr>
                <w:rFonts w:hint="eastAsia"/>
                <w:szCs w:val="18"/>
              </w:rPr>
              <w:t>08</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152B9D" w:rsidRPr="00720184" w:rsidRDefault="00152B9D" w:rsidP="00F6553B">
            <w:pPr>
              <w:pStyle w:val="aff5"/>
              <w:ind w:firstLineChars="0" w:firstLine="0"/>
              <w:jc w:val="center"/>
              <w:rPr>
                <w:szCs w:val="18"/>
              </w:rPr>
            </w:pPr>
            <w:r w:rsidRPr="00720184">
              <w:rPr>
                <w:rFonts w:hint="eastAsia"/>
                <w:szCs w:val="18"/>
              </w:rPr>
              <w:t>07</w:t>
            </w:r>
          </w:p>
        </w:tc>
        <w:tc>
          <w:tcPr>
            <w:tcW w:w="2127" w:type="dxa"/>
            <w:tcBorders>
              <w:top w:val="single" w:sz="4" w:space="0" w:color="auto"/>
              <w:left w:val="single" w:sz="4" w:space="0" w:color="auto"/>
              <w:bottom w:val="single" w:sz="4" w:space="0" w:color="auto"/>
              <w:right w:val="nil"/>
            </w:tcBorders>
            <w:vAlign w:val="center"/>
          </w:tcPr>
          <w:p w:rsidR="00152B9D" w:rsidRPr="00720184" w:rsidRDefault="00152B9D" w:rsidP="00F6553B">
            <w:pPr>
              <w:pStyle w:val="aff5"/>
              <w:ind w:firstLineChars="0" w:firstLine="0"/>
              <w:jc w:val="center"/>
              <w:rPr>
                <w:szCs w:val="18"/>
              </w:rPr>
            </w:pPr>
            <w:r w:rsidRPr="00720184">
              <w:rPr>
                <w:rFonts w:hint="eastAsia"/>
                <w:szCs w:val="18"/>
              </w:rPr>
              <w:t>06</w:t>
            </w:r>
          </w:p>
        </w:tc>
        <w:tc>
          <w:tcPr>
            <w:tcW w:w="1275" w:type="dxa"/>
            <w:tcBorders>
              <w:top w:val="nil"/>
              <w:left w:val="nil"/>
              <w:bottom w:val="nil"/>
              <w:right w:val="nil"/>
            </w:tcBorders>
            <w:vAlign w:val="center"/>
          </w:tcPr>
          <w:p w:rsidR="00152B9D" w:rsidRPr="00720184" w:rsidRDefault="009C6D51" w:rsidP="009C6D51">
            <w:pPr>
              <w:pStyle w:val="aff5"/>
              <w:ind w:firstLineChars="0" w:firstLine="0"/>
              <w:rPr>
                <w:color w:val="FF0000"/>
                <w:szCs w:val="18"/>
              </w:rPr>
            </w:pPr>
            <w:r>
              <w:rPr>
                <w:rFonts w:hint="eastAsia"/>
                <w:color w:val="FF0000"/>
                <w:szCs w:val="18"/>
              </w:rPr>
              <w:t>1/6</w:t>
            </w:r>
          </w:p>
        </w:tc>
      </w:tr>
      <w:tr w:rsidR="00152B9D" w:rsidTr="00F6553B">
        <w:trPr>
          <w:jc w:val="center"/>
        </w:trPr>
        <w:tc>
          <w:tcPr>
            <w:tcW w:w="3578" w:type="dxa"/>
            <w:gridSpan w:val="2"/>
            <w:tcBorders>
              <w:top w:val="single" w:sz="4" w:space="0" w:color="auto"/>
              <w:left w:val="nil"/>
              <w:bottom w:val="single" w:sz="4" w:space="0" w:color="auto"/>
              <w:right w:val="single" w:sz="4" w:space="0" w:color="auto"/>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40</w:t>
            </w:r>
          </w:p>
        </w:tc>
        <w:tc>
          <w:tcPr>
            <w:tcW w:w="3510" w:type="dxa"/>
            <w:gridSpan w:val="2"/>
            <w:tcBorders>
              <w:top w:val="single" w:sz="4" w:space="0" w:color="auto"/>
              <w:left w:val="single" w:sz="4" w:space="0" w:color="auto"/>
              <w:bottom w:val="single" w:sz="4" w:space="0" w:color="auto"/>
              <w:right w:val="nil"/>
            </w:tcBorders>
            <w:shd w:val="clear" w:color="auto" w:fill="C0C0C0"/>
            <w:vAlign w:val="center"/>
          </w:tcPr>
          <w:p w:rsidR="00152B9D" w:rsidRPr="00720184" w:rsidRDefault="00152B9D" w:rsidP="00F6553B">
            <w:pPr>
              <w:pStyle w:val="aff5"/>
              <w:ind w:firstLineChars="0" w:firstLine="0"/>
              <w:jc w:val="center"/>
              <w:rPr>
                <w:szCs w:val="18"/>
              </w:rPr>
            </w:pPr>
            <w:r w:rsidRPr="00720184">
              <w:rPr>
                <w:rFonts w:hint="eastAsia"/>
                <w:szCs w:val="18"/>
              </w:rPr>
              <w:t>30</w:t>
            </w:r>
          </w:p>
        </w:tc>
        <w:tc>
          <w:tcPr>
            <w:tcW w:w="1275" w:type="dxa"/>
            <w:tcBorders>
              <w:top w:val="nil"/>
              <w:left w:val="nil"/>
              <w:bottom w:val="nil"/>
              <w:right w:val="nil"/>
            </w:tcBorders>
            <w:vAlign w:val="center"/>
          </w:tcPr>
          <w:p w:rsidR="00152B9D" w:rsidRPr="00720184" w:rsidRDefault="009C6D51" w:rsidP="00F6553B">
            <w:pPr>
              <w:pStyle w:val="aff5"/>
              <w:ind w:firstLineChars="0" w:firstLine="0"/>
              <w:rPr>
                <w:color w:val="FF0000"/>
                <w:szCs w:val="18"/>
              </w:rPr>
            </w:pPr>
            <w:r>
              <w:rPr>
                <w:rFonts w:hint="eastAsia"/>
                <w:color w:val="FF0000"/>
                <w:szCs w:val="18"/>
              </w:rPr>
              <w:t>1/4</w:t>
            </w:r>
          </w:p>
        </w:tc>
      </w:tr>
      <w:tr w:rsidR="00152B9D" w:rsidTr="00F6553B">
        <w:trPr>
          <w:jc w:val="center"/>
        </w:trPr>
        <w:tc>
          <w:tcPr>
            <w:tcW w:w="7088" w:type="dxa"/>
            <w:gridSpan w:val="4"/>
            <w:tcBorders>
              <w:top w:val="single" w:sz="4" w:space="0" w:color="auto"/>
              <w:left w:val="nil"/>
              <w:bottom w:val="single" w:sz="4" w:space="0" w:color="auto"/>
              <w:right w:val="nil"/>
            </w:tcBorders>
            <w:vAlign w:val="center"/>
          </w:tcPr>
          <w:p w:rsidR="00152B9D" w:rsidRPr="00720184" w:rsidRDefault="00152B9D" w:rsidP="00F6553B">
            <w:pPr>
              <w:pStyle w:val="aff5"/>
              <w:ind w:firstLineChars="0" w:firstLine="0"/>
              <w:jc w:val="center"/>
              <w:rPr>
                <w:szCs w:val="18"/>
              </w:rPr>
            </w:pPr>
            <w:r w:rsidRPr="00720184">
              <w:rPr>
                <w:rFonts w:hint="eastAsia"/>
                <w:szCs w:val="18"/>
              </w:rPr>
              <w:t>02</w:t>
            </w:r>
          </w:p>
        </w:tc>
        <w:tc>
          <w:tcPr>
            <w:tcW w:w="1275" w:type="dxa"/>
            <w:tcBorders>
              <w:top w:val="nil"/>
              <w:left w:val="nil"/>
              <w:bottom w:val="nil"/>
              <w:right w:val="nil"/>
            </w:tcBorders>
            <w:vAlign w:val="center"/>
          </w:tcPr>
          <w:p w:rsidR="00152B9D" w:rsidRPr="00720184" w:rsidRDefault="00152B9D" w:rsidP="00F6553B">
            <w:pPr>
              <w:pStyle w:val="aff5"/>
              <w:ind w:firstLineChars="0" w:firstLine="0"/>
              <w:rPr>
                <w:szCs w:val="18"/>
              </w:rPr>
            </w:pPr>
            <w:r w:rsidRPr="00720184">
              <w:rPr>
                <w:rFonts w:hint="eastAsia"/>
                <w:szCs w:val="18"/>
              </w:rPr>
              <w:t>下颌区</w:t>
            </w:r>
            <w:r w:rsidR="009C6D51">
              <w:rPr>
                <w:rFonts w:hint="eastAsia"/>
                <w:szCs w:val="18"/>
              </w:rPr>
              <w:t>域</w:t>
            </w:r>
          </w:p>
        </w:tc>
      </w:tr>
    </w:tbl>
    <w:p w:rsidR="00152B9D" w:rsidRPr="00812DA2" w:rsidRDefault="00152B9D" w:rsidP="00812DA2">
      <w:pPr>
        <w:pStyle w:val="aff5"/>
        <w:ind w:firstLine="360"/>
        <w:rPr>
          <w:sz w:val="18"/>
          <w:szCs w:val="18"/>
        </w:rPr>
      </w:pPr>
      <w:r w:rsidRPr="00812DA2">
        <w:rPr>
          <w:rFonts w:hint="eastAsia"/>
          <w:sz w:val="18"/>
          <w:szCs w:val="18"/>
        </w:rPr>
        <w:t>说明：</w:t>
      </w:r>
    </w:p>
    <w:p w:rsidR="00152B9D" w:rsidRPr="00812DA2" w:rsidRDefault="00152B9D" w:rsidP="00152B9D">
      <w:pPr>
        <w:pStyle w:val="aff5"/>
        <w:ind w:firstLine="360"/>
        <w:rPr>
          <w:sz w:val="18"/>
          <w:szCs w:val="18"/>
        </w:rPr>
      </w:pPr>
      <w:r w:rsidRPr="00812DA2">
        <w:rPr>
          <w:rFonts w:hint="eastAsia"/>
          <w:sz w:val="18"/>
          <w:szCs w:val="18"/>
        </w:rPr>
        <w:t>白色区域=可用于拔牙钳。</w:t>
      </w:r>
    </w:p>
    <w:p w:rsidR="00152B9D" w:rsidRPr="00812DA2" w:rsidRDefault="00152B9D" w:rsidP="00152B9D">
      <w:pPr>
        <w:pStyle w:val="aff5"/>
        <w:ind w:firstLine="360"/>
        <w:rPr>
          <w:sz w:val="18"/>
          <w:szCs w:val="18"/>
        </w:rPr>
      </w:pPr>
      <w:r w:rsidRPr="00812DA2">
        <w:rPr>
          <w:rFonts w:hint="eastAsia"/>
          <w:sz w:val="18"/>
          <w:szCs w:val="18"/>
        </w:rPr>
        <w:t>灰色区域=不可用于拔牙钳。</w:t>
      </w:r>
    </w:p>
    <w:p w:rsidR="00152B9D" w:rsidRDefault="00152B9D" w:rsidP="00152B9D">
      <w:pPr>
        <w:pStyle w:val="af3"/>
        <w:spacing w:before="156" w:after="156"/>
      </w:pPr>
      <w:r>
        <w:rPr>
          <w:rFonts w:hint="eastAsia"/>
        </w:rPr>
        <w:t>牙位和口腔区域标示</w:t>
      </w:r>
    </w:p>
    <w:p w:rsidR="00152B9D" w:rsidRDefault="00152B9D" w:rsidP="00152B9D">
      <w:pPr>
        <w:pStyle w:val="aff5"/>
      </w:pPr>
      <w:r>
        <w:rPr>
          <w:rFonts w:hint="eastAsia"/>
        </w:rPr>
        <w:t>用于拔牙钳的剩余标示如表1所示。</w:t>
      </w:r>
    </w:p>
    <w:p w:rsidR="00152B9D" w:rsidRDefault="00152B9D" w:rsidP="00152B9D">
      <w:pPr>
        <w:pStyle w:val="af6"/>
        <w:spacing w:before="156" w:after="156"/>
      </w:pPr>
      <w:r>
        <w:rPr>
          <w:rFonts w:hint="eastAsia"/>
        </w:rPr>
        <w:t>用于拔牙钳的口腔区域生产剩余标示</w:t>
      </w:r>
    </w:p>
    <w:tbl>
      <w:tblPr>
        <w:tblW w:w="0" w:type="auto"/>
        <w:jc w:val="center"/>
        <w:tblInd w:w="-14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1557"/>
        <w:gridCol w:w="1775"/>
      </w:tblGrid>
      <w:tr w:rsidR="00152B9D" w:rsidTr="00DC4AFC">
        <w:trPr>
          <w:jc w:val="center"/>
        </w:trPr>
        <w:tc>
          <w:tcPr>
            <w:tcW w:w="1557" w:type="dxa"/>
            <w:tcBorders>
              <w:top w:val="single" w:sz="8" w:space="0" w:color="auto"/>
              <w:bottom w:val="single" w:sz="8" w:space="0" w:color="auto"/>
            </w:tcBorders>
            <w:shd w:val="clear" w:color="auto" w:fill="auto"/>
          </w:tcPr>
          <w:p w:rsidR="00152B9D" w:rsidRPr="00C20281" w:rsidRDefault="00152B9D" w:rsidP="00F6553B">
            <w:pPr>
              <w:jc w:val="center"/>
              <w:rPr>
                <w:rFonts w:ascii="黑体" w:eastAsia="黑体" w:hAnsi="黑体"/>
                <w:sz w:val="18"/>
              </w:rPr>
            </w:pPr>
            <w:r w:rsidRPr="00C20281">
              <w:rPr>
                <w:rFonts w:ascii="黑体" w:eastAsia="黑体" w:hAnsi="黑体" w:hint="eastAsia"/>
                <w:sz w:val="18"/>
              </w:rPr>
              <w:t>区域</w:t>
            </w:r>
          </w:p>
        </w:tc>
        <w:tc>
          <w:tcPr>
            <w:tcW w:w="1775" w:type="dxa"/>
            <w:tcBorders>
              <w:top w:val="single" w:sz="8" w:space="0" w:color="auto"/>
              <w:bottom w:val="single" w:sz="8" w:space="0" w:color="auto"/>
            </w:tcBorders>
            <w:shd w:val="clear" w:color="auto" w:fill="auto"/>
          </w:tcPr>
          <w:p w:rsidR="00152B9D" w:rsidRPr="00C20281" w:rsidRDefault="00152B9D" w:rsidP="00F6553B">
            <w:pPr>
              <w:jc w:val="center"/>
              <w:rPr>
                <w:rFonts w:ascii="黑体" w:eastAsia="黑体" w:hAnsi="黑体"/>
                <w:sz w:val="18"/>
              </w:rPr>
            </w:pPr>
            <w:r w:rsidRPr="00C20281">
              <w:rPr>
                <w:rFonts w:ascii="黑体" w:eastAsia="黑体" w:hAnsi="黑体" w:hint="eastAsia"/>
                <w:sz w:val="18"/>
              </w:rPr>
              <w:t>标示</w:t>
            </w:r>
          </w:p>
        </w:tc>
      </w:tr>
      <w:tr w:rsidR="00152B9D" w:rsidTr="00DC4AFC">
        <w:trPr>
          <w:jc w:val="center"/>
        </w:trPr>
        <w:tc>
          <w:tcPr>
            <w:tcW w:w="1557" w:type="dxa"/>
            <w:tcBorders>
              <w:top w:val="single" w:sz="8"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口腔（全）</w:t>
            </w:r>
          </w:p>
        </w:tc>
        <w:tc>
          <w:tcPr>
            <w:tcW w:w="1775" w:type="dxa"/>
            <w:tcBorders>
              <w:top w:val="single" w:sz="8" w:space="0" w:color="auto"/>
            </w:tcBorders>
            <w:shd w:val="clear" w:color="auto" w:fill="auto"/>
          </w:tcPr>
          <w:p w:rsidR="00152B9D" w:rsidRPr="00F6553B" w:rsidRDefault="00152B9D" w:rsidP="00C20281">
            <w:pPr>
              <w:jc w:val="center"/>
              <w:rPr>
                <w:rFonts w:ascii="宋体"/>
                <w:sz w:val="18"/>
              </w:rPr>
            </w:pPr>
            <w:r w:rsidRPr="00F6553B">
              <w:rPr>
                <w:rFonts w:ascii="宋体" w:hint="eastAsia"/>
                <w:sz w:val="18"/>
              </w:rPr>
              <w:t>00</w:t>
            </w:r>
          </w:p>
        </w:tc>
      </w:tr>
      <w:tr w:rsidR="00152B9D" w:rsidTr="00DC4AFC">
        <w:trPr>
          <w:jc w:val="center"/>
        </w:trPr>
        <w:tc>
          <w:tcPr>
            <w:tcW w:w="1557" w:type="dxa"/>
            <w:shd w:val="clear" w:color="auto" w:fill="auto"/>
          </w:tcPr>
          <w:p w:rsidR="00152B9D" w:rsidRPr="00F6553B" w:rsidRDefault="00152B9D" w:rsidP="00AA5103">
            <w:pPr>
              <w:jc w:val="center"/>
              <w:rPr>
                <w:rFonts w:ascii="宋体"/>
                <w:sz w:val="18"/>
              </w:rPr>
            </w:pPr>
            <w:r w:rsidRPr="00F6553B">
              <w:rPr>
                <w:rFonts w:ascii="宋体" w:hint="eastAsia"/>
                <w:sz w:val="18"/>
              </w:rPr>
              <w:t>上颌区</w:t>
            </w:r>
            <w:r w:rsidR="00F86853">
              <w:rPr>
                <w:rFonts w:ascii="宋体" w:hint="eastAsia"/>
                <w:sz w:val="18"/>
              </w:rPr>
              <w:t>域</w:t>
            </w:r>
          </w:p>
        </w:tc>
        <w:tc>
          <w:tcPr>
            <w:tcW w:w="1775" w:type="dxa"/>
            <w:shd w:val="clear" w:color="auto" w:fill="auto"/>
          </w:tcPr>
          <w:p w:rsidR="00152B9D" w:rsidRPr="00F6553B" w:rsidRDefault="00152B9D" w:rsidP="00C20281">
            <w:pPr>
              <w:jc w:val="center"/>
              <w:rPr>
                <w:rFonts w:ascii="宋体"/>
                <w:sz w:val="18"/>
              </w:rPr>
            </w:pPr>
            <w:r w:rsidRPr="00F6553B">
              <w:rPr>
                <w:rFonts w:ascii="宋体" w:hint="eastAsia"/>
                <w:sz w:val="18"/>
              </w:rPr>
              <w:t>01</w:t>
            </w:r>
          </w:p>
        </w:tc>
      </w:tr>
      <w:tr w:rsidR="00152B9D" w:rsidTr="00DC4AFC">
        <w:trPr>
          <w:jc w:val="center"/>
        </w:trPr>
        <w:tc>
          <w:tcPr>
            <w:tcW w:w="1557" w:type="dxa"/>
            <w:shd w:val="clear" w:color="auto" w:fill="auto"/>
          </w:tcPr>
          <w:p w:rsidR="00152B9D" w:rsidRPr="00F6553B" w:rsidRDefault="00152B9D" w:rsidP="00AA5103">
            <w:pPr>
              <w:jc w:val="center"/>
              <w:rPr>
                <w:rFonts w:ascii="宋体"/>
                <w:sz w:val="18"/>
              </w:rPr>
            </w:pPr>
            <w:r w:rsidRPr="00F6553B">
              <w:rPr>
                <w:rFonts w:ascii="宋体" w:hint="eastAsia"/>
                <w:sz w:val="18"/>
              </w:rPr>
              <w:t>下颌区</w:t>
            </w:r>
            <w:r w:rsidR="00F86853">
              <w:rPr>
                <w:rFonts w:ascii="宋体" w:hint="eastAsia"/>
                <w:sz w:val="18"/>
              </w:rPr>
              <w:t>域</w:t>
            </w:r>
          </w:p>
        </w:tc>
        <w:tc>
          <w:tcPr>
            <w:tcW w:w="1775" w:type="dxa"/>
            <w:shd w:val="clear" w:color="auto" w:fill="auto"/>
          </w:tcPr>
          <w:p w:rsidR="00152B9D" w:rsidRPr="00F6553B" w:rsidRDefault="00152B9D" w:rsidP="00C20281">
            <w:pPr>
              <w:jc w:val="center"/>
              <w:rPr>
                <w:rFonts w:ascii="宋体"/>
                <w:sz w:val="18"/>
              </w:rPr>
            </w:pPr>
            <w:r w:rsidRPr="00F6553B">
              <w:rPr>
                <w:rFonts w:ascii="宋体" w:hint="eastAsia"/>
                <w:sz w:val="18"/>
              </w:rPr>
              <w:t>02</w:t>
            </w:r>
          </w:p>
        </w:tc>
      </w:tr>
      <w:tr w:rsidR="00152B9D" w:rsidTr="00DC4AFC">
        <w:trPr>
          <w:jc w:val="center"/>
        </w:trPr>
        <w:tc>
          <w:tcPr>
            <w:tcW w:w="1557" w:type="dxa"/>
            <w:shd w:val="clear" w:color="auto" w:fill="auto"/>
          </w:tcPr>
          <w:p w:rsidR="00152B9D" w:rsidRPr="00F6553B" w:rsidRDefault="00152B9D" w:rsidP="00AA5103">
            <w:pPr>
              <w:jc w:val="center"/>
              <w:rPr>
                <w:rFonts w:ascii="宋体"/>
                <w:sz w:val="18"/>
              </w:rPr>
            </w:pPr>
            <w:r w:rsidRPr="00F6553B">
              <w:rPr>
                <w:rFonts w:ascii="宋体" w:hint="eastAsia"/>
                <w:sz w:val="18"/>
              </w:rPr>
              <w:t>上右</w:t>
            </w:r>
            <w:r w:rsidR="001C643E" w:rsidRPr="001C643E">
              <w:rPr>
                <w:rFonts w:ascii="宋体" w:hint="eastAsia"/>
                <w:color w:val="FF0000"/>
                <w:sz w:val="18"/>
              </w:rPr>
              <w:t>牙区</w:t>
            </w:r>
          </w:p>
        </w:tc>
        <w:tc>
          <w:tcPr>
            <w:tcW w:w="1775" w:type="dxa"/>
            <w:shd w:val="clear" w:color="auto" w:fill="auto"/>
          </w:tcPr>
          <w:p w:rsidR="00152B9D" w:rsidRPr="00F6553B" w:rsidRDefault="00152B9D" w:rsidP="00C20281">
            <w:pPr>
              <w:jc w:val="center"/>
              <w:rPr>
                <w:rFonts w:ascii="宋体"/>
                <w:sz w:val="18"/>
              </w:rPr>
            </w:pPr>
            <w:r w:rsidRPr="00F6553B">
              <w:rPr>
                <w:rFonts w:ascii="宋体" w:hint="eastAsia"/>
                <w:sz w:val="18"/>
              </w:rPr>
              <w:t>03</w:t>
            </w:r>
          </w:p>
        </w:tc>
      </w:tr>
      <w:tr w:rsidR="00152B9D" w:rsidTr="00DC4AFC">
        <w:trPr>
          <w:jc w:val="center"/>
        </w:trPr>
        <w:tc>
          <w:tcPr>
            <w:tcW w:w="1557" w:type="dxa"/>
            <w:shd w:val="clear" w:color="auto" w:fill="auto"/>
          </w:tcPr>
          <w:p w:rsidR="00152B9D" w:rsidRPr="00F6553B" w:rsidRDefault="00152B9D" w:rsidP="00AA5103">
            <w:pPr>
              <w:jc w:val="center"/>
              <w:rPr>
                <w:rFonts w:ascii="宋体"/>
                <w:sz w:val="18"/>
              </w:rPr>
            </w:pPr>
            <w:r w:rsidRPr="00F6553B">
              <w:rPr>
                <w:rFonts w:ascii="宋体" w:hint="eastAsia"/>
                <w:sz w:val="18"/>
              </w:rPr>
              <w:t>上前</w:t>
            </w:r>
            <w:r w:rsidR="001C643E" w:rsidRPr="001C643E">
              <w:rPr>
                <w:rFonts w:ascii="宋体" w:hint="eastAsia"/>
                <w:color w:val="FF0000"/>
                <w:sz w:val="18"/>
              </w:rPr>
              <w:t>牙区</w:t>
            </w:r>
          </w:p>
        </w:tc>
        <w:tc>
          <w:tcPr>
            <w:tcW w:w="1775" w:type="dxa"/>
            <w:shd w:val="clear" w:color="auto" w:fill="auto"/>
          </w:tcPr>
          <w:p w:rsidR="00152B9D" w:rsidRPr="00F6553B" w:rsidRDefault="00152B9D" w:rsidP="00C20281">
            <w:pPr>
              <w:jc w:val="center"/>
              <w:rPr>
                <w:rFonts w:ascii="宋体"/>
                <w:sz w:val="18"/>
              </w:rPr>
            </w:pPr>
            <w:r w:rsidRPr="00F6553B">
              <w:rPr>
                <w:rFonts w:ascii="宋体" w:hint="eastAsia"/>
                <w:sz w:val="18"/>
              </w:rPr>
              <w:t>04</w:t>
            </w:r>
          </w:p>
        </w:tc>
      </w:tr>
      <w:tr w:rsidR="00152B9D" w:rsidTr="00DC4AFC">
        <w:trPr>
          <w:jc w:val="center"/>
        </w:trPr>
        <w:tc>
          <w:tcPr>
            <w:tcW w:w="1557" w:type="dxa"/>
            <w:shd w:val="clear" w:color="auto" w:fill="auto"/>
          </w:tcPr>
          <w:p w:rsidR="00152B9D" w:rsidRPr="00F6553B" w:rsidRDefault="00152B9D" w:rsidP="00AA5103">
            <w:pPr>
              <w:jc w:val="center"/>
              <w:rPr>
                <w:rFonts w:ascii="宋体"/>
                <w:sz w:val="18"/>
              </w:rPr>
            </w:pPr>
            <w:r w:rsidRPr="00F6553B">
              <w:rPr>
                <w:rFonts w:ascii="宋体" w:hint="eastAsia"/>
                <w:sz w:val="18"/>
              </w:rPr>
              <w:t>上左</w:t>
            </w:r>
            <w:r w:rsidR="001C643E" w:rsidRPr="001C643E">
              <w:rPr>
                <w:rFonts w:ascii="宋体" w:hint="eastAsia"/>
                <w:color w:val="FF0000"/>
                <w:sz w:val="18"/>
              </w:rPr>
              <w:t>牙区</w:t>
            </w:r>
          </w:p>
        </w:tc>
        <w:tc>
          <w:tcPr>
            <w:tcW w:w="1775" w:type="dxa"/>
            <w:shd w:val="clear" w:color="auto" w:fill="auto"/>
          </w:tcPr>
          <w:p w:rsidR="00152B9D" w:rsidRPr="00F6553B" w:rsidRDefault="00152B9D" w:rsidP="00C20281">
            <w:pPr>
              <w:jc w:val="center"/>
              <w:rPr>
                <w:rFonts w:ascii="宋体"/>
                <w:sz w:val="18"/>
              </w:rPr>
            </w:pPr>
            <w:r w:rsidRPr="00F6553B">
              <w:rPr>
                <w:rFonts w:ascii="宋体" w:hint="eastAsia"/>
                <w:sz w:val="18"/>
              </w:rPr>
              <w:t>05</w:t>
            </w:r>
          </w:p>
        </w:tc>
      </w:tr>
      <w:tr w:rsidR="00152B9D" w:rsidTr="00DC4AFC">
        <w:trPr>
          <w:jc w:val="center"/>
        </w:trPr>
        <w:tc>
          <w:tcPr>
            <w:tcW w:w="1557" w:type="dxa"/>
            <w:shd w:val="clear" w:color="auto" w:fill="auto"/>
          </w:tcPr>
          <w:p w:rsidR="00152B9D" w:rsidRPr="00F6553B" w:rsidRDefault="00152B9D" w:rsidP="00AA5103">
            <w:pPr>
              <w:jc w:val="center"/>
              <w:rPr>
                <w:rFonts w:ascii="宋体"/>
                <w:sz w:val="18"/>
              </w:rPr>
            </w:pPr>
            <w:r w:rsidRPr="00F6553B">
              <w:rPr>
                <w:rFonts w:ascii="宋体" w:hint="eastAsia"/>
                <w:sz w:val="18"/>
              </w:rPr>
              <w:t>下左</w:t>
            </w:r>
            <w:r w:rsidR="001C643E" w:rsidRPr="001C643E">
              <w:rPr>
                <w:rFonts w:ascii="宋体" w:hint="eastAsia"/>
                <w:color w:val="FF0000"/>
                <w:sz w:val="18"/>
              </w:rPr>
              <w:t>牙区</w:t>
            </w:r>
          </w:p>
        </w:tc>
        <w:tc>
          <w:tcPr>
            <w:tcW w:w="1775" w:type="dxa"/>
            <w:shd w:val="clear" w:color="auto" w:fill="auto"/>
          </w:tcPr>
          <w:p w:rsidR="00152B9D" w:rsidRPr="00F6553B" w:rsidRDefault="00152B9D" w:rsidP="00C20281">
            <w:pPr>
              <w:jc w:val="center"/>
              <w:rPr>
                <w:rFonts w:ascii="宋体"/>
                <w:sz w:val="18"/>
              </w:rPr>
            </w:pPr>
            <w:r w:rsidRPr="00F6553B">
              <w:rPr>
                <w:rFonts w:ascii="宋体" w:hint="eastAsia"/>
                <w:sz w:val="18"/>
              </w:rPr>
              <w:t>06</w:t>
            </w:r>
          </w:p>
        </w:tc>
      </w:tr>
      <w:tr w:rsidR="00152B9D" w:rsidTr="00DC4AFC">
        <w:trPr>
          <w:jc w:val="center"/>
        </w:trPr>
        <w:tc>
          <w:tcPr>
            <w:tcW w:w="1557" w:type="dxa"/>
            <w:tcBorders>
              <w:bottom w:val="single" w:sz="4"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下前</w:t>
            </w:r>
            <w:r w:rsidR="001C643E" w:rsidRPr="001C643E">
              <w:rPr>
                <w:rFonts w:ascii="宋体" w:hint="eastAsia"/>
                <w:color w:val="FF0000"/>
                <w:sz w:val="18"/>
              </w:rPr>
              <w:t>牙区</w:t>
            </w:r>
          </w:p>
        </w:tc>
        <w:tc>
          <w:tcPr>
            <w:tcW w:w="1775" w:type="dxa"/>
            <w:tcBorders>
              <w:bottom w:val="single" w:sz="4" w:space="0" w:color="auto"/>
            </w:tcBorders>
            <w:shd w:val="clear" w:color="auto" w:fill="auto"/>
          </w:tcPr>
          <w:p w:rsidR="00152B9D" w:rsidRPr="00F6553B" w:rsidRDefault="00152B9D" w:rsidP="00C20281">
            <w:pPr>
              <w:jc w:val="center"/>
              <w:rPr>
                <w:rFonts w:ascii="宋体"/>
                <w:sz w:val="18"/>
              </w:rPr>
            </w:pPr>
            <w:r w:rsidRPr="00F6553B">
              <w:rPr>
                <w:rFonts w:ascii="宋体" w:hint="eastAsia"/>
                <w:sz w:val="18"/>
              </w:rPr>
              <w:t>07</w:t>
            </w:r>
          </w:p>
        </w:tc>
      </w:tr>
      <w:tr w:rsidR="00152B9D" w:rsidTr="00DC4AFC">
        <w:trPr>
          <w:jc w:val="center"/>
        </w:trPr>
        <w:tc>
          <w:tcPr>
            <w:tcW w:w="1557" w:type="dxa"/>
            <w:tcBorders>
              <w:top w:val="single" w:sz="4" w:space="0" w:color="auto"/>
              <w:bottom w:val="single" w:sz="8"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下右</w:t>
            </w:r>
            <w:r w:rsidR="001C643E" w:rsidRPr="001C643E">
              <w:rPr>
                <w:rFonts w:ascii="宋体" w:hint="eastAsia"/>
                <w:color w:val="FF0000"/>
                <w:sz w:val="18"/>
              </w:rPr>
              <w:t>牙区</w:t>
            </w:r>
          </w:p>
        </w:tc>
        <w:tc>
          <w:tcPr>
            <w:tcW w:w="1775" w:type="dxa"/>
            <w:tcBorders>
              <w:top w:val="single" w:sz="4" w:space="0" w:color="auto"/>
              <w:bottom w:val="single" w:sz="8" w:space="0" w:color="auto"/>
            </w:tcBorders>
            <w:shd w:val="clear" w:color="auto" w:fill="auto"/>
          </w:tcPr>
          <w:p w:rsidR="00152B9D" w:rsidRPr="00F6553B" w:rsidRDefault="00152B9D" w:rsidP="00C20281">
            <w:pPr>
              <w:jc w:val="center"/>
              <w:rPr>
                <w:rFonts w:ascii="宋体"/>
                <w:sz w:val="18"/>
              </w:rPr>
            </w:pPr>
            <w:r w:rsidRPr="00F6553B">
              <w:rPr>
                <w:rFonts w:ascii="宋体" w:hint="eastAsia"/>
                <w:sz w:val="18"/>
              </w:rPr>
              <w:t>08</w:t>
            </w:r>
          </w:p>
        </w:tc>
      </w:tr>
    </w:tbl>
    <w:p w:rsidR="00152B9D" w:rsidRDefault="00152B9D" w:rsidP="00152B9D">
      <w:pPr>
        <w:pStyle w:val="a6"/>
        <w:spacing w:before="156" w:after="156"/>
      </w:pPr>
      <w:bookmarkStart w:id="77" w:name="_Toc34819064"/>
      <w:r w:rsidRPr="00CF7FFB">
        <w:rPr>
          <w:rFonts w:hint="eastAsia"/>
        </w:rPr>
        <w:t>功能</w:t>
      </w:r>
      <w:r w:rsidRPr="001C643E">
        <w:rPr>
          <w:rFonts w:hint="eastAsia"/>
          <w:color w:val="000000" w:themeColor="text1"/>
        </w:rPr>
        <w:t>标示</w:t>
      </w:r>
      <w:r w:rsidR="00812DA2" w:rsidRPr="001C643E">
        <w:rPr>
          <w:rFonts w:hint="eastAsia"/>
          <w:color w:val="000000" w:themeColor="text1"/>
        </w:rPr>
        <w:t>的</w:t>
      </w:r>
      <w:r w:rsidRPr="001C643E">
        <w:rPr>
          <w:rFonts w:hint="eastAsia"/>
          <w:color w:val="000000" w:themeColor="text1"/>
        </w:rPr>
        <w:t>规</w:t>
      </w:r>
      <w:r w:rsidRPr="00CF7FFB">
        <w:rPr>
          <w:rFonts w:hint="eastAsia"/>
        </w:rPr>
        <w:t>定</w:t>
      </w:r>
      <w:bookmarkEnd w:id="77"/>
    </w:p>
    <w:p w:rsidR="00152B9D" w:rsidRDefault="00152B9D" w:rsidP="00152B9D">
      <w:pPr>
        <w:pStyle w:val="aff5"/>
      </w:pPr>
      <w:r>
        <w:rPr>
          <w:rFonts w:hint="eastAsia"/>
        </w:rPr>
        <w:t>功能标示由以下三部分组成：</w:t>
      </w:r>
    </w:p>
    <w:p w:rsidR="00152B9D" w:rsidRDefault="00152B9D" w:rsidP="00152B9D">
      <w:pPr>
        <w:pStyle w:val="aff5"/>
      </w:pPr>
      <w:r>
        <w:rPr>
          <w:rFonts w:hint="eastAsia"/>
        </w:rPr>
        <w:t>功能标示=[第一代号.第二代号.第三代号]</w:t>
      </w:r>
    </w:p>
    <w:p w:rsidR="00152B9D" w:rsidRDefault="00152B9D" w:rsidP="00152B9D">
      <w:pPr>
        <w:pStyle w:val="aff5"/>
      </w:pPr>
      <w:r>
        <w:rPr>
          <w:rFonts w:hint="eastAsia"/>
        </w:rPr>
        <w:t>第一代号参见表2规定的颌区。</w:t>
      </w:r>
    </w:p>
    <w:p w:rsidR="00152B9D" w:rsidRDefault="00152B9D" w:rsidP="00152B9D">
      <w:pPr>
        <w:pStyle w:val="aff5"/>
      </w:pPr>
      <w:r>
        <w:rPr>
          <w:rFonts w:hint="eastAsia"/>
        </w:rPr>
        <w:t>第二代号参见表3规定的牙弓六</w:t>
      </w:r>
      <w:r w:rsidR="00D96504">
        <w:rPr>
          <w:rFonts w:hint="eastAsia"/>
        </w:rPr>
        <w:t>等分区。</w:t>
      </w:r>
    </w:p>
    <w:p w:rsidR="00152B9D" w:rsidRDefault="00152B9D" w:rsidP="00152B9D">
      <w:pPr>
        <w:pStyle w:val="aff5"/>
      </w:pPr>
      <w:r>
        <w:rPr>
          <w:rFonts w:hint="eastAsia"/>
        </w:rPr>
        <w:t>第三代号参见表4规定的具体用途。</w:t>
      </w:r>
    </w:p>
    <w:p w:rsidR="00152B9D" w:rsidRDefault="00152B9D" w:rsidP="00152B9D">
      <w:pPr>
        <w:pStyle w:val="af6"/>
        <w:spacing w:before="156" w:after="156"/>
      </w:pPr>
      <w:r>
        <w:rPr>
          <w:rFonts w:hint="eastAsia"/>
        </w:rPr>
        <w:lastRenderedPageBreak/>
        <w:t>用于描述拔牙钳功能应用的第一代号</w:t>
      </w:r>
    </w:p>
    <w:tbl>
      <w:tblPr>
        <w:tblW w:w="0" w:type="auto"/>
        <w:jc w:val="center"/>
        <w:tblInd w:w="-4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1361"/>
        <w:gridCol w:w="1029"/>
        <w:gridCol w:w="1100"/>
      </w:tblGrid>
      <w:tr w:rsidR="00152B9D" w:rsidTr="00DC4AFC">
        <w:trPr>
          <w:jc w:val="center"/>
        </w:trPr>
        <w:tc>
          <w:tcPr>
            <w:tcW w:w="1361" w:type="dxa"/>
            <w:tcBorders>
              <w:top w:val="single" w:sz="8" w:space="0" w:color="auto"/>
              <w:bottom w:val="single" w:sz="8" w:space="0" w:color="auto"/>
            </w:tcBorders>
            <w:shd w:val="clear" w:color="auto" w:fill="auto"/>
          </w:tcPr>
          <w:p w:rsidR="00152B9D" w:rsidRPr="00C20281" w:rsidRDefault="00152B9D" w:rsidP="00F6553B">
            <w:pPr>
              <w:jc w:val="center"/>
              <w:rPr>
                <w:rFonts w:ascii="黑体" w:eastAsia="黑体" w:hAnsi="黑体"/>
                <w:sz w:val="18"/>
              </w:rPr>
            </w:pPr>
            <w:r w:rsidRPr="00C20281">
              <w:rPr>
                <w:rFonts w:ascii="黑体" w:eastAsia="黑体" w:hAnsi="黑体" w:hint="eastAsia"/>
                <w:sz w:val="18"/>
              </w:rPr>
              <w:t>颌区</w:t>
            </w:r>
          </w:p>
        </w:tc>
        <w:tc>
          <w:tcPr>
            <w:tcW w:w="1029" w:type="dxa"/>
            <w:tcBorders>
              <w:top w:val="single" w:sz="8" w:space="0" w:color="auto"/>
              <w:bottom w:val="single" w:sz="8" w:space="0" w:color="auto"/>
            </w:tcBorders>
            <w:shd w:val="clear" w:color="auto" w:fill="auto"/>
          </w:tcPr>
          <w:p w:rsidR="00152B9D" w:rsidRPr="00C20281" w:rsidRDefault="00152B9D" w:rsidP="00F6553B">
            <w:pPr>
              <w:jc w:val="center"/>
              <w:rPr>
                <w:rFonts w:ascii="黑体" w:eastAsia="黑体" w:hAnsi="黑体"/>
                <w:sz w:val="18"/>
              </w:rPr>
            </w:pPr>
            <w:r w:rsidRPr="00C20281">
              <w:rPr>
                <w:rFonts w:ascii="黑体" w:eastAsia="黑体" w:hAnsi="黑体" w:hint="eastAsia"/>
                <w:sz w:val="18"/>
              </w:rPr>
              <w:t>一般名称</w:t>
            </w:r>
          </w:p>
        </w:tc>
        <w:tc>
          <w:tcPr>
            <w:tcW w:w="1100" w:type="dxa"/>
            <w:tcBorders>
              <w:top w:val="single" w:sz="8" w:space="0" w:color="auto"/>
              <w:bottom w:val="single" w:sz="8" w:space="0" w:color="auto"/>
            </w:tcBorders>
            <w:shd w:val="clear" w:color="auto" w:fill="auto"/>
          </w:tcPr>
          <w:p w:rsidR="00152B9D" w:rsidRPr="00C20281" w:rsidRDefault="00152B9D" w:rsidP="00F6553B">
            <w:pPr>
              <w:jc w:val="center"/>
              <w:rPr>
                <w:rFonts w:ascii="黑体" w:eastAsia="黑体" w:hAnsi="黑体"/>
                <w:sz w:val="18"/>
              </w:rPr>
            </w:pPr>
            <w:r w:rsidRPr="00C20281">
              <w:rPr>
                <w:rFonts w:ascii="黑体" w:eastAsia="黑体" w:hAnsi="黑体" w:hint="eastAsia"/>
                <w:sz w:val="18"/>
              </w:rPr>
              <w:t>代号</w:t>
            </w:r>
          </w:p>
        </w:tc>
      </w:tr>
      <w:tr w:rsidR="00152B9D" w:rsidTr="00DC4AFC">
        <w:trPr>
          <w:jc w:val="center"/>
        </w:trPr>
        <w:tc>
          <w:tcPr>
            <w:tcW w:w="1361" w:type="dxa"/>
            <w:tcBorders>
              <w:top w:val="single" w:sz="8" w:space="0" w:color="auto"/>
            </w:tcBorders>
            <w:shd w:val="clear" w:color="auto" w:fill="auto"/>
          </w:tcPr>
          <w:p w:rsidR="00152B9D" w:rsidRPr="001C643E" w:rsidRDefault="001C643E" w:rsidP="00AA5103">
            <w:pPr>
              <w:jc w:val="center"/>
              <w:rPr>
                <w:rFonts w:ascii="宋体"/>
                <w:color w:val="000000" w:themeColor="text1"/>
                <w:sz w:val="18"/>
              </w:rPr>
            </w:pPr>
            <w:r w:rsidRPr="001C643E">
              <w:rPr>
                <w:rFonts w:ascii="宋体" w:hint="eastAsia"/>
                <w:color w:val="000000" w:themeColor="text1"/>
                <w:sz w:val="18"/>
              </w:rPr>
              <w:t>通用</w:t>
            </w:r>
          </w:p>
        </w:tc>
        <w:tc>
          <w:tcPr>
            <w:tcW w:w="1029" w:type="dxa"/>
            <w:tcBorders>
              <w:top w:val="single" w:sz="8"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双颌</w:t>
            </w:r>
          </w:p>
        </w:tc>
        <w:tc>
          <w:tcPr>
            <w:tcW w:w="1100" w:type="dxa"/>
            <w:tcBorders>
              <w:top w:val="single" w:sz="8"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00</w:t>
            </w:r>
          </w:p>
        </w:tc>
      </w:tr>
      <w:tr w:rsidR="00152B9D" w:rsidTr="00DC4AFC">
        <w:trPr>
          <w:jc w:val="center"/>
        </w:trPr>
        <w:tc>
          <w:tcPr>
            <w:tcW w:w="1361" w:type="dxa"/>
            <w:tcBorders>
              <w:bottom w:val="single" w:sz="4"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上颌</w:t>
            </w:r>
          </w:p>
        </w:tc>
        <w:tc>
          <w:tcPr>
            <w:tcW w:w="1029" w:type="dxa"/>
            <w:tcBorders>
              <w:bottom w:val="single" w:sz="4"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上</w:t>
            </w:r>
          </w:p>
        </w:tc>
        <w:tc>
          <w:tcPr>
            <w:tcW w:w="1100" w:type="dxa"/>
            <w:tcBorders>
              <w:bottom w:val="single" w:sz="4"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01</w:t>
            </w:r>
          </w:p>
        </w:tc>
      </w:tr>
      <w:tr w:rsidR="00152B9D" w:rsidTr="00DC4AFC">
        <w:trPr>
          <w:jc w:val="center"/>
        </w:trPr>
        <w:tc>
          <w:tcPr>
            <w:tcW w:w="1361" w:type="dxa"/>
            <w:tcBorders>
              <w:top w:val="single" w:sz="4" w:space="0" w:color="auto"/>
              <w:bottom w:val="single" w:sz="8"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下颌</w:t>
            </w:r>
          </w:p>
        </w:tc>
        <w:tc>
          <w:tcPr>
            <w:tcW w:w="1029" w:type="dxa"/>
            <w:tcBorders>
              <w:top w:val="single" w:sz="4" w:space="0" w:color="auto"/>
              <w:bottom w:val="single" w:sz="8"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下</w:t>
            </w:r>
          </w:p>
        </w:tc>
        <w:tc>
          <w:tcPr>
            <w:tcW w:w="1100" w:type="dxa"/>
            <w:tcBorders>
              <w:top w:val="single" w:sz="4" w:space="0" w:color="auto"/>
              <w:bottom w:val="single" w:sz="8" w:space="0" w:color="auto"/>
            </w:tcBorders>
            <w:shd w:val="clear" w:color="auto" w:fill="auto"/>
          </w:tcPr>
          <w:p w:rsidR="00152B9D" w:rsidRPr="00F6553B" w:rsidRDefault="00152B9D" w:rsidP="00AA5103">
            <w:pPr>
              <w:jc w:val="center"/>
              <w:rPr>
                <w:rFonts w:ascii="宋体"/>
                <w:sz w:val="18"/>
              </w:rPr>
            </w:pPr>
            <w:r w:rsidRPr="00F6553B">
              <w:rPr>
                <w:rFonts w:ascii="宋体" w:hint="eastAsia"/>
                <w:sz w:val="18"/>
              </w:rPr>
              <w:t>02</w:t>
            </w:r>
          </w:p>
        </w:tc>
      </w:tr>
    </w:tbl>
    <w:p w:rsidR="00152B9D" w:rsidRDefault="00501FA8" w:rsidP="00501FA8">
      <w:pPr>
        <w:pStyle w:val="af6"/>
        <w:spacing w:before="156" w:after="156"/>
      </w:pPr>
      <w:r>
        <w:rPr>
          <w:rFonts w:hint="eastAsia"/>
        </w:rPr>
        <w:t>用于描述拔牙钳功能应用的第二代号</w:t>
      </w:r>
    </w:p>
    <w:tbl>
      <w:tblPr>
        <w:tblW w:w="0" w:type="auto"/>
        <w:jc w:val="center"/>
        <w:tblInd w:w="-34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1780"/>
        <w:gridCol w:w="1679"/>
      </w:tblGrid>
      <w:tr w:rsidR="00501FA8" w:rsidTr="00DC4AFC">
        <w:trPr>
          <w:jc w:val="center"/>
        </w:trPr>
        <w:tc>
          <w:tcPr>
            <w:tcW w:w="1780" w:type="dxa"/>
            <w:tcBorders>
              <w:top w:val="single" w:sz="8" w:space="0" w:color="auto"/>
              <w:bottom w:val="single" w:sz="8" w:space="0" w:color="auto"/>
            </w:tcBorders>
            <w:shd w:val="clear" w:color="auto" w:fill="auto"/>
          </w:tcPr>
          <w:p w:rsidR="00501FA8" w:rsidRPr="00C20281" w:rsidRDefault="00501FA8" w:rsidP="00F6553B">
            <w:pPr>
              <w:jc w:val="center"/>
              <w:rPr>
                <w:rFonts w:ascii="黑体" w:eastAsia="黑体" w:hAnsi="黑体"/>
                <w:sz w:val="18"/>
              </w:rPr>
            </w:pPr>
            <w:r w:rsidRPr="00C20281">
              <w:rPr>
                <w:rFonts w:ascii="黑体" w:eastAsia="黑体" w:hAnsi="黑体" w:hint="eastAsia"/>
                <w:sz w:val="18"/>
              </w:rPr>
              <w:t>分位区</w:t>
            </w:r>
          </w:p>
        </w:tc>
        <w:tc>
          <w:tcPr>
            <w:tcW w:w="1679" w:type="dxa"/>
            <w:tcBorders>
              <w:top w:val="single" w:sz="8" w:space="0" w:color="auto"/>
              <w:bottom w:val="single" w:sz="8" w:space="0" w:color="auto"/>
            </w:tcBorders>
            <w:shd w:val="clear" w:color="auto" w:fill="auto"/>
          </w:tcPr>
          <w:p w:rsidR="00501FA8" w:rsidRPr="00C20281" w:rsidRDefault="00501FA8" w:rsidP="00F6553B">
            <w:pPr>
              <w:jc w:val="center"/>
              <w:rPr>
                <w:rFonts w:ascii="黑体" w:eastAsia="黑体" w:hAnsi="黑体"/>
                <w:sz w:val="18"/>
              </w:rPr>
            </w:pPr>
            <w:r w:rsidRPr="00C20281">
              <w:rPr>
                <w:rFonts w:ascii="黑体" w:eastAsia="黑体" w:hAnsi="黑体" w:hint="eastAsia"/>
                <w:sz w:val="18"/>
              </w:rPr>
              <w:t>代号</w:t>
            </w:r>
          </w:p>
        </w:tc>
      </w:tr>
      <w:tr w:rsidR="00501FA8" w:rsidTr="00DC4AFC">
        <w:trPr>
          <w:jc w:val="center"/>
        </w:trPr>
        <w:tc>
          <w:tcPr>
            <w:tcW w:w="1780" w:type="dxa"/>
            <w:tcBorders>
              <w:top w:val="single" w:sz="8"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前位</w:t>
            </w:r>
          </w:p>
        </w:tc>
        <w:tc>
          <w:tcPr>
            <w:tcW w:w="1679" w:type="dxa"/>
            <w:tcBorders>
              <w:top w:val="single" w:sz="8"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04、07</w:t>
            </w:r>
          </w:p>
        </w:tc>
      </w:tr>
      <w:tr w:rsidR="00501FA8" w:rsidTr="00DC4AFC">
        <w:trPr>
          <w:jc w:val="center"/>
        </w:trPr>
        <w:tc>
          <w:tcPr>
            <w:tcW w:w="1780" w:type="dxa"/>
            <w:tcBorders>
              <w:bottom w:val="single" w:sz="4"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上颌后部</w:t>
            </w:r>
          </w:p>
        </w:tc>
        <w:tc>
          <w:tcPr>
            <w:tcW w:w="1679" w:type="dxa"/>
            <w:tcBorders>
              <w:bottom w:val="single" w:sz="4"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03、05</w:t>
            </w:r>
          </w:p>
        </w:tc>
      </w:tr>
      <w:tr w:rsidR="00501FA8" w:rsidTr="00DC4AFC">
        <w:trPr>
          <w:jc w:val="center"/>
        </w:trPr>
        <w:tc>
          <w:tcPr>
            <w:tcW w:w="1780" w:type="dxa"/>
            <w:tcBorders>
              <w:top w:val="single" w:sz="4" w:space="0" w:color="auto"/>
              <w:bottom w:val="single" w:sz="8"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下颌后部</w:t>
            </w:r>
          </w:p>
        </w:tc>
        <w:tc>
          <w:tcPr>
            <w:tcW w:w="1679" w:type="dxa"/>
            <w:tcBorders>
              <w:top w:val="single" w:sz="4" w:space="0" w:color="auto"/>
              <w:bottom w:val="single" w:sz="8"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06、08</w:t>
            </w:r>
          </w:p>
        </w:tc>
      </w:tr>
    </w:tbl>
    <w:p w:rsidR="00152B9D" w:rsidRDefault="00501FA8" w:rsidP="00501FA8">
      <w:pPr>
        <w:pStyle w:val="af6"/>
        <w:spacing w:before="156" w:after="156"/>
      </w:pPr>
      <w:r>
        <w:rPr>
          <w:rFonts w:hint="eastAsia"/>
        </w:rPr>
        <w:t>用于描述拔牙钳功能应用的第三代号</w:t>
      </w:r>
    </w:p>
    <w:tbl>
      <w:tblPr>
        <w:tblW w:w="0" w:type="auto"/>
        <w:jc w:val="center"/>
        <w:tblInd w:w="-18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2268"/>
        <w:gridCol w:w="1229"/>
      </w:tblGrid>
      <w:tr w:rsidR="00501FA8" w:rsidTr="00DC4AFC">
        <w:trPr>
          <w:jc w:val="center"/>
        </w:trPr>
        <w:tc>
          <w:tcPr>
            <w:tcW w:w="2268" w:type="dxa"/>
            <w:tcBorders>
              <w:top w:val="single" w:sz="8" w:space="0" w:color="auto"/>
              <w:bottom w:val="single" w:sz="8" w:space="0" w:color="auto"/>
            </w:tcBorders>
            <w:shd w:val="clear" w:color="auto" w:fill="auto"/>
          </w:tcPr>
          <w:p w:rsidR="00501FA8" w:rsidRPr="00C20281" w:rsidRDefault="00C20281" w:rsidP="00F6553B">
            <w:pPr>
              <w:jc w:val="center"/>
              <w:rPr>
                <w:rFonts w:ascii="黑体" w:eastAsia="黑体" w:hAnsi="黑体"/>
                <w:sz w:val="18"/>
              </w:rPr>
            </w:pPr>
            <w:r w:rsidRPr="00C20281">
              <w:rPr>
                <w:rFonts w:ascii="黑体" w:eastAsia="黑体" w:hAnsi="黑体" w:hint="eastAsia"/>
                <w:color w:val="FF0000"/>
                <w:sz w:val="18"/>
              </w:rPr>
              <w:t>特殊</w:t>
            </w:r>
            <w:r w:rsidR="00501FA8" w:rsidRPr="00C20281">
              <w:rPr>
                <w:rFonts w:ascii="黑体" w:eastAsia="黑体" w:hAnsi="黑体" w:hint="eastAsia"/>
                <w:sz w:val="18"/>
              </w:rPr>
              <w:t>用途</w:t>
            </w:r>
          </w:p>
        </w:tc>
        <w:tc>
          <w:tcPr>
            <w:tcW w:w="1229" w:type="dxa"/>
            <w:tcBorders>
              <w:top w:val="single" w:sz="8" w:space="0" w:color="auto"/>
              <w:bottom w:val="single" w:sz="8" w:space="0" w:color="auto"/>
            </w:tcBorders>
            <w:shd w:val="clear" w:color="auto" w:fill="auto"/>
          </w:tcPr>
          <w:p w:rsidR="00501FA8" w:rsidRPr="00C20281" w:rsidRDefault="00501FA8" w:rsidP="00F6553B">
            <w:pPr>
              <w:jc w:val="center"/>
              <w:rPr>
                <w:rFonts w:ascii="黑体" w:eastAsia="黑体" w:hAnsi="黑体"/>
                <w:sz w:val="18"/>
              </w:rPr>
            </w:pPr>
            <w:r w:rsidRPr="00C20281">
              <w:rPr>
                <w:rFonts w:ascii="黑体" w:eastAsia="黑体" w:hAnsi="黑体" w:hint="eastAsia"/>
                <w:sz w:val="18"/>
              </w:rPr>
              <w:t>代号</w:t>
            </w:r>
          </w:p>
        </w:tc>
      </w:tr>
      <w:tr w:rsidR="00501FA8" w:rsidTr="00DC4AFC">
        <w:trPr>
          <w:jc w:val="center"/>
        </w:trPr>
        <w:tc>
          <w:tcPr>
            <w:tcW w:w="2268" w:type="dxa"/>
            <w:tcBorders>
              <w:top w:val="single" w:sz="8"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无特殊用途</w:t>
            </w:r>
          </w:p>
        </w:tc>
        <w:tc>
          <w:tcPr>
            <w:tcW w:w="1229" w:type="dxa"/>
            <w:tcBorders>
              <w:top w:val="single" w:sz="8"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0</w:t>
            </w:r>
          </w:p>
        </w:tc>
      </w:tr>
      <w:tr w:rsidR="00501FA8" w:rsidTr="00DC4AFC">
        <w:trPr>
          <w:jc w:val="center"/>
        </w:trPr>
        <w:tc>
          <w:tcPr>
            <w:tcW w:w="2268" w:type="dxa"/>
            <w:shd w:val="clear" w:color="auto" w:fill="auto"/>
          </w:tcPr>
          <w:p w:rsidR="00501FA8" w:rsidRPr="00720184" w:rsidRDefault="001C643E" w:rsidP="00AA5103">
            <w:pPr>
              <w:jc w:val="center"/>
              <w:rPr>
                <w:rFonts w:ascii="宋体"/>
                <w:sz w:val="18"/>
              </w:rPr>
            </w:pPr>
            <w:r>
              <w:rPr>
                <w:rFonts w:ascii="宋体" w:hint="eastAsia"/>
                <w:sz w:val="18"/>
              </w:rPr>
              <w:t>乳牙</w:t>
            </w:r>
            <w:r w:rsidR="00501FA8" w:rsidRPr="00720184">
              <w:rPr>
                <w:rFonts w:ascii="宋体" w:hint="eastAsia"/>
                <w:sz w:val="18"/>
              </w:rPr>
              <w:t>钳</w:t>
            </w:r>
          </w:p>
        </w:tc>
        <w:tc>
          <w:tcPr>
            <w:tcW w:w="1229" w:type="dxa"/>
            <w:shd w:val="clear" w:color="auto" w:fill="auto"/>
          </w:tcPr>
          <w:p w:rsidR="00501FA8" w:rsidRPr="00720184" w:rsidRDefault="00501FA8" w:rsidP="00AA5103">
            <w:pPr>
              <w:jc w:val="center"/>
              <w:rPr>
                <w:rFonts w:ascii="宋体"/>
                <w:sz w:val="18"/>
              </w:rPr>
            </w:pPr>
            <w:r w:rsidRPr="00720184">
              <w:rPr>
                <w:rFonts w:ascii="宋体" w:hint="eastAsia"/>
                <w:sz w:val="18"/>
              </w:rPr>
              <w:t>1</w:t>
            </w:r>
          </w:p>
        </w:tc>
      </w:tr>
      <w:tr w:rsidR="00501FA8" w:rsidTr="00DC4AFC">
        <w:trPr>
          <w:jc w:val="center"/>
        </w:trPr>
        <w:tc>
          <w:tcPr>
            <w:tcW w:w="2268" w:type="dxa"/>
            <w:shd w:val="clear" w:color="auto" w:fill="auto"/>
          </w:tcPr>
          <w:p w:rsidR="00501FA8" w:rsidRPr="00720184" w:rsidRDefault="00501FA8" w:rsidP="00AA5103">
            <w:pPr>
              <w:jc w:val="center"/>
              <w:rPr>
                <w:rFonts w:ascii="宋体"/>
                <w:color w:val="FF0000"/>
                <w:sz w:val="18"/>
              </w:rPr>
            </w:pPr>
            <w:r w:rsidRPr="00720184">
              <w:rPr>
                <w:rFonts w:ascii="宋体" w:hint="eastAsia"/>
                <w:color w:val="FF0000"/>
                <w:sz w:val="18"/>
              </w:rPr>
              <w:t>根</w:t>
            </w:r>
            <w:r w:rsidR="001C643E">
              <w:rPr>
                <w:rFonts w:ascii="宋体" w:hint="eastAsia"/>
                <w:color w:val="FF0000"/>
                <w:sz w:val="18"/>
              </w:rPr>
              <w:t>尖</w:t>
            </w:r>
            <w:r w:rsidRPr="00720184">
              <w:rPr>
                <w:rFonts w:ascii="宋体" w:hint="eastAsia"/>
                <w:color w:val="FF0000"/>
                <w:sz w:val="18"/>
              </w:rPr>
              <w:t>钳</w:t>
            </w:r>
          </w:p>
        </w:tc>
        <w:tc>
          <w:tcPr>
            <w:tcW w:w="1229" w:type="dxa"/>
            <w:shd w:val="clear" w:color="auto" w:fill="auto"/>
          </w:tcPr>
          <w:p w:rsidR="00501FA8" w:rsidRPr="00720184" w:rsidRDefault="00501FA8" w:rsidP="00AA5103">
            <w:pPr>
              <w:jc w:val="center"/>
              <w:rPr>
                <w:rFonts w:ascii="宋体"/>
                <w:sz w:val="18"/>
              </w:rPr>
            </w:pPr>
            <w:r w:rsidRPr="00720184">
              <w:rPr>
                <w:rFonts w:ascii="宋体" w:hint="eastAsia"/>
                <w:sz w:val="18"/>
              </w:rPr>
              <w:t>2</w:t>
            </w:r>
          </w:p>
        </w:tc>
      </w:tr>
      <w:tr w:rsidR="00501FA8" w:rsidTr="00DC4AFC">
        <w:trPr>
          <w:jc w:val="center"/>
        </w:trPr>
        <w:tc>
          <w:tcPr>
            <w:tcW w:w="2268" w:type="dxa"/>
            <w:shd w:val="clear" w:color="auto" w:fill="auto"/>
          </w:tcPr>
          <w:p w:rsidR="00501FA8" w:rsidRPr="00720184" w:rsidRDefault="001C643E" w:rsidP="00AA5103">
            <w:pPr>
              <w:jc w:val="center"/>
              <w:rPr>
                <w:rFonts w:ascii="宋体"/>
                <w:sz w:val="18"/>
              </w:rPr>
            </w:pPr>
            <w:r>
              <w:rPr>
                <w:rFonts w:ascii="宋体" w:hint="eastAsia"/>
                <w:color w:val="FF0000"/>
                <w:sz w:val="18"/>
              </w:rPr>
              <w:t>劈牙钳？</w:t>
            </w:r>
          </w:p>
        </w:tc>
        <w:tc>
          <w:tcPr>
            <w:tcW w:w="1229" w:type="dxa"/>
            <w:shd w:val="clear" w:color="auto" w:fill="auto"/>
          </w:tcPr>
          <w:p w:rsidR="00501FA8" w:rsidRPr="00720184" w:rsidRDefault="00501FA8" w:rsidP="00AA5103">
            <w:pPr>
              <w:jc w:val="center"/>
              <w:rPr>
                <w:rFonts w:ascii="宋体"/>
                <w:sz w:val="18"/>
              </w:rPr>
            </w:pPr>
            <w:r w:rsidRPr="00720184">
              <w:rPr>
                <w:rFonts w:ascii="宋体" w:hint="eastAsia"/>
                <w:sz w:val="18"/>
              </w:rPr>
              <w:t>3</w:t>
            </w:r>
          </w:p>
        </w:tc>
      </w:tr>
      <w:tr w:rsidR="00501FA8" w:rsidTr="00DC4AFC">
        <w:trPr>
          <w:jc w:val="center"/>
        </w:trPr>
        <w:tc>
          <w:tcPr>
            <w:tcW w:w="2268" w:type="dxa"/>
            <w:shd w:val="clear" w:color="auto" w:fill="auto"/>
          </w:tcPr>
          <w:p w:rsidR="00501FA8" w:rsidRPr="00720184" w:rsidRDefault="00501FA8" w:rsidP="00AA5103">
            <w:pPr>
              <w:jc w:val="center"/>
              <w:rPr>
                <w:rFonts w:ascii="宋体"/>
                <w:sz w:val="18"/>
              </w:rPr>
            </w:pPr>
            <w:r w:rsidRPr="00720184">
              <w:rPr>
                <w:rFonts w:ascii="宋体" w:hint="eastAsia"/>
                <w:sz w:val="18"/>
              </w:rPr>
              <w:t>前牙钳</w:t>
            </w:r>
          </w:p>
        </w:tc>
        <w:tc>
          <w:tcPr>
            <w:tcW w:w="1229" w:type="dxa"/>
            <w:shd w:val="clear" w:color="auto" w:fill="auto"/>
          </w:tcPr>
          <w:p w:rsidR="00501FA8" w:rsidRPr="00720184" w:rsidRDefault="00501FA8" w:rsidP="00AA5103">
            <w:pPr>
              <w:jc w:val="center"/>
              <w:rPr>
                <w:rFonts w:ascii="宋体"/>
                <w:sz w:val="18"/>
              </w:rPr>
            </w:pPr>
            <w:r w:rsidRPr="00720184">
              <w:rPr>
                <w:rFonts w:ascii="宋体" w:hint="eastAsia"/>
                <w:sz w:val="18"/>
              </w:rPr>
              <w:t>4</w:t>
            </w:r>
          </w:p>
        </w:tc>
      </w:tr>
      <w:tr w:rsidR="00501FA8" w:rsidTr="00DC4AFC">
        <w:trPr>
          <w:jc w:val="center"/>
        </w:trPr>
        <w:tc>
          <w:tcPr>
            <w:tcW w:w="2268" w:type="dxa"/>
            <w:shd w:val="clear" w:color="auto" w:fill="auto"/>
          </w:tcPr>
          <w:p w:rsidR="00501FA8" w:rsidRPr="00720184" w:rsidRDefault="001C643E" w:rsidP="00AA5103">
            <w:pPr>
              <w:jc w:val="center"/>
              <w:rPr>
                <w:rFonts w:ascii="宋体"/>
                <w:sz w:val="18"/>
              </w:rPr>
            </w:pPr>
            <w:r>
              <w:rPr>
                <w:rFonts w:ascii="宋体" w:hint="eastAsia"/>
                <w:sz w:val="18"/>
              </w:rPr>
              <w:t>磨</w:t>
            </w:r>
            <w:r w:rsidR="00501FA8" w:rsidRPr="00720184">
              <w:rPr>
                <w:rFonts w:ascii="宋体" w:hint="eastAsia"/>
                <w:sz w:val="18"/>
              </w:rPr>
              <w:t>牙钳</w:t>
            </w:r>
          </w:p>
        </w:tc>
        <w:tc>
          <w:tcPr>
            <w:tcW w:w="1229" w:type="dxa"/>
            <w:shd w:val="clear" w:color="auto" w:fill="auto"/>
          </w:tcPr>
          <w:p w:rsidR="00501FA8" w:rsidRPr="00720184" w:rsidRDefault="00501FA8" w:rsidP="00AA5103">
            <w:pPr>
              <w:jc w:val="center"/>
              <w:rPr>
                <w:rFonts w:ascii="宋体"/>
                <w:sz w:val="18"/>
              </w:rPr>
            </w:pPr>
            <w:r w:rsidRPr="00720184">
              <w:rPr>
                <w:rFonts w:ascii="宋体" w:hint="eastAsia"/>
                <w:sz w:val="18"/>
              </w:rPr>
              <w:t>5</w:t>
            </w:r>
          </w:p>
        </w:tc>
      </w:tr>
      <w:tr w:rsidR="00501FA8" w:rsidTr="00DC4AFC">
        <w:trPr>
          <w:jc w:val="center"/>
        </w:trPr>
        <w:tc>
          <w:tcPr>
            <w:tcW w:w="2268" w:type="dxa"/>
            <w:tcBorders>
              <w:bottom w:val="single" w:sz="4"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第三</w:t>
            </w:r>
            <w:r w:rsidR="001C643E">
              <w:rPr>
                <w:rFonts w:ascii="宋体" w:hint="eastAsia"/>
                <w:sz w:val="18"/>
              </w:rPr>
              <w:t>磨</w:t>
            </w:r>
            <w:r w:rsidRPr="00720184">
              <w:rPr>
                <w:rFonts w:ascii="宋体" w:hint="eastAsia"/>
                <w:sz w:val="18"/>
              </w:rPr>
              <w:t>牙钳</w:t>
            </w:r>
          </w:p>
        </w:tc>
        <w:tc>
          <w:tcPr>
            <w:tcW w:w="1229" w:type="dxa"/>
            <w:tcBorders>
              <w:bottom w:val="single" w:sz="4"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6</w:t>
            </w:r>
          </w:p>
        </w:tc>
      </w:tr>
      <w:tr w:rsidR="00501FA8" w:rsidTr="00DC4AFC">
        <w:trPr>
          <w:jc w:val="center"/>
        </w:trPr>
        <w:tc>
          <w:tcPr>
            <w:tcW w:w="2268" w:type="dxa"/>
            <w:tcBorders>
              <w:top w:val="single" w:sz="4" w:space="0" w:color="auto"/>
              <w:bottom w:val="single" w:sz="8"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其他钳子</w:t>
            </w:r>
          </w:p>
        </w:tc>
        <w:tc>
          <w:tcPr>
            <w:tcW w:w="1229" w:type="dxa"/>
            <w:tcBorders>
              <w:top w:val="single" w:sz="4" w:space="0" w:color="auto"/>
              <w:bottom w:val="single" w:sz="8" w:space="0" w:color="auto"/>
            </w:tcBorders>
            <w:shd w:val="clear" w:color="auto" w:fill="auto"/>
          </w:tcPr>
          <w:p w:rsidR="00501FA8" w:rsidRPr="00720184" w:rsidRDefault="00501FA8" w:rsidP="00AA5103">
            <w:pPr>
              <w:jc w:val="center"/>
              <w:rPr>
                <w:rFonts w:ascii="宋体"/>
                <w:sz w:val="18"/>
              </w:rPr>
            </w:pPr>
            <w:r w:rsidRPr="00720184">
              <w:rPr>
                <w:rFonts w:ascii="宋体" w:hint="eastAsia"/>
                <w:sz w:val="18"/>
              </w:rPr>
              <w:t>7</w:t>
            </w:r>
          </w:p>
        </w:tc>
      </w:tr>
    </w:tbl>
    <w:p w:rsidR="00501FA8" w:rsidRPr="00C9325F" w:rsidRDefault="00501FA8" w:rsidP="00501FA8">
      <w:pPr>
        <w:pStyle w:val="aff5"/>
        <w:rPr>
          <w:color w:val="000000" w:themeColor="text1"/>
        </w:rPr>
      </w:pPr>
      <w:r>
        <w:rPr>
          <w:rFonts w:hint="eastAsia"/>
        </w:rPr>
        <w:t>当拔牙钳预期用于不止一个</w:t>
      </w:r>
      <w:r w:rsidR="00D96504">
        <w:rPr>
          <w:rFonts w:hint="eastAsia"/>
        </w:rPr>
        <w:t>等分区域</w:t>
      </w:r>
      <w:r>
        <w:rPr>
          <w:rFonts w:hint="eastAsia"/>
        </w:rPr>
        <w:t>时，用斜杠区分多</w:t>
      </w:r>
      <w:r w:rsidR="00D96504">
        <w:rPr>
          <w:rFonts w:hint="eastAsia"/>
        </w:rPr>
        <w:t>等分区域</w:t>
      </w:r>
      <w:r>
        <w:rPr>
          <w:rFonts w:hint="eastAsia"/>
        </w:rPr>
        <w:t>，</w:t>
      </w:r>
      <w:r w:rsidRPr="00C9325F">
        <w:rPr>
          <w:rFonts w:hint="eastAsia"/>
          <w:color w:val="000000" w:themeColor="text1"/>
        </w:rPr>
        <w:t>例如：第二</w:t>
      </w:r>
      <w:r w:rsidR="00B129EC" w:rsidRPr="00C9325F">
        <w:rPr>
          <w:rFonts w:hint="eastAsia"/>
          <w:color w:val="000000" w:themeColor="text1"/>
        </w:rPr>
        <w:t>代号</w:t>
      </w:r>
      <w:r w:rsidRPr="00C9325F">
        <w:rPr>
          <w:rFonts w:hint="eastAsia"/>
          <w:color w:val="000000" w:themeColor="text1"/>
        </w:rPr>
        <w:t>=[06/08]。</w:t>
      </w:r>
    </w:p>
    <w:p w:rsidR="00501FA8" w:rsidRDefault="00501FA8" w:rsidP="00501FA8">
      <w:pPr>
        <w:pStyle w:val="aff5"/>
      </w:pPr>
      <w:r w:rsidRPr="00C9325F">
        <w:rPr>
          <w:rFonts w:hint="eastAsia"/>
          <w:color w:val="000000" w:themeColor="text1"/>
        </w:rPr>
        <w:t>对于后部</w:t>
      </w:r>
      <w:r w:rsidR="00C9325F" w:rsidRPr="00C9325F">
        <w:rPr>
          <w:rFonts w:hint="eastAsia"/>
          <w:color w:val="000000" w:themeColor="text1"/>
        </w:rPr>
        <w:t>通用</w:t>
      </w:r>
      <w:r w:rsidRPr="00C9325F">
        <w:rPr>
          <w:rFonts w:hint="eastAsia"/>
          <w:color w:val="000000" w:themeColor="text1"/>
        </w:rPr>
        <w:t>钳，用连字号区分上部和下部分位，例如</w:t>
      </w:r>
      <w:r w:rsidR="00B129EC" w:rsidRPr="00C9325F">
        <w:rPr>
          <w:rFonts w:hint="eastAsia"/>
          <w:color w:val="000000" w:themeColor="text1"/>
        </w:rPr>
        <w:t>：</w:t>
      </w:r>
      <w:r w:rsidRPr="00C9325F">
        <w:rPr>
          <w:rFonts w:hint="eastAsia"/>
          <w:color w:val="000000" w:themeColor="text1"/>
        </w:rPr>
        <w:t>第二</w:t>
      </w:r>
      <w:r w:rsidR="00B129EC" w:rsidRPr="00C9325F">
        <w:rPr>
          <w:rFonts w:hint="eastAsia"/>
          <w:color w:val="000000" w:themeColor="text1"/>
        </w:rPr>
        <w:t>代号</w:t>
      </w:r>
      <w:r w:rsidRPr="00C9325F">
        <w:rPr>
          <w:rFonts w:hint="eastAsia"/>
          <w:color w:val="000000" w:themeColor="text1"/>
        </w:rPr>
        <w:t>=[03/05-0</w:t>
      </w:r>
      <w:r>
        <w:rPr>
          <w:rFonts w:hint="eastAsia"/>
        </w:rPr>
        <w:t>6/08]。</w:t>
      </w:r>
    </w:p>
    <w:p w:rsidR="00501FA8" w:rsidRPr="00C9325F" w:rsidRDefault="00501FA8" w:rsidP="00501FA8">
      <w:pPr>
        <w:pStyle w:val="a6"/>
        <w:spacing w:before="156" w:after="156"/>
        <w:rPr>
          <w:color w:val="000000" w:themeColor="text1"/>
        </w:rPr>
      </w:pPr>
      <w:bookmarkStart w:id="78" w:name="_Toc34819065"/>
      <w:r w:rsidRPr="00CF7FFB">
        <w:rPr>
          <w:rFonts w:hint="eastAsia"/>
        </w:rPr>
        <w:t>拔牙钳标</w:t>
      </w:r>
      <w:r w:rsidRPr="00C9325F">
        <w:rPr>
          <w:rFonts w:hint="eastAsia"/>
          <w:color w:val="000000" w:themeColor="text1"/>
        </w:rPr>
        <w:t>示</w:t>
      </w:r>
      <w:bookmarkEnd w:id="78"/>
      <w:r w:rsidR="00B129EC" w:rsidRPr="00C9325F">
        <w:rPr>
          <w:rFonts w:hint="eastAsia"/>
          <w:color w:val="000000" w:themeColor="text1"/>
        </w:rPr>
        <w:t>的示例</w:t>
      </w:r>
    </w:p>
    <w:p w:rsidR="00501FA8" w:rsidRPr="00C9325F" w:rsidRDefault="00501FA8" w:rsidP="00501FA8">
      <w:pPr>
        <w:pStyle w:val="aff5"/>
        <w:rPr>
          <w:color w:val="000000" w:themeColor="text1"/>
        </w:rPr>
      </w:pPr>
      <w:r>
        <w:rPr>
          <w:rFonts w:hint="eastAsia"/>
        </w:rPr>
        <w:t>在以</w:t>
      </w:r>
      <w:r w:rsidRPr="00C9325F">
        <w:rPr>
          <w:rFonts w:hint="eastAsia"/>
          <w:color w:val="000000" w:themeColor="text1"/>
        </w:rPr>
        <w:t>下</w:t>
      </w:r>
      <w:r w:rsidR="00B129EC" w:rsidRPr="00C9325F">
        <w:rPr>
          <w:rFonts w:hint="eastAsia"/>
          <w:color w:val="000000" w:themeColor="text1"/>
        </w:rPr>
        <w:t>示例</w:t>
      </w:r>
      <w:r w:rsidRPr="00C9325F">
        <w:rPr>
          <w:rFonts w:hint="eastAsia"/>
          <w:color w:val="000000" w:themeColor="text1"/>
        </w:rPr>
        <w:t>的国家代码符合</w:t>
      </w:r>
      <w:r w:rsidR="00B129EC" w:rsidRPr="00C9325F">
        <w:rPr>
          <w:color w:val="000000" w:themeColor="text1"/>
        </w:rPr>
        <w:t>GB/T 2659</w:t>
      </w:r>
      <w:r w:rsidRPr="00C9325F">
        <w:rPr>
          <w:rFonts w:hint="eastAsia"/>
          <w:color w:val="000000" w:themeColor="text1"/>
        </w:rPr>
        <w:t>，例如</w:t>
      </w:r>
      <w:r w:rsidR="00567302" w:rsidRPr="00C9325F">
        <w:rPr>
          <w:rFonts w:hint="eastAsia"/>
          <w:color w:val="000000" w:themeColor="text1"/>
        </w:rPr>
        <w:t>两字符拉丁字母代码</w:t>
      </w:r>
      <w:r w:rsidR="006167B7" w:rsidRPr="00C9325F">
        <w:rPr>
          <w:rFonts w:hint="eastAsia"/>
          <w:color w:val="000000" w:themeColor="text1"/>
        </w:rPr>
        <w:t>表示</w:t>
      </w:r>
      <w:r w:rsidR="00567302" w:rsidRPr="00C9325F">
        <w:rPr>
          <w:rFonts w:hint="eastAsia"/>
          <w:color w:val="000000" w:themeColor="text1"/>
        </w:rPr>
        <w:t>国家</w:t>
      </w:r>
      <w:r w:rsidRPr="00C9325F">
        <w:rPr>
          <w:rFonts w:hint="eastAsia"/>
          <w:color w:val="000000" w:themeColor="text1"/>
        </w:rPr>
        <w:t>（如</w:t>
      </w:r>
      <w:r w:rsidR="00567302" w:rsidRPr="00C9325F">
        <w:rPr>
          <w:rFonts w:hint="eastAsia"/>
          <w:color w:val="000000" w:themeColor="text1"/>
        </w:rPr>
        <w:t>：</w:t>
      </w:r>
      <w:r w:rsidR="003042FA" w:rsidRPr="00C9325F">
        <w:rPr>
          <w:rFonts w:hint="eastAsia"/>
          <w:color w:val="000000" w:themeColor="text1"/>
        </w:rPr>
        <w:t>CN、</w:t>
      </w:r>
      <w:r w:rsidRPr="00C9325F">
        <w:rPr>
          <w:rFonts w:hint="eastAsia"/>
          <w:color w:val="000000" w:themeColor="text1"/>
        </w:rPr>
        <w:t>US、JP）。</w:t>
      </w:r>
    </w:p>
    <w:p w:rsidR="00501FA8" w:rsidRPr="00C9325F" w:rsidRDefault="00501FA8" w:rsidP="00501FA8">
      <w:pPr>
        <w:pStyle w:val="af2"/>
        <w:rPr>
          <w:color w:val="000000" w:themeColor="text1"/>
        </w:rPr>
      </w:pPr>
      <w:r w:rsidRPr="00C9325F">
        <w:rPr>
          <w:rFonts w:hint="eastAsia"/>
          <w:color w:val="000000" w:themeColor="text1"/>
        </w:rPr>
        <w:t>用于拔成人上</w:t>
      </w:r>
      <w:r w:rsidR="00C9325F" w:rsidRPr="00C9325F">
        <w:rPr>
          <w:rFonts w:hint="eastAsia"/>
          <w:color w:val="FF0000"/>
        </w:rPr>
        <w:t>切</w:t>
      </w:r>
      <w:r w:rsidRPr="00C9325F">
        <w:rPr>
          <w:rFonts w:hint="eastAsia"/>
          <w:color w:val="FF0000"/>
        </w:rPr>
        <w:t>牙</w:t>
      </w:r>
      <w:r w:rsidRPr="00C9325F">
        <w:rPr>
          <w:rFonts w:hint="eastAsia"/>
          <w:color w:val="000000" w:themeColor="text1"/>
        </w:rPr>
        <w:t>的钳子</w:t>
      </w:r>
    </w:p>
    <w:p w:rsidR="00501FA8" w:rsidRDefault="00501FA8" w:rsidP="00501FA8">
      <w:pPr>
        <w:pStyle w:val="aff5"/>
        <w:ind w:leftChars="300" w:left="630" w:firstLine="360"/>
        <w:rPr>
          <w:sz w:val="18"/>
          <w:szCs w:val="18"/>
        </w:rPr>
      </w:pPr>
      <w:r w:rsidRPr="00F73B0F">
        <w:rPr>
          <w:rFonts w:hint="eastAsia"/>
          <w:sz w:val="18"/>
          <w:szCs w:val="18"/>
        </w:rPr>
        <w:t xml:space="preserve">#1 US </w:t>
      </w:r>
      <w:r w:rsidR="00D77920">
        <w:rPr>
          <w:rFonts w:hint="eastAsia"/>
          <w:sz w:val="18"/>
          <w:szCs w:val="18"/>
        </w:rPr>
        <w:t>型</w:t>
      </w:r>
      <w:r w:rsidRPr="00F73B0F">
        <w:rPr>
          <w:rFonts w:hint="eastAsia"/>
          <w:sz w:val="18"/>
          <w:szCs w:val="18"/>
        </w:rPr>
        <w:t>式=上</w:t>
      </w:r>
      <w:r w:rsidR="00C9325F" w:rsidRPr="00C9325F">
        <w:rPr>
          <w:rFonts w:hint="eastAsia"/>
          <w:color w:val="FF0000"/>
          <w:sz w:val="18"/>
          <w:szCs w:val="18"/>
        </w:rPr>
        <w:t>切牙</w:t>
      </w:r>
      <w:r w:rsidRPr="00F73B0F">
        <w:rPr>
          <w:rFonts w:hint="eastAsia"/>
          <w:sz w:val="18"/>
          <w:szCs w:val="18"/>
        </w:rPr>
        <w:t>钳：</w:t>
      </w:r>
    </w:p>
    <w:p w:rsidR="00501FA8" w:rsidRDefault="00501FA8" w:rsidP="00501FA8">
      <w:pPr>
        <w:pStyle w:val="aff5"/>
        <w:ind w:leftChars="300" w:left="630" w:firstLine="360"/>
      </w:pPr>
      <w:r w:rsidRPr="00F73B0F">
        <w:rPr>
          <w:rFonts w:hint="eastAsia"/>
          <w:sz w:val="18"/>
          <w:szCs w:val="18"/>
        </w:rPr>
        <w:t>标示=#1 [01.04/07.0]</w:t>
      </w:r>
    </w:p>
    <w:p w:rsidR="00501FA8" w:rsidRDefault="00D77920" w:rsidP="00501FA8">
      <w:pPr>
        <w:pStyle w:val="af2"/>
      </w:pPr>
      <w:r>
        <w:rPr>
          <w:rFonts w:hint="eastAsia"/>
        </w:rPr>
        <w:t>相同制造商型</w:t>
      </w:r>
      <w:r w:rsidR="00501FA8">
        <w:rPr>
          <w:rFonts w:hint="eastAsia"/>
        </w:rPr>
        <w:t>式编号的两把钳子有不同的功能用途</w:t>
      </w:r>
    </w:p>
    <w:p w:rsidR="00501FA8" w:rsidRPr="00501FA8" w:rsidRDefault="00501FA8" w:rsidP="00501FA8">
      <w:pPr>
        <w:pStyle w:val="aff5"/>
        <w:ind w:leftChars="300" w:left="630" w:firstLine="360"/>
        <w:rPr>
          <w:sz w:val="18"/>
          <w:szCs w:val="18"/>
        </w:rPr>
      </w:pPr>
      <w:r w:rsidRPr="00501FA8">
        <w:rPr>
          <w:rFonts w:hint="eastAsia"/>
          <w:sz w:val="18"/>
          <w:szCs w:val="18"/>
        </w:rPr>
        <w:t xml:space="preserve">#67 UK </w:t>
      </w:r>
      <w:r w:rsidR="00D77920">
        <w:rPr>
          <w:rFonts w:hint="eastAsia"/>
          <w:sz w:val="18"/>
          <w:szCs w:val="18"/>
        </w:rPr>
        <w:t>型</w:t>
      </w:r>
      <w:r w:rsidRPr="00501FA8">
        <w:rPr>
          <w:rFonts w:hint="eastAsia"/>
          <w:sz w:val="18"/>
          <w:szCs w:val="18"/>
        </w:rPr>
        <w:t>式=上</w:t>
      </w:r>
      <w:r w:rsidR="00C9325F">
        <w:rPr>
          <w:rFonts w:hint="eastAsia"/>
          <w:sz w:val="18"/>
          <w:szCs w:val="18"/>
        </w:rPr>
        <w:t>磨</w:t>
      </w:r>
      <w:r w:rsidRPr="00501FA8">
        <w:rPr>
          <w:rFonts w:hint="eastAsia"/>
          <w:sz w:val="18"/>
          <w:szCs w:val="18"/>
        </w:rPr>
        <w:t>牙钳：</w:t>
      </w:r>
    </w:p>
    <w:p w:rsidR="00501FA8" w:rsidRPr="00501FA8" w:rsidRDefault="00501FA8" w:rsidP="00501FA8">
      <w:pPr>
        <w:pStyle w:val="aff5"/>
        <w:ind w:leftChars="300" w:left="630" w:firstLine="360"/>
        <w:rPr>
          <w:sz w:val="18"/>
          <w:szCs w:val="18"/>
        </w:rPr>
      </w:pPr>
      <w:r w:rsidRPr="00501FA8">
        <w:rPr>
          <w:rFonts w:hint="eastAsia"/>
          <w:sz w:val="18"/>
          <w:szCs w:val="18"/>
        </w:rPr>
        <w:t>标示=#67 [01.03/05.5]，</w:t>
      </w:r>
    </w:p>
    <w:p w:rsidR="00501FA8" w:rsidRPr="00501FA8" w:rsidRDefault="00501FA8" w:rsidP="00501FA8">
      <w:pPr>
        <w:pStyle w:val="aff5"/>
        <w:ind w:leftChars="300" w:left="630" w:firstLine="360"/>
        <w:rPr>
          <w:sz w:val="18"/>
          <w:szCs w:val="18"/>
        </w:rPr>
      </w:pPr>
      <w:r w:rsidRPr="00501FA8">
        <w:rPr>
          <w:rFonts w:hint="eastAsia"/>
          <w:sz w:val="18"/>
          <w:szCs w:val="18"/>
        </w:rPr>
        <w:t xml:space="preserve">#67 JP </w:t>
      </w:r>
      <w:r w:rsidR="00D77920">
        <w:rPr>
          <w:rFonts w:hint="eastAsia"/>
          <w:sz w:val="18"/>
          <w:szCs w:val="18"/>
        </w:rPr>
        <w:t>型</w:t>
      </w:r>
      <w:r w:rsidRPr="00501FA8">
        <w:rPr>
          <w:rFonts w:hint="eastAsia"/>
          <w:sz w:val="18"/>
          <w:szCs w:val="18"/>
        </w:rPr>
        <w:t>式=劈上牙钳：</w:t>
      </w:r>
    </w:p>
    <w:p w:rsidR="00501FA8" w:rsidRPr="00501FA8" w:rsidRDefault="00501FA8" w:rsidP="00501FA8">
      <w:pPr>
        <w:pStyle w:val="aff5"/>
        <w:ind w:leftChars="300" w:left="630" w:firstLine="360"/>
        <w:rPr>
          <w:sz w:val="18"/>
          <w:szCs w:val="18"/>
        </w:rPr>
      </w:pPr>
      <w:r w:rsidRPr="00501FA8">
        <w:rPr>
          <w:rFonts w:hint="eastAsia"/>
          <w:sz w:val="18"/>
          <w:szCs w:val="18"/>
        </w:rPr>
        <w:t>标示=#67 [01.03/05.3]</w:t>
      </w:r>
    </w:p>
    <w:p w:rsidR="00501FA8" w:rsidRDefault="00501FA8" w:rsidP="00501FA8">
      <w:pPr>
        <w:pStyle w:val="af2"/>
      </w:pPr>
      <w:r>
        <w:rPr>
          <w:rFonts w:hint="eastAsia"/>
        </w:rPr>
        <w:t>用于拔儿童</w:t>
      </w:r>
      <w:r w:rsidR="00C9325F" w:rsidRPr="00C9325F">
        <w:rPr>
          <w:rFonts w:hint="eastAsia"/>
          <w:color w:val="FF0000"/>
        </w:rPr>
        <w:t>切</w:t>
      </w:r>
      <w:r>
        <w:rPr>
          <w:rFonts w:hint="eastAsia"/>
        </w:rPr>
        <w:t>牙的钳子</w:t>
      </w:r>
    </w:p>
    <w:p w:rsidR="00501FA8" w:rsidRDefault="00501FA8" w:rsidP="00501FA8">
      <w:pPr>
        <w:pStyle w:val="aff5"/>
        <w:ind w:leftChars="300" w:left="630" w:firstLine="360"/>
        <w:rPr>
          <w:sz w:val="18"/>
          <w:szCs w:val="18"/>
        </w:rPr>
      </w:pPr>
      <w:r>
        <w:rPr>
          <w:rFonts w:hint="eastAsia"/>
          <w:sz w:val="18"/>
          <w:szCs w:val="18"/>
        </w:rPr>
        <w:t xml:space="preserve">#1S US </w:t>
      </w:r>
      <w:r w:rsidR="00D77920">
        <w:rPr>
          <w:rFonts w:hint="eastAsia"/>
          <w:sz w:val="18"/>
          <w:szCs w:val="18"/>
        </w:rPr>
        <w:t>型</w:t>
      </w:r>
      <w:r>
        <w:rPr>
          <w:rFonts w:hint="eastAsia"/>
          <w:sz w:val="18"/>
          <w:szCs w:val="18"/>
        </w:rPr>
        <w:t>式=综合儿童</w:t>
      </w:r>
      <w:r w:rsidR="00C9325F" w:rsidRPr="00C9325F">
        <w:rPr>
          <w:rFonts w:hint="eastAsia"/>
          <w:color w:val="FF0000"/>
          <w:sz w:val="18"/>
          <w:szCs w:val="18"/>
        </w:rPr>
        <w:t>切</w:t>
      </w:r>
      <w:r>
        <w:rPr>
          <w:rFonts w:hint="eastAsia"/>
          <w:sz w:val="18"/>
          <w:szCs w:val="18"/>
        </w:rPr>
        <w:t>牙钳：</w:t>
      </w:r>
    </w:p>
    <w:p w:rsidR="00501FA8" w:rsidRDefault="00501FA8" w:rsidP="00501FA8">
      <w:pPr>
        <w:pStyle w:val="aff5"/>
        <w:ind w:leftChars="300" w:left="630" w:firstLine="360"/>
        <w:rPr>
          <w:sz w:val="18"/>
          <w:szCs w:val="18"/>
        </w:rPr>
      </w:pPr>
      <w:r>
        <w:rPr>
          <w:rFonts w:hint="eastAsia"/>
          <w:sz w:val="18"/>
          <w:szCs w:val="18"/>
        </w:rPr>
        <w:t>标示=#1S [00.04/07.1]</w:t>
      </w:r>
    </w:p>
    <w:p w:rsidR="00501FA8" w:rsidRDefault="00C20281" w:rsidP="00501FA8">
      <w:pPr>
        <w:pStyle w:val="a4"/>
        <w:spacing w:before="312" w:after="312"/>
      </w:pPr>
      <w:bookmarkStart w:id="79" w:name="_Toc34819066"/>
      <w:bookmarkStart w:id="80" w:name="_Toc34819084"/>
      <w:bookmarkStart w:id="81" w:name="_Toc34819099"/>
      <w:bookmarkStart w:id="82" w:name="_Toc34819163"/>
      <w:bookmarkStart w:id="83" w:name="_Toc34819193"/>
      <w:bookmarkStart w:id="84" w:name="_Toc80088980"/>
      <w:r w:rsidRPr="00C9325F">
        <w:rPr>
          <w:rFonts w:hint="eastAsia"/>
          <w:color w:val="000000" w:themeColor="text1"/>
        </w:rPr>
        <w:t>标记</w:t>
      </w:r>
      <w:r w:rsidR="00501FA8" w:rsidRPr="00C9325F">
        <w:rPr>
          <w:rFonts w:hint="eastAsia"/>
          <w:color w:val="000000" w:themeColor="text1"/>
        </w:rPr>
        <w:t>、标签</w:t>
      </w:r>
      <w:r w:rsidR="00501FA8">
        <w:rPr>
          <w:rFonts w:hint="eastAsia"/>
        </w:rPr>
        <w:t>和目录条目</w:t>
      </w:r>
      <w:bookmarkEnd w:id="79"/>
      <w:bookmarkEnd w:id="80"/>
      <w:bookmarkEnd w:id="81"/>
      <w:bookmarkEnd w:id="82"/>
      <w:bookmarkEnd w:id="83"/>
      <w:bookmarkEnd w:id="84"/>
    </w:p>
    <w:p w:rsidR="00501FA8" w:rsidRPr="00C9325F" w:rsidRDefault="00501FA8" w:rsidP="00501FA8">
      <w:pPr>
        <w:pStyle w:val="a5"/>
        <w:spacing w:before="156" w:after="156"/>
        <w:rPr>
          <w:color w:val="000000" w:themeColor="text1"/>
        </w:rPr>
      </w:pPr>
      <w:bookmarkStart w:id="85" w:name="_Toc34819067"/>
      <w:bookmarkStart w:id="86" w:name="_Toc34819085"/>
      <w:bookmarkStart w:id="87" w:name="_Toc34819100"/>
      <w:bookmarkStart w:id="88" w:name="_Toc34819164"/>
      <w:r>
        <w:rPr>
          <w:rFonts w:hint="eastAsia"/>
        </w:rPr>
        <w:lastRenderedPageBreak/>
        <w:t>拔牙</w:t>
      </w:r>
      <w:r w:rsidRPr="00C9325F">
        <w:rPr>
          <w:rFonts w:hint="eastAsia"/>
          <w:color w:val="000000" w:themeColor="text1"/>
        </w:rPr>
        <w:t>钳</w:t>
      </w:r>
      <w:bookmarkEnd w:id="85"/>
      <w:bookmarkEnd w:id="86"/>
      <w:bookmarkEnd w:id="87"/>
      <w:bookmarkEnd w:id="88"/>
      <w:r w:rsidR="00C20281" w:rsidRPr="00C9325F">
        <w:rPr>
          <w:rFonts w:hint="eastAsia"/>
          <w:color w:val="000000" w:themeColor="text1"/>
        </w:rPr>
        <w:t>标记</w:t>
      </w:r>
    </w:p>
    <w:p w:rsidR="00501FA8" w:rsidRDefault="00D77920" w:rsidP="00501FA8">
      <w:pPr>
        <w:pStyle w:val="aff5"/>
      </w:pPr>
      <w:r>
        <w:rPr>
          <w:rFonts w:hint="eastAsia"/>
        </w:rPr>
        <w:t>作为最低要求，拔牙钳应标识有不可消除的型</w:t>
      </w:r>
      <w:r w:rsidR="00501FA8">
        <w:rPr>
          <w:rFonts w:hint="eastAsia"/>
        </w:rPr>
        <w:t>式编号。</w:t>
      </w:r>
    </w:p>
    <w:p w:rsidR="00501FA8" w:rsidRDefault="00501FA8" w:rsidP="00501FA8">
      <w:pPr>
        <w:pStyle w:val="aff5"/>
      </w:pPr>
      <w:r>
        <w:rPr>
          <w:rFonts w:hint="eastAsia"/>
        </w:rPr>
        <w:t>在制造商描述中，拔牙钳应标识有不可消除的4.1规定的标示。</w:t>
      </w:r>
    </w:p>
    <w:p w:rsidR="00501FA8" w:rsidRPr="00C9325F" w:rsidRDefault="00501FA8" w:rsidP="00501FA8">
      <w:pPr>
        <w:pStyle w:val="a5"/>
        <w:spacing w:before="156" w:after="156"/>
        <w:rPr>
          <w:color w:val="000000" w:themeColor="text1"/>
        </w:rPr>
      </w:pPr>
      <w:bookmarkStart w:id="89" w:name="_Toc34819068"/>
      <w:bookmarkStart w:id="90" w:name="_Toc34819086"/>
      <w:bookmarkStart w:id="91" w:name="_Toc34819101"/>
      <w:bookmarkStart w:id="92" w:name="_Toc34819165"/>
      <w:r>
        <w:rPr>
          <w:rFonts w:hint="eastAsia"/>
        </w:rPr>
        <w:t>拔牙</w:t>
      </w:r>
      <w:r w:rsidRPr="00C9325F">
        <w:rPr>
          <w:rFonts w:hint="eastAsia"/>
          <w:color w:val="000000" w:themeColor="text1"/>
        </w:rPr>
        <w:t>钳</w:t>
      </w:r>
      <w:r w:rsidR="00CA2970" w:rsidRPr="00C9325F">
        <w:rPr>
          <w:rFonts w:hint="eastAsia"/>
          <w:color w:val="000000" w:themeColor="text1"/>
        </w:rPr>
        <w:t>初</w:t>
      </w:r>
      <w:r w:rsidRPr="00C9325F">
        <w:rPr>
          <w:rFonts w:hint="eastAsia"/>
          <w:color w:val="000000" w:themeColor="text1"/>
        </w:rPr>
        <w:t>包装上的标签</w:t>
      </w:r>
      <w:bookmarkEnd w:id="89"/>
      <w:bookmarkEnd w:id="90"/>
      <w:bookmarkEnd w:id="91"/>
      <w:bookmarkEnd w:id="92"/>
    </w:p>
    <w:p w:rsidR="00501FA8" w:rsidRPr="00C9325F" w:rsidRDefault="00D77920" w:rsidP="00501FA8">
      <w:pPr>
        <w:pStyle w:val="aff5"/>
        <w:rPr>
          <w:color w:val="000000" w:themeColor="text1"/>
        </w:rPr>
      </w:pPr>
      <w:r w:rsidRPr="00C9325F">
        <w:rPr>
          <w:rFonts w:hint="eastAsia"/>
          <w:color w:val="000000" w:themeColor="text1"/>
        </w:rPr>
        <w:t>作为最低要求，</w:t>
      </w:r>
      <w:r w:rsidR="00CA2970" w:rsidRPr="00C9325F">
        <w:rPr>
          <w:rFonts w:hint="eastAsia"/>
          <w:color w:val="000000" w:themeColor="text1"/>
        </w:rPr>
        <w:t>初</w:t>
      </w:r>
      <w:r w:rsidRPr="00C9325F">
        <w:rPr>
          <w:rFonts w:hint="eastAsia"/>
          <w:color w:val="000000" w:themeColor="text1"/>
        </w:rPr>
        <w:t>包装上应有型</w:t>
      </w:r>
      <w:bookmarkStart w:id="93" w:name="_GoBack"/>
      <w:bookmarkEnd w:id="93"/>
      <w:r w:rsidR="00501FA8" w:rsidRPr="00C9325F">
        <w:rPr>
          <w:rFonts w:hint="eastAsia"/>
          <w:color w:val="000000" w:themeColor="text1"/>
        </w:rPr>
        <w:t>式编号的标签。</w:t>
      </w:r>
    </w:p>
    <w:p w:rsidR="00501FA8" w:rsidRDefault="00501FA8" w:rsidP="00501FA8">
      <w:pPr>
        <w:pStyle w:val="aff5"/>
      </w:pPr>
      <w:r w:rsidRPr="00C9325F">
        <w:rPr>
          <w:rFonts w:hint="eastAsia"/>
          <w:color w:val="000000" w:themeColor="text1"/>
        </w:rPr>
        <w:t>拔牙钳</w:t>
      </w:r>
      <w:r w:rsidR="00A27AC8" w:rsidRPr="00C9325F">
        <w:rPr>
          <w:rFonts w:hint="eastAsia"/>
          <w:color w:val="000000" w:themeColor="text1"/>
        </w:rPr>
        <w:t>初</w:t>
      </w:r>
      <w:r w:rsidRPr="00C9325F">
        <w:rPr>
          <w:rFonts w:hint="eastAsia"/>
          <w:color w:val="000000" w:themeColor="text1"/>
        </w:rPr>
        <w:t>包装上应</w:t>
      </w:r>
      <w:r>
        <w:rPr>
          <w:rFonts w:hint="eastAsia"/>
        </w:rPr>
        <w:t>有4.1中规定标示的标签。</w:t>
      </w:r>
    </w:p>
    <w:p w:rsidR="00501FA8" w:rsidRDefault="00501FA8" w:rsidP="00501FA8">
      <w:pPr>
        <w:pStyle w:val="a5"/>
        <w:spacing w:before="156" w:after="156"/>
      </w:pPr>
      <w:bookmarkStart w:id="94" w:name="_Toc34819069"/>
      <w:bookmarkStart w:id="95" w:name="_Toc34819087"/>
      <w:bookmarkStart w:id="96" w:name="_Toc34819102"/>
      <w:bookmarkStart w:id="97" w:name="_Toc34819166"/>
      <w:r>
        <w:rPr>
          <w:rFonts w:hint="eastAsia"/>
        </w:rPr>
        <w:t>目录条目</w:t>
      </w:r>
      <w:bookmarkEnd w:id="94"/>
      <w:bookmarkEnd w:id="95"/>
      <w:bookmarkEnd w:id="96"/>
      <w:bookmarkEnd w:id="97"/>
    </w:p>
    <w:p w:rsidR="00501FA8" w:rsidRPr="00501FA8" w:rsidRDefault="00501FA8" w:rsidP="00501FA8">
      <w:pPr>
        <w:pStyle w:val="aff5"/>
      </w:pPr>
      <w:r>
        <w:rPr>
          <w:rFonts w:hint="eastAsia"/>
        </w:rPr>
        <w:t>电子和/</w:t>
      </w:r>
      <w:r w:rsidR="00D368E8">
        <w:rPr>
          <w:rFonts w:hint="eastAsia"/>
        </w:rPr>
        <w:t>或打印的拔牙钳目录中，条目应包括</w:t>
      </w:r>
      <w:r>
        <w:rPr>
          <w:rFonts w:hint="eastAsia"/>
        </w:rPr>
        <w:t>4.1规定的标示。</w:t>
      </w:r>
    </w:p>
    <w:p w:rsidR="00152B9D" w:rsidRPr="00152B9D" w:rsidRDefault="00152B9D" w:rsidP="00152B9D">
      <w:pPr>
        <w:pStyle w:val="aff5"/>
      </w:pPr>
    </w:p>
    <w:p w:rsidR="00F34B99" w:rsidRPr="000F6F48" w:rsidRDefault="000F6F48" w:rsidP="000F6F48">
      <w:pPr>
        <w:pStyle w:val="affffff4"/>
        <w:framePr w:wrap="around"/>
      </w:pPr>
      <w:r>
        <w:t>_________________________________</w:t>
      </w:r>
    </w:p>
    <w:sectPr w:rsidR="00F34B99" w:rsidRPr="000F6F48" w:rsidSect="005E70D9">
      <w:pgSz w:w="11906" w:h="16838" w:code="9"/>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D87" w:rsidRDefault="00D24D87">
      <w:r>
        <w:separator/>
      </w:r>
    </w:p>
  </w:endnote>
  <w:endnote w:type="continuationSeparator" w:id="1">
    <w:p w:rsidR="00D24D87" w:rsidRDefault="00D24D8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D9" w:rsidRPr="005E70D9" w:rsidRDefault="002F71D2" w:rsidP="005E70D9">
    <w:pPr>
      <w:pStyle w:val="afff1"/>
    </w:pPr>
    <w:r>
      <w:fldChar w:fldCharType="begin"/>
    </w:r>
    <w:r w:rsidR="005E70D9">
      <w:instrText xml:space="preserve"> PAGE  \* MERGEFORMAT </w:instrText>
    </w:r>
    <w:r>
      <w:fldChar w:fldCharType="separate"/>
    </w:r>
    <w:r w:rsidR="00105D3F">
      <w:rPr>
        <w:noProof/>
      </w:rPr>
      <w:t>II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DB4" w:rsidRDefault="00954DB4">
    <w:pPr>
      <w:pStyle w:val="a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DB4" w:rsidRDefault="00954DB4">
    <w:pPr>
      <w:pStyle w:val="aff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F48" w:rsidRDefault="002F71D2" w:rsidP="005E70D9">
    <w:pPr>
      <w:pStyle w:val="aff6"/>
    </w:pPr>
    <w:r>
      <w:fldChar w:fldCharType="begin"/>
    </w:r>
    <w:r w:rsidR="000F6F48">
      <w:instrText xml:space="preserve"> PAGE  \* MERGEFORMAT </w:instrText>
    </w:r>
    <w:r>
      <w:fldChar w:fldCharType="separate"/>
    </w:r>
    <w:r w:rsidR="00105D3F">
      <w:rPr>
        <w:noProof/>
      </w:rPr>
      <w:t>III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D87" w:rsidRDefault="00D24D87">
      <w:r>
        <w:separator/>
      </w:r>
    </w:p>
  </w:footnote>
  <w:footnote w:type="continuationSeparator" w:id="1">
    <w:p w:rsidR="00D24D87" w:rsidRDefault="00D24D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D9" w:rsidRDefault="005E70D9" w:rsidP="005E70D9">
    <w:pPr>
      <w:pStyle w:val="afff2"/>
    </w:pPr>
    <w:r>
      <w:t>YY/T XXXX.2</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DB4" w:rsidRDefault="00954DB4">
    <w:pPr>
      <w:pStyle w:val="af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DB4" w:rsidRDefault="00954DB4">
    <w:pPr>
      <w:pStyle w:val="aff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F48" w:rsidRDefault="000F6F48" w:rsidP="005E70D9">
    <w:pPr>
      <w:pStyle w:val="aff7"/>
    </w:pPr>
    <w:r>
      <w:t>YY/T XXXX.2</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nsid w:val="2C5917C3"/>
    <w:multiLevelType w:val="multilevel"/>
    <w:tmpl w:val="C9A69A3E"/>
    <w:lvl w:ilvl="0">
      <w:start w:val="1"/>
      <w:numFmt w:val="none"/>
      <w:pStyle w:val="ac"/>
      <w:suff w:val="nothing"/>
      <w:lvlText w:val="%1——"/>
      <w:lvlJc w:val="left"/>
      <w:pPr>
        <w:ind w:left="828" w:hanging="408"/>
      </w:pPr>
      <w:rPr>
        <w:rFonts w:hint="eastAsia"/>
      </w:rPr>
    </w:lvl>
    <w:lvl w:ilvl="1">
      <w:start w:val="1"/>
      <w:numFmt w:val="bullet"/>
      <w:pStyle w:val="ad"/>
      <w:lvlText w:val=""/>
      <w:lvlJc w:val="left"/>
      <w:pPr>
        <w:tabs>
          <w:tab w:val="num" w:pos="-380"/>
        </w:tabs>
        <w:ind w:left="124" w:hanging="413"/>
      </w:pPr>
      <w:rPr>
        <w:rFonts w:ascii="Symbol" w:hAnsi="Symbol" w:hint="default"/>
        <w:color w:val="auto"/>
      </w:rPr>
    </w:lvl>
    <w:lvl w:ilvl="2">
      <w:start w:val="1"/>
      <w:numFmt w:val="bullet"/>
      <w:pStyle w:val="ae"/>
      <w:lvlText w:val=""/>
      <w:lvlJc w:val="left"/>
      <w:pPr>
        <w:tabs>
          <w:tab w:val="num" w:pos="538"/>
        </w:tabs>
        <w:ind w:left="538" w:hanging="414"/>
      </w:pPr>
      <w:rPr>
        <w:rFonts w:ascii="Symbol" w:hAnsi="Symbol" w:hint="default"/>
        <w:color w:val="auto"/>
      </w:rPr>
    </w:lvl>
    <w:lvl w:ilvl="3">
      <w:start w:val="1"/>
      <w:numFmt w:val="decimal"/>
      <w:lvlText w:val="%4."/>
      <w:lvlJc w:val="left"/>
      <w:pPr>
        <w:tabs>
          <w:tab w:val="num" w:pos="931"/>
        </w:tabs>
        <w:ind w:left="744" w:hanging="528"/>
      </w:pPr>
      <w:rPr>
        <w:rFonts w:hint="eastAsia"/>
      </w:rPr>
    </w:lvl>
    <w:lvl w:ilvl="4">
      <w:start w:val="1"/>
      <w:numFmt w:val="lowerLetter"/>
      <w:lvlText w:val="%5)"/>
      <w:lvlJc w:val="left"/>
      <w:pPr>
        <w:tabs>
          <w:tab w:val="num" w:pos="1243"/>
        </w:tabs>
        <w:ind w:left="1056" w:hanging="528"/>
      </w:pPr>
      <w:rPr>
        <w:rFonts w:hint="eastAsia"/>
      </w:rPr>
    </w:lvl>
    <w:lvl w:ilvl="5">
      <w:start w:val="1"/>
      <w:numFmt w:val="lowerRoman"/>
      <w:lvlText w:val="%6."/>
      <w:lvlJc w:val="right"/>
      <w:pPr>
        <w:tabs>
          <w:tab w:val="num" w:pos="1555"/>
        </w:tabs>
        <w:ind w:left="1368" w:hanging="528"/>
      </w:pPr>
      <w:rPr>
        <w:rFonts w:hint="eastAsia"/>
      </w:rPr>
    </w:lvl>
    <w:lvl w:ilvl="6">
      <w:start w:val="1"/>
      <w:numFmt w:val="decimal"/>
      <w:lvlText w:val="%7."/>
      <w:lvlJc w:val="left"/>
      <w:pPr>
        <w:tabs>
          <w:tab w:val="num" w:pos="1867"/>
        </w:tabs>
        <w:ind w:left="1680" w:hanging="528"/>
      </w:pPr>
      <w:rPr>
        <w:rFonts w:hint="eastAsia"/>
      </w:rPr>
    </w:lvl>
    <w:lvl w:ilvl="7">
      <w:start w:val="1"/>
      <w:numFmt w:val="lowerLetter"/>
      <w:lvlText w:val="%8)"/>
      <w:lvlJc w:val="left"/>
      <w:pPr>
        <w:tabs>
          <w:tab w:val="num" w:pos="2179"/>
        </w:tabs>
        <w:ind w:left="1992" w:hanging="528"/>
      </w:pPr>
      <w:rPr>
        <w:rFonts w:hint="eastAsia"/>
      </w:rPr>
    </w:lvl>
    <w:lvl w:ilvl="8">
      <w:start w:val="1"/>
      <w:numFmt w:val="lowerRoman"/>
      <w:lvlText w:val="%9."/>
      <w:lvlJc w:val="right"/>
      <w:pPr>
        <w:tabs>
          <w:tab w:val="num" w:pos="2491"/>
        </w:tabs>
        <w:ind w:left="2304" w:hanging="528"/>
      </w:pPr>
      <w:rPr>
        <w:rFonts w:hint="eastAsia"/>
      </w:rPr>
    </w:lvl>
  </w:abstractNum>
  <w:abstractNum w:abstractNumId="8">
    <w:nsid w:val="3BF865A3"/>
    <w:multiLevelType w:val="multilevel"/>
    <w:tmpl w:val="15082B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1"/>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4B733A5F"/>
    <w:multiLevelType w:val="multilevel"/>
    <w:tmpl w:val="14AC7BB6"/>
    <w:lvl w:ilvl="0">
      <w:start w:val="1"/>
      <w:numFmt w:val="decimal"/>
      <w:lvlRestart w:val="0"/>
      <w:pStyle w:val="af2"/>
      <w:suff w:val="nothing"/>
      <w:lvlText w:val="示例%1："/>
      <w:lvlJc w:val="left"/>
      <w:pPr>
        <w:ind w:left="0" w:firstLine="363"/>
      </w:pPr>
      <w:rPr>
        <w:rFonts w:ascii="黑体" w:eastAsia="黑体" w:hAnsi="黑体" w:hint="eastAsia"/>
        <w:b w:val="0"/>
        <w:i w:val="0"/>
        <w:sz w:val="18"/>
        <w:szCs w:val="18"/>
        <w:vertAlign w:val="baseline"/>
      </w:rPr>
    </w:lvl>
    <w:lvl w:ilvl="1">
      <w:start w:val="1"/>
      <w:numFmt w:val="lowerLetter"/>
      <w:lvlText w:val="%2)"/>
      <w:lvlJc w:val="left"/>
      <w:pPr>
        <w:ind w:left="0" w:firstLine="0"/>
      </w:pPr>
      <w:rPr>
        <w:rFonts w:hint="eastAsia"/>
        <w:vertAlign w:val="baseline"/>
      </w:rPr>
    </w:lvl>
    <w:lvl w:ilvl="2">
      <w:start w:val="1"/>
      <w:numFmt w:val="lowerRoman"/>
      <w:lvlText w:val="%3."/>
      <w:lvlJc w:val="right"/>
      <w:pPr>
        <w:ind w:left="839" w:hanging="442"/>
      </w:pPr>
      <w:rPr>
        <w:rFonts w:hint="eastAsia"/>
        <w:vertAlign w:val="baseline"/>
      </w:rPr>
    </w:lvl>
    <w:lvl w:ilvl="3">
      <w:start w:val="1"/>
      <w:numFmt w:val="decimal"/>
      <w:lvlText w:val="%4."/>
      <w:lvlJc w:val="left"/>
      <w:pPr>
        <w:ind w:left="839" w:hanging="442"/>
      </w:pPr>
      <w:rPr>
        <w:rFonts w:hint="eastAsia"/>
        <w:vertAlign w:val="baseline"/>
      </w:rPr>
    </w:lvl>
    <w:lvl w:ilvl="4">
      <w:start w:val="1"/>
      <w:numFmt w:val="lowerLetter"/>
      <w:lvlText w:val="%5)"/>
      <w:lvlJc w:val="left"/>
      <w:pPr>
        <w:ind w:left="839" w:hanging="442"/>
      </w:pPr>
      <w:rPr>
        <w:rFonts w:hint="eastAsia"/>
        <w:vertAlign w:val="baseline"/>
      </w:rPr>
    </w:lvl>
    <w:lvl w:ilvl="5">
      <w:start w:val="1"/>
      <w:numFmt w:val="lowerRoman"/>
      <w:lvlText w:val="%6."/>
      <w:lvlJc w:val="right"/>
      <w:pPr>
        <w:ind w:left="839" w:hanging="442"/>
      </w:pPr>
      <w:rPr>
        <w:rFonts w:hint="eastAsia"/>
        <w:vertAlign w:val="baseline"/>
      </w:rPr>
    </w:lvl>
    <w:lvl w:ilvl="6">
      <w:start w:val="1"/>
      <w:numFmt w:val="decimal"/>
      <w:lvlText w:val="%7."/>
      <w:lvlJc w:val="left"/>
      <w:pPr>
        <w:ind w:left="839" w:hanging="442"/>
      </w:pPr>
      <w:rPr>
        <w:rFonts w:hint="eastAsia"/>
        <w:vertAlign w:val="baseline"/>
      </w:rPr>
    </w:lvl>
    <w:lvl w:ilvl="7">
      <w:start w:val="1"/>
      <w:numFmt w:val="lowerLetter"/>
      <w:lvlText w:val="%8)"/>
      <w:lvlJc w:val="left"/>
      <w:pPr>
        <w:ind w:left="839" w:hanging="442"/>
      </w:pPr>
      <w:rPr>
        <w:rFonts w:hint="eastAsia"/>
        <w:vertAlign w:val="baseline"/>
      </w:rPr>
    </w:lvl>
    <w:lvl w:ilvl="8">
      <w:start w:val="1"/>
      <w:numFmt w:val="lowerRoman"/>
      <w:lvlText w:val="%9."/>
      <w:lvlJc w:val="right"/>
      <w:pPr>
        <w:ind w:left="839" w:hanging="442"/>
      </w:pPr>
      <w:rPr>
        <w:rFonts w:hint="eastAsia"/>
        <w:vertAlign w:val="baseline"/>
      </w:rPr>
    </w:lvl>
  </w:abstractNum>
  <w:abstractNum w:abstractNumId="12">
    <w:nsid w:val="4FA945F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13">
    <w:nsid w:val="557C2AF5"/>
    <w:multiLevelType w:val="multilevel"/>
    <w:tmpl w:val="5AB41562"/>
    <w:lvl w:ilvl="0">
      <w:start w:val="1"/>
      <w:numFmt w:val="decimal"/>
      <w:pStyle w:val="af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597950A4"/>
    <w:multiLevelType w:val="multilevel"/>
    <w:tmpl w:val="8E329E2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5A1A514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6">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nsid w:val="646260FA"/>
    <w:multiLevelType w:val="multilevel"/>
    <w:tmpl w:val="4F2011E8"/>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57D3FBC"/>
    <w:multiLevelType w:val="multilevel"/>
    <w:tmpl w:val="95FA0F16"/>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noProof w:val="0"/>
        <w:snapToGrid w:val="0"/>
        <w:vanish w:val="0"/>
        <w:color w:val="000000"/>
        <w:spacing w:val="0"/>
        <w:w w:val="0"/>
        <w:kern w:val="0"/>
        <w:position w:val="0"/>
        <w:sz w:val="21"/>
        <w:szCs w:val="0"/>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nsid w:val="6D6C07CD"/>
    <w:multiLevelType w:val="multilevel"/>
    <w:tmpl w:val="7A408B34"/>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1">
    <w:nsid w:val="6DBF04F4"/>
    <w:multiLevelType w:val="multilevel"/>
    <w:tmpl w:val="5BEC0A32"/>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2">
    <w:nsid w:val="6DCF71B0"/>
    <w:multiLevelType w:val="multilevel"/>
    <w:tmpl w:val="0F98BD9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nsid w:val="7C3B36B2"/>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num w:numId="1">
    <w:abstractNumId w:val="2"/>
  </w:num>
  <w:num w:numId="2">
    <w:abstractNumId w:val="21"/>
  </w:num>
  <w:num w:numId="3">
    <w:abstractNumId w:val="0"/>
  </w:num>
  <w:num w:numId="4">
    <w:abstractNumId w:val="7"/>
  </w:num>
  <w:num w:numId="5">
    <w:abstractNumId w:val="4"/>
  </w:num>
  <w:num w:numId="6">
    <w:abstractNumId w:val="11"/>
  </w:num>
  <w:num w:numId="7">
    <w:abstractNumId w:val="16"/>
  </w:num>
  <w:num w:numId="8">
    <w:abstractNumId w:val="6"/>
  </w:num>
  <w:num w:numId="9">
    <w:abstractNumId w:val="18"/>
  </w:num>
  <w:num w:numId="10">
    <w:abstractNumId w:val="20"/>
  </w:num>
  <w:num w:numId="11">
    <w:abstractNumId w:val="1"/>
  </w:num>
  <w:num w:numId="12">
    <w:abstractNumId w:val="9"/>
  </w:num>
  <w:num w:numId="13">
    <w:abstractNumId w:val="3"/>
  </w:num>
  <w:num w:numId="14">
    <w:abstractNumId w:val="19"/>
  </w:num>
  <w:num w:numId="15">
    <w:abstractNumId w:val="17"/>
  </w:num>
  <w:num w:numId="16">
    <w:abstractNumId w:val="13"/>
  </w:num>
  <w:num w:numId="17">
    <w:abstractNumId w:val="10"/>
  </w:num>
  <w:num w:numId="18">
    <w:abstractNumId w:val="12"/>
  </w:num>
  <w:num w:numId="19">
    <w:abstractNumId w:val="8"/>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5"/>
  </w:num>
  <w:num w:numId="32">
    <w:abstractNumId w:val="23"/>
  </w:num>
  <w:num w:numId="33">
    <w:abstractNumId w:val="15"/>
  </w:num>
  <w:num w:numId="34">
    <w:abstractNumId w:val="2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bordersDoNotSurroundHeader/>
  <w:bordersDoNotSurroundFooter/>
  <w:stylePaneFormatFilter w:val="3F01"/>
  <w:documentProtection w:edit="forms" w:enforcement="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586F"/>
    <w:rsid w:val="00013D86"/>
    <w:rsid w:val="00013E02"/>
    <w:rsid w:val="0002143C"/>
    <w:rsid w:val="00025A65"/>
    <w:rsid w:val="00026C31"/>
    <w:rsid w:val="00027280"/>
    <w:rsid w:val="000320A7"/>
    <w:rsid w:val="00035925"/>
    <w:rsid w:val="00067CDF"/>
    <w:rsid w:val="00074FBE"/>
    <w:rsid w:val="00083A09"/>
    <w:rsid w:val="0009005E"/>
    <w:rsid w:val="00090EDC"/>
    <w:rsid w:val="00092857"/>
    <w:rsid w:val="000A20A9"/>
    <w:rsid w:val="000A2BFE"/>
    <w:rsid w:val="000A48B1"/>
    <w:rsid w:val="000B3143"/>
    <w:rsid w:val="000C56F5"/>
    <w:rsid w:val="000C6B05"/>
    <w:rsid w:val="000C6DD6"/>
    <w:rsid w:val="000C73D4"/>
    <w:rsid w:val="000D3D4C"/>
    <w:rsid w:val="000D4F51"/>
    <w:rsid w:val="000D527D"/>
    <w:rsid w:val="000D650D"/>
    <w:rsid w:val="000D6EDA"/>
    <w:rsid w:val="000D718B"/>
    <w:rsid w:val="000E0C46"/>
    <w:rsid w:val="000F030C"/>
    <w:rsid w:val="000F129C"/>
    <w:rsid w:val="000F6F48"/>
    <w:rsid w:val="001056DE"/>
    <w:rsid w:val="00105D3F"/>
    <w:rsid w:val="001124C0"/>
    <w:rsid w:val="00120934"/>
    <w:rsid w:val="0013175F"/>
    <w:rsid w:val="001512B4"/>
    <w:rsid w:val="00152B9D"/>
    <w:rsid w:val="001620A5"/>
    <w:rsid w:val="00164E53"/>
    <w:rsid w:val="0016699D"/>
    <w:rsid w:val="00175159"/>
    <w:rsid w:val="00176208"/>
    <w:rsid w:val="0018211B"/>
    <w:rsid w:val="001840D3"/>
    <w:rsid w:val="001900F8"/>
    <w:rsid w:val="00191258"/>
    <w:rsid w:val="00192680"/>
    <w:rsid w:val="00193037"/>
    <w:rsid w:val="00193211"/>
    <w:rsid w:val="00193A2C"/>
    <w:rsid w:val="00197124"/>
    <w:rsid w:val="001A288E"/>
    <w:rsid w:val="001B6DC2"/>
    <w:rsid w:val="001C149C"/>
    <w:rsid w:val="001C21AC"/>
    <w:rsid w:val="001C47BA"/>
    <w:rsid w:val="001C59EA"/>
    <w:rsid w:val="001C643E"/>
    <w:rsid w:val="001D406C"/>
    <w:rsid w:val="001D41EE"/>
    <w:rsid w:val="001E0380"/>
    <w:rsid w:val="001E13B1"/>
    <w:rsid w:val="001F3A19"/>
    <w:rsid w:val="002238C9"/>
    <w:rsid w:val="00234467"/>
    <w:rsid w:val="00237D8D"/>
    <w:rsid w:val="00241DA2"/>
    <w:rsid w:val="00247FEE"/>
    <w:rsid w:val="00250406"/>
    <w:rsid w:val="00250E7D"/>
    <w:rsid w:val="002565D5"/>
    <w:rsid w:val="002622C0"/>
    <w:rsid w:val="002778AE"/>
    <w:rsid w:val="0028269A"/>
    <w:rsid w:val="00283590"/>
    <w:rsid w:val="00286973"/>
    <w:rsid w:val="00294E70"/>
    <w:rsid w:val="00295DFB"/>
    <w:rsid w:val="00295ED3"/>
    <w:rsid w:val="002A1924"/>
    <w:rsid w:val="002A7420"/>
    <w:rsid w:val="002B0F12"/>
    <w:rsid w:val="002B1308"/>
    <w:rsid w:val="002B4554"/>
    <w:rsid w:val="002C72D8"/>
    <w:rsid w:val="002D11FA"/>
    <w:rsid w:val="002E0DDF"/>
    <w:rsid w:val="002E11B6"/>
    <w:rsid w:val="002E2906"/>
    <w:rsid w:val="002E5635"/>
    <w:rsid w:val="002E64C3"/>
    <w:rsid w:val="002E6A2C"/>
    <w:rsid w:val="002F1D8C"/>
    <w:rsid w:val="002F21DA"/>
    <w:rsid w:val="002F71D2"/>
    <w:rsid w:val="00301F39"/>
    <w:rsid w:val="003042FA"/>
    <w:rsid w:val="00325926"/>
    <w:rsid w:val="00327A8A"/>
    <w:rsid w:val="00336610"/>
    <w:rsid w:val="00343F73"/>
    <w:rsid w:val="003447F9"/>
    <w:rsid w:val="00345060"/>
    <w:rsid w:val="0035323B"/>
    <w:rsid w:val="003579EF"/>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337FD"/>
    <w:rsid w:val="00446B29"/>
    <w:rsid w:val="00453F9A"/>
    <w:rsid w:val="00471E91"/>
    <w:rsid w:val="00474675"/>
    <w:rsid w:val="0047470C"/>
    <w:rsid w:val="004965E2"/>
    <w:rsid w:val="004A35F9"/>
    <w:rsid w:val="004B24C1"/>
    <w:rsid w:val="004B78CA"/>
    <w:rsid w:val="004C292F"/>
    <w:rsid w:val="00501FA8"/>
    <w:rsid w:val="005038E8"/>
    <w:rsid w:val="00504388"/>
    <w:rsid w:val="00510280"/>
    <w:rsid w:val="00513D73"/>
    <w:rsid w:val="00514A43"/>
    <w:rsid w:val="005174E5"/>
    <w:rsid w:val="00522393"/>
    <w:rsid w:val="00522620"/>
    <w:rsid w:val="00525656"/>
    <w:rsid w:val="00534C02"/>
    <w:rsid w:val="00540BCF"/>
    <w:rsid w:val="0054264B"/>
    <w:rsid w:val="00543786"/>
    <w:rsid w:val="005533D7"/>
    <w:rsid w:val="00556ED5"/>
    <w:rsid w:val="00567302"/>
    <w:rsid w:val="005703DE"/>
    <w:rsid w:val="005732F9"/>
    <w:rsid w:val="0058464E"/>
    <w:rsid w:val="005A01CB"/>
    <w:rsid w:val="005A58FF"/>
    <w:rsid w:val="005A5EAF"/>
    <w:rsid w:val="005A64C0"/>
    <w:rsid w:val="005B3C11"/>
    <w:rsid w:val="005C1C28"/>
    <w:rsid w:val="005C6DB5"/>
    <w:rsid w:val="005E19E7"/>
    <w:rsid w:val="005E70D9"/>
    <w:rsid w:val="005F5905"/>
    <w:rsid w:val="0060728A"/>
    <w:rsid w:val="006167B7"/>
    <w:rsid w:val="0061716C"/>
    <w:rsid w:val="006243A1"/>
    <w:rsid w:val="00632E56"/>
    <w:rsid w:val="00635CBA"/>
    <w:rsid w:val="00637902"/>
    <w:rsid w:val="00641976"/>
    <w:rsid w:val="0064338B"/>
    <w:rsid w:val="00646542"/>
    <w:rsid w:val="006504F4"/>
    <w:rsid w:val="00654BC9"/>
    <w:rsid w:val="006552FD"/>
    <w:rsid w:val="006567FD"/>
    <w:rsid w:val="00663AF3"/>
    <w:rsid w:val="00666B6C"/>
    <w:rsid w:val="00682682"/>
    <w:rsid w:val="00682702"/>
    <w:rsid w:val="006843E8"/>
    <w:rsid w:val="00692368"/>
    <w:rsid w:val="006975FA"/>
    <w:rsid w:val="006A2EBC"/>
    <w:rsid w:val="006A5EA0"/>
    <w:rsid w:val="006A783B"/>
    <w:rsid w:val="006A7B33"/>
    <w:rsid w:val="006B420C"/>
    <w:rsid w:val="006B4E13"/>
    <w:rsid w:val="006B75DD"/>
    <w:rsid w:val="006C60F6"/>
    <w:rsid w:val="006C67E0"/>
    <w:rsid w:val="006C7ABA"/>
    <w:rsid w:val="006D0D60"/>
    <w:rsid w:val="006D1122"/>
    <w:rsid w:val="006D3C00"/>
    <w:rsid w:val="006E049F"/>
    <w:rsid w:val="006E3675"/>
    <w:rsid w:val="006E4A7F"/>
    <w:rsid w:val="006F5919"/>
    <w:rsid w:val="00701E1F"/>
    <w:rsid w:val="00704DF6"/>
    <w:rsid w:val="0070651C"/>
    <w:rsid w:val="007132A3"/>
    <w:rsid w:val="00716421"/>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E721D"/>
    <w:rsid w:val="007F0CF1"/>
    <w:rsid w:val="007F0FC2"/>
    <w:rsid w:val="007F12A5"/>
    <w:rsid w:val="007F4CF1"/>
    <w:rsid w:val="007F758D"/>
    <w:rsid w:val="007F7D52"/>
    <w:rsid w:val="0080654C"/>
    <w:rsid w:val="008071C6"/>
    <w:rsid w:val="00812DA2"/>
    <w:rsid w:val="00817A00"/>
    <w:rsid w:val="00835DB3"/>
    <w:rsid w:val="0083617B"/>
    <w:rsid w:val="008371BD"/>
    <w:rsid w:val="00837FE8"/>
    <w:rsid w:val="008504A8"/>
    <w:rsid w:val="0085282E"/>
    <w:rsid w:val="00864F70"/>
    <w:rsid w:val="0087198C"/>
    <w:rsid w:val="00872C1F"/>
    <w:rsid w:val="00873B42"/>
    <w:rsid w:val="008856D8"/>
    <w:rsid w:val="00892E82"/>
    <w:rsid w:val="008B792F"/>
    <w:rsid w:val="008C1B58"/>
    <w:rsid w:val="008C39AE"/>
    <w:rsid w:val="008C590D"/>
    <w:rsid w:val="008E031B"/>
    <w:rsid w:val="008E3C25"/>
    <w:rsid w:val="008E7029"/>
    <w:rsid w:val="008E7EF6"/>
    <w:rsid w:val="008F1F98"/>
    <w:rsid w:val="008F6758"/>
    <w:rsid w:val="009040DD"/>
    <w:rsid w:val="00905B47"/>
    <w:rsid w:val="009073D0"/>
    <w:rsid w:val="0091331C"/>
    <w:rsid w:val="009279DE"/>
    <w:rsid w:val="00930116"/>
    <w:rsid w:val="0093441F"/>
    <w:rsid w:val="0094212C"/>
    <w:rsid w:val="00954689"/>
    <w:rsid w:val="00954DB4"/>
    <w:rsid w:val="009617C9"/>
    <w:rsid w:val="00961C93"/>
    <w:rsid w:val="00965324"/>
    <w:rsid w:val="0097091E"/>
    <w:rsid w:val="009760D3"/>
    <w:rsid w:val="00977132"/>
    <w:rsid w:val="00981A4B"/>
    <w:rsid w:val="00982501"/>
    <w:rsid w:val="009828D8"/>
    <w:rsid w:val="009877D3"/>
    <w:rsid w:val="00994E8F"/>
    <w:rsid w:val="009951DC"/>
    <w:rsid w:val="009959BB"/>
    <w:rsid w:val="009961AA"/>
    <w:rsid w:val="00997158"/>
    <w:rsid w:val="009A3A7C"/>
    <w:rsid w:val="009B2ADB"/>
    <w:rsid w:val="009B603A"/>
    <w:rsid w:val="009C2D0E"/>
    <w:rsid w:val="009C3DAC"/>
    <w:rsid w:val="009C42E0"/>
    <w:rsid w:val="009C6D51"/>
    <w:rsid w:val="009D5362"/>
    <w:rsid w:val="009D6433"/>
    <w:rsid w:val="009E1415"/>
    <w:rsid w:val="009E6116"/>
    <w:rsid w:val="00A02E43"/>
    <w:rsid w:val="00A065F9"/>
    <w:rsid w:val="00A07F34"/>
    <w:rsid w:val="00A11627"/>
    <w:rsid w:val="00A22154"/>
    <w:rsid w:val="00A25C38"/>
    <w:rsid w:val="00A27AC8"/>
    <w:rsid w:val="00A36BBE"/>
    <w:rsid w:val="00A4307A"/>
    <w:rsid w:val="00A47EBB"/>
    <w:rsid w:val="00A51CDD"/>
    <w:rsid w:val="00A538E3"/>
    <w:rsid w:val="00A6730D"/>
    <w:rsid w:val="00A71625"/>
    <w:rsid w:val="00A71B9B"/>
    <w:rsid w:val="00A751C7"/>
    <w:rsid w:val="00A82E51"/>
    <w:rsid w:val="00A87844"/>
    <w:rsid w:val="00AA038C"/>
    <w:rsid w:val="00AA5103"/>
    <w:rsid w:val="00AA7A09"/>
    <w:rsid w:val="00AB3B50"/>
    <w:rsid w:val="00AC05B1"/>
    <w:rsid w:val="00AD356C"/>
    <w:rsid w:val="00AD4E4F"/>
    <w:rsid w:val="00AE2914"/>
    <w:rsid w:val="00AE6D15"/>
    <w:rsid w:val="00B04182"/>
    <w:rsid w:val="00B07AE3"/>
    <w:rsid w:val="00B11430"/>
    <w:rsid w:val="00B129EC"/>
    <w:rsid w:val="00B353EB"/>
    <w:rsid w:val="00B439C4"/>
    <w:rsid w:val="00B4535E"/>
    <w:rsid w:val="00B52A8C"/>
    <w:rsid w:val="00B62AFC"/>
    <w:rsid w:val="00B636A8"/>
    <w:rsid w:val="00B665C6"/>
    <w:rsid w:val="00B805AF"/>
    <w:rsid w:val="00B869EC"/>
    <w:rsid w:val="00B9397A"/>
    <w:rsid w:val="00B9633D"/>
    <w:rsid w:val="00BA2EBE"/>
    <w:rsid w:val="00BB0F28"/>
    <w:rsid w:val="00BB2CAF"/>
    <w:rsid w:val="00BB458A"/>
    <w:rsid w:val="00BD00D3"/>
    <w:rsid w:val="00BD1659"/>
    <w:rsid w:val="00BD3AA9"/>
    <w:rsid w:val="00BD4A18"/>
    <w:rsid w:val="00BD6DB2"/>
    <w:rsid w:val="00BE11CF"/>
    <w:rsid w:val="00BE21AB"/>
    <w:rsid w:val="00BE55CB"/>
    <w:rsid w:val="00BE574C"/>
    <w:rsid w:val="00BF2062"/>
    <w:rsid w:val="00BF617A"/>
    <w:rsid w:val="00C0379D"/>
    <w:rsid w:val="00C03931"/>
    <w:rsid w:val="00C05FE3"/>
    <w:rsid w:val="00C20281"/>
    <w:rsid w:val="00C2136D"/>
    <w:rsid w:val="00C214EE"/>
    <w:rsid w:val="00C2314B"/>
    <w:rsid w:val="00C24971"/>
    <w:rsid w:val="00C26BE5"/>
    <w:rsid w:val="00C26E4D"/>
    <w:rsid w:val="00C27909"/>
    <w:rsid w:val="00C27B03"/>
    <w:rsid w:val="00C306C8"/>
    <w:rsid w:val="00C314E1"/>
    <w:rsid w:val="00C34397"/>
    <w:rsid w:val="00C4095D"/>
    <w:rsid w:val="00C42ECF"/>
    <w:rsid w:val="00C601D2"/>
    <w:rsid w:val="00C65BCC"/>
    <w:rsid w:val="00C66970"/>
    <w:rsid w:val="00C822BE"/>
    <w:rsid w:val="00C8691C"/>
    <w:rsid w:val="00C875F1"/>
    <w:rsid w:val="00C9325F"/>
    <w:rsid w:val="00CA168A"/>
    <w:rsid w:val="00CA2970"/>
    <w:rsid w:val="00CA357E"/>
    <w:rsid w:val="00CA44F9"/>
    <w:rsid w:val="00CA4A69"/>
    <w:rsid w:val="00CC3E0C"/>
    <w:rsid w:val="00CC40F1"/>
    <w:rsid w:val="00CC58D3"/>
    <w:rsid w:val="00CC784D"/>
    <w:rsid w:val="00D0337B"/>
    <w:rsid w:val="00D079B2"/>
    <w:rsid w:val="00D114E9"/>
    <w:rsid w:val="00D218E8"/>
    <w:rsid w:val="00D24D87"/>
    <w:rsid w:val="00D368E8"/>
    <w:rsid w:val="00D429C6"/>
    <w:rsid w:val="00D47748"/>
    <w:rsid w:val="00D54CC3"/>
    <w:rsid w:val="00D6041A"/>
    <w:rsid w:val="00D633EB"/>
    <w:rsid w:val="00D637BE"/>
    <w:rsid w:val="00D77920"/>
    <w:rsid w:val="00D82FF7"/>
    <w:rsid w:val="00D847FE"/>
    <w:rsid w:val="00D964EA"/>
    <w:rsid w:val="00D96504"/>
    <w:rsid w:val="00D966D0"/>
    <w:rsid w:val="00DA0C59"/>
    <w:rsid w:val="00DA3991"/>
    <w:rsid w:val="00DB7E6C"/>
    <w:rsid w:val="00DC4AFC"/>
    <w:rsid w:val="00DD5A29"/>
    <w:rsid w:val="00DD5D9D"/>
    <w:rsid w:val="00DE35CB"/>
    <w:rsid w:val="00DF21E9"/>
    <w:rsid w:val="00DF41BC"/>
    <w:rsid w:val="00DF734B"/>
    <w:rsid w:val="00E00F14"/>
    <w:rsid w:val="00E06386"/>
    <w:rsid w:val="00E07535"/>
    <w:rsid w:val="00E12A79"/>
    <w:rsid w:val="00E24EB4"/>
    <w:rsid w:val="00E320ED"/>
    <w:rsid w:val="00E33AFB"/>
    <w:rsid w:val="00E34218"/>
    <w:rsid w:val="00E46282"/>
    <w:rsid w:val="00E5216E"/>
    <w:rsid w:val="00E61D69"/>
    <w:rsid w:val="00E82344"/>
    <w:rsid w:val="00E84C82"/>
    <w:rsid w:val="00E84D64"/>
    <w:rsid w:val="00E87408"/>
    <w:rsid w:val="00E914C4"/>
    <w:rsid w:val="00E934F5"/>
    <w:rsid w:val="00E96961"/>
    <w:rsid w:val="00EA72EC"/>
    <w:rsid w:val="00EB11CB"/>
    <w:rsid w:val="00EB275A"/>
    <w:rsid w:val="00EB56C3"/>
    <w:rsid w:val="00EB786A"/>
    <w:rsid w:val="00EC1578"/>
    <w:rsid w:val="00EC1C72"/>
    <w:rsid w:val="00EC3CC9"/>
    <w:rsid w:val="00EC680A"/>
    <w:rsid w:val="00EE2BED"/>
    <w:rsid w:val="00EE374B"/>
    <w:rsid w:val="00EF62A1"/>
    <w:rsid w:val="00F11BB5"/>
    <w:rsid w:val="00F1417B"/>
    <w:rsid w:val="00F34B99"/>
    <w:rsid w:val="00F52DAB"/>
    <w:rsid w:val="00F543F0"/>
    <w:rsid w:val="00F6553B"/>
    <w:rsid w:val="00F81D29"/>
    <w:rsid w:val="00F86853"/>
    <w:rsid w:val="00F91C4D"/>
    <w:rsid w:val="00F92FD9"/>
    <w:rsid w:val="00FA6684"/>
    <w:rsid w:val="00FA731E"/>
    <w:rsid w:val="00FB2B38"/>
    <w:rsid w:val="00FC3651"/>
    <w:rsid w:val="00FC6358"/>
    <w:rsid w:val="00FD320D"/>
    <w:rsid w:val="00FE23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rsid w:val="00035925"/>
    <w:pPr>
      <w:widowControl w:val="0"/>
      <w:jc w:val="both"/>
    </w:pPr>
    <w:rPr>
      <w:kern w:val="2"/>
      <w:sz w:val="21"/>
      <w:szCs w:val="24"/>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2"/>
    <w:link w:val="aff5"/>
    <w:rsid w:val="00035925"/>
    <w:rPr>
      <w:rFonts w:ascii="宋体"/>
      <w:noProof/>
      <w:sz w:val="21"/>
      <w:lang w:val="en-US" w:eastAsia="zh-CN" w:bidi="ar-SA"/>
    </w:rPr>
  </w:style>
  <w:style w:type="paragraph" w:customStyle="1" w:styleId="a5">
    <w:name w:val="一级条标题"/>
    <w:next w:val="aff5"/>
    <w:rsid w:val="001C149C"/>
    <w:pPr>
      <w:numPr>
        <w:ilvl w:val="1"/>
        <w:numId w:val="31"/>
      </w:numPr>
      <w:spacing w:beforeLines="50" w:afterLines="50"/>
      <w:outlineLvl w:val="2"/>
    </w:pPr>
    <w:rPr>
      <w:rFonts w:ascii="黑体" w:eastAsia="黑体"/>
      <w:sz w:val="21"/>
      <w:szCs w:val="21"/>
    </w:rPr>
  </w:style>
  <w:style w:type="paragraph" w:customStyle="1" w:styleId="aff6">
    <w:name w:val="标准书脚_奇数页"/>
    <w:rsid w:val="000A48B1"/>
    <w:pPr>
      <w:spacing w:before="120"/>
      <w:ind w:right="198"/>
      <w:jc w:val="right"/>
    </w:pPr>
    <w:rPr>
      <w:rFonts w:ascii="宋体"/>
      <w:sz w:val="18"/>
      <w:szCs w:val="18"/>
    </w:rPr>
  </w:style>
  <w:style w:type="paragraph" w:customStyle="1" w:styleId="aff7">
    <w:name w:val="标准书眉_奇数页"/>
    <w:next w:val="aff1"/>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5"/>
    <w:rsid w:val="001C149C"/>
    <w:pPr>
      <w:numPr>
        <w:numId w:val="31"/>
      </w:numPr>
      <w:spacing w:beforeLines="100" w:afterLines="100"/>
      <w:jc w:val="both"/>
      <w:outlineLvl w:val="1"/>
    </w:pPr>
    <w:rPr>
      <w:rFonts w:ascii="黑体" w:eastAsia="黑体"/>
      <w:sz w:val="21"/>
    </w:rPr>
  </w:style>
  <w:style w:type="paragraph" w:customStyle="1" w:styleId="a6">
    <w:name w:val="二级条标题"/>
    <w:basedOn w:val="a5"/>
    <w:next w:val="aff5"/>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8">
    <w:name w:val="目次、标准名称标题"/>
    <w:basedOn w:val="aff1"/>
    <w:next w:val="aff5"/>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5"/>
    <w:rsid w:val="001C149C"/>
    <w:pPr>
      <w:numPr>
        <w:ilvl w:val="3"/>
      </w:numPr>
      <w:outlineLvl w:val="4"/>
    </w:pPr>
  </w:style>
  <w:style w:type="paragraph" w:customStyle="1" w:styleId="a1">
    <w:name w:val="示例"/>
    <w:next w:val="aff9"/>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7"/>
      </w:numPr>
      <w:jc w:val="both"/>
    </w:pPr>
    <w:rPr>
      <w:rFonts w:ascii="宋体"/>
      <w:sz w:val="21"/>
    </w:rPr>
  </w:style>
  <w:style w:type="paragraph" w:customStyle="1" w:styleId="a8">
    <w:name w:val="四级条标题"/>
    <w:basedOn w:val="a7"/>
    <w:next w:val="aff5"/>
    <w:rsid w:val="001C149C"/>
    <w:pPr>
      <w:numPr>
        <w:ilvl w:val="4"/>
      </w:numPr>
      <w:outlineLvl w:val="5"/>
    </w:pPr>
  </w:style>
  <w:style w:type="paragraph" w:customStyle="1" w:styleId="a9">
    <w:name w:val="五级条标题"/>
    <w:basedOn w:val="a8"/>
    <w:next w:val="aff5"/>
    <w:rsid w:val="001C149C"/>
    <w:pPr>
      <w:numPr>
        <w:ilvl w:val="5"/>
      </w:numPr>
      <w:outlineLvl w:val="6"/>
    </w:pPr>
  </w:style>
  <w:style w:type="paragraph" w:styleId="affa">
    <w:name w:val="footer"/>
    <w:basedOn w:val="aff1"/>
    <w:rsid w:val="00294E70"/>
    <w:pPr>
      <w:snapToGrid w:val="0"/>
      <w:ind w:rightChars="100" w:right="210"/>
      <w:jc w:val="right"/>
    </w:pPr>
    <w:rPr>
      <w:sz w:val="18"/>
      <w:szCs w:val="18"/>
    </w:rPr>
  </w:style>
  <w:style w:type="paragraph" w:styleId="affb">
    <w:name w:val="header"/>
    <w:basedOn w:val="aff1"/>
    <w:rsid w:val="00930116"/>
    <w:pPr>
      <w:snapToGrid w:val="0"/>
      <w:jc w:val="left"/>
    </w:pPr>
    <w:rPr>
      <w:sz w:val="18"/>
      <w:szCs w:val="18"/>
    </w:rPr>
  </w:style>
  <w:style w:type="paragraph" w:customStyle="1" w:styleId="aff0">
    <w:name w:val="注："/>
    <w:next w:val="aff5"/>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7"/>
      </w:numPr>
      <w:jc w:val="both"/>
    </w:pPr>
    <w:rPr>
      <w:rFonts w:ascii="宋体"/>
      <w:sz w:val="21"/>
    </w:rPr>
  </w:style>
  <w:style w:type="paragraph" w:customStyle="1" w:styleId="ae">
    <w:name w:val="列项◆（三级）"/>
    <w:basedOn w:val="aff1"/>
    <w:rsid w:val="00BE55CB"/>
    <w:pPr>
      <w:numPr>
        <w:ilvl w:val="2"/>
        <w:numId w:val="4"/>
      </w:numPr>
    </w:pPr>
    <w:rPr>
      <w:rFonts w:ascii="宋体"/>
      <w:szCs w:val="21"/>
    </w:rPr>
  </w:style>
  <w:style w:type="paragraph" w:customStyle="1" w:styleId="affc">
    <w:name w:val="编号列项（三级）"/>
    <w:rsid w:val="003E5729"/>
    <w:rPr>
      <w:rFonts w:ascii="宋体"/>
      <w:sz w:val="21"/>
    </w:rPr>
  </w:style>
  <w:style w:type="paragraph" w:customStyle="1" w:styleId="af2">
    <w:name w:val="示例×："/>
    <w:basedOn w:val="a4"/>
    <w:qFormat/>
    <w:rsid w:val="007E1980"/>
    <w:pPr>
      <w:numPr>
        <w:numId w:val="6"/>
      </w:numPr>
      <w:spacing w:beforeLines="0" w:afterLines="0"/>
      <w:outlineLvl w:val="9"/>
    </w:pPr>
    <w:rPr>
      <w:rFonts w:ascii="宋体" w:eastAsia="宋体"/>
      <w:sz w:val="18"/>
      <w:szCs w:val="18"/>
    </w:rPr>
  </w:style>
  <w:style w:type="paragraph" w:customStyle="1" w:styleId="affd">
    <w:name w:val="二级无"/>
    <w:basedOn w:val="a6"/>
    <w:rsid w:val="001C149C"/>
    <w:pPr>
      <w:spacing w:beforeLines="0" w:afterLines="0"/>
    </w:pPr>
    <w:rPr>
      <w:rFonts w:ascii="宋体" w:eastAsia="宋体"/>
    </w:rPr>
  </w:style>
  <w:style w:type="paragraph" w:customStyle="1" w:styleId="affe">
    <w:name w:val="注：（正文）"/>
    <w:basedOn w:val="aff0"/>
    <w:next w:val="aff5"/>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1"/>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1"/>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7"/>
    <w:next w:val="aff1"/>
    <w:rsid w:val="0074741B"/>
    <w:pPr>
      <w:jc w:val="left"/>
    </w:pPr>
  </w:style>
  <w:style w:type="paragraph" w:customStyle="1" w:styleId="afff3">
    <w:name w:val="标准书眉一"/>
    <w:rsid w:val="00083A09"/>
    <w:pPr>
      <w:jc w:val="both"/>
    </w:pPr>
  </w:style>
  <w:style w:type="paragraph" w:customStyle="1" w:styleId="afff4">
    <w:name w:val="参考文献"/>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2"/>
    <w:uiPriority w:val="99"/>
    <w:rsid w:val="00083A09"/>
    <w:rPr>
      <w:noProof/>
      <w:color w:val="0000FF"/>
      <w:spacing w:val="0"/>
      <w:w w:val="100"/>
      <w:szCs w:val="21"/>
      <w:u w:val="single"/>
    </w:rPr>
  </w:style>
  <w:style w:type="character" w:customStyle="1" w:styleId="afff7">
    <w:name w:val="发布"/>
    <w:basedOn w:val="aff2"/>
    <w:rsid w:val="00C2314B"/>
    <w:rPr>
      <w:rFonts w:ascii="黑体" w:eastAsia="黑体"/>
      <w:spacing w:val="85"/>
      <w:w w:val="100"/>
      <w:position w:val="3"/>
      <w:sz w:val="28"/>
      <w:szCs w:val="28"/>
    </w:rPr>
  </w:style>
  <w:style w:type="paragraph" w:customStyle="1" w:styleId="afff8">
    <w:name w:val="发布部门"/>
    <w:next w:val="aff5"/>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7">
    <w:name w:val="附录标识"/>
    <w:basedOn w:val="aff1"/>
    <w:next w:val="aff5"/>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5"/>
    <w:next w:val="aff5"/>
    <w:rsid w:val="00083A09"/>
    <w:pPr>
      <w:ind w:firstLineChars="0" w:firstLine="0"/>
      <w:jc w:val="center"/>
    </w:pPr>
    <w:rPr>
      <w:rFonts w:ascii="黑体" w:eastAsia="黑体"/>
    </w:rPr>
  </w:style>
  <w:style w:type="paragraph" w:customStyle="1" w:styleId="af4">
    <w:name w:val="附录表标号"/>
    <w:basedOn w:val="aff1"/>
    <w:next w:val="aff5"/>
    <w:rsid w:val="00083A09"/>
    <w:pPr>
      <w:numPr>
        <w:numId w:val="7"/>
      </w:numPr>
      <w:tabs>
        <w:tab w:val="clear" w:pos="0"/>
      </w:tabs>
      <w:spacing w:line="14" w:lineRule="exact"/>
      <w:ind w:left="811" w:hanging="448"/>
      <w:jc w:val="center"/>
      <w:outlineLvl w:val="0"/>
    </w:pPr>
    <w:rPr>
      <w:color w:val="FFFFFF"/>
    </w:rPr>
  </w:style>
  <w:style w:type="paragraph" w:customStyle="1" w:styleId="af5">
    <w:name w:val="附录表标题"/>
    <w:basedOn w:val="aff1"/>
    <w:next w:val="aff5"/>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a">
    <w:name w:val="附录二级条标题"/>
    <w:basedOn w:val="aff1"/>
    <w:next w:val="aff5"/>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a"/>
    <w:rsid w:val="00BF617A"/>
    <w:pPr>
      <w:tabs>
        <w:tab w:val="clear" w:pos="360"/>
      </w:tabs>
      <w:spacing w:beforeLines="0" w:afterLines="0"/>
    </w:pPr>
    <w:rPr>
      <w:rFonts w:ascii="宋体" w:eastAsia="宋体"/>
      <w:szCs w:val="21"/>
    </w:rPr>
  </w:style>
  <w:style w:type="paragraph" w:customStyle="1" w:styleId="affff3">
    <w:name w:val="附录公式"/>
    <w:basedOn w:val="aff5"/>
    <w:next w:val="aff5"/>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1"/>
    <w:next w:val="aff5"/>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b">
    <w:name w:val="附录三级条标题"/>
    <w:basedOn w:val="afa"/>
    <w:next w:val="aff5"/>
    <w:rsid w:val="00083A09"/>
    <w:pPr>
      <w:numPr>
        <w:ilvl w:val="4"/>
      </w:numPr>
      <w:tabs>
        <w:tab w:val="num" w:pos="360"/>
      </w:tabs>
      <w:outlineLvl w:val="4"/>
    </w:pPr>
  </w:style>
  <w:style w:type="paragraph" w:customStyle="1" w:styleId="affff5">
    <w:name w:val="附录三级无"/>
    <w:basedOn w:val="afb"/>
    <w:rsid w:val="00BF617A"/>
    <w:pPr>
      <w:tabs>
        <w:tab w:val="clear" w:pos="360"/>
      </w:tabs>
      <w:spacing w:beforeLines="0" w:afterLines="0"/>
    </w:pPr>
    <w:rPr>
      <w:rFonts w:ascii="宋体" w:eastAsia="宋体"/>
      <w:szCs w:val="21"/>
    </w:rPr>
  </w:style>
  <w:style w:type="paragraph" w:customStyle="1" w:styleId="aff">
    <w:name w:val="附录数字编号列项（二级）"/>
    <w:qFormat/>
    <w:rsid w:val="00A751C7"/>
    <w:pPr>
      <w:numPr>
        <w:ilvl w:val="1"/>
        <w:numId w:val="10"/>
      </w:numPr>
    </w:pPr>
    <w:rPr>
      <w:rFonts w:ascii="宋体"/>
      <w:sz w:val="21"/>
    </w:rPr>
  </w:style>
  <w:style w:type="paragraph" w:customStyle="1" w:styleId="afc">
    <w:name w:val="附录四级条标题"/>
    <w:basedOn w:val="afb"/>
    <w:next w:val="aff5"/>
    <w:rsid w:val="00083A09"/>
    <w:pPr>
      <w:numPr>
        <w:ilvl w:val="5"/>
      </w:numPr>
      <w:tabs>
        <w:tab w:val="num" w:pos="360"/>
      </w:tabs>
      <w:outlineLvl w:val="5"/>
    </w:pPr>
  </w:style>
  <w:style w:type="paragraph" w:customStyle="1" w:styleId="affff6">
    <w:name w:val="附录四级无"/>
    <w:basedOn w:val="afc"/>
    <w:rsid w:val="00BF617A"/>
    <w:pPr>
      <w:tabs>
        <w:tab w:val="clear" w:pos="360"/>
      </w:tabs>
      <w:spacing w:beforeLines="0" w:afterLines="0"/>
    </w:pPr>
    <w:rPr>
      <w:rFonts w:ascii="宋体" w:eastAsia="宋体"/>
      <w:szCs w:val="21"/>
    </w:rPr>
  </w:style>
  <w:style w:type="paragraph" w:customStyle="1" w:styleId="aa">
    <w:name w:val="附录图标号"/>
    <w:basedOn w:val="aff1"/>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1"/>
    <w:next w:val="aff5"/>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d">
    <w:name w:val="附录五级条标题"/>
    <w:basedOn w:val="afc"/>
    <w:next w:val="aff5"/>
    <w:rsid w:val="00083A09"/>
    <w:pPr>
      <w:numPr>
        <w:ilvl w:val="6"/>
      </w:numPr>
      <w:tabs>
        <w:tab w:val="num" w:pos="360"/>
      </w:tabs>
      <w:outlineLvl w:val="6"/>
    </w:pPr>
  </w:style>
  <w:style w:type="paragraph" w:customStyle="1" w:styleId="affff7">
    <w:name w:val="附录五级无"/>
    <w:basedOn w:val="afd"/>
    <w:rsid w:val="00BF617A"/>
    <w:pPr>
      <w:tabs>
        <w:tab w:val="clear" w:pos="360"/>
      </w:tabs>
      <w:spacing w:beforeLines="0" w:afterLines="0"/>
    </w:pPr>
    <w:rPr>
      <w:rFonts w:ascii="宋体" w:eastAsia="宋体"/>
      <w:szCs w:val="21"/>
    </w:rPr>
  </w:style>
  <w:style w:type="paragraph" w:customStyle="1" w:styleId="af8">
    <w:name w:val="附录章标题"/>
    <w:next w:val="aff5"/>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5"/>
    <w:rsid w:val="00083A09"/>
    <w:pPr>
      <w:numPr>
        <w:ilvl w:val="2"/>
      </w:numPr>
      <w:tabs>
        <w:tab w:val="num" w:pos="360"/>
      </w:tabs>
      <w:autoSpaceDN w:val="0"/>
      <w:spacing w:beforeLines="50" w:afterLines="50"/>
      <w:outlineLvl w:val="2"/>
    </w:pPr>
  </w:style>
  <w:style w:type="paragraph" w:customStyle="1" w:styleId="affff8">
    <w:name w:val="附录一级无"/>
    <w:basedOn w:val="af9"/>
    <w:rsid w:val="00BF617A"/>
    <w:pPr>
      <w:tabs>
        <w:tab w:val="clear" w:pos="360"/>
      </w:tabs>
      <w:spacing w:beforeLines="0" w:afterLines="0"/>
    </w:pPr>
    <w:rPr>
      <w:rFonts w:ascii="宋体" w:eastAsia="宋体"/>
      <w:szCs w:val="21"/>
    </w:rPr>
  </w:style>
  <w:style w:type="paragraph" w:customStyle="1" w:styleId="afe">
    <w:name w:val="附录字母编号列项（一级）"/>
    <w:qFormat/>
    <w:rsid w:val="00A751C7"/>
    <w:pPr>
      <w:numPr>
        <w:numId w:val="10"/>
      </w:numPr>
    </w:pPr>
    <w:rPr>
      <w:rFonts w:ascii="宋体"/>
      <w:noProof/>
      <w:sz w:val="21"/>
    </w:rPr>
  </w:style>
  <w:style w:type="paragraph" w:styleId="af">
    <w:name w:val="footnote text"/>
    <w:basedOn w:val="aff1"/>
    <w:rsid w:val="00074FBE"/>
    <w:pPr>
      <w:numPr>
        <w:numId w:val="12"/>
      </w:numPr>
      <w:snapToGrid w:val="0"/>
      <w:jc w:val="left"/>
    </w:pPr>
    <w:rPr>
      <w:rFonts w:ascii="宋体"/>
      <w:sz w:val="18"/>
      <w:szCs w:val="18"/>
    </w:rPr>
  </w:style>
  <w:style w:type="character" w:styleId="affff9">
    <w:name w:val="footnote reference"/>
    <w:basedOn w:val="aff2"/>
    <w:semiHidden/>
    <w:rsid w:val="00083A09"/>
    <w:rPr>
      <w:vertAlign w:val="superscript"/>
    </w:rPr>
  </w:style>
  <w:style w:type="paragraph" w:customStyle="1" w:styleId="affffa">
    <w:name w:val="列项说明"/>
    <w:basedOn w:val="aff1"/>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
    <w:name w:val="toc 3"/>
    <w:basedOn w:val="aff1"/>
    <w:next w:val="aff1"/>
    <w:autoRedefine/>
    <w:uiPriority w:val="39"/>
    <w:rsid w:val="00961C93"/>
    <w:pPr>
      <w:tabs>
        <w:tab w:val="right" w:leader="dot" w:pos="9241"/>
      </w:tabs>
      <w:ind w:firstLineChars="100" w:firstLine="102"/>
      <w:jc w:val="left"/>
    </w:pPr>
    <w:rPr>
      <w:rFonts w:ascii="宋体"/>
      <w:szCs w:val="21"/>
    </w:rPr>
  </w:style>
  <w:style w:type="paragraph" w:styleId="4">
    <w:name w:val="toc 4"/>
    <w:basedOn w:val="aff1"/>
    <w:next w:val="aff1"/>
    <w:autoRedefine/>
    <w:uiPriority w:val="39"/>
    <w:rsid w:val="00961C93"/>
    <w:pPr>
      <w:tabs>
        <w:tab w:val="right" w:leader="dot" w:pos="9241"/>
      </w:tabs>
      <w:ind w:firstLineChars="200" w:firstLine="198"/>
      <w:jc w:val="left"/>
    </w:pPr>
    <w:rPr>
      <w:rFonts w:ascii="宋体"/>
      <w:szCs w:val="21"/>
    </w:rPr>
  </w:style>
  <w:style w:type="paragraph" w:styleId="5">
    <w:name w:val="toc 5"/>
    <w:basedOn w:val="aff1"/>
    <w:next w:val="aff1"/>
    <w:autoRedefine/>
    <w:semiHidden/>
    <w:rsid w:val="00961C93"/>
    <w:pPr>
      <w:tabs>
        <w:tab w:val="right" w:leader="dot" w:pos="9241"/>
      </w:tabs>
      <w:ind w:firstLineChars="300" w:firstLine="300"/>
      <w:jc w:val="left"/>
    </w:pPr>
    <w:rPr>
      <w:rFonts w:ascii="宋体"/>
      <w:szCs w:val="21"/>
    </w:rPr>
  </w:style>
  <w:style w:type="paragraph" w:styleId="6">
    <w:name w:val="toc 6"/>
    <w:basedOn w:val="aff1"/>
    <w:next w:val="aff1"/>
    <w:autoRedefine/>
    <w:semiHidden/>
    <w:rsid w:val="00961C93"/>
    <w:pPr>
      <w:tabs>
        <w:tab w:val="right" w:leader="dot" w:pos="9241"/>
      </w:tabs>
      <w:ind w:firstLineChars="400" w:firstLine="403"/>
      <w:jc w:val="left"/>
    </w:pPr>
    <w:rPr>
      <w:rFonts w:ascii="宋体"/>
      <w:szCs w:val="21"/>
    </w:rPr>
  </w:style>
  <w:style w:type="paragraph" w:styleId="7">
    <w:name w:val="toc 7"/>
    <w:basedOn w:val="aff1"/>
    <w:next w:val="aff1"/>
    <w:autoRedefine/>
    <w:semiHidden/>
    <w:rsid w:val="00961C93"/>
    <w:pPr>
      <w:tabs>
        <w:tab w:val="right" w:leader="dot" w:pos="9241"/>
      </w:tabs>
      <w:ind w:firstLineChars="500" w:firstLine="505"/>
      <w:jc w:val="left"/>
    </w:pPr>
    <w:rPr>
      <w:rFonts w:ascii="宋体"/>
      <w:szCs w:val="21"/>
    </w:rPr>
  </w:style>
  <w:style w:type="paragraph" w:styleId="8">
    <w:name w:val="toc 8"/>
    <w:basedOn w:val="aff1"/>
    <w:next w:val="aff1"/>
    <w:autoRedefine/>
    <w:semiHidden/>
    <w:rsid w:val="00D54CC3"/>
    <w:pPr>
      <w:tabs>
        <w:tab w:val="right" w:leader="dot" w:pos="9241"/>
      </w:tabs>
      <w:ind w:firstLineChars="600" w:firstLine="607"/>
      <w:jc w:val="left"/>
    </w:pPr>
    <w:rPr>
      <w:rFonts w:ascii="宋体"/>
      <w:szCs w:val="21"/>
    </w:rPr>
  </w:style>
  <w:style w:type="paragraph" w:styleId="9">
    <w:name w:val="toc 9"/>
    <w:basedOn w:val="aff1"/>
    <w:next w:val="aff1"/>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1"/>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5"/>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afterLines="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5"/>
    <w:next w:val="aff5"/>
    <w:qFormat/>
    <w:rsid w:val="00083A09"/>
    <w:pPr>
      <w:ind w:firstLine="360"/>
    </w:pPr>
    <w:rPr>
      <w:sz w:val="18"/>
    </w:rPr>
  </w:style>
  <w:style w:type="paragraph" w:customStyle="1" w:styleId="a0">
    <w:name w:val="首示例"/>
    <w:next w:val="aff5"/>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2"/>
    <w:link w:val="a0"/>
    <w:rsid w:val="00083A09"/>
    <w:rPr>
      <w:rFonts w:ascii="宋体" w:hAnsi="宋体"/>
      <w:kern w:val="2"/>
      <w:sz w:val="18"/>
      <w:szCs w:val="18"/>
      <w:lang w:val="en-US" w:eastAsia="zh-CN" w:bidi="ar-SA"/>
    </w:rPr>
  </w:style>
  <w:style w:type="paragraph" w:customStyle="1" w:styleId="afffff4">
    <w:name w:val="四级无"/>
    <w:basedOn w:val="a8"/>
    <w:rsid w:val="001C149C"/>
    <w:pPr>
      <w:spacing w:beforeLines="0" w:afterLines="0"/>
    </w:pPr>
    <w:rPr>
      <w:rFonts w:ascii="宋体" w:eastAsia="宋体"/>
    </w:rPr>
  </w:style>
  <w:style w:type="paragraph" w:styleId="10">
    <w:name w:val="index 1"/>
    <w:basedOn w:val="aff1"/>
    <w:next w:val="aff5"/>
    <w:rsid w:val="009951DC"/>
    <w:pPr>
      <w:tabs>
        <w:tab w:val="right" w:leader="dot" w:pos="9299"/>
      </w:tabs>
      <w:jc w:val="left"/>
    </w:pPr>
    <w:rPr>
      <w:rFonts w:ascii="宋体"/>
      <w:szCs w:val="21"/>
    </w:rPr>
  </w:style>
  <w:style w:type="paragraph" w:styleId="20">
    <w:name w:val="index 2"/>
    <w:basedOn w:val="aff1"/>
    <w:next w:val="aff1"/>
    <w:autoRedefine/>
    <w:rsid w:val="00083A09"/>
    <w:pPr>
      <w:ind w:left="420" w:hanging="210"/>
      <w:jc w:val="left"/>
    </w:pPr>
    <w:rPr>
      <w:rFonts w:ascii="Calibri" w:hAnsi="Calibri"/>
      <w:sz w:val="20"/>
      <w:szCs w:val="20"/>
    </w:rPr>
  </w:style>
  <w:style w:type="paragraph" w:styleId="30">
    <w:name w:val="index 3"/>
    <w:basedOn w:val="aff1"/>
    <w:next w:val="aff1"/>
    <w:autoRedefine/>
    <w:rsid w:val="00083A09"/>
    <w:pPr>
      <w:ind w:left="630" w:hanging="210"/>
      <w:jc w:val="left"/>
    </w:pPr>
    <w:rPr>
      <w:rFonts w:ascii="Calibri" w:hAnsi="Calibri"/>
      <w:sz w:val="20"/>
      <w:szCs w:val="20"/>
    </w:rPr>
  </w:style>
  <w:style w:type="paragraph" w:styleId="40">
    <w:name w:val="index 4"/>
    <w:basedOn w:val="aff1"/>
    <w:next w:val="aff1"/>
    <w:autoRedefine/>
    <w:rsid w:val="00083A09"/>
    <w:pPr>
      <w:ind w:left="840" w:hanging="210"/>
      <w:jc w:val="left"/>
    </w:pPr>
    <w:rPr>
      <w:rFonts w:ascii="Calibri" w:hAnsi="Calibri"/>
      <w:sz w:val="20"/>
      <w:szCs w:val="20"/>
    </w:rPr>
  </w:style>
  <w:style w:type="paragraph" w:styleId="50">
    <w:name w:val="index 5"/>
    <w:basedOn w:val="aff1"/>
    <w:next w:val="aff1"/>
    <w:autoRedefine/>
    <w:rsid w:val="00083A09"/>
    <w:pPr>
      <w:ind w:left="1050" w:hanging="210"/>
      <w:jc w:val="left"/>
    </w:pPr>
    <w:rPr>
      <w:rFonts w:ascii="Calibri" w:hAnsi="Calibri"/>
      <w:sz w:val="20"/>
      <w:szCs w:val="20"/>
    </w:rPr>
  </w:style>
  <w:style w:type="paragraph" w:styleId="60">
    <w:name w:val="index 6"/>
    <w:basedOn w:val="aff1"/>
    <w:next w:val="aff1"/>
    <w:autoRedefine/>
    <w:rsid w:val="00083A09"/>
    <w:pPr>
      <w:ind w:left="1260" w:hanging="210"/>
      <w:jc w:val="left"/>
    </w:pPr>
    <w:rPr>
      <w:rFonts w:ascii="Calibri" w:hAnsi="Calibri"/>
      <w:sz w:val="20"/>
      <w:szCs w:val="20"/>
    </w:rPr>
  </w:style>
  <w:style w:type="paragraph" w:styleId="70">
    <w:name w:val="index 7"/>
    <w:basedOn w:val="aff1"/>
    <w:next w:val="aff1"/>
    <w:autoRedefine/>
    <w:rsid w:val="00083A09"/>
    <w:pPr>
      <w:ind w:left="1470" w:hanging="210"/>
      <w:jc w:val="left"/>
    </w:pPr>
    <w:rPr>
      <w:rFonts w:ascii="Calibri" w:hAnsi="Calibri"/>
      <w:sz w:val="20"/>
      <w:szCs w:val="20"/>
    </w:rPr>
  </w:style>
  <w:style w:type="paragraph" w:styleId="80">
    <w:name w:val="index 8"/>
    <w:basedOn w:val="aff1"/>
    <w:next w:val="aff1"/>
    <w:autoRedefine/>
    <w:rsid w:val="00083A09"/>
    <w:pPr>
      <w:ind w:left="1680" w:hanging="210"/>
      <w:jc w:val="left"/>
    </w:pPr>
    <w:rPr>
      <w:rFonts w:ascii="Calibri" w:hAnsi="Calibri"/>
      <w:sz w:val="20"/>
      <w:szCs w:val="20"/>
    </w:rPr>
  </w:style>
  <w:style w:type="paragraph" w:styleId="90">
    <w:name w:val="index 9"/>
    <w:basedOn w:val="aff1"/>
    <w:next w:val="aff1"/>
    <w:autoRedefine/>
    <w:rsid w:val="00083A09"/>
    <w:pPr>
      <w:ind w:left="1890" w:hanging="210"/>
      <w:jc w:val="left"/>
    </w:pPr>
    <w:rPr>
      <w:rFonts w:ascii="Calibri" w:hAnsi="Calibri"/>
      <w:sz w:val="20"/>
      <w:szCs w:val="20"/>
    </w:rPr>
  </w:style>
  <w:style w:type="paragraph" w:styleId="afffff5">
    <w:name w:val="index heading"/>
    <w:basedOn w:val="aff1"/>
    <w:next w:val="10"/>
    <w:rsid w:val="00083A09"/>
    <w:pPr>
      <w:spacing w:before="120" w:after="120"/>
      <w:jc w:val="center"/>
    </w:pPr>
    <w:rPr>
      <w:rFonts w:ascii="Calibri" w:hAnsi="Calibri"/>
      <w:b/>
      <w:bCs/>
      <w:iCs/>
      <w:szCs w:val="20"/>
    </w:rPr>
  </w:style>
  <w:style w:type="paragraph" w:styleId="afffff6">
    <w:name w:val="caption"/>
    <w:basedOn w:val="aff1"/>
    <w:next w:val="aff1"/>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5"/>
    <w:rsid w:val="000D718B"/>
    <w:pPr>
      <w:ind w:left="840" w:firstLineChars="0" w:hanging="420"/>
    </w:pPr>
    <w:rPr>
      <w:sz w:val="18"/>
      <w:szCs w:val="18"/>
    </w:rPr>
  </w:style>
  <w:style w:type="paragraph" w:customStyle="1" w:styleId="a2">
    <w:name w:val="图表脚注说明"/>
    <w:basedOn w:val="aff1"/>
    <w:rsid w:val="003912E7"/>
    <w:pPr>
      <w:numPr>
        <w:numId w:val="13"/>
      </w:numPr>
    </w:pPr>
    <w:rPr>
      <w:rFonts w:ascii="宋体"/>
      <w:sz w:val="18"/>
      <w:szCs w:val="18"/>
    </w:rPr>
  </w:style>
  <w:style w:type="paragraph" w:customStyle="1" w:styleId="afffff9">
    <w:name w:val="图的脚注"/>
    <w:next w:val="aff5"/>
    <w:autoRedefine/>
    <w:qFormat/>
    <w:rsid w:val="00083A09"/>
    <w:pPr>
      <w:widowControl w:val="0"/>
      <w:ind w:leftChars="200" w:left="840" w:hangingChars="200" w:hanging="420"/>
      <w:jc w:val="both"/>
    </w:pPr>
    <w:rPr>
      <w:rFonts w:ascii="宋体"/>
      <w:sz w:val="18"/>
    </w:rPr>
  </w:style>
  <w:style w:type="table" w:styleId="afffffa">
    <w:name w:val="Table Grid"/>
    <w:basedOn w:val="aff3"/>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1"/>
    <w:semiHidden/>
    <w:rsid w:val="00083A09"/>
    <w:pPr>
      <w:snapToGrid w:val="0"/>
      <w:jc w:val="left"/>
    </w:pPr>
  </w:style>
  <w:style w:type="character" w:styleId="afffffc">
    <w:name w:val="endnote reference"/>
    <w:basedOn w:val="aff2"/>
    <w:semiHidden/>
    <w:rsid w:val="00083A09"/>
    <w:rPr>
      <w:vertAlign w:val="superscript"/>
    </w:rPr>
  </w:style>
  <w:style w:type="paragraph" w:styleId="afffffd">
    <w:name w:val="Document Map"/>
    <w:basedOn w:val="aff1"/>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afterLines="0"/>
    </w:pPr>
    <w:rPr>
      <w:rFonts w:ascii="宋体" w:eastAsia="宋体"/>
    </w:rPr>
  </w:style>
  <w:style w:type="character" w:styleId="affffff0">
    <w:name w:val="page number"/>
    <w:basedOn w:val="aff2"/>
    <w:rsid w:val="00083A09"/>
    <w:rPr>
      <w:rFonts w:ascii="Times New Roman" w:eastAsia="宋体" w:hAnsi="Times New Roman"/>
      <w:sz w:val="18"/>
    </w:rPr>
  </w:style>
  <w:style w:type="paragraph" w:customStyle="1" w:styleId="affffff1">
    <w:name w:val="一级无"/>
    <w:basedOn w:val="a5"/>
    <w:rsid w:val="001C149C"/>
    <w:pPr>
      <w:spacing w:beforeLines="0" w:afterLines="0"/>
    </w:pPr>
    <w:rPr>
      <w:rFonts w:ascii="宋体" w:eastAsia="宋体"/>
    </w:rPr>
  </w:style>
  <w:style w:type="character" w:styleId="affffff2">
    <w:name w:val="FollowedHyperlink"/>
    <w:basedOn w:val="aff2"/>
    <w:rsid w:val="00083A09"/>
    <w:rPr>
      <w:color w:val="800080"/>
      <w:u w:val="single"/>
    </w:rPr>
  </w:style>
  <w:style w:type="paragraph" w:customStyle="1" w:styleId="af6">
    <w:name w:val="正文表标题"/>
    <w:next w:val="aff5"/>
    <w:rsid w:val="00083A09"/>
    <w:pPr>
      <w:numPr>
        <w:numId w:val="15"/>
      </w:numPr>
      <w:tabs>
        <w:tab w:val="num" w:pos="360"/>
      </w:tabs>
      <w:spacing w:beforeLines="50" w:afterLines="50"/>
      <w:jc w:val="center"/>
    </w:pPr>
    <w:rPr>
      <w:rFonts w:ascii="黑体" w:eastAsia="黑体"/>
      <w:sz w:val="21"/>
    </w:rPr>
  </w:style>
  <w:style w:type="paragraph" w:customStyle="1" w:styleId="affffff3">
    <w:name w:val="正文公式编号制表符"/>
    <w:basedOn w:val="aff5"/>
    <w:next w:val="aff5"/>
    <w:qFormat/>
    <w:rsid w:val="00EC680A"/>
    <w:pPr>
      <w:ind w:firstLineChars="0" w:firstLine="0"/>
    </w:pPr>
  </w:style>
  <w:style w:type="paragraph" w:customStyle="1" w:styleId="af3">
    <w:name w:val="正文图标题"/>
    <w:next w:val="aff5"/>
    <w:rsid w:val="00083A09"/>
    <w:pPr>
      <w:numPr>
        <w:numId w:val="16"/>
      </w:numPr>
      <w:tabs>
        <w:tab w:val="num" w:pos="360"/>
      </w:tabs>
      <w:spacing w:beforeLines="50" w:afterLines="50"/>
      <w:jc w:val="center"/>
    </w:pPr>
    <w:rPr>
      <w:rFonts w:ascii="黑体" w:eastAsia="黑体"/>
      <w:sz w:val="21"/>
    </w:rPr>
  </w:style>
  <w:style w:type="paragraph" w:customStyle="1" w:styleId="affffff4">
    <w:name w:val="终结线"/>
    <w:basedOn w:val="aff1"/>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9">
    <w:name w:val="示例内容"/>
    <w:rsid w:val="00B636A8"/>
    <w:pPr>
      <w:ind w:firstLineChars="200" w:firstLine="200"/>
    </w:pPr>
    <w:rPr>
      <w:rFonts w:ascii="宋体"/>
      <w:noProof/>
      <w:sz w:val="18"/>
      <w:szCs w:val="18"/>
    </w:rPr>
  </w:style>
  <w:style w:type="paragraph" w:styleId="11">
    <w:name w:val="toc 1"/>
    <w:basedOn w:val="aff1"/>
    <w:next w:val="aff1"/>
    <w:autoRedefine/>
    <w:uiPriority w:val="39"/>
    <w:rsid w:val="00961C93"/>
    <w:pPr>
      <w:tabs>
        <w:tab w:val="right" w:leader="dot" w:pos="9241"/>
      </w:tabs>
      <w:spacing w:beforeLines="25" w:afterLines="25"/>
      <w:jc w:val="left"/>
    </w:pPr>
    <w:rPr>
      <w:rFonts w:ascii="宋体"/>
      <w:szCs w:val="21"/>
    </w:rPr>
  </w:style>
  <w:style w:type="paragraph" w:styleId="26">
    <w:name w:val="toc 2"/>
    <w:basedOn w:val="aff1"/>
    <w:next w:val="aff1"/>
    <w:autoRedefine/>
    <w:semiHidden/>
    <w:rsid w:val="00961C93"/>
    <w:pPr>
      <w:tabs>
        <w:tab w:val="right" w:leader="dot" w:pos="9241"/>
      </w:tabs>
    </w:pPr>
    <w:rPr>
      <w:rFonts w:ascii="宋体"/>
      <w:szCs w:val="21"/>
    </w:rPr>
  </w:style>
</w:styles>
</file>

<file path=word/webSettings.xml><?xml version="1.0" encoding="utf-8"?>
<w:webSettings xmlns:r="http://schemas.openxmlformats.org/officeDocument/2006/relationships" xmlns:w="http://schemas.openxmlformats.org/wordprocessingml/2006/main">
  <w:divs>
    <w:div w:id="1651665393">
      <w:bodyDiv w:val="1"/>
      <w:marLeft w:val="0"/>
      <w:marRight w:val="0"/>
      <w:marTop w:val="0"/>
      <w:marBottom w:val="0"/>
      <w:divBdr>
        <w:top w:val="none" w:sz="0" w:space="0" w:color="auto"/>
        <w:left w:val="none" w:sz="0" w:space="0" w:color="auto"/>
        <w:bottom w:val="none" w:sz="0" w:space="0" w:color="auto"/>
        <w:right w:val="none" w:sz="0" w:space="0" w:color="auto"/>
      </w:divBdr>
    </w:div>
    <w:div w:id="1775251529">
      <w:bodyDiv w:val="1"/>
      <w:marLeft w:val="0"/>
      <w:marRight w:val="0"/>
      <w:marTop w:val="0"/>
      <w:marBottom w:val="0"/>
      <w:divBdr>
        <w:top w:val="none" w:sz="0" w:space="0" w:color="auto"/>
        <w:left w:val="none" w:sz="0" w:space="0" w:color="auto"/>
        <w:bottom w:val="none" w:sz="0" w:space="0" w:color="auto"/>
        <w:right w:val="none" w:sz="0" w:space="0" w:color="auto"/>
      </w:divBdr>
    </w:div>
    <w:div w:id="183776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10</Pages>
  <Words>568</Words>
  <Characters>3240</Characters>
  <Application>Microsoft Office Word</Application>
  <DocSecurity>0</DocSecurity>
  <Lines>27</Lines>
  <Paragraphs>7</Paragraphs>
  <ScaleCrop>false</ScaleCrop>
  <Company>zle</Company>
  <LinksUpToDate>false</LinksUpToDate>
  <CharactersWithSpaces>3801</CharactersWithSpaces>
  <SharedDoc>false</SharedDoc>
  <HLinks>
    <vt:vector size="42" baseType="variant">
      <vt:variant>
        <vt:i4>1048635</vt:i4>
      </vt:variant>
      <vt:variant>
        <vt:i4>100</vt:i4>
      </vt:variant>
      <vt:variant>
        <vt:i4>0</vt:i4>
      </vt:variant>
      <vt:variant>
        <vt:i4>5</vt:i4>
      </vt:variant>
      <vt:variant>
        <vt:lpwstr/>
      </vt:variant>
      <vt:variant>
        <vt:lpwstr>_Toc34819193</vt:lpwstr>
      </vt:variant>
      <vt:variant>
        <vt:i4>1114171</vt:i4>
      </vt:variant>
      <vt:variant>
        <vt:i4>94</vt:i4>
      </vt:variant>
      <vt:variant>
        <vt:i4>0</vt:i4>
      </vt:variant>
      <vt:variant>
        <vt:i4>5</vt:i4>
      </vt:variant>
      <vt:variant>
        <vt:lpwstr/>
      </vt:variant>
      <vt:variant>
        <vt:lpwstr>_Toc34819192</vt:lpwstr>
      </vt:variant>
      <vt:variant>
        <vt:i4>1179707</vt:i4>
      </vt:variant>
      <vt:variant>
        <vt:i4>88</vt:i4>
      </vt:variant>
      <vt:variant>
        <vt:i4>0</vt:i4>
      </vt:variant>
      <vt:variant>
        <vt:i4>5</vt:i4>
      </vt:variant>
      <vt:variant>
        <vt:lpwstr/>
      </vt:variant>
      <vt:variant>
        <vt:lpwstr>_Toc34819191</vt:lpwstr>
      </vt:variant>
      <vt:variant>
        <vt:i4>1245243</vt:i4>
      </vt:variant>
      <vt:variant>
        <vt:i4>82</vt:i4>
      </vt:variant>
      <vt:variant>
        <vt:i4>0</vt:i4>
      </vt:variant>
      <vt:variant>
        <vt:i4>5</vt:i4>
      </vt:variant>
      <vt:variant>
        <vt:lpwstr/>
      </vt:variant>
      <vt:variant>
        <vt:lpwstr>_Toc34819190</vt:lpwstr>
      </vt:variant>
      <vt:variant>
        <vt:i4>1703994</vt:i4>
      </vt:variant>
      <vt:variant>
        <vt:i4>76</vt:i4>
      </vt:variant>
      <vt:variant>
        <vt:i4>0</vt:i4>
      </vt:variant>
      <vt:variant>
        <vt:i4>5</vt:i4>
      </vt:variant>
      <vt:variant>
        <vt:lpwstr/>
      </vt:variant>
      <vt:variant>
        <vt:lpwstr>_Toc34819189</vt:lpwstr>
      </vt:variant>
      <vt:variant>
        <vt:i4>1769530</vt:i4>
      </vt:variant>
      <vt:variant>
        <vt:i4>70</vt:i4>
      </vt:variant>
      <vt:variant>
        <vt:i4>0</vt:i4>
      </vt:variant>
      <vt:variant>
        <vt:i4>5</vt:i4>
      </vt:variant>
      <vt:variant>
        <vt:lpwstr/>
      </vt:variant>
      <vt:variant>
        <vt:lpwstr>_Toc34819188</vt:lpwstr>
      </vt:variant>
      <vt:variant>
        <vt:i4>1310778</vt:i4>
      </vt:variant>
      <vt:variant>
        <vt:i4>64</vt:i4>
      </vt:variant>
      <vt:variant>
        <vt:i4>0</vt:i4>
      </vt:variant>
      <vt:variant>
        <vt:i4>5</vt:i4>
      </vt:variant>
      <vt:variant>
        <vt:lpwstr/>
      </vt:variant>
      <vt:variant>
        <vt:lpwstr>_Toc34819187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dc:description/>
  <cp:lastModifiedBy>吴伟荣</cp:lastModifiedBy>
  <cp:revision>53</cp:revision>
  <cp:lastPrinted>2022-04-14T02:10:00Z</cp:lastPrinted>
  <dcterms:created xsi:type="dcterms:W3CDTF">2021-08-14T07:41:00Z</dcterms:created>
  <dcterms:modified xsi:type="dcterms:W3CDTF">2022-05-07T05:47:00Z</dcterms:modified>
</cp:coreProperties>
</file>