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71" w:rsidRPr="00432871" w:rsidRDefault="00432871" w:rsidP="000065AE">
      <w:pPr>
        <w:snapToGrid w:val="0"/>
        <w:spacing w:before="312" w:after="312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32871">
        <w:rPr>
          <w:rFonts w:ascii="方正小标宋简体" w:eastAsia="方正小标宋简体" w:hAnsi="方正小标宋简体" w:cs="方正小标宋简体" w:hint="eastAsia"/>
          <w:sz w:val="44"/>
          <w:szCs w:val="44"/>
        </w:rPr>
        <w:t>YY</w:t>
      </w:r>
      <w:r w:rsidR="00E202A9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0055-2018</w:t>
      </w:r>
      <w:r w:rsidRPr="00432871">
        <w:rPr>
          <w:rFonts w:ascii="方正小标宋简体" w:eastAsia="方正小标宋简体" w:hAnsi="方正小标宋简体" w:cs="方正小标宋简体" w:hint="eastAsia"/>
          <w:sz w:val="44"/>
          <w:szCs w:val="44"/>
        </w:rPr>
        <w:t>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牙科学 </w:t>
      </w:r>
      <w:r w:rsidR="00E202A9">
        <w:rPr>
          <w:rFonts w:ascii="方正小标宋简体" w:eastAsia="方正小标宋简体" w:hAnsi="方正小标宋简体" w:cs="方正小标宋简体" w:hint="eastAsia"/>
          <w:sz w:val="44"/>
          <w:szCs w:val="44"/>
        </w:rPr>
        <w:t>光固化机</w:t>
      </w:r>
      <w:r w:rsidRPr="00432871">
        <w:rPr>
          <w:rFonts w:ascii="方正小标宋简体" w:eastAsia="方正小标宋简体" w:hAnsi="方正小标宋简体" w:cs="方正小标宋简体" w:hint="eastAsia"/>
          <w:sz w:val="44"/>
          <w:szCs w:val="44"/>
        </w:rPr>
        <w:t>》医疗器械行业标准第1号修改单</w:t>
      </w:r>
      <w:r w:rsidR="008119BA">
        <w:rPr>
          <w:rFonts w:ascii="方正小标宋简体" w:eastAsia="方正小标宋简体" w:hAnsi="方正小标宋简体" w:cs="方正小标宋简体" w:hint="eastAsia"/>
          <w:sz w:val="44"/>
          <w:szCs w:val="44"/>
        </w:rPr>
        <w:t>（征求意见稿）</w:t>
      </w:r>
    </w:p>
    <w:p w:rsidR="00432871" w:rsidRDefault="00432871" w:rsidP="000065AE">
      <w:pPr>
        <w:snapToGrid w:val="0"/>
        <w:spacing w:before="312" w:after="312" w:line="60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432871">
        <w:rPr>
          <w:rFonts w:ascii="Times New Roman" w:eastAsia="楷体_GB2312" w:hAnsi="Times New Roman" w:cs="Times New Roman"/>
          <w:sz w:val="32"/>
          <w:szCs w:val="32"/>
        </w:rPr>
        <w:t>（自发布之日起实施）</w:t>
      </w:r>
    </w:p>
    <w:p w:rsidR="001B7631" w:rsidRDefault="001B7631" w:rsidP="000065AE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F1500F" w:rsidRDefault="00F1500F" w:rsidP="000065AE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F1500F">
        <w:rPr>
          <w:rFonts w:ascii="Times New Roman" w:eastAsia="黑体" w:hAnsi="Times New Roman" w:cs="Times New Roman"/>
          <w:sz w:val="32"/>
          <w:szCs w:val="32"/>
        </w:rPr>
        <w:t>一、</w:t>
      </w:r>
      <w:r w:rsidR="00343082" w:rsidRPr="00343082">
        <w:rPr>
          <w:rFonts w:ascii="Times New Roman" w:eastAsia="黑体" w:hAnsi="Times New Roman" w:cs="Times New Roman" w:hint="eastAsia"/>
          <w:sz w:val="32"/>
          <w:szCs w:val="32"/>
        </w:rPr>
        <w:t>5.1</w:t>
      </w:r>
      <w:r w:rsidR="00E202A9">
        <w:rPr>
          <w:rFonts w:ascii="Times New Roman" w:eastAsia="黑体" w:hAnsi="Times New Roman" w:cs="Times New Roman"/>
          <w:sz w:val="32"/>
          <w:szCs w:val="32"/>
        </w:rPr>
        <w:t>.5</w:t>
      </w:r>
      <w:r w:rsidR="00343082" w:rsidRPr="00343082">
        <w:rPr>
          <w:rFonts w:ascii="Times New Roman" w:eastAsia="黑体" w:hAnsi="Times New Roman" w:cs="Times New Roman" w:hint="eastAsia"/>
          <w:sz w:val="32"/>
          <w:szCs w:val="32"/>
        </w:rPr>
        <w:t xml:space="preserve">　</w:t>
      </w:r>
      <w:r w:rsidR="00E202A9">
        <w:rPr>
          <w:rFonts w:ascii="Times New Roman" w:eastAsia="黑体" w:hAnsi="Times New Roman" w:cs="Times New Roman" w:hint="eastAsia"/>
          <w:sz w:val="32"/>
          <w:szCs w:val="32"/>
        </w:rPr>
        <w:t>超温</w:t>
      </w:r>
      <w:r w:rsidRPr="00F1500F">
        <w:rPr>
          <w:rFonts w:ascii="Times New Roman" w:eastAsia="黑体" w:hAnsi="Times New Roman" w:cs="Times New Roman"/>
          <w:sz w:val="32"/>
          <w:szCs w:val="32"/>
        </w:rPr>
        <w:t>：</w:t>
      </w:r>
    </w:p>
    <w:p w:rsidR="00E202A9" w:rsidRDefault="00E202A9" w:rsidP="000065AE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将正文</w:t>
      </w:r>
      <w:r>
        <w:rPr>
          <w:rFonts w:ascii="Times New Roman" w:eastAsia="黑体" w:hAnsi="Times New Roman" w:cs="Times New Roman"/>
          <w:sz w:val="32"/>
          <w:szCs w:val="32"/>
        </w:rPr>
        <w:t>中</w:t>
      </w:r>
      <w:r>
        <w:rPr>
          <w:rFonts w:ascii="Times New Roman" w:eastAsia="黑体" w:hAnsi="Times New Roman" w:cs="Times New Roman" w:hint="eastAsia"/>
          <w:sz w:val="32"/>
          <w:szCs w:val="32"/>
        </w:rPr>
        <w:t>IEC 80601-2-60</w:t>
      </w:r>
      <w:r>
        <w:rPr>
          <w:rFonts w:ascii="Times New Roman" w:eastAsia="黑体" w:hAnsi="Times New Roman" w:cs="Times New Roman" w:hint="eastAsia"/>
          <w:sz w:val="32"/>
          <w:szCs w:val="32"/>
        </w:rPr>
        <w:t>替换</w:t>
      </w:r>
      <w:r>
        <w:rPr>
          <w:rFonts w:ascii="Times New Roman" w:eastAsia="黑体" w:hAnsi="Times New Roman" w:cs="Times New Roman"/>
          <w:sz w:val="32"/>
          <w:szCs w:val="32"/>
        </w:rPr>
        <w:t>为</w:t>
      </w:r>
      <w:r>
        <w:rPr>
          <w:rFonts w:ascii="Times New Roman" w:eastAsia="黑体" w:hAnsi="Times New Roman" w:cs="Times New Roman" w:hint="eastAsia"/>
          <w:sz w:val="32"/>
          <w:szCs w:val="32"/>
        </w:rPr>
        <w:t>GB 9706.260</w:t>
      </w:r>
      <w:r>
        <w:rPr>
          <w:rFonts w:ascii="Times New Roman" w:eastAsia="黑体" w:hAnsi="Times New Roman" w:cs="Times New Roman" w:hint="eastAsia"/>
          <w:sz w:val="32"/>
          <w:szCs w:val="32"/>
        </w:rPr>
        <w:t>，“注”中</w:t>
      </w:r>
      <w:r w:rsidRPr="00E202A9">
        <w:rPr>
          <w:rFonts w:ascii="Times New Roman" w:eastAsia="黑体" w:hAnsi="Times New Roman" w:cs="Times New Roman"/>
          <w:sz w:val="32"/>
          <w:szCs w:val="32"/>
        </w:rPr>
        <w:t>IEC 80601-2-60</w:t>
      </w:r>
      <w:r>
        <w:rPr>
          <w:rFonts w:ascii="Times New Roman" w:eastAsia="黑体" w:hAnsi="Times New Roman" w:cs="Times New Roman" w:hint="eastAsia"/>
          <w:sz w:val="32"/>
          <w:szCs w:val="32"/>
        </w:rPr>
        <w:t>：</w:t>
      </w:r>
      <w:r>
        <w:rPr>
          <w:rFonts w:ascii="Times New Roman" w:eastAsia="黑体" w:hAnsi="Times New Roman" w:cs="Times New Roman" w:hint="eastAsia"/>
          <w:sz w:val="32"/>
          <w:szCs w:val="32"/>
        </w:rPr>
        <w:t>2012</w:t>
      </w:r>
      <w:r>
        <w:rPr>
          <w:rFonts w:ascii="Times New Roman" w:eastAsia="黑体" w:hAnsi="Times New Roman" w:cs="Times New Roman" w:hint="eastAsia"/>
          <w:sz w:val="32"/>
          <w:szCs w:val="32"/>
        </w:rPr>
        <w:t>替换</w:t>
      </w:r>
      <w:r>
        <w:rPr>
          <w:rFonts w:ascii="Times New Roman" w:eastAsia="黑体" w:hAnsi="Times New Roman" w:cs="Times New Roman"/>
          <w:sz w:val="32"/>
          <w:szCs w:val="32"/>
        </w:rPr>
        <w:t>为</w:t>
      </w:r>
      <w:r w:rsidRPr="00E202A9">
        <w:rPr>
          <w:rFonts w:ascii="Times New Roman" w:eastAsia="黑体" w:hAnsi="Times New Roman" w:cs="Times New Roman"/>
          <w:sz w:val="32"/>
          <w:szCs w:val="32"/>
        </w:rPr>
        <w:t>GB 9706.260</w:t>
      </w:r>
      <w:r>
        <w:rPr>
          <w:rFonts w:ascii="Times New Roman" w:eastAsia="黑体" w:hAnsi="Times New Roman" w:cs="Times New Roman"/>
          <w:sz w:val="32"/>
          <w:szCs w:val="32"/>
        </w:rPr>
        <w:t>-2020</w:t>
      </w:r>
      <w:r w:rsidR="00491169">
        <w:rPr>
          <w:rFonts w:ascii="Times New Roman" w:eastAsia="黑体" w:hAnsi="Times New Roman" w:cs="Times New Roman" w:hint="eastAsia"/>
          <w:sz w:val="32"/>
          <w:szCs w:val="32"/>
        </w:rPr>
        <w:t>。</w:t>
      </w:r>
    </w:p>
    <w:p w:rsidR="00491169" w:rsidRPr="00491169" w:rsidRDefault="00491169" w:rsidP="00491169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、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5.</w:t>
      </w:r>
      <w:r>
        <w:rPr>
          <w:rFonts w:ascii="Times New Roman" w:eastAsia="黑体" w:hAnsi="Times New Roman" w:cs="Times New Roman"/>
          <w:sz w:val="32"/>
          <w:szCs w:val="32"/>
        </w:rPr>
        <w:t>3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 xml:space="preserve">　</w:t>
      </w:r>
      <w:r>
        <w:rPr>
          <w:rFonts w:ascii="Times New Roman" w:eastAsia="黑体" w:hAnsi="Times New Roman" w:cs="Times New Roman" w:hint="eastAsia"/>
          <w:sz w:val="32"/>
          <w:szCs w:val="32"/>
        </w:rPr>
        <w:t>电气安全</w:t>
      </w:r>
      <w:r>
        <w:rPr>
          <w:rFonts w:ascii="Times New Roman" w:eastAsia="黑体" w:hAnsi="Times New Roman" w:cs="Times New Roman"/>
          <w:sz w:val="32"/>
          <w:szCs w:val="32"/>
        </w:rPr>
        <w:t>要求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：</w:t>
      </w:r>
    </w:p>
    <w:p w:rsidR="00491169" w:rsidRDefault="00491169" w:rsidP="00491169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91169">
        <w:rPr>
          <w:rFonts w:ascii="Times New Roman" w:eastAsia="黑体" w:hAnsi="Times New Roman" w:cs="Times New Roman" w:hint="eastAsia"/>
          <w:sz w:val="32"/>
          <w:szCs w:val="32"/>
        </w:rPr>
        <w:t>将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IEC 80601-2-60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替换为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GB 9706.260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，</w:t>
      </w:r>
      <w:r>
        <w:rPr>
          <w:rFonts w:ascii="Times New Roman" w:eastAsia="黑体" w:hAnsi="Times New Roman" w:cs="Times New Roman" w:hint="eastAsia"/>
          <w:sz w:val="32"/>
          <w:szCs w:val="32"/>
        </w:rPr>
        <w:t>Y</w:t>
      </w:r>
      <w:r>
        <w:rPr>
          <w:rFonts w:ascii="Times New Roman" w:eastAsia="黑体" w:hAnsi="Times New Roman" w:cs="Times New Roman"/>
          <w:sz w:val="32"/>
          <w:szCs w:val="32"/>
        </w:rPr>
        <w:t>Y 0505</w:t>
      </w:r>
      <w:r>
        <w:rPr>
          <w:rFonts w:ascii="Times New Roman" w:eastAsia="黑体" w:hAnsi="Times New Roman" w:cs="Times New Roman" w:hint="eastAsia"/>
          <w:sz w:val="32"/>
          <w:szCs w:val="32"/>
        </w:rPr>
        <w:t>替换</w:t>
      </w:r>
      <w:r>
        <w:rPr>
          <w:rFonts w:ascii="Times New Roman" w:eastAsia="黑体" w:hAnsi="Times New Roman" w:cs="Times New Roman"/>
          <w:sz w:val="32"/>
          <w:szCs w:val="32"/>
        </w:rPr>
        <w:t>为</w:t>
      </w:r>
      <w:r w:rsidRPr="00491169">
        <w:rPr>
          <w:rFonts w:ascii="Times New Roman" w:eastAsia="黑体" w:hAnsi="Times New Roman" w:cs="Times New Roman"/>
          <w:sz w:val="32"/>
          <w:szCs w:val="32"/>
        </w:rPr>
        <w:t>YY 9706.102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。</w:t>
      </w:r>
    </w:p>
    <w:p w:rsidR="00491169" w:rsidRDefault="00491169" w:rsidP="00491169">
      <w:pPr>
        <w:snapToGrid w:val="0"/>
        <w:spacing w:before="312" w:after="312"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/>
          <w:sz w:val="32"/>
          <w:szCs w:val="32"/>
        </w:rPr>
        <w:t xml:space="preserve">7.1.1 </w:t>
      </w:r>
      <w:r>
        <w:rPr>
          <w:rFonts w:ascii="Times New Roman" w:eastAsia="黑体" w:hAnsi="Times New Roman" w:cs="Times New Roman" w:hint="eastAsia"/>
          <w:sz w:val="32"/>
          <w:szCs w:val="32"/>
        </w:rPr>
        <w:t>一般</w:t>
      </w:r>
      <w:r>
        <w:rPr>
          <w:rFonts w:ascii="Times New Roman" w:eastAsia="黑体" w:hAnsi="Times New Roman" w:cs="Times New Roman"/>
          <w:sz w:val="32"/>
          <w:szCs w:val="32"/>
        </w:rPr>
        <w:t>试验条款</w:t>
      </w:r>
      <w:r w:rsidR="004016E2">
        <w:rPr>
          <w:rFonts w:ascii="Times New Roman" w:eastAsia="黑体" w:hAnsi="Times New Roman" w:cs="Times New Roman" w:hint="eastAsia"/>
          <w:sz w:val="32"/>
          <w:szCs w:val="32"/>
        </w:rPr>
        <w:t>：</w:t>
      </w:r>
      <w:bookmarkStart w:id="0" w:name="_GoBack"/>
      <w:bookmarkEnd w:id="0"/>
    </w:p>
    <w:p w:rsidR="00A75092" w:rsidRPr="00A75092" w:rsidRDefault="00491169" w:rsidP="00491169">
      <w:pPr>
        <w:snapToGrid w:val="0"/>
        <w:spacing w:before="312" w:after="312" w:line="600" w:lineRule="exact"/>
        <w:ind w:firstLineChars="200" w:firstLine="640"/>
        <w:rPr>
          <w:rFonts w:eastAsia="仿宋_GB2312"/>
          <w:sz w:val="32"/>
          <w:szCs w:val="32"/>
        </w:rPr>
      </w:pPr>
      <w:r w:rsidRPr="00491169">
        <w:rPr>
          <w:rFonts w:ascii="Times New Roman" w:eastAsia="黑体" w:hAnsi="Times New Roman" w:cs="Times New Roman" w:hint="eastAsia"/>
          <w:sz w:val="32"/>
          <w:szCs w:val="32"/>
        </w:rPr>
        <w:t>将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IEC 80601-2-60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替换为</w:t>
      </w:r>
      <w:r w:rsidRPr="00491169">
        <w:rPr>
          <w:rFonts w:ascii="Times New Roman" w:eastAsia="黑体" w:hAnsi="Times New Roman" w:cs="Times New Roman" w:hint="eastAsia"/>
          <w:sz w:val="32"/>
          <w:szCs w:val="32"/>
        </w:rPr>
        <w:t>GB 9706.260</w:t>
      </w:r>
      <w:r>
        <w:rPr>
          <w:rFonts w:ascii="Times New Roman" w:eastAsia="黑体" w:hAnsi="Times New Roman" w:cs="Times New Roman" w:hint="eastAsia"/>
          <w:sz w:val="32"/>
          <w:szCs w:val="32"/>
        </w:rPr>
        <w:t>。</w:t>
      </w:r>
    </w:p>
    <w:sectPr w:rsidR="00A75092" w:rsidRPr="00A75092" w:rsidSect="00E66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11A" w:rsidRDefault="00D2511A" w:rsidP="000065AE">
      <w:pPr>
        <w:spacing w:before="240" w:after="240"/>
      </w:pPr>
      <w:r>
        <w:separator/>
      </w:r>
    </w:p>
  </w:endnote>
  <w:endnote w:type="continuationSeparator" w:id="1">
    <w:p w:rsidR="00D2511A" w:rsidRDefault="00D2511A" w:rsidP="000065AE">
      <w:pPr>
        <w:spacing w:before="240" w:after="2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11A" w:rsidRDefault="00D2511A" w:rsidP="000065AE">
      <w:pPr>
        <w:spacing w:before="240" w:after="240"/>
      </w:pPr>
      <w:r>
        <w:separator/>
      </w:r>
    </w:p>
  </w:footnote>
  <w:footnote w:type="continuationSeparator" w:id="1">
    <w:p w:rsidR="00D2511A" w:rsidRDefault="00D2511A" w:rsidP="000065AE">
      <w:pPr>
        <w:spacing w:before="240" w:after="2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871"/>
    <w:rsid w:val="000065AE"/>
    <w:rsid w:val="000219BD"/>
    <w:rsid w:val="00034852"/>
    <w:rsid w:val="000641EE"/>
    <w:rsid w:val="000A388D"/>
    <w:rsid w:val="000C7126"/>
    <w:rsid w:val="000C7B81"/>
    <w:rsid w:val="000D629A"/>
    <w:rsid w:val="000E552A"/>
    <w:rsid w:val="000F3939"/>
    <w:rsid w:val="000F59CE"/>
    <w:rsid w:val="00104777"/>
    <w:rsid w:val="00115D16"/>
    <w:rsid w:val="00127761"/>
    <w:rsid w:val="00163FD2"/>
    <w:rsid w:val="00165682"/>
    <w:rsid w:val="0017699E"/>
    <w:rsid w:val="001B7631"/>
    <w:rsid w:val="001D4A87"/>
    <w:rsid w:val="002119EB"/>
    <w:rsid w:val="0021530E"/>
    <w:rsid w:val="00220E62"/>
    <w:rsid w:val="0024005C"/>
    <w:rsid w:val="00244A4C"/>
    <w:rsid w:val="00244ECC"/>
    <w:rsid w:val="00266CF6"/>
    <w:rsid w:val="002B010B"/>
    <w:rsid w:val="002B2BC3"/>
    <w:rsid w:val="002C61AD"/>
    <w:rsid w:val="002E1795"/>
    <w:rsid w:val="002F59E4"/>
    <w:rsid w:val="00307B85"/>
    <w:rsid w:val="0034222A"/>
    <w:rsid w:val="00343082"/>
    <w:rsid w:val="00347C01"/>
    <w:rsid w:val="00367681"/>
    <w:rsid w:val="00377B39"/>
    <w:rsid w:val="00383583"/>
    <w:rsid w:val="003979D8"/>
    <w:rsid w:val="003C4A7E"/>
    <w:rsid w:val="003C7EBB"/>
    <w:rsid w:val="003F73B9"/>
    <w:rsid w:val="004016E2"/>
    <w:rsid w:val="00404B4D"/>
    <w:rsid w:val="00407F2A"/>
    <w:rsid w:val="00432871"/>
    <w:rsid w:val="004474FE"/>
    <w:rsid w:val="00482178"/>
    <w:rsid w:val="00490534"/>
    <w:rsid w:val="00491169"/>
    <w:rsid w:val="004C45E9"/>
    <w:rsid w:val="004E3308"/>
    <w:rsid w:val="004F33D6"/>
    <w:rsid w:val="004F466A"/>
    <w:rsid w:val="00512EE8"/>
    <w:rsid w:val="00525F15"/>
    <w:rsid w:val="005355D1"/>
    <w:rsid w:val="005418F6"/>
    <w:rsid w:val="00570800"/>
    <w:rsid w:val="0058061C"/>
    <w:rsid w:val="00591B68"/>
    <w:rsid w:val="005960BD"/>
    <w:rsid w:val="0059777F"/>
    <w:rsid w:val="005B6389"/>
    <w:rsid w:val="005D7069"/>
    <w:rsid w:val="005E5726"/>
    <w:rsid w:val="0060438A"/>
    <w:rsid w:val="006322E8"/>
    <w:rsid w:val="00636D28"/>
    <w:rsid w:val="00636E6A"/>
    <w:rsid w:val="0064611E"/>
    <w:rsid w:val="00650C9C"/>
    <w:rsid w:val="006740D2"/>
    <w:rsid w:val="006F68EB"/>
    <w:rsid w:val="00706025"/>
    <w:rsid w:val="007113CA"/>
    <w:rsid w:val="00717DD0"/>
    <w:rsid w:val="00752F4F"/>
    <w:rsid w:val="00766B40"/>
    <w:rsid w:val="00773041"/>
    <w:rsid w:val="007810DA"/>
    <w:rsid w:val="00783E61"/>
    <w:rsid w:val="00797C60"/>
    <w:rsid w:val="007A1D45"/>
    <w:rsid w:val="007A24CD"/>
    <w:rsid w:val="007A2A6D"/>
    <w:rsid w:val="007A301B"/>
    <w:rsid w:val="007B0B28"/>
    <w:rsid w:val="007C3D98"/>
    <w:rsid w:val="007E4D94"/>
    <w:rsid w:val="007F47C6"/>
    <w:rsid w:val="007F4BAC"/>
    <w:rsid w:val="0080225C"/>
    <w:rsid w:val="008119BA"/>
    <w:rsid w:val="0082428A"/>
    <w:rsid w:val="00841693"/>
    <w:rsid w:val="008435D9"/>
    <w:rsid w:val="00846A01"/>
    <w:rsid w:val="00850B63"/>
    <w:rsid w:val="00854E53"/>
    <w:rsid w:val="00867CF9"/>
    <w:rsid w:val="008769E2"/>
    <w:rsid w:val="00877ED6"/>
    <w:rsid w:val="00881F17"/>
    <w:rsid w:val="00884775"/>
    <w:rsid w:val="008A6E25"/>
    <w:rsid w:val="008D624D"/>
    <w:rsid w:val="008E3927"/>
    <w:rsid w:val="008F7740"/>
    <w:rsid w:val="00924A0F"/>
    <w:rsid w:val="00925A20"/>
    <w:rsid w:val="0093055A"/>
    <w:rsid w:val="00934259"/>
    <w:rsid w:val="00962A71"/>
    <w:rsid w:val="009635D7"/>
    <w:rsid w:val="009774D1"/>
    <w:rsid w:val="00983D86"/>
    <w:rsid w:val="00984F4B"/>
    <w:rsid w:val="00990097"/>
    <w:rsid w:val="0099584B"/>
    <w:rsid w:val="009D3DC5"/>
    <w:rsid w:val="009E201C"/>
    <w:rsid w:val="00A43E15"/>
    <w:rsid w:val="00A75092"/>
    <w:rsid w:val="00A75918"/>
    <w:rsid w:val="00A91B99"/>
    <w:rsid w:val="00AB1FD2"/>
    <w:rsid w:val="00AD40A3"/>
    <w:rsid w:val="00AF4B59"/>
    <w:rsid w:val="00AF7926"/>
    <w:rsid w:val="00B030DE"/>
    <w:rsid w:val="00B2346D"/>
    <w:rsid w:val="00B651AF"/>
    <w:rsid w:val="00B70446"/>
    <w:rsid w:val="00B81007"/>
    <w:rsid w:val="00B82CA7"/>
    <w:rsid w:val="00B9178D"/>
    <w:rsid w:val="00BB03F2"/>
    <w:rsid w:val="00BB706C"/>
    <w:rsid w:val="00BC4F8D"/>
    <w:rsid w:val="00BD789E"/>
    <w:rsid w:val="00BD7A0C"/>
    <w:rsid w:val="00BE2B1C"/>
    <w:rsid w:val="00BF43FD"/>
    <w:rsid w:val="00BF4B20"/>
    <w:rsid w:val="00C30B95"/>
    <w:rsid w:val="00C3269C"/>
    <w:rsid w:val="00C335BD"/>
    <w:rsid w:val="00C42989"/>
    <w:rsid w:val="00C94685"/>
    <w:rsid w:val="00CE7220"/>
    <w:rsid w:val="00CF7DC7"/>
    <w:rsid w:val="00D07668"/>
    <w:rsid w:val="00D16A3A"/>
    <w:rsid w:val="00D17E9A"/>
    <w:rsid w:val="00D20723"/>
    <w:rsid w:val="00D2511A"/>
    <w:rsid w:val="00D27E9E"/>
    <w:rsid w:val="00D35ED9"/>
    <w:rsid w:val="00D370F6"/>
    <w:rsid w:val="00D41115"/>
    <w:rsid w:val="00D42D0F"/>
    <w:rsid w:val="00D5311F"/>
    <w:rsid w:val="00DB1330"/>
    <w:rsid w:val="00DC16A0"/>
    <w:rsid w:val="00DC440D"/>
    <w:rsid w:val="00DC4D11"/>
    <w:rsid w:val="00DD54FB"/>
    <w:rsid w:val="00DE13EB"/>
    <w:rsid w:val="00DE56BE"/>
    <w:rsid w:val="00DF33CD"/>
    <w:rsid w:val="00E005AF"/>
    <w:rsid w:val="00E06E40"/>
    <w:rsid w:val="00E1425B"/>
    <w:rsid w:val="00E167F1"/>
    <w:rsid w:val="00E202A9"/>
    <w:rsid w:val="00E22A40"/>
    <w:rsid w:val="00E24C11"/>
    <w:rsid w:val="00E374F3"/>
    <w:rsid w:val="00E52E09"/>
    <w:rsid w:val="00E61A00"/>
    <w:rsid w:val="00E6653B"/>
    <w:rsid w:val="00E72473"/>
    <w:rsid w:val="00E81E7E"/>
    <w:rsid w:val="00EC1675"/>
    <w:rsid w:val="00EC60A2"/>
    <w:rsid w:val="00EE786A"/>
    <w:rsid w:val="00F1500F"/>
    <w:rsid w:val="00F167ED"/>
    <w:rsid w:val="00F243AB"/>
    <w:rsid w:val="00F24921"/>
    <w:rsid w:val="00F259C7"/>
    <w:rsid w:val="00F27530"/>
    <w:rsid w:val="00F81C12"/>
    <w:rsid w:val="00F97CB9"/>
    <w:rsid w:val="00FA03B7"/>
    <w:rsid w:val="00FA2F82"/>
    <w:rsid w:val="00FB24A1"/>
    <w:rsid w:val="00FC7B59"/>
    <w:rsid w:val="00FD3A6E"/>
    <w:rsid w:val="00FD7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28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2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2871"/>
    <w:rPr>
      <w:sz w:val="18"/>
      <w:szCs w:val="18"/>
    </w:rPr>
  </w:style>
  <w:style w:type="paragraph" w:styleId="a5">
    <w:name w:val="List Paragraph"/>
    <w:basedOn w:val="a"/>
    <w:uiPriority w:val="34"/>
    <w:qFormat/>
    <w:rsid w:val="00F1500F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7247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72473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752F4F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752F4F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752F4F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52F4F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52F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吴伟荣</dc:creator>
  <cp:keywords/>
  <dc:description/>
  <cp:lastModifiedBy>吴伟荣</cp:lastModifiedBy>
  <cp:revision>5</cp:revision>
  <dcterms:created xsi:type="dcterms:W3CDTF">2022-03-03T06:34:00Z</dcterms:created>
  <dcterms:modified xsi:type="dcterms:W3CDTF">2022-05-07T05:53:00Z</dcterms:modified>
</cp:coreProperties>
</file>