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5F8" w:rsidRDefault="00CA3030" w:rsidP="00CA3030">
      <w:pPr>
        <w:jc w:val="center"/>
        <w:rPr>
          <w:rFonts w:ascii="宋体" w:eastAsia="宋体" w:hAnsi="宋体" w:cs="宋体" w:hint="eastAsia"/>
          <w:b/>
          <w:kern w:val="0"/>
          <w:sz w:val="28"/>
          <w:szCs w:val="24"/>
        </w:rPr>
      </w:pPr>
      <w:r w:rsidRPr="00CA3030">
        <w:rPr>
          <w:rFonts w:ascii="宋体" w:eastAsia="宋体" w:hAnsi="宋体" w:cs="宋体" w:hint="eastAsia"/>
          <w:b/>
          <w:kern w:val="0"/>
          <w:sz w:val="28"/>
          <w:szCs w:val="24"/>
        </w:rPr>
        <w:t>心</w:t>
      </w:r>
      <w:proofErr w:type="gramStart"/>
      <w:r w:rsidRPr="00CA3030">
        <w:rPr>
          <w:rFonts w:ascii="宋体" w:eastAsia="宋体" w:hAnsi="宋体" w:cs="宋体" w:hint="eastAsia"/>
          <w:b/>
          <w:kern w:val="0"/>
          <w:sz w:val="28"/>
          <w:szCs w:val="24"/>
        </w:rPr>
        <w:t>脑清软</w:t>
      </w:r>
      <w:proofErr w:type="gramEnd"/>
      <w:r w:rsidRPr="00CA3030">
        <w:rPr>
          <w:rFonts w:ascii="宋体" w:eastAsia="宋体" w:hAnsi="宋体" w:cs="宋体" w:hint="eastAsia"/>
          <w:b/>
          <w:kern w:val="0"/>
          <w:sz w:val="28"/>
          <w:szCs w:val="24"/>
        </w:rPr>
        <w:t>胶囊</w:t>
      </w:r>
      <w:proofErr w:type="gramStart"/>
      <w:r w:rsidRPr="00CA3030">
        <w:rPr>
          <w:rFonts w:ascii="宋体" w:eastAsia="宋体" w:hAnsi="宋体" w:cs="宋体" w:hint="eastAsia"/>
          <w:b/>
          <w:kern w:val="0"/>
          <w:sz w:val="28"/>
          <w:szCs w:val="24"/>
        </w:rPr>
        <w:t>囊壳中羟苯乙酯</w:t>
      </w:r>
      <w:proofErr w:type="gramEnd"/>
      <w:r w:rsidRPr="00CA3030">
        <w:rPr>
          <w:rFonts w:ascii="宋体" w:eastAsia="宋体" w:hAnsi="宋体" w:cs="宋体" w:hint="eastAsia"/>
          <w:b/>
          <w:kern w:val="0"/>
          <w:sz w:val="28"/>
          <w:szCs w:val="24"/>
        </w:rPr>
        <w:t>的含量测定方法</w:t>
      </w:r>
    </w:p>
    <w:p w:rsidR="00A948F0" w:rsidRPr="00A948F0" w:rsidRDefault="00A948F0" w:rsidP="00A948F0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32"/>
        </w:rPr>
      </w:pPr>
      <w:proofErr w:type="gramStart"/>
      <w:r w:rsidRPr="00A948F0">
        <w:rPr>
          <w:rFonts w:ascii="Times New Roman" w:eastAsia="宋体" w:hAnsi="Times New Roman" w:cs="Times New Roman" w:hint="eastAsia"/>
          <w:b/>
          <w:bCs/>
          <w:sz w:val="24"/>
          <w:szCs w:val="32"/>
        </w:rPr>
        <w:t>羟苯乙酯</w:t>
      </w:r>
      <w:proofErr w:type="gramEnd"/>
      <w:r w:rsidRPr="00A948F0">
        <w:rPr>
          <w:rFonts w:ascii="Times New Roman" w:eastAsia="宋体" w:hAnsi="Times New Roman" w:cs="Times New Roman" w:hint="eastAsia"/>
          <w:sz w:val="24"/>
          <w:szCs w:val="32"/>
        </w:rPr>
        <w:t xml:space="preserve">   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照高效液相色谱法（中国药典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2020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年版四部通则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0512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）测定。</w:t>
      </w:r>
    </w:p>
    <w:p w:rsidR="00A948F0" w:rsidRPr="00A948F0" w:rsidRDefault="00A948F0" w:rsidP="00A948F0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32"/>
        </w:rPr>
      </w:pPr>
      <w:r w:rsidRPr="00A948F0">
        <w:rPr>
          <w:rFonts w:ascii="Times New Roman" w:eastAsia="宋体" w:hAnsi="Times New Roman" w:cs="Times New Roman" w:hint="eastAsia"/>
          <w:sz w:val="24"/>
          <w:szCs w:val="32"/>
        </w:rPr>
        <w:t>色谱条件与系统适用性</w:t>
      </w:r>
      <w:bookmarkStart w:id="0" w:name="_GoBack"/>
      <w:bookmarkEnd w:id="0"/>
      <w:r w:rsidRPr="00A948F0">
        <w:rPr>
          <w:rFonts w:ascii="Times New Roman" w:eastAsia="宋体" w:hAnsi="Times New Roman" w:cs="Times New Roman" w:hint="eastAsia"/>
          <w:sz w:val="24"/>
          <w:szCs w:val="32"/>
        </w:rPr>
        <w:t>实验：</w:t>
      </w:r>
      <w:r w:rsidRPr="00A948F0">
        <w:rPr>
          <w:rFonts w:ascii="Times New Roman" w:eastAsia="宋体" w:hAnsi="Times New Roman" w:cs="Times New Roman"/>
          <w:sz w:val="24"/>
          <w:szCs w:val="32"/>
        </w:rPr>
        <w:t>以十八烷基硅烷键合硅胶为填充剂，以甲醇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-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水</w:t>
      </w:r>
      <w:r w:rsidRPr="00A948F0">
        <w:rPr>
          <w:rFonts w:ascii="Times New Roman" w:eastAsia="宋体" w:hAnsi="Times New Roman" w:cs="Times New Roman"/>
          <w:sz w:val="24"/>
          <w:szCs w:val="32"/>
        </w:rPr>
        <w:t>（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55</w:t>
      </w:r>
      <w:r w:rsidRPr="00A948F0">
        <w:rPr>
          <w:rFonts w:ascii="Times New Roman" w:eastAsia="宋体" w:hAnsi="Times New Roman" w:cs="Times New Roman"/>
          <w:sz w:val="24"/>
          <w:szCs w:val="32"/>
        </w:rPr>
        <w:t>: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45</w:t>
      </w:r>
      <w:r w:rsidRPr="00A948F0">
        <w:rPr>
          <w:rFonts w:ascii="Times New Roman" w:eastAsia="宋体" w:hAnsi="Times New Roman" w:cs="Times New Roman"/>
          <w:sz w:val="24"/>
          <w:szCs w:val="32"/>
        </w:rPr>
        <w:t>）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为流动相</w:t>
      </w:r>
      <w:r w:rsidRPr="00A948F0">
        <w:rPr>
          <w:rFonts w:ascii="Times New Roman" w:eastAsia="宋体" w:hAnsi="Times New Roman" w:cs="Times New Roman"/>
          <w:sz w:val="24"/>
          <w:szCs w:val="32"/>
        </w:rPr>
        <w:t>，检测波长为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254nm</w:t>
      </w:r>
      <w:r w:rsidRPr="00A948F0">
        <w:rPr>
          <w:rFonts w:ascii="Times New Roman" w:eastAsia="宋体" w:hAnsi="Times New Roman" w:cs="Times New Roman"/>
          <w:sz w:val="24"/>
          <w:szCs w:val="32"/>
        </w:rPr>
        <w:t>，</w:t>
      </w:r>
      <w:proofErr w:type="gramStart"/>
      <w:r w:rsidRPr="00A948F0">
        <w:rPr>
          <w:rFonts w:ascii="Times New Roman" w:eastAsia="宋体" w:hAnsi="Times New Roman" w:cs="Times New Roman"/>
          <w:sz w:val="24"/>
          <w:szCs w:val="32"/>
        </w:rPr>
        <w:t>柱温为</w:t>
      </w:r>
      <w:proofErr w:type="gramEnd"/>
      <w:r w:rsidRPr="00A948F0">
        <w:rPr>
          <w:rFonts w:ascii="Times New Roman" w:eastAsia="宋体" w:hAnsi="Times New Roman" w:cs="Times New Roman"/>
          <w:sz w:val="24"/>
          <w:szCs w:val="32"/>
        </w:rPr>
        <w:t>30</w:t>
      </w:r>
      <w:r w:rsidRPr="00A948F0">
        <w:rPr>
          <w:rFonts w:ascii="宋体" w:eastAsia="宋体" w:hAnsi="宋体" w:cs="宋体" w:hint="eastAsia"/>
          <w:sz w:val="24"/>
          <w:szCs w:val="32"/>
        </w:rPr>
        <w:t>℃</w:t>
      </w:r>
      <w:r w:rsidRPr="00A948F0">
        <w:rPr>
          <w:rFonts w:ascii="Times New Roman" w:eastAsia="宋体" w:hAnsi="Times New Roman" w:cs="Times New Roman"/>
          <w:sz w:val="24"/>
          <w:szCs w:val="32"/>
        </w:rPr>
        <w:t>，流速为</w:t>
      </w:r>
      <w:r w:rsidRPr="00A948F0">
        <w:rPr>
          <w:rFonts w:ascii="Times New Roman" w:eastAsia="宋体" w:hAnsi="Times New Roman" w:cs="Times New Roman"/>
          <w:sz w:val="24"/>
          <w:szCs w:val="32"/>
        </w:rPr>
        <w:t>1.0ml/min</w:t>
      </w:r>
      <w:r w:rsidRPr="00A948F0">
        <w:rPr>
          <w:rFonts w:ascii="Times New Roman" w:eastAsia="宋体" w:hAnsi="Times New Roman" w:cs="Times New Roman"/>
          <w:sz w:val="24"/>
          <w:szCs w:val="32"/>
        </w:rPr>
        <w:t>。理论塔板数按</w:t>
      </w:r>
      <w:proofErr w:type="gramStart"/>
      <w:r w:rsidRPr="00A948F0">
        <w:rPr>
          <w:rFonts w:ascii="Times New Roman" w:eastAsia="宋体" w:hAnsi="Times New Roman" w:cs="Times New Roman" w:hint="eastAsia"/>
          <w:sz w:val="24"/>
          <w:szCs w:val="32"/>
        </w:rPr>
        <w:t>羟苯乙酯</w:t>
      </w:r>
      <w:r w:rsidRPr="00A948F0">
        <w:rPr>
          <w:rFonts w:ascii="Times New Roman" w:eastAsia="宋体" w:hAnsi="Times New Roman" w:cs="Times New Roman"/>
          <w:sz w:val="24"/>
          <w:szCs w:val="32"/>
        </w:rPr>
        <w:t>峰计算</w:t>
      </w:r>
      <w:proofErr w:type="gramEnd"/>
      <w:r w:rsidRPr="00A948F0">
        <w:rPr>
          <w:rFonts w:ascii="Times New Roman" w:eastAsia="宋体" w:hAnsi="Times New Roman" w:cs="Times New Roman"/>
          <w:sz w:val="24"/>
          <w:szCs w:val="32"/>
        </w:rPr>
        <w:t>应不低于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5</w:t>
      </w:r>
      <w:r w:rsidRPr="00A948F0">
        <w:rPr>
          <w:rFonts w:ascii="Times New Roman" w:eastAsia="宋体" w:hAnsi="Times New Roman" w:cs="Times New Roman"/>
          <w:sz w:val="24"/>
          <w:szCs w:val="32"/>
        </w:rPr>
        <w:t>000</w:t>
      </w:r>
      <w:r w:rsidRPr="00A948F0">
        <w:rPr>
          <w:rFonts w:ascii="Times New Roman" w:eastAsia="宋体" w:hAnsi="Times New Roman" w:cs="Times New Roman"/>
          <w:sz w:val="24"/>
          <w:szCs w:val="32"/>
        </w:rPr>
        <w:t>。</w:t>
      </w:r>
    </w:p>
    <w:p w:rsidR="00A948F0" w:rsidRPr="00A948F0" w:rsidRDefault="00A948F0" w:rsidP="00A948F0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32"/>
        </w:rPr>
      </w:pPr>
      <w:r w:rsidRPr="00A948F0">
        <w:rPr>
          <w:rFonts w:ascii="Times New Roman" w:eastAsia="宋体" w:hAnsi="Times New Roman" w:cs="Times New Roman" w:hint="eastAsia"/>
          <w:sz w:val="24"/>
          <w:szCs w:val="32"/>
        </w:rPr>
        <w:t>对照品溶液的制备：</w:t>
      </w:r>
      <w:proofErr w:type="gramStart"/>
      <w:r w:rsidRPr="00A948F0">
        <w:rPr>
          <w:rFonts w:ascii="Times New Roman" w:eastAsia="宋体" w:hAnsi="Times New Roman" w:cs="Times New Roman" w:hint="eastAsia"/>
          <w:sz w:val="24"/>
          <w:szCs w:val="32"/>
        </w:rPr>
        <w:t>取羟苯乙酯</w:t>
      </w:r>
      <w:proofErr w:type="gramEnd"/>
      <w:r w:rsidRPr="00A948F0">
        <w:rPr>
          <w:rFonts w:ascii="Times New Roman" w:eastAsia="宋体" w:hAnsi="Times New Roman" w:cs="Times New Roman" w:hint="eastAsia"/>
          <w:sz w:val="24"/>
          <w:szCs w:val="32"/>
        </w:rPr>
        <w:t>对照品适量，精密称定，置棕色容量瓶中，加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50%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甲醇制成每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1ml</w:t>
      </w:r>
      <w:proofErr w:type="gramStart"/>
      <w:r w:rsidRPr="00A948F0">
        <w:rPr>
          <w:rFonts w:ascii="Times New Roman" w:eastAsia="宋体" w:hAnsi="Times New Roman" w:cs="Times New Roman" w:hint="eastAsia"/>
          <w:sz w:val="24"/>
          <w:szCs w:val="32"/>
        </w:rPr>
        <w:t>含羟苯乙酯</w:t>
      </w:r>
      <w:proofErr w:type="gramEnd"/>
      <w:r w:rsidRPr="00A948F0">
        <w:rPr>
          <w:rFonts w:ascii="Times New Roman" w:eastAsia="宋体" w:hAnsi="Times New Roman" w:cs="Times New Roman" w:hint="eastAsia"/>
          <w:sz w:val="24"/>
          <w:szCs w:val="32"/>
        </w:rPr>
        <w:t>约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10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μ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g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的溶液，即得。</w:t>
      </w:r>
    </w:p>
    <w:p w:rsidR="00A948F0" w:rsidRPr="00A948F0" w:rsidRDefault="00A948F0" w:rsidP="00A948F0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32"/>
        </w:rPr>
      </w:pPr>
      <w:proofErr w:type="gramStart"/>
      <w:r w:rsidRPr="00A948F0">
        <w:rPr>
          <w:rFonts w:ascii="Times New Roman" w:eastAsia="宋体" w:hAnsi="Times New Roman" w:cs="Times New Roman" w:hint="eastAsia"/>
          <w:sz w:val="24"/>
          <w:szCs w:val="32"/>
        </w:rPr>
        <w:t>供试品溶液</w:t>
      </w:r>
      <w:proofErr w:type="gramEnd"/>
      <w:r w:rsidRPr="00A948F0">
        <w:rPr>
          <w:rFonts w:ascii="Times New Roman" w:eastAsia="宋体" w:hAnsi="Times New Roman" w:cs="Times New Roman" w:hint="eastAsia"/>
          <w:sz w:val="24"/>
          <w:szCs w:val="32"/>
        </w:rPr>
        <w:t>的制备：</w:t>
      </w:r>
      <w:r w:rsidRPr="00A948F0">
        <w:rPr>
          <w:rFonts w:ascii="Times New Roman" w:eastAsia="宋体" w:hAnsi="Times New Roman" w:cs="Times New Roman"/>
          <w:sz w:val="24"/>
          <w:szCs w:val="32"/>
        </w:rPr>
        <w:t>取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装量差异项下的软胶囊壳，剪碎，混匀，取约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0.5g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，</w:t>
      </w:r>
      <w:r w:rsidRPr="00A948F0">
        <w:rPr>
          <w:rFonts w:ascii="Times New Roman" w:eastAsia="宋体" w:hAnsi="Times New Roman" w:cs="Times New Roman"/>
          <w:sz w:val="24"/>
          <w:szCs w:val="32"/>
        </w:rPr>
        <w:t>精密称定，</w:t>
      </w:r>
      <w:proofErr w:type="gramStart"/>
      <w:r w:rsidRPr="00A948F0">
        <w:rPr>
          <w:rFonts w:ascii="Times New Roman" w:eastAsia="宋体" w:hAnsi="Times New Roman" w:cs="Times New Roman"/>
          <w:sz w:val="24"/>
          <w:szCs w:val="32"/>
        </w:rPr>
        <w:t>置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具塞</w:t>
      </w:r>
      <w:proofErr w:type="gramEnd"/>
      <w:r w:rsidRPr="00A948F0">
        <w:rPr>
          <w:rFonts w:ascii="Times New Roman" w:eastAsia="宋体" w:hAnsi="Times New Roman" w:cs="Times New Roman"/>
          <w:sz w:val="24"/>
          <w:szCs w:val="32"/>
        </w:rPr>
        <w:t>锥形瓶中，精密加入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50%</w:t>
      </w:r>
      <w:r w:rsidRPr="00A948F0">
        <w:rPr>
          <w:rFonts w:ascii="Times New Roman" w:eastAsia="宋体" w:hAnsi="Times New Roman" w:cs="Times New Roman"/>
          <w:sz w:val="24"/>
          <w:szCs w:val="32"/>
        </w:rPr>
        <w:t>甲醇</w:t>
      </w:r>
      <w:r w:rsidRPr="00A948F0">
        <w:rPr>
          <w:rFonts w:ascii="Times New Roman" w:eastAsia="宋体" w:hAnsi="Times New Roman" w:cs="Times New Roman"/>
          <w:sz w:val="24"/>
          <w:szCs w:val="32"/>
        </w:rPr>
        <w:t>2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5</w:t>
      </w:r>
      <w:r w:rsidRPr="00A948F0">
        <w:rPr>
          <w:rFonts w:ascii="Times New Roman" w:eastAsia="宋体" w:hAnsi="Times New Roman" w:cs="Times New Roman"/>
          <w:sz w:val="24"/>
          <w:szCs w:val="32"/>
        </w:rPr>
        <w:t>ml</w:t>
      </w:r>
      <w:r w:rsidRPr="00A948F0">
        <w:rPr>
          <w:rFonts w:ascii="Times New Roman" w:eastAsia="宋体" w:hAnsi="Times New Roman" w:cs="Times New Roman"/>
          <w:sz w:val="24"/>
          <w:szCs w:val="32"/>
        </w:rPr>
        <w:t>，密塞，称定重量，超声提取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3</w:t>
      </w:r>
      <w:r w:rsidRPr="00A948F0">
        <w:rPr>
          <w:rFonts w:ascii="Times New Roman" w:eastAsia="宋体" w:hAnsi="Times New Roman" w:cs="Times New Roman"/>
          <w:sz w:val="24"/>
          <w:szCs w:val="32"/>
        </w:rPr>
        <w:t>0</w:t>
      </w:r>
      <w:r w:rsidRPr="00A948F0">
        <w:rPr>
          <w:rFonts w:ascii="Times New Roman" w:eastAsia="宋体" w:hAnsi="Times New Roman" w:cs="Times New Roman"/>
          <w:sz w:val="24"/>
          <w:szCs w:val="32"/>
        </w:rPr>
        <w:t>分钟，放冷，再称定重量，用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50%</w:t>
      </w:r>
      <w:r w:rsidRPr="00A948F0">
        <w:rPr>
          <w:rFonts w:ascii="Times New Roman" w:eastAsia="宋体" w:hAnsi="Times New Roman" w:cs="Times New Roman"/>
          <w:sz w:val="24"/>
          <w:szCs w:val="32"/>
        </w:rPr>
        <w:t>甲醇</w:t>
      </w:r>
      <w:proofErr w:type="gramStart"/>
      <w:r w:rsidRPr="00A948F0">
        <w:rPr>
          <w:rFonts w:ascii="Times New Roman" w:eastAsia="宋体" w:hAnsi="Times New Roman" w:cs="Times New Roman"/>
          <w:sz w:val="24"/>
          <w:szCs w:val="32"/>
        </w:rPr>
        <w:t>补足减失的</w:t>
      </w:r>
      <w:proofErr w:type="gramEnd"/>
      <w:r w:rsidRPr="00A948F0">
        <w:rPr>
          <w:rFonts w:ascii="Times New Roman" w:eastAsia="宋体" w:hAnsi="Times New Roman" w:cs="Times New Roman"/>
          <w:sz w:val="24"/>
          <w:szCs w:val="32"/>
        </w:rPr>
        <w:t>重量，摇匀，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置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50ml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离心管中，离心（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6000r/min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）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5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分钟，取上清液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5ml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至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10ml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离心管中，加入氯化钠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0.5g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，振摇，静置至溶液澄清，离心（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6000r/min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）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5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分钟，取上清液，用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0.45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μ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m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微孔滤膜滤过，即得。</w:t>
      </w:r>
    </w:p>
    <w:p w:rsidR="00A948F0" w:rsidRPr="00A948F0" w:rsidRDefault="00A948F0" w:rsidP="00A948F0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32"/>
        </w:rPr>
      </w:pPr>
      <w:r w:rsidRPr="00A948F0">
        <w:rPr>
          <w:rFonts w:ascii="Times New Roman" w:eastAsia="宋体" w:hAnsi="Times New Roman" w:cs="Times New Roman" w:hint="eastAsia"/>
          <w:sz w:val="24"/>
          <w:szCs w:val="32"/>
        </w:rPr>
        <w:t>测定法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 xml:space="preserve">  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分别精密吸取对照品溶液与</w:t>
      </w:r>
      <w:proofErr w:type="gramStart"/>
      <w:r w:rsidRPr="00A948F0">
        <w:rPr>
          <w:rFonts w:ascii="Times New Roman" w:eastAsia="宋体" w:hAnsi="Times New Roman" w:cs="Times New Roman" w:hint="eastAsia"/>
          <w:sz w:val="24"/>
          <w:szCs w:val="32"/>
        </w:rPr>
        <w:t>供试品溶液</w:t>
      </w:r>
      <w:proofErr w:type="gramEnd"/>
      <w:r w:rsidRPr="00A948F0">
        <w:rPr>
          <w:rFonts w:ascii="Times New Roman" w:eastAsia="宋体" w:hAnsi="Times New Roman" w:cs="Times New Roman" w:hint="eastAsia"/>
          <w:sz w:val="24"/>
          <w:szCs w:val="32"/>
        </w:rPr>
        <w:t>各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10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μ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l</w:t>
      </w:r>
      <w:r w:rsidRPr="00A948F0">
        <w:rPr>
          <w:rFonts w:ascii="Times New Roman" w:eastAsia="宋体" w:hAnsi="Times New Roman" w:cs="Times New Roman" w:hint="eastAsia"/>
          <w:sz w:val="24"/>
          <w:szCs w:val="32"/>
        </w:rPr>
        <w:t>，注入液相色谱仪，测定。</w:t>
      </w:r>
    </w:p>
    <w:p w:rsidR="00A948F0" w:rsidRPr="00A948F0" w:rsidRDefault="00A948F0" w:rsidP="00A948F0">
      <w:pPr>
        <w:rPr>
          <w:b/>
          <w:sz w:val="22"/>
        </w:rPr>
      </w:pPr>
    </w:p>
    <w:sectPr w:rsidR="00A948F0" w:rsidRPr="00A948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FD8" w:rsidRDefault="00901FD8" w:rsidP="00CA3030">
      <w:r>
        <w:separator/>
      </w:r>
    </w:p>
  </w:endnote>
  <w:endnote w:type="continuationSeparator" w:id="0">
    <w:p w:rsidR="00901FD8" w:rsidRDefault="00901FD8" w:rsidP="00CA3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FD8" w:rsidRDefault="00901FD8" w:rsidP="00CA3030">
      <w:r>
        <w:separator/>
      </w:r>
    </w:p>
  </w:footnote>
  <w:footnote w:type="continuationSeparator" w:id="0">
    <w:p w:rsidR="00901FD8" w:rsidRDefault="00901FD8" w:rsidP="00CA30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FA6"/>
    <w:rsid w:val="000215F8"/>
    <w:rsid w:val="000B3422"/>
    <w:rsid w:val="00105599"/>
    <w:rsid w:val="008F7FA6"/>
    <w:rsid w:val="00901FD8"/>
    <w:rsid w:val="00A948F0"/>
    <w:rsid w:val="00CA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0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0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0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03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0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0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0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03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404</Characters>
  <Application>Microsoft Office Word</Application>
  <DocSecurity>0</DocSecurity>
  <Lines>3</Lines>
  <Paragraphs>1</Paragraphs>
  <ScaleCrop>false</ScaleCrop>
  <Company>P R C</Company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2023-03-07T07:29:00Z</dcterms:created>
  <dcterms:modified xsi:type="dcterms:W3CDTF">2023-03-07T07:29:00Z</dcterms:modified>
</cp:coreProperties>
</file>