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238" w:rsidRPr="002B3238" w:rsidRDefault="002B3238" w:rsidP="002B3238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宋体" w:hAnsi="宋体" w:cs="Times New Roman"/>
          <w:b/>
          <w:color w:val="000000"/>
          <w:sz w:val="28"/>
          <w:szCs w:val="36"/>
        </w:rPr>
      </w:pPr>
      <w:bookmarkStart w:id="0" w:name="_GoBack"/>
      <w:r w:rsidRPr="002B3238">
        <w:rPr>
          <w:rFonts w:ascii="Times New Roman" w:eastAsia="宋体" w:hAnsi="宋体" w:cs="Times New Roman" w:hint="eastAsia"/>
          <w:b/>
          <w:color w:val="000000"/>
          <w:sz w:val="28"/>
          <w:szCs w:val="36"/>
        </w:rPr>
        <w:t>蛤蚧定喘丸中山麦冬</w:t>
      </w:r>
      <w:r>
        <w:rPr>
          <w:rFonts w:ascii="Times New Roman" w:eastAsia="宋体" w:hAnsi="宋体" w:cs="Times New Roman" w:hint="eastAsia"/>
          <w:b/>
          <w:color w:val="000000"/>
          <w:sz w:val="28"/>
          <w:szCs w:val="36"/>
        </w:rPr>
        <w:t>检查</w:t>
      </w:r>
      <w:r w:rsidRPr="002B3238">
        <w:rPr>
          <w:rFonts w:ascii="Times New Roman" w:eastAsia="宋体" w:hAnsi="宋体" w:cs="Times New Roman" w:hint="eastAsia"/>
          <w:b/>
          <w:color w:val="000000"/>
          <w:sz w:val="28"/>
          <w:szCs w:val="36"/>
        </w:rPr>
        <w:t>方法</w:t>
      </w:r>
    </w:p>
    <w:bookmarkEnd w:id="0"/>
    <w:p w:rsidR="002B3238" w:rsidRPr="002B3238" w:rsidRDefault="002B3238" w:rsidP="002B3238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color w:val="000000"/>
          <w:sz w:val="24"/>
        </w:rPr>
      </w:pPr>
      <w:r w:rsidRPr="002B3238">
        <w:rPr>
          <w:rFonts w:ascii="Times New Roman" w:eastAsia="宋体" w:hAnsi="宋体" w:cs="Times New Roman"/>
          <w:b/>
          <w:color w:val="000000"/>
          <w:sz w:val="24"/>
        </w:rPr>
        <w:t>【检查】山麦冬</w:t>
      </w:r>
      <w:r w:rsidRPr="002B3238">
        <w:rPr>
          <w:rFonts w:ascii="Times New Roman" w:eastAsia="宋体" w:hAnsi="Times New Roman" w:cs="Times New Roman"/>
          <w:b/>
          <w:color w:val="000000"/>
          <w:sz w:val="24"/>
        </w:rPr>
        <w:t xml:space="preserve">  </w:t>
      </w:r>
      <w:r w:rsidRPr="002B3238">
        <w:rPr>
          <w:rFonts w:ascii="Times New Roman" w:eastAsia="宋体" w:hAnsi="宋体" w:cs="Times New Roman"/>
          <w:color w:val="000000"/>
          <w:sz w:val="24"/>
        </w:rPr>
        <w:t>照高效液相色谱法（《中国药典》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2020</w:t>
      </w:r>
      <w:r w:rsidRPr="002B3238">
        <w:rPr>
          <w:rFonts w:ascii="Times New Roman" w:eastAsia="宋体" w:hAnsi="宋体" w:cs="Times New Roman"/>
          <w:color w:val="000000"/>
          <w:sz w:val="24"/>
        </w:rPr>
        <w:t>年版通则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 xml:space="preserve"> 0512</w:t>
      </w:r>
      <w:r w:rsidRPr="002B3238">
        <w:rPr>
          <w:rFonts w:ascii="Times New Roman" w:eastAsia="宋体" w:hAnsi="宋体" w:cs="Times New Roman"/>
          <w:color w:val="000000"/>
          <w:sz w:val="24"/>
        </w:rPr>
        <w:t>）和质谱法（《中国药典》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2020</w:t>
      </w:r>
      <w:r w:rsidRPr="002B3238">
        <w:rPr>
          <w:rFonts w:ascii="Times New Roman" w:eastAsia="宋体" w:hAnsi="宋体" w:cs="Times New Roman"/>
          <w:color w:val="000000"/>
          <w:sz w:val="24"/>
        </w:rPr>
        <w:t>年版通则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 xml:space="preserve"> 0431</w:t>
      </w:r>
      <w:r w:rsidRPr="002B3238">
        <w:rPr>
          <w:rFonts w:ascii="Times New Roman" w:eastAsia="宋体" w:hAnsi="宋体" w:cs="Times New Roman"/>
          <w:color w:val="000000"/>
          <w:sz w:val="24"/>
        </w:rPr>
        <w:t>）测定。</w:t>
      </w:r>
    </w:p>
    <w:p w:rsidR="002B3238" w:rsidRPr="002B3238" w:rsidRDefault="002B3238" w:rsidP="002B3238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color w:val="000000"/>
          <w:sz w:val="24"/>
        </w:rPr>
      </w:pPr>
      <w:r w:rsidRPr="002B3238">
        <w:rPr>
          <w:rFonts w:ascii="Times New Roman" w:eastAsia="宋体" w:hAnsi="宋体" w:cs="Times New Roman"/>
          <w:b/>
          <w:color w:val="000000"/>
          <w:sz w:val="24"/>
        </w:rPr>
        <w:t>色谱、质谱条件与系统适用性试验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 xml:space="preserve"> </w:t>
      </w:r>
      <w:r w:rsidRPr="002B3238">
        <w:rPr>
          <w:rFonts w:ascii="Times New Roman" w:eastAsia="宋体" w:hAnsi="宋体" w:cs="Times New Roman"/>
          <w:color w:val="000000"/>
          <w:sz w:val="24"/>
        </w:rPr>
        <w:t>以十八烷基硅烷键合硅胶为填充剂</w:t>
      </w:r>
      <w:r w:rsidRPr="002B3238">
        <w:rPr>
          <w:rFonts w:ascii="Times New Roman" w:eastAsia="宋体" w:hAnsi="宋体" w:cs="Times New Roman" w:hint="eastAsia"/>
          <w:color w:val="000000"/>
          <w:sz w:val="24"/>
        </w:rPr>
        <w:t>（色谱柱内径</w:t>
      </w:r>
      <w:r w:rsidRPr="002B3238">
        <w:rPr>
          <w:rFonts w:ascii="Times New Roman" w:eastAsia="宋体" w:hAnsi="宋体" w:cs="Times New Roman" w:hint="eastAsia"/>
          <w:color w:val="000000"/>
          <w:sz w:val="24"/>
        </w:rPr>
        <w:t>2</w:t>
      </w:r>
      <w:r w:rsidRPr="002B3238">
        <w:rPr>
          <w:rFonts w:ascii="Times New Roman" w:eastAsia="宋体" w:hAnsi="宋体" w:cs="Times New Roman"/>
          <w:color w:val="000000"/>
          <w:sz w:val="24"/>
        </w:rPr>
        <w:t>.1</w:t>
      </w:r>
      <w:r w:rsidRPr="002B3238">
        <w:rPr>
          <w:rFonts w:ascii="Times New Roman" w:eastAsia="宋体" w:hAnsi="宋体" w:cs="Times New Roman" w:hint="eastAsia"/>
          <w:color w:val="000000"/>
          <w:sz w:val="24"/>
        </w:rPr>
        <w:t>mm</w:t>
      </w:r>
      <w:r w:rsidRPr="002B3238">
        <w:rPr>
          <w:rFonts w:ascii="Times New Roman" w:eastAsia="宋体" w:hAnsi="宋体" w:cs="Times New Roman" w:hint="eastAsia"/>
          <w:color w:val="000000"/>
          <w:sz w:val="24"/>
        </w:rPr>
        <w:t>）</w:t>
      </w:r>
      <w:r w:rsidRPr="002B3238">
        <w:rPr>
          <w:rFonts w:ascii="Times New Roman" w:eastAsia="宋体" w:hAnsi="宋体" w:cs="Times New Roman"/>
          <w:color w:val="000000"/>
          <w:sz w:val="24"/>
        </w:rPr>
        <w:t>；以乙腈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-0.1%</w:t>
      </w:r>
      <w:r w:rsidRPr="002B3238">
        <w:rPr>
          <w:rFonts w:ascii="Times New Roman" w:eastAsia="宋体" w:hAnsi="宋体" w:cs="Times New Roman"/>
          <w:color w:val="000000"/>
          <w:sz w:val="24"/>
        </w:rPr>
        <w:t>甲酸溶液（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50</w:t>
      </w:r>
      <w:r w:rsidRPr="002B3238">
        <w:rPr>
          <w:rFonts w:ascii="宋体" w:eastAsia="宋体" w:hAnsi="宋体" w:cs="Times New Roman"/>
          <w:color w:val="000000"/>
          <w:sz w:val="24"/>
        </w:rPr>
        <w:t>∶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50</w:t>
      </w:r>
      <w:r w:rsidRPr="002B3238">
        <w:rPr>
          <w:rFonts w:ascii="Times New Roman" w:eastAsia="宋体" w:hAnsi="宋体" w:cs="Times New Roman"/>
          <w:color w:val="000000"/>
          <w:sz w:val="24"/>
        </w:rPr>
        <w:t>）为流动相，进行等度洗脱，流速为每分钟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0.3ml</w:t>
      </w:r>
      <w:r w:rsidRPr="002B3238">
        <w:rPr>
          <w:rFonts w:ascii="Times New Roman" w:eastAsia="宋体" w:hAnsi="宋体" w:cs="Times New Roman"/>
          <w:color w:val="000000"/>
          <w:sz w:val="24"/>
        </w:rPr>
        <w:t>；采用质谱检测器，电喷雾正离子（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ESI+</w:t>
      </w:r>
      <w:r w:rsidRPr="002B3238">
        <w:rPr>
          <w:rFonts w:ascii="Times New Roman" w:eastAsia="宋体" w:hAnsi="宋体" w:cs="Times New Roman"/>
          <w:color w:val="000000"/>
          <w:sz w:val="24"/>
        </w:rPr>
        <w:t>），平行反应监测（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PRM</w:t>
      </w:r>
      <w:r w:rsidRPr="002B3238">
        <w:rPr>
          <w:rFonts w:ascii="Times New Roman" w:eastAsia="宋体" w:hAnsi="宋体" w:cs="Times New Roman"/>
          <w:color w:val="000000"/>
          <w:sz w:val="24"/>
        </w:rPr>
        <w:t>），按下表质荷比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(m/z</w:t>
      </w:r>
      <w:r w:rsidRPr="002B3238">
        <w:rPr>
          <w:rFonts w:ascii="Times New Roman" w:eastAsia="宋体" w:hAnsi="宋体" w:cs="Times New Roman"/>
          <w:color w:val="000000"/>
          <w:sz w:val="24"/>
        </w:rPr>
        <w:t>）的离子对进行检测。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817"/>
        <w:gridCol w:w="2126"/>
        <w:gridCol w:w="1420"/>
        <w:gridCol w:w="1421"/>
        <w:gridCol w:w="1421"/>
      </w:tblGrid>
      <w:tr w:rsidR="002B3238" w:rsidRPr="002B3238" w:rsidTr="00D5296E">
        <w:trPr>
          <w:jc w:val="center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B3238">
              <w:rPr>
                <w:rFonts w:ascii="Times New Roman" w:eastAsia="宋体" w:hAnsi="宋体" w:cs="Times New Roman"/>
                <w:b/>
                <w:kern w:val="0"/>
                <w:szCs w:val="21"/>
              </w:rPr>
              <w:t>序号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B3238">
              <w:rPr>
                <w:rFonts w:ascii="Times New Roman" w:eastAsia="宋体" w:hAnsi="宋体" w:cs="Times New Roman"/>
                <w:b/>
                <w:kern w:val="0"/>
                <w:szCs w:val="21"/>
              </w:rPr>
              <w:t>名称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B3238">
              <w:rPr>
                <w:rFonts w:ascii="Times New Roman" w:eastAsia="宋体" w:hAnsi="宋体" w:cs="Times New Roman"/>
                <w:b/>
                <w:kern w:val="0"/>
                <w:szCs w:val="21"/>
              </w:rPr>
              <w:t>母离子（</w:t>
            </w:r>
            <w:r w:rsidRPr="002B3238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m/z</w:t>
            </w:r>
            <w:r w:rsidRPr="002B3238">
              <w:rPr>
                <w:rFonts w:ascii="Times New Roman" w:eastAsia="宋体" w:hAnsi="宋体" w:cs="Times New Roman"/>
                <w:b/>
                <w:kern w:val="0"/>
                <w:szCs w:val="21"/>
              </w:rPr>
              <w:t>）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B3238">
              <w:rPr>
                <w:rFonts w:ascii="Times New Roman" w:eastAsia="宋体" w:hAnsi="宋体" w:cs="Times New Roman"/>
                <w:b/>
                <w:kern w:val="0"/>
                <w:szCs w:val="21"/>
              </w:rPr>
              <w:t>子离子（</w:t>
            </w:r>
            <w:r w:rsidRPr="002B3238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m/z</w:t>
            </w:r>
            <w:r w:rsidRPr="002B3238">
              <w:rPr>
                <w:rFonts w:ascii="Times New Roman" w:eastAsia="宋体" w:hAnsi="宋体" w:cs="Times New Roman"/>
                <w:b/>
                <w:kern w:val="0"/>
                <w:szCs w:val="21"/>
              </w:rPr>
              <w:t>）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B3238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CE</w:t>
            </w:r>
          </w:p>
        </w:tc>
      </w:tr>
      <w:tr w:rsidR="002B3238" w:rsidRPr="002B3238" w:rsidTr="00D5296E">
        <w:trPr>
          <w:jc w:val="center"/>
        </w:trPr>
        <w:tc>
          <w:tcPr>
            <w:tcW w:w="817" w:type="dxa"/>
            <w:vMerge w:val="restart"/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3238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2126" w:type="dxa"/>
            <w:vMerge w:val="restart"/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3238">
              <w:rPr>
                <w:rFonts w:ascii="Times New Roman" w:eastAsia="宋体" w:hAnsi="宋体" w:cs="Times New Roman"/>
                <w:kern w:val="0"/>
                <w:szCs w:val="21"/>
              </w:rPr>
              <w:t>山麦冬皂苷</w:t>
            </w:r>
            <w:r w:rsidRPr="002B3238">
              <w:rPr>
                <w:rFonts w:ascii="Times New Roman" w:eastAsia="宋体" w:hAnsi="Times New Roman" w:cs="Times New Roman"/>
                <w:kern w:val="0"/>
                <w:szCs w:val="21"/>
              </w:rPr>
              <w:t>B</w:t>
            </w:r>
          </w:p>
        </w:tc>
        <w:tc>
          <w:tcPr>
            <w:tcW w:w="1420" w:type="dxa"/>
            <w:vMerge w:val="restart"/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3238">
              <w:rPr>
                <w:rFonts w:ascii="Times New Roman" w:eastAsia="宋体" w:hAnsi="Times New Roman" w:cs="Times New Roman"/>
                <w:kern w:val="0"/>
                <w:szCs w:val="21"/>
              </w:rPr>
              <w:t>723.43</w:t>
            </w:r>
          </w:p>
        </w:tc>
        <w:tc>
          <w:tcPr>
            <w:tcW w:w="1421" w:type="dxa"/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3238">
              <w:rPr>
                <w:rFonts w:ascii="Times New Roman" w:eastAsia="宋体" w:hAnsi="Times New Roman" w:cs="Times New Roman"/>
                <w:kern w:val="0"/>
                <w:szCs w:val="21"/>
              </w:rPr>
              <w:t>251.18</w:t>
            </w:r>
          </w:p>
        </w:tc>
        <w:tc>
          <w:tcPr>
            <w:tcW w:w="1421" w:type="dxa"/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3238">
              <w:rPr>
                <w:rFonts w:ascii="Times New Roman" w:eastAsia="宋体" w:hAnsi="Times New Roman" w:cs="Times New Roman"/>
                <w:kern w:val="0"/>
                <w:szCs w:val="21"/>
              </w:rPr>
              <w:t>50</w:t>
            </w:r>
          </w:p>
        </w:tc>
      </w:tr>
      <w:tr w:rsidR="002B3238" w:rsidRPr="002B3238" w:rsidTr="00D5296E">
        <w:trPr>
          <w:jc w:val="center"/>
        </w:trPr>
        <w:tc>
          <w:tcPr>
            <w:tcW w:w="817" w:type="dxa"/>
            <w:vMerge/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vMerge/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420" w:type="dxa"/>
            <w:vMerge/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3238">
              <w:rPr>
                <w:rFonts w:ascii="Times New Roman" w:eastAsia="宋体" w:hAnsi="Times New Roman" w:cs="Times New Roman"/>
                <w:kern w:val="0"/>
                <w:szCs w:val="21"/>
              </w:rPr>
              <w:t>269.19</w:t>
            </w:r>
          </w:p>
        </w:tc>
        <w:tc>
          <w:tcPr>
            <w:tcW w:w="1421" w:type="dxa"/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3238">
              <w:rPr>
                <w:rFonts w:ascii="Times New Roman" w:eastAsia="宋体" w:hAnsi="Times New Roman" w:cs="Times New Roman"/>
                <w:kern w:val="0"/>
                <w:szCs w:val="21"/>
              </w:rPr>
              <w:t>50</w:t>
            </w:r>
          </w:p>
        </w:tc>
      </w:tr>
      <w:tr w:rsidR="002B3238" w:rsidRPr="002B3238" w:rsidTr="00D5296E">
        <w:trPr>
          <w:jc w:val="center"/>
        </w:trPr>
        <w:tc>
          <w:tcPr>
            <w:tcW w:w="817" w:type="dxa"/>
            <w:vMerge w:val="restart"/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3238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3238">
              <w:rPr>
                <w:rFonts w:ascii="Times New Roman" w:eastAsia="宋体" w:hAnsi="宋体" w:cs="Times New Roman"/>
                <w:kern w:val="0"/>
                <w:szCs w:val="21"/>
              </w:rPr>
              <w:t>短</w:t>
            </w:r>
            <w:proofErr w:type="gramStart"/>
            <w:r w:rsidRPr="002B3238">
              <w:rPr>
                <w:rFonts w:ascii="Times New Roman" w:eastAsia="宋体" w:hAnsi="宋体" w:cs="Times New Roman"/>
                <w:kern w:val="0"/>
                <w:szCs w:val="21"/>
              </w:rPr>
              <w:t>葶</w:t>
            </w:r>
            <w:proofErr w:type="gramEnd"/>
            <w:r w:rsidRPr="002B3238">
              <w:rPr>
                <w:rFonts w:ascii="Times New Roman" w:eastAsia="宋体" w:hAnsi="宋体" w:cs="Times New Roman"/>
                <w:kern w:val="0"/>
                <w:szCs w:val="21"/>
              </w:rPr>
              <w:t>山麦冬皂苷</w:t>
            </w:r>
            <w:r w:rsidRPr="002B3238">
              <w:rPr>
                <w:rFonts w:ascii="Times New Roman" w:eastAsia="宋体" w:hAnsi="Times New Roman" w:cs="Times New Roman"/>
                <w:kern w:val="0"/>
                <w:szCs w:val="21"/>
              </w:rPr>
              <w:t>C</w:t>
            </w:r>
          </w:p>
        </w:tc>
        <w:tc>
          <w:tcPr>
            <w:tcW w:w="1420" w:type="dxa"/>
            <w:vMerge w:val="restart"/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3238">
              <w:rPr>
                <w:rFonts w:ascii="Times New Roman" w:eastAsia="宋体" w:hAnsi="Times New Roman" w:cs="Times New Roman"/>
                <w:kern w:val="0"/>
                <w:szCs w:val="21"/>
              </w:rPr>
              <w:t>871.47</w:t>
            </w:r>
          </w:p>
        </w:tc>
        <w:tc>
          <w:tcPr>
            <w:tcW w:w="1421" w:type="dxa"/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3238">
              <w:rPr>
                <w:rFonts w:ascii="Times New Roman" w:eastAsia="宋体" w:hAnsi="Times New Roman" w:cs="Times New Roman"/>
                <w:kern w:val="0"/>
                <w:szCs w:val="21"/>
              </w:rPr>
              <w:t>251.18</w:t>
            </w:r>
          </w:p>
        </w:tc>
        <w:tc>
          <w:tcPr>
            <w:tcW w:w="1421" w:type="dxa"/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3238">
              <w:rPr>
                <w:rFonts w:ascii="Times New Roman" w:eastAsia="宋体" w:hAnsi="Times New Roman" w:cs="Times New Roman"/>
                <w:kern w:val="0"/>
                <w:szCs w:val="21"/>
              </w:rPr>
              <w:t>50</w:t>
            </w:r>
          </w:p>
        </w:tc>
      </w:tr>
      <w:tr w:rsidR="002B3238" w:rsidRPr="002B3238" w:rsidTr="00D5296E">
        <w:trPr>
          <w:jc w:val="center"/>
        </w:trPr>
        <w:tc>
          <w:tcPr>
            <w:tcW w:w="817" w:type="dxa"/>
            <w:vMerge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vMerge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420" w:type="dxa"/>
            <w:vMerge/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3238">
              <w:rPr>
                <w:rFonts w:ascii="Times New Roman" w:eastAsia="宋体" w:hAnsi="Times New Roman" w:cs="Times New Roman"/>
                <w:kern w:val="0"/>
                <w:szCs w:val="21"/>
              </w:rPr>
              <w:t>269.19</w:t>
            </w:r>
          </w:p>
        </w:tc>
        <w:tc>
          <w:tcPr>
            <w:tcW w:w="1421" w:type="dxa"/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3238">
              <w:rPr>
                <w:rFonts w:ascii="Times New Roman" w:eastAsia="宋体" w:hAnsi="Times New Roman" w:cs="Times New Roman"/>
                <w:kern w:val="0"/>
                <w:szCs w:val="21"/>
              </w:rPr>
              <w:t>50</w:t>
            </w:r>
          </w:p>
        </w:tc>
      </w:tr>
      <w:tr w:rsidR="002B3238" w:rsidRPr="002B3238" w:rsidTr="00D5296E">
        <w:trPr>
          <w:jc w:val="center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3238">
              <w:rPr>
                <w:rFonts w:ascii="Times New Roman" w:eastAsia="宋体" w:hAnsi="Times New Roman" w:cs="Times New Roman"/>
                <w:kern w:val="0"/>
                <w:szCs w:val="21"/>
              </w:rPr>
              <w:t>287.20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center"/>
          </w:tcPr>
          <w:p w:rsidR="002B3238" w:rsidRPr="002B3238" w:rsidRDefault="002B3238" w:rsidP="002B323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B3238">
              <w:rPr>
                <w:rFonts w:ascii="Times New Roman" w:eastAsia="宋体" w:hAnsi="Times New Roman" w:cs="Times New Roman"/>
                <w:kern w:val="0"/>
                <w:szCs w:val="21"/>
              </w:rPr>
              <w:t>50</w:t>
            </w:r>
          </w:p>
        </w:tc>
      </w:tr>
    </w:tbl>
    <w:p w:rsidR="002B3238" w:rsidRPr="002B3238" w:rsidRDefault="002B3238" w:rsidP="002B3238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</w:rPr>
      </w:pPr>
      <w:r w:rsidRPr="002B3238">
        <w:rPr>
          <w:rFonts w:ascii="Times New Roman" w:eastAsia="宋体" w:hAnsi="宋体" w:cs="Times New Roman"/>
          <w:b/>
          <w:color w:val="000000"/>
          <w:sz w:val="24"/>
        </w:rPr>
        <w:t>对照品溶液的制备</w:t>
      </w:r>
      <w:r w:rsidRPr="002B3238">
        <w:rPr>
          <w:rFonts w:ascii="Times New Roman" w:eastAsia="宋体" w:hAnsi="Times New Roman" w:cs="Times New Roman"/>
          <w:b/>
          <w:color w:val="000000"/>
          <w:sz w:val="24"/>
        </w:rPr>
        <w:t xml:space="preserve">  </w:t>
      </w:r>
      <w:r w:rsidRPr="002B3238">
        <w:rPr>
          <w:rFonts w:ascii="Times New Roman" w:eastAsia="宋体" w:hAnsi="宋体" w:cs="Times New Roman"/>
          <w:color w:val="000000"/>
          <w:sz w:val="24"/>
        </w:rPr>
        <w:t>取山麦冬皂苷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B</w:t>
      </w:r>
      <w:r w:rsidRPr="002B3238">
        <w:rPr>
          <w:rFonts w:ascii="Times New Roman" w:eastAsia="宋体" w:hAnsi="宋体" w:cs="Times New Roman"/>
          <w:color w:val="000000"/>
          <w:sz w:val="24"/>
        </w:rPr>
        <w:t>、短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葶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山麦冬皂苷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C</w:t>
      </w:r>
      <w:r w:rsidRPr="002B3238">
        <w:rPr>
          <w:rFonts w:ascii="Times New Roman" w:eastAsia="宋体" w:hAnsi="宋体" w:cs="Times New Roman"/>
          <w:color w:val="000000"/>
          <w:sz w:val="24"/>
        </w:rPr>
        <w:t>对照品适量，精密称定，加甲醇制成每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1ml</w:t>
      </w:r>
      <w:r w:rsidRPr="002B3238">
        <w:rPr>
          <w:rFonts w:ascii="Times New Roman" w:eastAsia="宋体" w:hAnsi="宋体" w:cs="Times New Roman"/>
          <w:color w:val="000000"/>
          <w:sz w:val="24"/>
        </w:rPr>
        <w:t>含山麦冬皂苷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B10μg</w:t>
      </w:r>
      <w:r w:rsidRPr="002B3238">
        <w:rPr>
          <w:rFonts w:ascii="Times New Roman" w:eastAsia="宋体" w:hAnsi="宋体" w:cs="Times New Roman" w:hint="eastAsia"/>
          <w:color w:val="000000"/>
          <w:sz w:val="24"/>
        </w:rPr>
        <w:t>、</w:t>
      </w:r>
      <w:r w:rsidRPr="002B3238">
        <w:rPr>
          <w:rFonts w:ascii="Times New Roman" w:eastAsia="宋体" w:hAnsi="宋体" w:cs="Times New Roman"/>
          <w:color w:val="000000"/>
          <w:sz w:val="24"/>
        </w:rPr>
        <w:t>短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葶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山麦冬皂苷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C10μg</w:t>
      </w:r>
      <w:r w:rsidRPr="002B3238">
        <w:rPr>
          <w:rFonts w:ascii="Times New Roman" w:eastAsia="宋体" w:hAnsi="宋体" w:cs="Times New Roman"/>
          <w:color w:val="000000"/>
          <w:sz w:val="24"/>
        </w:rPr>
        <w:t>的混合溶液，即得。</w:t>
      </w:r>
    </w:p>
    <w:p w:rsidR="002B3238" w:rsidRPr="002B3238" w:rsidRDefault="002B3238" w:rsidP="002B3238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</w:rPr>
      </w:pPr>
      <w:r w:rsidRPr="002B3238">
        <w:rPr>
          <w:rFonts w:ascii="Times New Roman" w:eastAsia="宋体" w:hAnsi="Times New Roman" w:cs="Times New Roman"/>
          <w:b/>
          <w:bCs/>
          <w:color w:val="000000"/>
          <w:sz w:val="24"/>
        </w:rPr>
        <w:t>10%</w:t>
      </w:r>
      <w:r w:rsidRPr="002B3238">
        <w:rPr>
          <w:rFonts w:ascii="Times New Roman" w:eastAsia="宋体" w:hAnsi="宋体" w:cs="Times New Roman"/>
          <w:b/>
          <w:bCs/>
          <w:color w:val="000000"/>
          <w:sz w:val="24"/>
        </w:rPr>
        <w:t>掺伪溶液的制备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 xml:space="preserve">  </w:t>
      </w:r>
      <w:r w:rsidRPr="002B3238">
        <w:rPr>
          <w:rFonts w:ascii="Times New Roman" w:eastAsia="宋体" w:hAnsi="宋体" w:cs="Times New Roman"/>
          <w:color w:val="000000"/>
          <w:sz w:val="24"/>
        </w:rPr>
        <w:t>在处方量麦冬中相应掺入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10%</w:t>
      </w:r>
      <w:r w:rsidRPr="002B3238">
        <w:rPr>
          <w:rFonts w:ascii="Times New Roman" w:eastAsia="宋体" w:hAnsi="宋体" w:cs="Times New Roman"/>
          <w:color w:val="000000"/>
          <w:sz w:val="24"/>
        </w:rPr>
        <w:t>比例的</w:t>
      </w:r>
      <w:r w:rsidRPr="002B3238">
        <w:rPr>
          <w:rFonts w:ascii="Times New Roman" w:eastAsia="宋体" w:hAnsi="宋体" w:cs="Times New Roman" w:hint="eastAsia"/>
          <w:color w:val="000000"/>
          <w:sz w:val="24"/>
        </w:rPr>
        <w:t>湖北麦冬</w:t>
      </w:r>
      <w:r w:rsidRPr="002B3238">
        <w:rPr>
          <w:rFonts w:ascii="Times New Roman" w:eastAsia="宋体" w:hAnsi="宋体" w:cs="Times New Roman"/>
          <w:color w:val="000000"/>
          <w:sz w:val="24"/>
        </w:rPr>
        <w:t>和短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葶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山麦冬，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同供试品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溶液制备方法制备，即得。</w:t>
      </w:r>
    </w:p>
    <w:p w:rsidR="002B3238" w:rsidRPr="002B3238" w:rsidRDefault="002B3238" w:rsidP="002B3238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</w:rPr>
      </w:pPr>
      <w:proofErr w:type="gramStart"/>
      <w:r w:rsidRPr="002B3238">
        <w:rPr>
          <w:rFonts w:ascii="Times New Roman" w:eastAsia="宋体" w:hAnsi="宋体" w:cs="Times New Roman"/>
          <w:b/>
          <w:color w:val="000000"/>
          <w:sz w:val="24"/>
        </w:rPr>
        <w:t>供试品溶液</w:t>
      </w:r>
      <w:proofErr w:type="gramEnd"/>
      <w:r w:rsidRPr="002B3238">
        <w:rPr>
          <w:rFonts w:ascii="Times New Roman" w:eastAsia="宋体" w:hAnsi="宋体" w:cs="Times New Roman"/>
          <w:b/>
          <w:color w:val="000000"/>
          <w:sz w:val="24"/>
        </w:rPr>
        <w:t>的制备</w:t>
      </w:r>
      <w:r w:rsidRPr="002B3238">
        <w:rPr>
          <w:rFonts w:ascii="Times New Roman" w:eastAsia="宋体" w:hAnsi="Times New Roman" w:cs="Times New Roman"/>
          <w:b/>
          <w:color w:val="000000"/>
          <w:sz w:val="24"/>
        </w:rPr>
        <w:t xml:space="preserve">  </w:t>
      </w:r>
      <w:r w:rsidRPr="002B3238">
        <w:rPr>
          <w:rFonts w:ascii="Times New Roman" w:eastAsia="宋体" w:hAnsi="宋体" w:cs="Times New Roman"/>
          <w:color w:val="000000"/>
          <w:sz w:val="24"/>
        </w:rPr>
        <w:t>取本品水蜜丸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6g</w:t>
      </w:r>
      <w:r w:rsidRPr="002B3238">
        <w:rPr>
          <w:rFonts w:ascii="Times New Roman" w:eastAsia="宋体" w:hAnsi="宋体" w:cs="Times New Roman"/>
          <w:color w:val="000000"/>
          <w:sz w:val="24"/>
        </w:rPr>
        <w:t>或小蜜丸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9g,</w:t>
      </w:r>
      <w:r w:rsidRPr="002B3238">
        <w:rPr>
          <w:rFonts w:ascii="Times New Roman" w:eastAsia="宋体" w:hAnsi="宋体" w:cs="Times New Roman"/>
          <w:color w:val="000000"/>
          <w:sz w:val="24"/>
        </w:rPr>
        <w:t>研细，或大蜜丸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9g</w:t>
      </w:r>
      <w:r w:rsidRPr="002B3238">
        <w:rPr>
          <w:rFonts w:ascii="Times New Roman" w:eastAsia="宋体" w:hAnsi="宋体" w:cs="Times New Roman"/>
          <w:color w:val="000000"/>
          <w:sz w:val="24"/>
        </w:rPr>
        <w:t>，剪碎，精密称定，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置具塞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锥形瓶中，精密加入甲醇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25ml</w:t>
      </w:r>
      <w:r w:rsidRPr="002B3238">
        <w:rPr>
          <w:rFonts w:ascii="Times New Roman" w:eastAsia="宋体" w:hAnsi="宋体" w:cs="Times New Roman"/>
          <w:color w:val="000000"/>
          <w:sz w:val="24"/>
        </w:rPr>
        <w:t>，称定重量，加热回流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30</w:t>
      </w:r>
      <w:r w:rsidRPr="002B3238">
        <w:rPr>
          <w:rFonts w:ascii="Times New Roman" w:eastAsia="宋体" w:hAnsi="宋体" w:cs="Times New Roman"/>
          <w:color w:val="000000"/>
          <w:sz w:val="24"/>
        </w:rPr>
        <w:t>分钟，用甲醇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补足减失的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重量，滤过，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取续滤液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，即得。</w:t>
      </w:r>
    </w:p>
    <w:p w:rsidR="002B3238" w:rsidRPr="002B3238" w:rsidRDefault="002B3238" w:rsidP="002B3238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</w:rPr>
      </w:pPr>
      <w:r w:rsidRPr="002B3238">
        <w:rPr>
          <w:rFonts w:ascii="Times New Roman" w:eastAsia="宋体" w:hAnsi="宋体" w:cs="Times New Roman"/>
          <w:b/>
          <w:color w:val="000000"/>
          <w:sz w:val="24"/>
        </w:rPr>
        <w:t>测定法</w:t>
      </w:r>
      <w:r w:rsidRPr="002B3238">
        <w:rPr>
          <w:rFonts w:ascii="Times New Roman" w:eastAsia="宋体" w:hAnsi="Times New Roman" w:cs="Times New Roman"/>
          <w:b/>
          <w:color w:val="000000"/>
          <w:sz w:val="24"/>
        </w:rPr>
        <w:t xml:space="preserve">  </w:t>
      </w:r>
      <w:r w:rsidRPr="002B3238">
        <w:rPr>
          <w:rFonts w:ascii="Times New Roman" w:eastAsia="宋体" w:hAnsi="宋体" w:cs="Times New Roman"/>
          <w:color w:val="000000"/>
          <w:sz w:val="24"/>
        </w:rPr>
        <w:t>分别吸取对照品溶液与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供试品溶液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各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3μl</w:t>
      </w:r>
      <w:r w:rsidRPr="002B3238">
        <w:rPr>
          <w:rFonts w:ascii="Times New Roman" w:eastAsia="宋体" w:hAnsi="宋体" w:cs="Times New Roman"/>
          <w:color w:val="000000"/>
          <w:sz w:val="24"/>
        </w:rPr>
        <w:t>，注入高效液相色谱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-</w:t>
      </w:r>
      <w:r w:rsidRPr="002B3238">
        <w:rPr>
          <w:rFonts w:ascii="Times New Roman" w:eastAsia="宋体" w:hAnsi="宋体" w:cs="Times New Roman"/>
          <w:color w:val="000000"/>
          <w:sz w:val="24"/>
        </w:rPr>
        <w:t>质谱联用仪，测定，即得。</w:t>
      </w:r>
    </w:p>
    <w:p w:rsidR="002B3238" w:rsidRPr="002B3238" w:rsidRDefault="002B3238" w:rsidP="002B3238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</w:rPr>
      </w:pPr>
      <w:r w:rsidRPr="002B3238">
        <w:rPr>
          <w:rFonts w:ascii="Times New Roman" w:eastAsia="宋体" w:hAnsi="宋体" w:cs="Times New Roman"/>
          <w:b/>
          <w:color w:val="000000"/>
          <w:sz w:val="24"/>
        </w:rPr>
        <w:t>结果判定</w:t>
      </w:r>
      <w:r w:rsidRPr="002B3238">
        <w:rPr>
          <w:rFonts w:ascii="Times New Roman" w:eastAsia="宋体" w:hAnsi="Times New Roman" w:cs="Times New Roman"/>
          <w:b/>
          <w:color w:val="000000"/>
          <w:sz w:val="24"/>
        </w:rPr>
        <w:t xml:space="preserve">  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供试品的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提取离子流色谱中，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应不得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检出与山麦冬皂苷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B</w:t>
      </w:r>
      <w:r w:rsidRPr="002B3238">
        <w:rPr>
          <w:rFonts w:ascii="Times New Roman" w:eastAsia="宋体" w:hAnsi="宋体" w:cs="Times New Roman"/>
          <w:color w:val="000000"/>
          <w:sz w:val="24"/>
        </w:rPr>
        <w:t>或短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葶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山麦冬皂苷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C</w:t>
      </w:r>
      <w:r w:rsidRPr="002B3238">
        <w:rPr>
          <w:rFonts w:ascii="Times New Roman" w:eastAsia="宋体" w:hAnsi="宋体" w:cs="Times New Roman"/>
          <w:color w:val="000000"/>
          <w:sz w:val="24"/>
        </w:rPr>
        <w:t>对照品色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谱相应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的色谱峰。</w:t>
      </w:r>
    </w:p>
    <w:p w:rsidR="002B3238" w:rsidRPr="002B3238" w:rsidRDefault="002B3238" w:rsidP="002B3238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Times New Roman" w:eastAsia="宋体" w:hAnsi="Times New Roman" w:cs="Times New Roman"/>
        </w:rPr>
      </w:pPr>
      <w:r w:rsidRPr="002B3238">
        <w:rPr>
          <w:rFonts w:ascii="Times New Roman" w:eastAsia="宋体" w:hAnsi="宋体" w:cs="Times New Roman"/>
          <w:b/>
          <w:bCs/>
          <w:color w:val="000000"/>
          <w:sz w:val="24"/>
        </w:rPr>
        <w:t>结果判定原则：</w:t>
      </w:r>
      <w:r w:rsidRPr="002B3238">
        <w:rPr>
          <w:rFonts w:ascii="Times New Roman" w:eastAsia="宋体" w:hAnsi="宋体" w:cs="Times New Roman"/>
          <w:color w:val="000000"/>
          <w:sz w:val="24"/>
        </w:rPr>
        <w:t>（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1</w:t>
      </w:r>
      <w:r w:rsidRPr="002B3238">
        <w:rPr>
          <w:rFonts w:ascii="Times New Roman" w:eastAsia="宋体" w:hAnsi="宋体" w:cs="Times New Roman"/>
          <w:color w:val="000000"/>
          <w:sz w:val="24"/>
        </w:rPr>
        <w:t>）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供试品的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提取离子流色谱中，未出现与山麦冬皂苷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B</w:t>
      </w:r>
      <w:r w:rsidRPr="002B3238">
        <w:rPr>
          <w:rFonts w:ascii="Times New Roman" w:eastAsia="宋体" w:hAnsi="宋体" w:cs="Times New Roman"/>
          <w:color w:val="000000"/>
          <w:sz w:val="24"/>
        </w:rPr>
        <w:t>或短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葶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山麦冬皂苷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C</w:t>
      </w:r>
      <w:r w:rsidRPr="002B3238">
        <w:rPr>
          <w:rFonts w:ascii="Times New Roman" w:eastAsia="宋体" w:hAnsi="宋体" w:cs="Times New Roman"/>
          <w:color w:val="000000"/>
          <w:sz w:val="24"/>
        </w:rPr>
        <w:t>对照品溶液色谱相应的色谱峰，视为未检出；（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2</w:t>
      </w:r>
      <w:r w:rsidRPr="002B3238">
        <w:rPr>
          <w:rFonts w:ascii="Times New Roman" w:eastAsia="宋体" w:hAnsi="宋体" w:cs="Times New Roman"/>
          <w:color w:val="000000"/>
          <w:sz w:val="24"/>
        </w:rPr>
        <w:t>）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供试品的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提取离子流色谱中，出现与山麦冬皂苷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B</w:t>
      </w:r>
      <w:r w:rsidRPr="002B3238">
        <w:rPr>
          <w:rFonts w:ascii="Times New Roman" w:eastAsia="宋体" w:hAnsi="宋体" w:cs="Times New Roman"/>
          <w:color w:val="000000"/>
          <w:sz w:val="24"/>
        </w:rPr>
        <w:t>或短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葶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山麦冬皂苷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C</w:t>
      </w:r>
      <w:r w:rsidRPr="002B3238">
        <w:rPr>
          <w:rFonts w:ascii="Times New Roman" w:eastAsia="宋体" w:hAnsi="宋体" w:cs="Times New Roman"/>
          <w:color w:val="000000"/>
          <w:sz w:val="24"/>
        </w:rPr>
        <w:t>对照品溶液色谱相应的色谱峰，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且供试品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中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m/z</w:t>
      </w:r>
      <w:r w:rsidRPr="002B3238">
        <w:rPr>
          <w:rFonts w:ascii="Times New Roman" w:eastAsia="宋体" w:hAnsi="Times New Roman" w:cs="Times New Roman" w:hint="eastAsia"/>
          <w:color w:val="000000"/>
          <w:sz w:val="24"/>
        </w:rPr>
        <w:t xml:space="preserve"> 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723.43→251.18</w:t>
      </w:r>
      <w:r w:rsidRPr="002B3238">
        <w:rPr>
          <w:rFonts w:ascii="Times New Roman" w:eastAsia="宋体" w:hAnsi="宋体" w:cs="Times New Roman"/>
          <w:color w:val="000000"/>
          <w:sz w:val="24"/>
        </w:rPr>
        <w:t>色谱峰面积值或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m/z</w:t>
      </w:r>
      <w:r w:rsidRPr="002B3238">
        <w:rPr>
          <w:rFonts w:ascii="Times New Roman" w:eastAsia="宋体" w:hAnsi="Times New Roman" w:cs="Times New Roman" w:hint="eastAsia"/>
          <w:color w:val="000000"/>
          <w:sz w:val="24"/>
        </w:rPr>
        <w:t xml:space="preserve"> 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871.47→251.18</w:t>
      </w:r>
      <w:r w:rsidRPr="002B3238">
        <w:rPr>
          <w:rFonts w:ascii="Times New Roman" w:eastAsia="宋体" w:hAnsi="宋体" w:cs="Times New Roman"/>
          <w:color w:val="000000"/>
          <w:sz w:val="24"/>
        </w:rPr>
        <w:t>色谱峰面积值不大于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10%</w:t>
      </w:r>
      <w:r w:rsidRPr="002B3238">
        <w:rPr>
          <w:rFonts w:ascii="Times New Roman" w:eastAsia="宋体" w:hAnsi="宋体" w:cs="Times New Roman"/>
          <w:color w:val="000000"/>
          <w:sz w:val="24"/>
        </w:rPr>
        <w:t>掺伪样品溶液中相应的峰面积值者，视为未检出；（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3</w:t>
      </w:r>
      <w:r w:rsidRPr="002B3238">
        <w:rPr>
          <w:rFonts w:ascii="Times New Roman" w:eastAsia="宋体" w:hAnsi="宋体" w:cs="Times New Roman"/>
          <w:color w:val="000000"/>
          <w:sz w:val="24"/>
        </w:rPr>
        <w:t>）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供试品的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提取离子流色谱中，出现与山麦冬皂苷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B</w:t>
      </w:r>
      <w:r w:rsidRPr="002B3238">
        <w:rPr>
          <w:rFonts w:ascii="Times New Roman" w:eastAsia="宋体" w:hAnsi="宋体" w:cs="Times New Roman"/>
          <w:color w:val="000000"/>
          <w:sz w:val="24"/>
        </w:rPr>
        <w:t>或短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葶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山麦冬皂苷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C</w:t>
      </w:r>
      <w:r w:rsidRPr="002B3238">
        <w:rPr>
          <w:rFonts w:ascii="Times New Roman" w:eastAsia="宋体" w:hAnsi="宋体" w:cs="Times New Roman"/>
          <w:color w:val="000000"/>
          <w:sz w:val="24"/>
        </w:rPr>
        <w:t>对照品溶液</w:t>
      </w:r>
      <w:r w:rsidRPr="002B3238">
        <w:rPr>
          <w:rFonts w:ascii="Times New Roman" w:eastAsia="宋体" w:hAnsi="宋体" w:cs="Times New Roman"/>
          <w:color w:val="000000"/>
          <w:sz w:val="24"/>
        </w:rPr>
        <w:lastRenderedPageBreak/>
        <w:t>色谱相应的色谱峰，</w:t>
      </w:r>
      <w:proofErr w:type="gramStart"/>
      <w:r w:rsidRPr="002B3238">
        <w:rPr>
          <w:rFonts w:ascii="Times New Roman" w:eastAsia="宋体" w:hAnsi="宋体" w:cs="Times New Roman"/>
          <w:color w:val="000000"/>
          <w:sz w:val="24"/>
        </w:rPr>
        <w:t>且供试品</w:t>
      </w:r>
      <w:proofErr w:type="gramEnd"/>
      <w:r w:rsidRPr="002B3238">
        <w:rPr>
          <w:rFonts w:ascii="Times New Roman" w:eastAsia="宋体" w:hAnsi="宋体" w:cs="Times New Roman"/>
          <w:color w:val="000000"/>
          <w:sz w:val="24"/>
        </w:rPr>
        <w:t>中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m/z</w:t>
      </w:r>
      <w:r w:rsidRPr="002B3238">
        <w:rPr>
          <w:rFonts w:ascii="Times New Roman" w:eastAsia="宋体" w:hAnsi="Times New Roman" w:cs="Times New Roman" w:hint="eastAsia"/>
          <w:color w:val="000000"/>
          <w:sz w:val="24"/>
        </w:rPr>
        <w:t xml:space="preserve"> 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723.43→251.18</w:t>
      </w:r>
      <w:r w:rsidRPr="002B3238">
        <w:rPr>
          <w:rFonts w:ascii="Times New Roman" w:eastAsia="宋体" w:hAnsi="宋体" w:cs="Times New Roman"/>
          <w:color w:val="000000"/>
          <w:sz w:val="24"/>
        </w:rPr>
        <w:t>色谱峰面积值或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m/z</w:t>
      </w:r>
      <w:r w:rsidRPr="002B3238">
        <w:rPr>
          <w:rFonts w:ascii="Times New Roman" w:eastAsia="宋体" w:hAnsi="Times New Roman" w:cs="Times New Roman" w:hint="eastAsia"/>
          <w:color w:val="000000"/>
          <w:sz w:val="24"/>
        </w:rPr>
        <w:t xml:space="preserve"> 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871.47→251.18</w:t>
      </w:r>
      <w:r w:rsidRPr="002B3238">
        <w:rPr>
          <w:rFonts w:ascii="Times New Roman" w:eastAsia="宋体" w:hAnsi="宋体" w:cs="Times New Roman"/>
          <w:color w:val="000000"/>
          <w:sz w:val="24"/>
        </w:rPr>
        <w:t>色谱峰面积值大于</w:t>
      </w:r>
      <w:r w:rsidRPr="002B3238">
        <w:rPr>
          <w:rFonts w:ascii="Times New Roman" w:eastAsia="宋体" w:hAnsi="Times New Roman" w:cs="Times New Roman"/>
          <w:color w:val="000000"/>
          <w:sz w:val="24"/>
        </w:rPr>
        <w:t>10%</w:t>
      </w:r>
      <w:r w:rsidRPr="002B3238">
        <w:rPr>
          <w:rFonts w:ascii="Times New Roman" w:eastAsia="宋体" w:hAnsi="宋体" w:cs="Times New Roman"/>
          <w:color w:val="000000"/>
          <w:sz w:val="24"/>
        </w:rPr>
        <w:t>掺伪样品溶液中相应的峰面积值者，视为检出。</w:t>
      </w:r>
    </w:p>
    <w:p w:rsidR="000215F8" w:rsidRPr="002B3238" w:rsidRDefault="000215F8"/>
    <w:sectPr w:rsidR="000215F8" w:rsidRPr="002B3238" w:rsidSect="009A3E5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ACC" w:rsidRDefault="00D22ACC" w:rsidP="002B3238">
      <w:r>
        <w:separator/>
      </w:r>
    </w:p>
  </w:endnote>
  <w:endnote w:type="continuationSeparator" w:id="0">
    <w:p w:rsidR="00D22ACC" w:rsidRDefault="00D22ACC" w:rsidP="002B3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ACC" w:rsidRDefault="00D22ACC" w:rsidP="002B3238">
      <w:r>
        <w:separator/>
      </w:r>
    </w:p>
  </w:footnote>
  <w:footnote w:type="continuationSeparator" w:id="0">
    <w:p w:rsidR="00D22ACC" w:rsidRDefault="00D22ACC" w:rsidP="002B32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F13"/>
    <w:rsid w:val="000215F8"/>
    <w:rsid w:val="00021F13"/>
    <w:rsid w:val="000B3422"/>
    <w:rsid w:val="00105599"/>
    <w:rsid w:val="002B3238"/>
    <w:rsid w:val="00D2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3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32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32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32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3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32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32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32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853</Characters>
  <Application>Microsoft Office Word</Application>
  <DocSecurity>0</DocSecurity>
  <Lines>7</Lines>
  <Paragraphs>1</Paragraphs>
  <ScaleCrop>false</ScaleCrop>
  <Company>P R C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2023-03-03T02:12:00Z</dcterms:created>
  <dcterms:modified xsi:type="dcterms:W3CDTF">2023-03-03T02:13:00Z</dcterms:modified>
</cp:coreProperties>
</file>