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AA" w:rsidRPr="00F101AA" w:rsidRDefault="00F101AA" w:rsidP="00F101AA">
      <w:pPr>
        <w:wordWrap w:val="0"/>
        <w:jc w:val="left"/>
        <w:rPr>
          <w:rFonts w:ascii="黑体" w:eastAsia="黑体" w:hAnsi="黑体" w:cs="仿宋_GB2312" w:hint="eastAsia"/>
          <w:sz w:val="32"/>
          <w:szCs w:val="32"/>
        </w:rPr>
      </w:pPr>
      <w:r w:rsidRPr="00F101AA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F101AA" w:rsidRPr="00F101AA" w:rsidRDefault="00F101AA" w:rsidP="00F101AA">
      <w:pPr>
        <w:spacing w:beforeLines="100" w:before="312" w:afterLines="50" w:after="156" w:line="56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 w:rsidRPr="00F101AA">
        <w:rPr>
          <w:rFonts w:ascii="方正小标宋简体" w:eastAsia="方正小标宋简体" w:hAnsi="仿宋_GB2312" w:cs="仿宋_GB2312" w:hint="eastAsia"/>
          <w:sz w:val="44"/>
          <w:szCs w:val="44"/>
        </w:rPr>
        <w:t>2024年外</w:t>
      </w:r>
      <w:bookmarkStart w:id="0" w:name="_GoBack"/>
      <w:bookmarkEnd w:id="0"/>
      <w:r w:rsidRPr="00F101AA">
        <w:rPr>
          <w:rFonts w:ascii="方正小标宋简体" w:eastAsia="方正小标宋简体" w:hAnsi="仿宋_GB2312" w:cs="仿宋_GB2312" w:hint="eastAsia"/>
          <w:sz w:val="44"/>
          <w:szCs w:val="44"/>
        </w:rPr>
        <w:t>科植入物第二期标准宣贯会</w:t>
      </w:r>
      <w:r>
        <w:rPr>
          <w:rFonts w:ascii="方正小标宋简体" w:eastAsia="方正小标宋简体" w:hAnsi="仿宋_GB2312" w:cs="仿宋_GB2312"/>
          <w:sz w:val="44"/>
          <w:szCs w:val="44"/>
        </w:rPr>
        <w:br/>
      </w:r>
      <w:r w:rsidRPr="00F101AA">
        <w:rPr>
          <w:rFonts w:ascii="方正小标宋简体" w:eastAsia="方正小标宋简体" w:hAnsi="仿宋_GB2312" w:cs="仿宋_GB2312" w:hint="eastAsia"/>
          <w:sz w:val="44"/>
          <w:szCs w:val="44"/>
        </w:rPr>
        <w:t>宣贯标准及议程安排</w:t>
      </w:r>
    </w:p>
    <w:tbl>
      <w:tblPr>
        <w:tblW w:w="89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126"/>
        <w:gridCol w:w="3402"/>
        <w:gridCol w:w="851"/>
        <w:gridCol w:w="1701"/>
      </w:tblGrid>
      <w:tr w:rsidR="00F101AA" w:rsidTr="00F101AA">
        <w:trPr>
          <w:cantSplit/>
          <w:trHeight w:val="6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sz w:val="24"/>
                <w:szCs w:val="28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8"/>
              </w:rPr>
              <w:t>标准编号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8"/>
              </w:rPr>
              <w:t>标准名称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8"/>
              </w:rPr>
              <w:t>日程</w:t>
            </w:r>
          </w:p>
        </w:tc>
      </w:tr>
      <w:tr w:rsidR="00F101AA" w:rsidTr="00F101AA">
        <w:trPr>
          <w:cantSplit/>
          <w:trHeight w:val="700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开幕式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10.16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上午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9:</w:t>
            </w:r>
            <w:r>
              <w:rPr>
                <w:rFonts w:ascii="仿宋_GB2312" w:eastAsia="仿宋_GB2312" w:hAnsi="仿宋_GB2312" w:cs="仿宋_GB2312"/>
                <w:sz w:val="24"/>
              </w:rPr>
              <w:t>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—</w:t>
            </w:r>
            <w:r>
              <w:rPr>
                <w:rFonts w:ascii="仿宋_GB2312" w:eastAsia="仿宋_GB2312" w:hAnsi="仿宋_GB2312" w:cs="仿宋_GB2312"/>
                <w:sz w:val="24"/>
              </w:rPr>
              <w:t>9:10</w:t>
            </w:r>
          </w:p>
        </w:tc>
      </w:tr>
      <w:tr w:rsidR="00F101AA" w:rsidTr="00F101AA">
        <w:trPr>
          <w:cantSplit/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1AA" w:rsidRDefault="00F101AA" w:rsidP="00F101A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YY 0117.1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—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外科植入物 骨关节假体锻、铸件 第1部分：Ti6Al4V钛合金锻件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9:</w:t>
            </w:r>
            <w:r>
              <w:rPr>
                <w:rFonts w:ascii="仿宋_GB2312" w:eastAsia="仿宋_GB2312" w:hAnsi="仿宋_GB2312" w:cs="仿宋_GB2312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—</w:t>
            </w:r>
            <w:r>
              <w:rPr>
                <w:rFonts w:ascii="仿宋_GB2312" w:eastAsia="仿宋_GB2312" w:hAnsi="仿宋_GB2312" w:cs="仿宋_GB2312"/>
                <w:sz w:val="24"/>
              </w:rPr>
              <w:t>9:40</w:t>
            </w:r>
          </w:p>
        </w:tc>
      </w:tr>
      <w:tr w:rsidR="00F101AA" w:rsidTr="00F101AA">
        <w:trPr>
          <w:cantSplit/>
          <w:trHeight w:val="99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YY 0117.2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—</w:t>
            </w:r>
            <w:r>
              <w:rPr>
                <w:rFonts w:ascii="仿宋_GB2312" w:eastAsia="仿宋_GB2312" w:hAnsi="仿宋_GB2312" w:cs="仿宋_GB2312"/>
                <w:sz w:val="24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外科植入物 骨关节假体锻、铸件 第2部分：</w:t>
            </w:r>
            <w:bookmarkStart w:id="1" w:name="hmcheck_9966bc1b12f14faebbbdf82498299a55"/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ZTi</w:t>
            </w:r>
            <w:bookmarkEnd w:id="1"/>
            <w:r>
              <w:rPr>
                <w:rFonts w:ascii="仿宋_GB2312" w:eastAsia="仿宋_GB2312" w:hAnsi="仿宋_GB2312" w:cs="仿宋_GB2312" w:hint="eastAsia"/>
                <w:sz w:val="24"/>
              </w:rPr>
              <w:t>6Al4V钛合金铸件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9:40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—</w:t>
            </w:r>
            <w:r>
              <w:rPr>
                <w:rFonts w:ascii="仿宋_GB2312" w:eastAsia="仿宋_GB2312" w:hAnsi="仿宋_GB2312" w:cs="仿宋_GB2312"/>
                <w:sz w:val="24"/>
              </w:rPr>
              <w:t>10:10</w:t>
            </w:r>
          </w:p>
        </w:tc>
      </w:tr>
      <w:tr w:rsidR="00F101AA" w:rsidTr="00F101AA">
        <w:trPr>
          <w:cantSplit/>
          <w:trHeight w:val="90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YY 0117.3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—</w:t>
            </w:r>
            <w:r>
              <w:rPr>
                <w:rFonts w:ascii="仿宋_GB2312" w:eastAsia="仿宋_GB2312" w:hAnsi="仿宋_GB2312" w:cs="仿宋_GB2312"/>
                <w:sz w:val="24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外科植入物 骨关节假体锻、铸件 第3部分：钴铬钼合金铸件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</w:rPr>
              <w:t>0:10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—</w:t>
            </w:r>
            <w:r>
              <w:rPr>
                <w:rFonts w:ascii="仿宋_GB2312" w:eastAsia="仿宋_GB2312" w:hAnsi="仿宋_GB2312" w:cs="仿宋_GB2312"/>
                <w:sz w:val="24"/>
              </w:rPr>
              <w:t>10:40</w:t>
            </w:r>
          </w:p>
        </w:tc>
      </w:tr>
      <w:tr w:rsidR="00F101AA" w:rsidTr="00F101AA">
        <w:trPr>
          <w:cantSplit/>
          <w:trHeight w:val="9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YY/T 1922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—</w:t>
            </w:r>
            <w:r>
              <w:rPr>
                <w:rFonts w:ascii="仿宋_GB2312" w:eastAsia="仿宋_GB2312" w:hAnsi="仿宋_GB2312" w:cs="仿宋_GB2312"/>
                <w:sz w:val="24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运动医学植入器械 肌腱韧带固定螺钉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</w:rPr>
              <w:t>0:40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—</w:t>
            </w:r>
            <w:r>
              <w:rPr>
                <w:rFonts w:ascii="仿宋_GB2312" w:eastAsia="仿宋_GB2312" w:hAnsi="仿宋_GB2312" w:cs="仿宋_GB2312"/>
                <w:sz w:val="24"/>
              </w:rPr>
              <w:t>11:10</w:t>
            </w:r>
          </w:p>
        </w:tc>
      </w:tr>
      <w:tr w:rsidR="00F101AA" w:rsidTr="00F101AA">
        <w:trPr>
          <w:cantSplit/>
          <w:trHeight w:val="712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答疑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:10—11:</w:t>
            </w:r>
            <w:r>
              <w:rPr>
                <w:rFonts w:ascii="仿宋_GB2312" w:eastAsia="仿宋_GB2312" w:hAnsi="仿宋_GB2312" w:cs="仿宋_GB2312"/>
                <w:sz w:val="24"/>
              </w:rPr>
              <w:t>25</w:t>
            </w:r>
          </w:p>
        </w:tc>
      </w:tr>
      <w:tr w:rsidR="00F101AA" w:rsidTr="00F101AA">
        <w:trPr>
          <w:cantSplit/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YY/T 1762—2020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膝关节置换假体金属胫骨托部件动态疲劳性能试验方法</w:t>
            </w: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10.</w:t>
            </w:r>
            <w:bookmarkStart w:id="2" w:name="hmcheck_3cfc374703814cfbb4663524be458342"/>
            <w:r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16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下午</w:t>
            </w:r>
            <w:bookmarkEnd w:id="2"/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</w:rPr>
              <w:t>3:30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—</w:t>
            </w:r>
            <w:r>
              <w:rPr>
                <w:rFonts w:ascii="仿宋_GB2312" w:eastAsia="仿宋_GB2312" w:hAnsi="仿宋_GB2312" w:cs="仿宋_GB2312"/>
                <w:sz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:0</w:t>
            </w:r>
            <w:r>
              <w:rPr>
                <w:rFonts w:ascii="仿宋_GB2312" w:eastAsia="仿宋_GB2312" w:hAnsi="仿宋_GB2312" w:cs="仿宋_GB2312"/>
                <w:sz w:val="24"/>
              </w:rPr>
              <w:t>0</w:t>
            </w:r>
          </w:p>
        </w:tc>
      </w:tr>
      <w:tr w:rsidR="00F101AA" w:rsidTr="00F101AA">
        <w:trPr>
          <w:cantSplit/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GB/T 44138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—</w:t>
            </w:r>
            <w:r>
              <w:rPr>
                <w:rFonts w:ascii="仿宋_GB2312" w:eastAsia="仿宋_GB2312" w:hAnsi="仿宋_GB2312" w:cs="仿宋_GB2312"/>
                <w:sz w:val="24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心血管植入物 可吸收植入物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</w:rPr>
              <w:t>4:00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—</w:t>
            </w:r>
            <w:r>
              <w:rPr>
                <w:rFonts w:ascii="仿宋_GB2312" w:eastAsia="仿宋_GB2312" w:hAnsi="仿宋_GB2312" w:cs="仿宋_GB2312"/>
                <w:sz w:val="24"/>
              </w:rPr>
              <w:t>14:40</w:t>
            </w:r>
          </w:p>
        </w:tc>
      </w:tr>
      <w:tr w:rsidR="00F101AA" w:rsidTr="00F101AA">
        <w:trPr>
          <w:cantSplit/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GB/T 12279.1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—</w:t>
            </w:r>
            <w:r>
              <w:rPr>
                <w:rFonts w:ascii="仿宋_GB2312" w:eastAsia="仿宋_GB2312" w:hAnsi="仿宋_GB2312" w:cs="仿宋_GB2312"/>
                <w:sz w:val="24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心血管植入器械 人工心脏瓣膜 第1部分：通用要求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:4</w:t>
            </w:r>
            <w:r>
              <w:rPr>
                <w:rFonts w:ascii="仿宋_GB2312" w:eastAsia="仿宋_GB2312" w:hAnsi="仿宋_GB2312" w:cs="仿宋_GB2312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—</w:t>
            </w:r>
            <w:r>
              <w:rPr>
                <w:rFonts w:ascii="仿宋_GB2312" w:eastAsia="仿宋_GB2312" w:hAnsi="仿宋_GB2312" w:cs="仿宋_GB2312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/>
                <w:sz w:val="24"/>
              </w:rPr>
              <w:t>20</w:t>
            </w:r>
          </w:p>
        </w:tc>
      </w:tr>
      <w:tr w:rsidR="00F101AA" w:rsidTr="00F101AA">
        <w:trPr>
          <w:cantSplit/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GB/T 12279.2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—</w:t>
            </w:r>
            <w:r>
              <w:rPr>
                <w:rFonts w:ascii="仿宋_GB2312" w:eastAsia="仿宋_GB2312" w:hAnsi="仿宋_GB2312" w:cs="仿宋_GB2312"/>
                <w:sz w:val="24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心血管植入器械 人工心脏瓣膜 第2部分：经外科植入式人工心脏瓣膜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/>
                <w:sz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—</w:t>
            </w:r>
            <w:r>
              <w:rPr>
                <w:rFonts w:ascii="仿宋_GB2312" w:eastAsia="仿宋_GB2312" w:hAnsi="仿宋_GB2312" w:cs="仿宋_GB2312"/>
                <w:sz w:val="24"/>
              </w:rPr>
              <w:t>16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</w:tr>
      <w:tr w:rsidR="00F101AA" w:rsidTr="00F101AA">
        <w:trPr>
          <w:cantSplit/>
          <w:trHeight w:val="680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答疑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0—</w:t>
            </w:r>
            <w:r>
              <w:rPr>
                <w:rFonts w:ascii="仿宋_GB2312" w:eastAsia="仿宋_GB2312" w:hAnsi="仿宋_GB2312" w:cs="仿宋_GB2312"/>
                <w:sz w:val="24"/>
              </w:rPr>
              <w:t>16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/>
                <w:sz w:val="24"/>
              </w:rPr>
              <w:t>30</w:t>
            </w:r>
          </w:p>
        </w:tc>
      </w:tr>
      <w:tr w:rsidR="00F101AA" w:rsidTr="00F101AA">
        <w:trPr>
          <w:cantSplit/>
          <w:trHeight w:val="1669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AA" w:rsidRDefault="00F101AA" w:rsidP="00065240">
            <w:pPr>
              <w:jc w:val="left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说明：</w:t>
            </w:r>
          </w:p>
          <w:p w:rsidR="00F101AA" w:rsidRDefault="00F101AA" w:rsidP="00065240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会议日程安排为预计时间，每个标准的实际宣讲时间以会议进度为准。</w:t>
            </w:r>
          </w:p>
        </w:tc>
      </w:tr>
    </w:tbl>
    <w:p w:rsidR="00C241AB" w:rsidRPr="00F101AA" w:rsidRDefault="00C241AB" w:rsidP="00F101AA"/>
    <w:sectPr w:rsidR="00C241AB" w:rsidRPr="00F101AA">
      <w:footerReference w:type="even" r:id="rId5"/>
      <w:pgSz w:w="11906" w:h="16838"/>
      <w:pgMar w:top="1276" w:right="1474" w:bottom="1134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101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F101A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AA"/>
    <w:rsid w:val="00C241AB"/>
    <w:rsid w:val="00F1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10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101A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101AA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10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101A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101AA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郭月</dc:creator>
  <cp:lastModifiedBy>郭月</cp:lastModifiedBy>
  <cp:revision>1</cp:revision>
  <dcterms:created xsi:type="dcterms:W3CDTF">2024-10-09T03:07:00Z</dcterms:created>
  <dcterms:modified xsi:type="dcterms:W3CDTF">2024-10-09T03:10:00Z</dcterms:modified>
</cp:coreProperties>
</file>