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4B287" w14:textId="77777777" w:rsidR="004073C8" w:rsidRPr="00833AEA" w:rsidRDefault="00752D09">
      <w:pPr>
        <w:pStyle w:val="affffe"/>
        <w:framePr w:wrap="around"/>
      </w:pPr>
      <w:bookmarkStart w:id="0" w:name="ICS"/>
      <w:r w:rsidRPr="00833AEA">
        <w:rPr>
          <w:rFonts w:ascii="Times New Roman"/>
        </w:rPr>
        <w:t>ICS</w:t>
      </w:r>
      <w:r w:rsidRPr="00833AEA">
        <w:t xml:space="preserve"> </w:t>
      </w:r>
      <w:r w:rsidRPr="00833AEA">
        <w:fldChar w:fldCharType="begin">
          <w:ffData>
            <w:name w:val="ICS"/>
            <w:enabled/>
            <w:calcOnExit w:val="0"/>
            <w:helpText w:type="autoText" w:val="请输入正确的ICS号："/>
            <w:textInput>
              <w:default w:val="点击此处添加ICS号"/>
            </w:textInput>
          </w:ffData>
        </w:fldChar>
      </w:r>
      <w:r w:rsidRPr="00833AEA">
        <w:instrText xml:space="preserve"> FORMTEXT </w:instrText>
      </w:r>
      <w:r w:rsidRPr="00833AEA">
        <w:fldChar w:fldCharType="separate"/>
      </w:r>
      <w:r w:rsidRPr="00833AEA">
        <w:rPr>
          <w:rFonts w:hint="eastAsia"/>
        </w:rPr>
        <w:t>11.040.50</w:t>
      </w:r>
      <w:r w:rsidRPr="00833AEA">
        <w:fldChar w:fldCharType="end"/>
      </w:r>
      <w:bookmarkEnd w:id="0"/>
    </w:p>
    <w:p w14:paraId="1811C1E2" w14:textId="77777777" w:rsidR="004073C8" w:rsidRPr="00833AEA" w:rsidRDefault="00752D09">
      <w:pPr>
        <w:pStyle w:val="affffe"/>
        <w:framePr w:wrap="around"/>
      </w:pPr>
      <w:r w:rsidRPr="00833AEA">
        <w:rPr>
          <w:rFonts w:ascii="Times New Roman"/>
        </w:rPr>
        <w:t>C</w:t>
      </w:r>
      <w:r w:rsidRPr="00833AEA">
        <w:rPr>
          <w:rFonts w:hint="eastAsia"/>
        </w:rPr>
        <w:t xml:space="preserve"> </w:t>
      </w:r>
      <w:r w:rsidRPr="00833AEA">
        <w:fldChar w:fldCharType="begin">
          <w:ffData>
            <w:name w:val="WXFLH"/>
            <w:enabled/>
            <w:calcOnExit w:val="0"/>
            <w:helpText w:type="autoText" w:val="请输入中国标准文献分类号："/>
            <w:textInput>
              <w:default w:val="43"/>
            </w:textInput>
          </w:ffData>
        </w:fldChar>
      </w:r>
      <w:bookmarkStart w:id="1" w:name="WXFLH"/>
      <w:r w:rsidRPr="00833AEA">
        <w:instrText xml:space="preserve"> FORMTEXT </w:instrText>
      </w:r>
      <w:r w:rsidRPr="00833AEA">
        <w:fldChar w:fldCharType="separate"/>
      </w:r>
      <w:r w:rsidRPr="00833AEA">
        <w:rPr>
          <w:noProof/>
        </w:rPr>
        <w:t>43</w:t>
      </w:r>
      <w:r w:rsidRPr="00833AEA">
        <w:fldChar w:fldCharType="end"/>
      </w:r>
      <w:bookmarkEnd w:id="1"/>
    </w:p>
    <w:tbl>
      <w:tblPr>
        <w:tblW w:w="0" w:type="auto"/>
        <w:tblLook w:val="00A0" w:firstRow="1" w:lastRow="0" w:firstColumn="1" w:lastColumn="0" w:noHBand="0" w:noVBand="0"/>
      </w:tblPr>
      <w:tblGrid>
        <w:gridCol w:w="9854"/>
      </w:tblGrid>
      <w:tr w:rsidR="004073C8" w:rsidRPr="00833AEA" w14:paraId="654ED1F2" w14:textId="77777777">
        <w:tc>
          <w:tcPr>
            <w:tcW w:w="9854" w:type="dxa"/>
            <w:tcBorders>
              <w:top w:val="nil"/>
              <w:left w:val="nil"/>
              <w:bottom w:val="nil"/>
              <w:right w:val="nil"/>
            </w:tcBorders>
            <w:shd w:val="clear" w:color="auto" w:fill="auto"/>
          </w:tcPr>
          <w:p w14:paraId="7C47B099" w14:textId="77777777" w:rsidR="004073C8" w:rsidRPr="00833AEA" w:rsidRDefault="00752D09">
            <w:pPr>
              <w:pStyle w:val="affffe"/>
              <w:framePr w:wrap="around"/>
            </w:pPr>
            <w:r w:rsidRPr="00833AEA">
              <w:rPr>
                <w:noProof/>
              </w:rPr>
              <mc:AlternateContent>
                <mc:Choice Requires="wps">
                  <w:drawing>
                    <wp:anchor distT="0" distB="0" distL="114300" distR="114300" simplePos="0" relativeHeight="251681792" behindDoc="1" locked="0" layoutInCell="1" allowOverlap="1" wp14:anchorId="44462FEA" wp14:editId="53A901D1">
                      <wp:simplePos x="0" y="0"/>
                      <wp:positionH relativeFrom="column">
                        <wp:posOffset>-66675</wp:posOffset>
                      </wp:positionH>
                      <wp:positionV relativeFrom="paragraph">
                        <wp:posOffset>0</wp:posOffset>
                      </wp:positionV>
                      <wp:extent cx="866775" cy="198120"/>
                      <wp:effectExtent l="0" t="0" r="4445" b="3810"/>
                      <wp:wrapTight wrapText="bothSides">
                        <wp:wrapPolygon edited="0">
                          <wp:start x="-237" y="0"/>
                          <wp:lineTo x="-237" y="20562"/>
                          <wp:lineTo x="21600" y="20562"/>
                          <wp:lineTo x="21600" y="0"/>
                          <wp:lineTo x="-237" y="0"/>
                        </wp:wrapPolygon>
                      </wp:wrapTight>
                      <wp:docPr id="6"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ABAC" id="BAH" o:spid="_x0000_s1026" style="position:absolute;margin-left:-5.25pt;margin-top:0;width:68.25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" stroked="f">
                      <w10:wrap type="tight"/>
                    </v:rect>
                  </w:pict>
                </mc:Fallback>
              </mc:AlternateContent>
            </w:r>
          </w:p>
        </w:tc>
      </w:tr>
    </w:tbl>
    <w:p w14:paraId="1BD90E34" w14:textId="77777777" w:rsidR="004073C8" w:rsidRPr="00833AEA" w:rsidRDefault="00752D09">
      <w:pPr>
        <w:pStyle w:val="aff7"/>
        <w:framePr w:wrap="around"/>
        <w:rPr>
          <w:rFonts w:ascii="Arial Black" w:hAnsi="Arial Black"/>
        </w:rPr>
      </w:pPr>
      <w:r w:rsidRPr="00833AEA">
        <w:rPr>
          <w:rFonts w:ascii="Arial Black" w:hAnsi="Arial Black"/>
        </w:rPr>
        <w:t>YY</w:t>
      </w:r>
    </w:p>
    <w:p w14:paraId="710299D5" w14:textId="77777777" w:rsidR="004073C8" w:rsidRPr="00833AEA" w:rsidRDefault="00752D09">
      <w:pPr>
        <w:pStyle w:val="affff4"/>
        <w:framePr w:w="9639" w:h="624" w:hRule="exact" w:wrap="around"/>
        <w:rPr>
          <w:b/>
        </w:rPr>
      </w:pPr>
      <w:r w:rsidRPr="00833AEA">
        <w:rPr>
          <w:rFonts w:hint="eastAsia"/>
          <w:b/>
        </w:rPr>
        <w:t>中华人民共和国</w:t>
      </w:r>
      <w:r w:rsidRPr="00833AEA">
        <w:rPr>
          <w:b/>
        </w:rPr>
        <w:fldChar w:fldCharType="begin">
          <w:ffData>
            <w:name w:val="c2"/>
            <w:enabled/>
            <w:calcOnExit w:val="0"/>
            <w:textInput>
              <w:default w:val="医药"/>
            </w:textInput>
          </w:ffData>
        </w:fldChar>
      </w:r>
      <w:bookmarkStart w:id="2" w:name="c2"/>
      <w:r w:rsidRPr="00833AEA">
        <w:rPr>
          <w:b/>
        </w:rPr>
        <w:instrText xml:space="preserve"> FORMTEXT </w:instrText>
      </w:r>
      <w:r w:rsidRPr="00833AEA">
        <w:rPr>
          <w:b/>
        </w:rPr>
      </w:r>
      <w:r w:rsidRPr="00833AEA">
        <w:rPr>
          <w:b/>
        </w:rPr>
        <w:fldChar w:fldCharType="separate"/>
      </w:r>
      <w:r w:rsidRPr="00833AEA">
        <w:rPr>
          <w:b/>
          <w:noProof/>
        </w:rPr>
        <w:t>医药</w:t>
      </w:r>
      <w:r w:rsidRPr="00833AEA">
        <w:rPr>
          <w:b/>
        </w:rPr>
        <w:fldChar w:fldCharType="end"/>
      </w:r>
      <w:bookmarkEnd w:id="2"/>
      <w:r w:rsidRPr="00833AEA">
        <w:rPr>
          <w:rFonts w:hint="eastAsia"/>
          <w:b/>
        </w:rPr>
        <w:t>行业标准</w:t>
      </w:r>
    </w:p>
    <w:p w14:paraId="0BD48262" w14:textId="2BF2A936" w:rsidR="004073C8" w:rsidRPr="00833AEA" w:rsidRDefault="00752D09">
      <w:pPr>
        <w:pStyle w:val="2"/>
        <w:framePr w:w="9041" w:wrap="around"/>
        <w:rPr>
          <w:rFonts w:hAnsi="黑体"/>
          <w:lang w:val="fr-FR"/>
        </w:rPr>
      </w:pPr>
      <w:r w:rsidRPr="00833AEA">
        <w:rPr>
          <w:rFonts w:ascii="Times New Roman"/>
        </w:rPr>
        <w:fldChar w:fldCharType="begin">
          <w:ffData>
            <w:name w:val="StdNo0"/>
            <w:enabled/>
            <w:calcOnExit w:val="0"/>
            <w:textInput>
              <w:default w:val="YY"/>
              <w:maxLength w:val="2"/>
            </w:textInput>
          </w:ffData>
        </w:fldChar>
      </w:r>
      <w:bookmarkStart w:id="3" w:name="StdNo0"/>
      <w:r w:rsidRPr="00833AEA">
        <w:rPr>
          <w:rFonts w:ascii="Times New Roman"/>
        </w:rPr>
        <w:instrText xml:space="preserve"> FORMTEXT </w:instrText>
      </w:r>
      <w:r w:rsidRPr="00833AEA">
        <w:rPr>
          <w:rFonts w:ascii="Times New Roman"/>
        </w:rPr>
      </w:r>
      <w:r w:rsidRPr="00833AEA">
        <w:rPr>
          <w:rFonts w:ascii="Times New Roman"/>
        </w:rPr>
        <w:fldChar w:fldCharType="separate"/>
      </w:r>
      <w:r w:rsidRPr="00833AEA">
        <w:rPr>
          <w:rFonts w:ascii="Times New Roman"/>
          <w:noProof/>
        </w:rPr>
        <w:t>YY</w:t>
      </w:r>
      <w:r w:rsidRPr="00833AEA">
        <w:rPr>
          <w:rFonts w:ascii="Times New Roman"/>
        </w:rPr>
        <w:fldChar w:fldCharType="end"/>
      </w:r>
      <w:bookmarkEnd w:id="3"/>
      <w:r w:rsidRPr="00833AEA">
        <w:rPr>
          <w:rFonts w:ascii="Times New Roman"/>
          <w:lang w:val="fr-FR"/>
        </w:rPr>
        <w:t xml:space="preserve">/T </w:t>
      </w:r>
      <w:r w:rsidR="006435E4">
        <w:rPr>
          <w:rFonts w:hAnsi="黑体"/>
        </w:rPr>
        <w:fldChar w:fldCharType="begin">
          <w:ffData>
            <w:name w:val="StdNo1"/>
            <w:enabled/>
            <w:calcOnExit w:val="0"/>
            <w:textInput>
              <w:default w:val="1766.4"/>
            </w:textInput>
          </w:ffData>
        </w:fldChar>
      </w:r>
      <w:bookmarkStart w:id="4" w:name="StdNo1"/>
      <w:r w:rsidR="006435E4">
        <w:rPr>
          <w:rFonts w:hAnsi="黑体"/>
        </w:rPr>
        <w:instrText xml:space="preserve"> FORMTEXT </w:instrText>
      </w:r>
      <w:r w:rsidR="006435E4">
        <w:rPr>
          <w:rFonts w:hAnsi="黑体"/>
        </w:rPr>
      </w:r>
      <w:r w:rsidR="006435E4">
        <w:rPr>
          <w:rFonts w:hAnsi="黑体"/>
        </w:rPr>
        <w:fldChar w:fldCharType="separate"/>
      </w:r>
      <w:r w:rsidR="006435E4">
        <w:rPr>
          <w:rFonts w:hAnsi="黑体"/>
          <w:noProof/>
        </w:rPr>
        <w:t>1766.4</w:t>
      </w:r>
      <w:r w:rsidR="006435E4">
        <w:rPr>
          <w:rFonts w:hAnsi="黑体"/>
        </w:rPr>
        <w:fldChar w:fldCharType="end"/>
      </w:r>
      <w:bookmarkEnd w:id="4"/>
      <w:r w:rsidRPr="00833AEA">
        <w:rPr>
          <w:rFonts w:hAnsi="黑体"/>
          <w:lang w:val="fr-FR"/>
        </w:rPr>
        <w:t>—</w:t>
      </w:r>
      <w:r w:rsidRPr="00833AEA">
        <w:rPr>
          <w:rFonts w:hAnsi="黑体"/>
        </w:rPr>
        <w:fldChar w:fldCharType="begin">
          <w:ffData>
            <w:name w:val="StdNo2"/>
            <w:enabled/>
            <w:calcOnExit w:val="0"/>
            <w:textInput>
              <w:default w:val="XXXX"/>
              <w:maxLength w:val="4"/>
            </w:textInput>
          </w:ffData>
        </w:fldChar>
      </w:r>
      <w:bookmarkStart w:id="5" w:name="StdNo2"/>
      <w:r w:rsidRPr="00833AEA">
        <w:rPr>
          <w:rFonts w:hAnsi="黑体"/>
        </w:rPr>
        <w:instrText xml:space="preserve"> FORMTEXT </w:instrText>
      </w:r>
      <w:r w:rsidRPr="00833AEA">
        <w:rPr>
          <w:rFonts w:hAnsi="黑体"/>
        </w:rPr>
      </w:r>
      <w:r w:rsidRPr="00833AEA">
        <w:rPr>
          <w:rFonts w:hAnsi="黑体"/>
        </w:rPr>
        <w:fldChar w:fldCharType="separate"/>
      </w:r>
      <w:r w:rsidRPr="00833AEA">
        <w:rPr>
          <w:rFonts w:hAnsi="黑体"/>
          <w:noProof/>
        </w:rPr>
        <w:t>XXXX</w:t>
      </w:r>
      <w:r w:rsidRPr="00833AEA">
        <w:rPr>
          <w:rFonts w:hAnsi="黑体"/>
        </w:rPr>
        <w:fldChar w:fldCharType="end"/>
      </w:r>
      <w:bookmarkEnd w:id="5"/>
    </w:p>
    <w:tbl>
      <w:tblPr>
        <w:tblW w:w="0" w:type="auto"/>
        <w:tblLook w:val="00A0" w:firstRow="1" w:lastRow="0" w:firstColumn="1" w:lastColumn="0" w:noHBand="0" w:noVBand="0"/>
      </w:tblPr>
      <w:tblGrid>
        <w:gridCol w:w="9257"/>
      </w:tblGrid>
      <w:tr w:rsidR="004073C8" w:rsidRPr="00833AEA" w14:paraId="3163501C" w14:textId="77777777">
        <w:tc>
          <w:tcPr>
            <w:tcW w:w="9356" w:type="dxa"/>
            <w:tcBorders>
              <w:top w:val="nil"/>
              <w:left w:val="nil"/>
              <w:bottom w:val="nil"/>
              <w:right w:val="nil"/>
            </w:tcBorders>
            <w:shd w:val="clear" w:color="auto" w:fill="auto"/>
          </w:tcPr>
          <w:bookmarkStart w:id="6" w:name="DT"/>
          <w:p w14:paraId="729AA2C5" w14:textId="77777777" w:rsidR="004073C8" w:rsidRPr="00833AEA" w:rsidRDefault="00752D09">
            <w:pPr>
              <w:pStyle w:val="afff1"/>
              <w:framePr w:w="9041" w:wrap="around"/>
            </w:pPr>
            <w:r w:rsidRPr="00833AEA">
              <w:fldChar w:fldCharType="begin">
                <w:ffData>
                  <w:name w:val="DT"/>
                  <w:enabled/>
                  <w:calcOnExit w:val="0"/>
                  <w:textInput/>
                </w:ffData>
              </w:fldChar>
            </w:r>
            <w:r w:rsidRPr="00833AEA">
              <w:instrText xml:space="preserve"> FORMTEXT </w:instrText>
            </w:r>
            <w:r w:rsidRPr="00833AEA">
              <w:fldChar w:fldCharType="separate"/>
            </w:r>
            <w:r w:rsidRPr="00833AEA">
              <w:rPr>
                <w:noProof/>
              </w:rPr>
              <w:t> </w:t>
            </w:r>
            <w:r w:rsidRPr="00833AEA">
              <w:rPr>
                <w:noProof/>
              </w:rPr>
              <w:t> </w:t>
            </w:r>
            <w:r w:rsidRPr="00833AEA">
              <w:rPr>
                <w:noProof/>
              </w:rPr>
              <w:t> </w:t>
            </w:r>
            <w:r w:rsidRPr="00833AEA">
              <w:rPr>
                <w:noProof/>
              </w:rPr>
              <w:t> </w:t>
            </w:r>
            <w:r w:rsidRPr="00833AEA">
              <w:rPr>
                <w:noProof/>
              </w:rPr>
              <w:t> </w:t>
            </w:r>
            <w:r w:rsidRPr="00833AEA">
              <w:fldChar w:fldCharType="end"/>
            </w:r>
            <w:bookmarkEnd w:id="6"/>
          </w:p>
        </w:tc>
      </w:tr>
    </w:tbl>
    <w:p w14:paraId="4A05156B" w14:textId="25C5023F" w:rsidR="004073C8" w:rsidRPr="00833AEA" w:rsidRDefault="00752D09">
      <w:pPr>
        <w:pStyle w:val="afff2"/>
        <w:framePr w:w="9228" w:wrap="around" w:x="1407"/>
        <w:rPr>
          <w:rFonts w:hAnsi="宋体"/>
          <w:b/>
        </w:rPr>
      </w:pPr>
      <w:r w:rsidRPr="00833AEA">
        <w:rPr>
          <w:rFonts w:hAnsi="宋体" w:hint="eastAsia"/>
          <w:b/>
        </w:rPr>
        <w:t>X射线计算机体层摄影设备图像质量评价方法 第</w:t>
      </w:r>
      <w:r w:rsidR="006435E4">
        <w:rPr>
          <w:rFonts w:hAnsi="宋体" w:hint="eastAsia"/>
          <w:b/>
        </w:rPr>
        <w:t>4</w:t>
      </w:r>
      <w:r w:rsidRPr="00833AEA">
        <w:rPr>
          <w:rFonts w:hAnsi="宋体" w:hint="eastAsia"/>
          <w:b/>
        </w:rPr>
        <w:t xml:space="preserve">部分 </w:t>
      </w:r>
      <w:r w:rsidR="001E3816" w:rsidRPr="001E3816">
        <w:rPr>
          <w:rFonts w:hAnsi="宋体" w:hint="eastAsia"/>
          <w:b/>
        </w:rPr>
        <w:t>自动曝光控制下的成像性能评价</w:t>
      </w:r>
    </w:p>
    <w:p w14:paraId="40137C25" w14:textId="335924D2" w:rsidR="004073C8" w:rsidRPr="00833AEA" w:rsidRDefault="00752D09">
      <w:pPr>
        <w:pStyle w:val="afff3"/>
        <w:framePr w:w="9228" w:wrap="around" w:x="1407"/>
        <w:rPr>
          <w:b/>
        </w:rPr>
      </w:pPr>
      <w:r w:rsidRPr="00833AEA">
        <w:rPr>
          <w:b/>
        </w:rPr>
        <w:t xml:space="preserve">Image Quality Evaluation Methods for Computed Tomography System Part </w:t>
      </w:r>
      <w:r w:rsidR="007E6989">
        <w:rPr>
          <w:rFonts w:hint="eastAsia"/>
          <w:b/>
        </w:rPr>
        <w:t>4</w:t>
      </w:r>
      <w:r w:rsidRPr="00833AEA">
        <w:rPr>
          <w:b/>
        </w:rPr>
        <w:t xml:space="preserve">: </w:t>
      </w:r>
      <w:r w:rsidR="006B1C35" w:rsidRPr="006B1C35">
        <w:rPr>
          <w:b/>
        </w:rPr>
        <w:t>Imaging Performance under Automatic Exposure Control</w:t>
      </w:r>
    </w:p>
    <w:p w14:paraId="468E5BDA" w14:textId="77777777" w:rsidR="004073C8" w:rsidRPr="00833AEA" w:rsidRDefault="004073C8">
      <w:pPr>
        <w:pStyle w:val="afff4"/>
        <w:framePr w:w="9228" w:wrap="around" w:x="1407"/>
      </w:pPr>
    </w:p>
    <w:tbl>
      <w:tblPr>
        <w:tblW w:w="0" w:type="auto"/>
        <w:tblLook w:val="00A0" w:firstRow="1" w:lastRow="0" w:firstColumn="1" w:lastColumn="0" w:noHBand="0" w:noVBand="0"/>
      </w:tblPr>
      <w:tblGrid>
        <w:gridCol w:w="9444"/>
      </w:tblGrid>
      <w:tr w:rsidR="004073C8" w:rsidRPr="00833AEA" w14:paraId="1F5B59AE" w14:textId="77777777">
        <w:tc>
          <w:tcPr>
            <w:tcW w:w="9855" w:type="dxa"/>
            <w:tcBorders>
              <w:top w:val="nil"/>
              <w:left w:val="nil"/>
              <w:bottom w:val="nil"/>
              <w:right w:val="nil"/>
            </w:tcBorders>
            <w:shd w:val="clear" w:color="auto" w:fill="auto"/>
          </w:tcPr>
          <w:p w14:paraId="5E668DD0" w14:textId="6B06AB95" w:rsidR="004073C8" w:rsidRPr="00833AEA" w:rsidRDefault="00412B5B" w:rsidP="0041330E">
            <w:pPr>
              <w:pStyle w:val="afff5"/>
              <w:framePr w:w="9228" w:wrap="around" w:x="1407"/>
              <w:ind w:left="900" w:hanging="480"/>
            </w:pPr>
            <w:r>
              <w:rPr>
                <w:rFonts w:hint="eastAsia"/>
              </w:rPr>
              <w:t>（</w:t>
            </w:r>
            <w:r w:rsidR="00AD0342">
              <w:rPr>
                <w:rFonts w:hint="eastAsia"/>
              </w:rPr>
              <w:t>征求意见</w:t>
            </w:r>
            <w:r w:rsidR="00E97418">
              <w:rPr>
                <w:rFonts w:hint="eastAsia"/>
              </w:rPr>
              <w:t>稿</w:t>
            </w:r>
            <w:r>
              <w:rPr>
                <w:rFonts w:hint="eastAsia"/>
              </w:rPr>
              <w:t>）</w:t>
            </w:r>
            <w:r w:rsidR="00752D09" w:rsidRPr="00833AEA">
              <w:rPr>
                <w:noProof/>
              </w:rPr>
              <mc:AlternateContent>
                <mc:Choice Requires="wps">
                  <w:drawing>
                    <wp:anchor distT="0" distB="0" distL="114300" distR="114300" simplePos="0" relativeHeight="251640832" behindDoc="1" locked="1" layoutInCell="1" allowOverlap="1" wp14:anchorId="15B798A7" wp14:editId="3F67FD75">
                      <wp:simplePos x="0" y="0"/>
                      <wp:positionH relativeFrom="column">
                        <wp:posOffset>2200910</wp:posOffset>
                      </wp:positionH>
                      <wp:positionV relativeFrom="paragraph">
                        <wp:posOffset>4281805</wp:posOffset>
                      </wp:positionV>
                      <wp:extent cx="1905000" cy="254000"/>
                      <wp:effectExtent l="0" t="3175" r="3175" b="0"/>
                      <wp:wrapTight wrapText="bothSides">
                        <wp:wrapPolygon edited="0">
                          <wp:start x="-108" y="0"/>
                          <wp:lineTo x="-108" y="20790"/>
                          <wp:lineTo x="21600" y="20790"/>
                          <wp:lineTo x="21600" y="0"/>
                          <wp:lineTo x="-108" y="0"/>
                        </wp:wrapPolygon>
                      </wp:wrapTight>
                      <wp:docPr id="5"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D22E" id="RQ" o:spid="_x0000_s1026" style="position:absolute;margin-left:173.3pt;margin-top:337.15pt;width:150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" stroked="f">
                      <w10:wrap type="tight"/>
                      <w10:anchorlock/>
                    </v:rect>
                  </w:pict>
                </mc:Fallback>
              </mc:AlternateContent>
            </w:r>
          </w:p>
        </w:tc>
      </w:tr>
      <w:bookmarkStart w:id="7" w:name="WCRQ"/>
      <w:tr w:rsidR="004073C8" w:rsidRPr="00833AEA" w14:paraId="2F8226F3" w14:textId="77777777">
        <w:tc>
          <w:tcPr>
            <w:tcW w:w="9855" w:type="dxa"/>
            <w:tcBorders>
              <w:top w:val="nil"/>
              <w:left w:val="nil"/>
              <w:bottom w:val="nil"/>
              <w:right w:val="nil"/>
            </w:tcBorders>
            <w:shd w:val="clear" w:color="auto" w:fill="auto"/>
          </w:tcPr>
          <w:p w14:paraId="0E8C1805" w14:textId="77777777" w:rsidR="004073C8" w:rsidRPr="00833AEA" w:rsidRDefault="00752D09">
            <w:pPr>
              <w:pStyle w:val="afff6"/>
              <w:framePr w:w="9228" w:wrap="around" w:x="1407"/>
            </w:pPr>
            <w:r w:rsidRPr="00833AEA">
              <w:fldChar w:fldCharType="begin">
                <w:ffData>
                  <w:name w:val="WCRQ"/>
                  <w:enabled/>
                  <w:calcOnExit w:val="0"/>
                  <w:textInput/>
                </w:ffData>
              </w:fldChar>
            </w:r>
            <w:r w:rsidRPr="00833AEA">
              <w:instrText xml:space="preserve"> FORMTEXT </w:instrText>
            </w:r>
            <w:r w:rsidRPr="00833AEA">
              <w:fldChar w:fldCharType="separate"/>
            </w:r>
            <w:r w:rsidRPr="00833AEA">
              <w:rPr>
                <w:noProof/>
              </w:rPr>
              <w:t> </w:t>
            </w:r>
            <w:r w:rsidRPr="00833AEA">
              <w:rPr>
                <w:noProof/>
              </w:rPr>
              <w:t> </w:t>
            </w:r>
            <w:r w:rsidRPr="00833AEA">
              <w:rPr>
                <w:noProof/>
              </w:rPr>
              <w:t> </w:t>
            </w:r>
            <w:r w:rsidRPr="00833AEA">
              <w:rPr>
                <w:noProof/>
              </w:rPr>
              <w:t> </w:t>
            </w:r>
            <w:r w:rsidRPr="00833AEA">
              <w:rPr>
                <w:noProof/>
              </w:rPr>
              <w:t> </w:t>
            </w:r>
            <w:r w:rsidRPr="00833AEA">
              <w:fldChar w:fldCharType="end"/>
            </w:r>
            <w:bookmarkEnd w:id="7"/>
          </w:p>
        </w:tc>
      </w:tr>
    </w:tbl>
    <w:bookmarkStart w:id="8" w:name="FY"/>
    <w:p w14:paraId="2F1CF56C" w14:textId="77777777" w:rsidR="004073C8" w:rsidRPr="00833AEA" w:rsidRDefault="00752D09">
      <w:pPr>
        <w:pStyle w:val="afffff4"/>
        <w:framePr w:wrap="around" w:hAnchor="page" w:x="1383"/>
      </w:pPr>
      <w:r w:rsidRPr="00833AEA">
        <w:rPr>
          <w:rFonts w:ascii="黑体"/>
        </w:rPr>
        <w:fldChar w:fldCharType="begin">
          <w:ffData>
            <w:name w:val="FY"/>
            <w:enabled/>
            <w:calcOnExit w:val="0"/>
            <w:textInput>
              <w:default w:val="XXXX"/>
              <w:maxLength w:val="4"/>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XXXX</w:t>
      </w:r>
      <w:r w:rsidRPr="00833AEA">
        <w:rPr>
          <w:rFonts w:ascii="黑体"/>
        </w:rPr>
        <w:fldChar w:fldCharType="end"/>
      </w:r>
      <w:bookmarkEnd w:id="8"/>
      <w:r w:rsidRPr="00833AEA">
        <w:t xml:space="preserve"> </w:t>
      </w:r>
      <w:r w:rsidRPr="00833AEA">
        <w:rPr>
          <w:rFonts w:ascii="黑体"/>
        </w:rPr>
        <w:t>-</w:t>
      </w:r>
      <w:r w:rsidRPr="00833AEA">
        <w:t xml:space="preserve"> </w:t>
      </w:r>
      <w:r w:rsidRPr="00833AEA">
        <w:rPr>
          <w:rFonts w:ascii="黑体"/>
        </w:rPr>
        <w:fldChar w:fldCharType="begin">
          <w:ffData>
            <w:name w:val="FM"/>
            <w:enabled/>
            <w:calcOnExit w:val="0"/>
            <w:textInput>
              <w:default w:val="XX"/>
              <w:maxLength w:val="2"/>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w:t>
      </w:r>
      <w:r w:rsidRPr="00833AEA">
        <w:rPr>
          <w:rFonts w:ascii="黑体"/>
        </w:rPr>
        <w:fldChar w:fldCharType="end"/>
      </w:r>
      <w:r w:rsidRPr="00833AEA">
        <w:t xml:space="preserve"> </w:t>
      </w:r>
      <w:r w:rsidRPr="00833AEA">
        <w:rPr>
          <w:rFonts w:ascii="黑体"/>
        </w:rPr>
        <w:t>-</w:t>
      </w:r>
      <w:r w:rsidRPr="00833AEA">
        <w:t xml:space="preserve"> </w:t>
      </w:r>
      <w:bookmarkStart w:id="9" w:name="FD"/>
      <w:r w:rsidRPr="00833AEA">
        <w:rPr>
          <w:rFonts w:ascii="黑体"/>
        </w:rPr>
        <w:fldChar w:fldCharType="begin">
          <w:ffData>
            <w:name w:val="FD"/>
            <w:enabled/>
            <w:calcOnExit w:val="0"/>
            <w:textInput>
              <w:default w:val="XX"/>
              <w:maxLength w:val="2"/>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w:t>
      </w:r>
      <w:r w:rsidRPr="00833AEA">
        <w:rPr>
          <w:rFonts w:ascii="黑体"/>
        </w:rPr>
        <w:fldChar w:fldCharType="end"/>
      </w:r>
      <w:bookmarkEnd w:id="9"/>
      <w:r w:rsidRPr="00833AEA">
        <w:rPr>
          <w:rFonts w:ascii="黑体" w:hint="eastAsia"/>
        </w:rPr>
        <w:t xml:space="preserve"> </w:t>
      </w:r>
      <w:r w:rsidRPr="00833AEA">
        <w:rPr>
          <w:rFonts w:hint="eastAsia"/>
        </w:rPr>
        <w:t>发布</w:t>
      </w:r>
      <w:r w:rsidRPr="00833AEA">
        <w:rPr>
          <w:noProof/>
        </w:rPr>
        <mc:AlternateContent>
          <mc:Choice Requires="wps">
            <w:drawing>
              <wp:anchor distT="0" distB="0" distL="114300" distR="114300" simplePos="0" relativeHeight="251649024" behindDoc="0" locked="1" layoutInCell="1" allowOverlap="1" wp14:anchorId="13735397" wp14:editId="4A5A726A">
                <wp:simplePos x="0" y="0"/>
                <wp:positionH relativeFrom="column">
                  <wp:posOffset>-635</wp:posOffset>
                </wp:positionH>
                <wp:positionV relativeFrom="page">
                  <wp:posOffset>9251950</wp:posOffset>
                </wp:positionV>
                <wp:extent cx="6120130" cy="0"/>
                <wp:effectExtent l="13970" t="12700" r="9525" b="6350"/>
                <wp:wrapTight wrapText="bothSides">
                  <wp:wrapPolygon edited="0">
                    <wp:start x="0" y="-2147483648"/>
                    <wp:lineTo x="643" y="-2147483648"/>
                    <wp:lineTo x="643" y="-2147483648"/>
                    <wp:lineTo x="0" y="-2147483648"/>
                    <wp:lineTo x="0" y="-2147483648"/>
                  </wp:wrapPolygon>
                </wp:wrapTight>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C066C" id="Line 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">
                <w10:wrap type="tight" anchory="page"/>
                <w10:anchorlock/>
              </v:line>
            </w:pict>
          </mc:Fallback>
        </mc:AlternateContent>
      </w:r>
    </w:p>
    <w:bookmarkStart w:id="10" w:name="SY"/>
    <w:p w14:paraId="04FFEC1B" w14:textId="77777777" w:rsidR="004073C8" w:rsidRPr="00833AEA" w:rsidRDefault="00752D09">
      <w:pPr>
        <w:pStyle w:val="afffff5"/>
        <w:framePr w:wrap="around" w:hAnchor="page" w:x="7040" w:y="14101"/>
      </w:pPr>
      <w:r w:rsidRPr="00833AEA">
        <w:rPr>
          <w:rFonts w:ascii="黑体"/>
        </w:rPr>
        <w:fldChar w:fldCharType="begin">
          <w:ffData>
            <w:name w:val="SY"/>
            <w:enabled/>
            <w:calcOnExit w:val="0"/>
            <w:textInput>
              <w:default w:val="XXXX"/>
              <w:maxLength w:val="4"/>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XXXX</w:t>
      </w:r>
      <w:r w:rsidRPr="00833AEA">
        <w:rPr>
          <w:rFonts w:ascii="黑体"/>
        </w:rPr>
        <w:fldChar w:fldCharType="end"/>
      </w:r>
      <w:bookmarkEnd w:id="10"/>
      <w:r w:rsidRPr="00833AEA">
        <w:t xml:space="preserve"> </w:t>
      </w:r>
      <w:r w:rsidRPr="00833AEA">
        <w:rPr>
          <w:rFonts w:ascii="黑体"/>
        </w:rPr>
        <w:t>-</w:t>
      </w:r>
      <w:r w:rsidRPr="00833AEA">
        <w:t xml:space="preserve"> </w:t>
      </w:r>
      <w:bookmarkStart w:id="11" w:name="SM"/>
      <w:r w:rsidRPr="00833AEA">
        <w:rPr>
          <w:rFonts w:ascii="黑体"/>
        </w:rPr>
        <w:fldChar w:fldCharType="begin">
          <w:ffData>
            <w:name w:val="SM"/>
            <w:enabled/>
            <w:calcOnExit w:val="0"/>
            <w:textInput>
              <w:default w:val="XX"/>
              <w:maxLength w:val="2"/>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w:t>
      </w:r>
      <w:r w:rsidRPr="00833AEA">
        <w:rPr>
          <w:rFonts w:ascii="黑体"/>
        </w:rPr>
        <w:fldChar w:fldCharType="end"/>
      </w:r>
      <w:bookmarkEnd w:id="11"/>
      <w:r w:rsidRPr="00833AEA">
        <w:t xml:space="preserve"> </w:t>
      </w:r>
      <w:r w:rsidRPr="00833AEA">
        <w:rPr>
          <w:rFonts w:ascii="黑体"/>
        </w:rPr>
        <w:t>-</w:t>
      </w:r>
      <w:r w:rsidRPr="00833AEA">
        <w:t xml:space="preserve"> </w:t>
      </w:r>
      <w:bookmarkStart w:id="12" w:name="SD"/>
      <w:r w:rsidRPr="00833AEA">
        <w:rPr>
          <w:rFonts w:ascii="黑体"/>
        </w:rPr>
        <w:fldChar w:fldCharType="begin">
          <w:ffData>
            <w:name w:val="SD"/>
            <w:enabled/>
            <w:calcOnExit w:val="0"/>
            <w:textInput>
              <w:default w:val="XX"/>
              <w:maxLength w:val="2"/>
            </w:textInput>
          </w:ffData>
        </w:fldChar>
      </w:r>
      <w:r w:rsidRPr="00833AEA">
        <w:rPr>
          <w:rFonts w:ascii="黑体"/>
        </w:rPr>
        <w:instrText xml:space="preserve"> FORMTEXT </w:instrText>
      </w:r>
      <w:r w:rsidRPr="00833AEA">
        <w:rPr>
          <w:rFonts w:ascii="黑体"/>
        </w:rPr>
      </w:r>
      <w:r w:rsidRPr="00833AEA">
        <w:rPr>
          <w:rFonts w:ascii="黑体"/>
        </w:rPr>
        <w:fldChar w:fldCharType="separate"/>
      </w:r>
      <w:r w:rsidRPr="00833AEA">
        <w:rPr>
          <w:rFonts w:ascii="黑体"/>
          <w:noProof/>
        </w:rPr>
        <w:t>XX</w:t>
      </w:r>
      <w:r w:rsidRPr="00833AEA">
        <w:rPr>
          <w:rFonts w:ascii="黑体"/>
        </w:rPr>
        <w:fldChar w:fldCharType="end"/>
      </w:r>
      <w:bookmarkEnd w:id="12"/>
      <w:r w:rsidRPr="00833AEA">
        <w:rPr>
          <w:rFonts w:ascii="黑体" w:hint="eastAsia"/>
        </w:rPr>
        <w:t xml:space="preserve"> </w:t>
      </w:r>
      <w:r w:rsidRPr="00833AEA">
        <w:rPr>
          <w:rFonts w:hint="eastAsia"/>
        </w:rPr>
        <w:t>实施</w:t>
      </w:r>
    </w:p>
    <w:p w14:paraId="6911804D" w14:textId="77777777" w:rsidR="004073C8" w:rsidRPr="00833AEA" w:rsidRDefault="00752D09">
      <w:pPr>
        <w:pStyle w:val="affff5"/>
        <w:framePr w:wrap="around"/>
      </w:pPr>
      <w:bookmarkStart w:id="13" w:name="fm"/>
      <w:r w:rsidRPr="00833AEA">
        <w:rPr>
          <w:noProof/>
          <w:w w:val="100"/>
        </w:rPr>
        <mc:AlternateContent>
          <mc:Choice Requires="wps">
            <w:drawing>
              <wp:anchor distT="0" distB="0" distL="114300" distR="114300" simplePos="0" relativeHeight="251673600" behindDoc="1" locked="0" layoutInCell="1" allowOverlap="1" wp14:anchorId="0AE42CF2" wp14:editId="6E9CEA9F">
                <wp:simplePos x="0" y="0"/>
                <wp:positionH relativeFrom="column">
                  <wp:posOffset>1810385</wp:posOffset>
                </wp:positionH>
                <wp:positionV relativeFrom="paragraph">
                  <wp:posOffset>-3942715</wp:posOffset>
                </wp:positionV>
                <wp:extent cx="1270000" cy="304800"/>
                <wp:effectExtent l="3175" t="0" r="3175" b="3175"/>
                <wp:wrapTight wrapText="bothSides">
                  <wp:wrapPolygon edited="0">
                    <wp:start x="-162" y="0"/>
                    <wp:lineTo x="-162" y="20925"/>
                    <wp:lineTo x="21600" y="20925"/>
                    <wp:lineTo x="21600" y="0"/>
                    <wp:lineTo x="-162" y="0"/>
                  </wp:wrapPolygon>
                </wp:wrapTight>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BB79" id="LB" o:spid="_x0000_s1026" style="position:absolute;margin-left:142.55pt;margin-top:-310.45pt;width:100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" stroked="f">
                <w10:wrap type="tight"/>
              </v:rect>
            </w:pict>
          </mc:Fallback>
        </mc:AlternateContent>
      </w:r>
      <w:r w:rsidRPr="00833AEA">
        <w:rPr>
          <w:noProof/>
          <w:w w:val="100"/>
        </w:rPr>
        <mc:AlternateContent>
          <mc:Choice Requires="wps">
            <w:drawing>
              <wp:anchor distT="0" distB="0" distL="114300" distR="114300" simplePos="0" relativeHeight="251665408" behindDoc="1" locked="0" layoutInCell="1" allowOverlap="1" wp14:anchorId="14E1C422" wp14:editId="342E1542">
                <wp:simplePos x="0" y="0"/>
                <wp:positionH relativeFrom="column">
                  <wp:posOffset>4413885</wp:posOffset>
                </wp:positionH>
                <wp:positionV relativeFrom="paragraph">
                  <wp:posOffset>-7435215</wp:posOffset>
                </wp:positionV>
                <wp:extent cx="1143000" cy="228600"/>
                <wp:effectExtent l="0" t="0" r="3175" b="0"/>
                <wp:wrapTight wrapText="bothSides">
                  <wp:wrapPolygon edited="0">
                    <wp:start x="-180" y="0"/>
                    <wp:lineTo x="-180" y="20700"/>
                    <wp:lineTo x="21600" y="20700"/>
                    <wp:lineTo x="21600" y="0"/>
                    <wp:lineTo x="-180" y="0"/>
                  </wp:wrapPolygon>
                </wp:wrapTight>
                <wp:docPr id="2"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FB711" id="DT" o:spid="_x0000_s1026" style="position:absolute;margin-left:347.55pt;margin-top:-585.45pt;width:90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" stroked="f">
                <w10:wrap type="tight"/>
              </v:rect>
            </w:pict>
          </mc:Fallback>
        </mc:AlternateContent>
      </w:r>
      <w:bookmarkEnd w:id="13"/>
      <w:r w:rsidRPr="00833AEA">
        <w:fldChar w:fldCharType="begin">
          <w:ffData>
            <w:name w:val=""/>
            <w:enabled/>
            <w:calcOnExit w:val="0"/>
            <w:textInput>
              <w:default w:val="国家药品监督管理总局"/>
            </w:textInput>
          </w:ffData>
        </w:fldChar>
      </w:r>
      <w:r w:rsidRPr="00833AEA">
        <w:instrText xml:space="preserve"> FORMTEXT </w:instrText>
      </w:r>
      <w:r w:rsidRPr="00833AEA">
        <w:fldChar w:fldCharType="separate"/>
      </w:r>
      <w:r w:rsidRPr="00833AEA">
        <w:rPr>
          <w:rFonts w:hint="eastAsia"/>
          <w:noProof/>
        </w:rPr>
        <w:t>国家药品监督管理总局</w:t>
      </w:r>
      <w:r w:rsidRPr="00833AEA">
        <w:fldChar w:fldCharType="end"/>
      </w:r>
      <w:r w:rsidRPr="00833AEA">
        <w:rPr>
          <w:rFonts w:ascii="MS Gothic" w:eastAsia="MS Gothic" w:hAnsi="MS Gothic" w:cs="MS Gothic" w:hint="eastAsia"/>
        </w:rPr>
        <w:t> </w:t>
      </w:r>
      <w:r w:rsidRPr="00833AEA">
        <w:rPr>
          <w:rFonts w:ascii="MS Gothic" w:eastAsia="MS Gothic" w:hAnsi="MS Gothic" w:cs="MS Gothic" w:hint="eastAsia"/>
        </w:rPr>
        <w:t> </w:t>
      </w:r>
      <w:r w:rsidRPr="00833AEA">
        <w:rPr>
          <w:rFonts w:ascii="MS Gothic" w:eastAsia="MS Gothic" w:hAnsi="MS Gothic" w:cs="MS Gothic" w:hint="eastAsia"/>
        </w:rPr>
        <w:t> </w:t>
      </w:r>
      <w:r w:rsidRPr="00833AEA">
        <w:rPr>
          <w:rStyle w:val="affe"/>
          <w:rFonts w:hint="eastAsia"/>
        </w:rPr>
        <w:t>发布</w:t>
      </w:r>
    </w:p>
    <w:p w14:paraId="5F740886" w14:textId="77777777" w:rsidR="004073C8" w:rsidRPr="00833AEA" w:rsidRDefault="00752D09">
      <w:pPr>
        <w:pStyle w:val="aff"/>
        <w:sectPr w:rsidR="004073C8" w:rsidRPr="00833AEA">
          <w:headerReference w:type="even" r:id="rId11"/>
          <w:headerReference w:type="default" r:id="rId12"/>
          <w:footerReference w:type="even" r:id="rId13"/>
          <w:footerReference w:type="default" r:id="rId14"/>
          <w:headerReference w:type="first" r:id="rId15"/>
          <w:footerReference w:type="first" r:id="rId16"/>
          <w:pgSz w:w="11906" w:h="16838" w:code="9"/>
          <w:pgMar w:top="567" w:right="850" w:bottom="1134" w:left="1418" w:header="0" w:footer="0" w:gutter="0"/>
          <w:pgNumType w:start="1"/>
          <w:cols w:space="425"/>
          <w:docGrid w:type="lines" w:linePitch="312"/>
        </w:sectPr>
      </w:pPr>
      <w:r w:rsidRPr="00833AEA">
        <mc:AlternateContent>
          <mc:Choice Requires="wps">
            <w:drawing>
              <wp:anchor distT="0" distB="0" distL="114300" distR="114300" simplePos="0" relativeHeight="251657216" behindDoc="0" locked="0" layoutInCell="1" allowOverlap="1" wp14:anchorId="66F254B3" wp14:editId="79A83B0E">
                <wp:simplePos x="0" y="0"/>
                <wp:positionH relativeFrom="column">
                  <wp:posOffset>-7620</wp:posOffset>
                </wp:positionH>
                <wp:positionV relativeFrom="paragraph">
                  <wp:posOffset>2340610</wp:posOffset>
                </wp:positionV>
                <wp:extent cx="6022975" cy="0"/>
                <wp:effectExtent l="0" t="0" r="15875" b="19050"/>
                <wp:wrapTight wrapText="bothSides">
                  <wp:wrapPolygon edited="0">
                    <wp:start x="0" y="-1"/>
                    <wp:lineTo x="0" y="-1"/>
                    <wp:lineTo x="21589" y="-1"/>
                    <wp:lineTo x="21589" y="-1"/>
                    <wp:lineTo x="0" y="-1"/>
                  </wp:wrapPolygon>
                </wp:wrapTight>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8C09"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4.3pt" to="473.6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">
                <w10:wrap type="tight"/>
              </v:line>
            </w:pict>
          </mc:Fallback>
        </mc:AlternateContent>
      </w:r>
    </w:p>
    <w:p w14:paraId="5D84DDB9" w14:textId="241E31F1" w:rsidR="00495668" w:rsidRDefault="00495668" w:rsidP="00495668">
      <w:pPr>
        <w:pStyle w:val="aff2"/>
      </w:pPr>
      <w:bookmarkStart w:id="14" w:name="_Toc522544380"/>
      <w:bookmarkStart w:id="15" w:name="_Toc522625584"/>
      <w:bookmarkStart w:id="16" w:name="_Toc522651119"/>
      <w:bookmarkStart w:id="17" w:name="_Toc523840912"/>
      <w:bookmarkStart w:id="18" w:name="_Toc18665543"/>
      <w:bookmarkStart w:id="19" w:name="_Toc18666693"/>
      <w:bookmarkStart w:id="20" w:name="_Toc18668849"/>
      <w:bookmarkStart w:id="21" w:name="_Toc22760601"/>
      <w:bookmarkStart w:id="22" w:name="_Toc22760725"/>
      <w:bookmarkStart w:id="23" w:name="_Toc25065196"/>
      <w:bookmarkStart w:id="24" w:name="_Toc25066263"/>
      <w:bookmarkStart w:id="25" w:name="_Toc25067314"/>
      <w:bookmarkStart w:id="26" w:name="_Toc25153049"/>
      <w:bookmarkStart w:id="27" w:name="_Toc25242213"/>
      <w:bookmarkStart w:id="28" w:name="_Toc25242486"/>
      <w:bookmarkStart w:id="29" w:name="_Toc25248369"/>
      <w:bookmarkStart w:id="30" w:name="_Toc26793343"/>
      <w:bookmarkStart w:id="31" w:name="_Toc26799422"/>
      <w:bookmarkStart w:id="32" w:name="_Toc26812110"/>
      <w:bookmarkStart w:id="33" w:name="_Toc27726743"/>
      <w:bookmarkStart w:id="34" w:name="_Toc27726834"/>
      <w:bookmarkStart w:id="35" w:name="_Toc27727477"/>
      <w:bookmarkStart w:id="36" w:name="_Toc27729424"/>
      <w:bookmarkStart w:id="37" w:name="_Toc37846058"/>
      <w:bookmarkStart w:id="38" w:name="_Toc37863511"/>
      <w:bookmarkStart w:id="39" w:name="_Toc39677310"/>
      <w:bookmarkStart w:id="40" w:name="_Toc39677454"/>
      <w:bookmarkStart w:id="41" w:name="_Toc40192587"/>
      <w:bookmarkStart w:id="42" w:name="_Toc41656127"/>
      <w:bookmarkStart w:id="43" w:name="_Toc41656582"/>
      <w:bookmarkStart w:id="44" w:name="_Toc41656993"/>
      <w:bookmarkStart w:id="45" w:name="_Toc41657166"/>
      <w:bookmarkStart w:id="46" w:name="_Toc47619695"/>
      <w:bookmarkStart w:id="47" w:name="_Toc73620506"/>
      <w:bookmarkStart w:id="48" w:name="_Toc73626692"/>
      <w:r>
        <w:rPr>
          <w:rFonts w:hint="eastAsia"/>
        </w:rPr>
        <w:t>目</w:t>
      </w:r>
      <w:bookmarkStart w:id="49" w:name="BKML"/>
      <w:r>
        <w:rPr>
          <w:rFonts w:ascii="Times New Roman"/>
        </w:rPr>
        <w:t> </w:t>
      </w:r>
      <w:r>
        <w:rPr>
          <w:rFonts w:ascii="Times New Roman"/>
        </w:rPr>
        <w:t> </w:t>
      </w:r>
      <w:r>
        <w:rPr>
          <w:rFonts w:hint="eastAsia"/>
        </w:rPr>
        <w:t>次</w:t>
      </w:r>
      <w:bookmarkEnd w:id="49"/>
    </w:p>
    <w:p w14:paraId="6A0F8A3B" w14:textId="27944C4C" w:rsidR="002B7A9C" w:rsidRDefault="00190C76">
      <w:pPr>
        <w:pStyle w:val="TOC1"/>
        <w:spacing w:before="78" w:after="78"/>
        <w:rPr>
          <w:rFonts w:asciiTheme="minorHAnsi" w:eastAsiaTheme="minorEastAsia" w:hAnsiTheme="minorHAnsi" w:cstheme="minorBidi"/>
          <w:noProof/>
          <w:kern w:val="0"/>
          <w:sz w:val="22"/>
          <w:szCs w:val="22"/>
        </w:rPr>
      </w:pPr>
      <w:r>
        <w:fldChar w:fldCharType="begin"/>
      </w:r>
      <w:r>
        <w:instrText xml:space="preserve"> TOC \h \z \t "前言、引言标题,1,参考文献、索引标题,1,章标题,1,参考文献,1,附录标识,1,一级条标题,3,二级条标题,4,附录章标题,3" </w:instrText>
      </w:r>
      <w:r>
        <w:fldChar w:fldCharType="separate"/>
      </w:r>
      <w:hyperlink w:anchor="_Toc106895150" w:history="1">
        <w:r w:rsidR="002B7A9C" w:rsidRPr="00F9218D">
          <w:rPr>
            <w:rStyle w:val="Hyperlink"/>
            <w:rFonts w:hint="eastAsia"/>
          </w:rPr>
          <w:t>前言</w:t>
        </w:r>
        <w:r w:rsidR="002B7A9C">
          <w:rPr>
            <w:noProof/>
            <w:webHidden/>
          </w:rPr>
          <w:tab/>
        </w:r>
        <w:r w:rsidR="002B7A9C">
          <w:rPr>
            <w:noProof/>
            <w:webHidden/>
          </w:rPr>
          <w:fldChar w:fldCharType="begin"/>
        </w:r>
        <w:r w:rsidR="002B7A9C">
          <w:rPr>
            <w:noProof/>
            <w:webHidden/>
          </w:rPr>
          <w:instrText xml:space="preserve"> PAGEREF _Toc106895150 \h </w:instrText>
        </w:r>
        <w:r w:rsidR="002B7A9C">
          <w:rPr>
            <w:noProof/>
            <w:webHidden/>
          </w:rPr>
        </w:r>
        <w:r w:rsidR="002B7A9C">
          <w:rPr>
            <w:noProof/>
            <w:webHidden/>
          </w:rPr>
          <w:fldChar w:fldCharType="separate"/>
        </w:r>
        <w:r w:rsidR="002B7A9C">
          <w:rPr>
            <w:noProof/>
            <w:webHidden/>
          </w:rPr>
          <w:t>III</w:t>
        </w:r>
        <w:r w:rsidR="002B7A9C">
          <w:rPr>
            <w:noProof/>
            <w:webHidden/>
          </w:rPr>
          <w:fldChar w:fldCharType="end"/>
        </w:r>
      </w:hyperlink>
    </w:p>
    <w:p w14:paraId="7136E6E7" w14:textId="6ABFC855" w:rsidR="002B7A9C" w:rsidRDefault="002B7A9C">
      <w:pPr>
        <w:pStyle w:val="TOC1"/>
        <w:spacing w:before="78" w:after="78"/>
        <w:rPr>
          <w:rFonts w:asciiTheme="minorHAnsi" w:eastAsiaTheme="minorEastAsia" w:hAnsiTheme="minorHAnsi" w:cstheme="minorBidi"/>
          <w:noProof/>
          <w:kern w:val="0"/>
          <w:sz w:val="22"/>
          <w:szCs w:val="22"/>
        </w:rPr>
      </w:pPr>
      <w:hyperlink w:anchor="_Toc106895151" w:history="1">
        <w:r w:rsidRPr="00F9218D">
          <w:rPr>
            <w:rStyle w:val="Hyperlink"/>
            <w:rFonts w:hint="eastAsia"/>
          </w:rPr>
          <w:t>引言</w:t>
        </w:r>
        <w:r>
          <w:rPr>
            <w:noProof/>
            <w:webHidden/>
          </w:rPr>
          <w:tab/>
        </w:r>
        <w:r>
          <w:rPr>
            <w:noProof/>
            <w:webHidden/>
          </w:rPr>
          <w:fldChar w:fldCharType="begin"/>
        </w:r>
        <w:r>
          <w:rPr>
            <w:noProof/>
            <w:webHidden/>
          </w:rPr>
          <w:instrText xml:space="preserve"> PAGEREF _Toc106895151 \h </w:instrText>
        </w:r>
        <w:r>
          <w:rPr>
            <w:noProof/>
            <w:webHidden/>
          </w:rPr>
        </w:r>
        <w:r>
          <w:rPr>
            <w:noProof/>
            <w:webHidden/>
          </w:rPr>
          <w:fldChar w:fldCharType="separate"/>
        </w:r>
        <w:r>
          <w:rPr>
            <w:noProof/>
            <w:webHidden/>
          </w:rPr>
          <w:t>IV</w:t>
        </w:r>
        <w:r>
          <w:rPr>
            <w:noProof/>
            <w:webHidden/>
          </w:rPr>
          <w:fldChar w:fldCharType="end"/>
        </w:r>
      </w:hyperlink>
    </w:p>
    <w:p w14:paraId="62451437" w14:textId="3DF31AFA" w:rsidR="002B7A9C" w:rsidRDefault="002B7A9C">
      <w:pPr>
        <w:pStyle w:val="TOC1"/>
        <w:spacing w:before="78" w:after="78"/>
        <w:rPr>
          <w:rFonts w:asciiTheme="minorHAnsi" w:eastAsiaTheme="minorEastAsia" w:hAnsiTheme="minorHAnsi" w:cstheme="minorBidi"/>
          <w:noProof/>
          <w:kern w:val="0"/>
          <w:sz w:val="22"/>
          <w:szCs w:val="22"/>
        </w:rPr>
      </w:pPr>
      <w:hyperlink w:anchor="_Toc106895152" w:history="1">
        <w:r w:rsidRPr="00F9218D">
          <w:rPr>
            <w:rStyle w:val="Hyperlink"/>
          </w:rPr>
          <w:t>1</w:t>
        </w:r>
        <w:r w:rsidRPr="00F9218D">
          <w:rPr>
            <w:rStyle w:val="Hyperlink"/>
            <w:rFonts w:hint="eastAsia"/>
          </w:rPr>
          <w:t xml:space="preserve"> 范围</w:t>
        </w:r>
        <w:r>
          <w:rPr>
            <w:noProof/>
            <w:webHidden/>
          </w:rPr>
          <w:tab/>
        </w:r>
        <w:r>
          <w:rPr>
            <w:noProof/>
            <w:webHidden/>
          </w:rPr>
          <w:fldChar w:fldCharType="begin"/>
        </w:r>
        <w:r>
          <w:rPr>
            <w:noProof/>
            <w:webHidden/>
          </w:rPr>
          <w:instrText xml:space="preserve"> PAGEREF _Toc106895152 \h </w:instrText>
        </w:r>
        <w:r>
          <w:rPr>
            <w:noProof/>
            <w:webHidden/>
          </w:rPr>
        </w:r>
        <w:r>
          <w:rPr>
            <w:noProof/>
            <w:webHidden/>
          </w:rPr>
          <w:fldChar w:fldCharType="separate"/>
        </w:r>
        <w:r>
          <w:rPr>
            <w:noProof/>
            <w:webHidden/>
          </w:rPr>
          <w:t>1</w:t>
        </w:r>
        <w:r>
          <w:rPr>
            <w:noProof/>
            <w:webHidden/>
          </w:rPr>
          <w:fldChar w:fldCharType="end"/>
        </w:r>
      </w:hyperlink>
    </w:p>
    <w:p w14:paraId="0F257C31" w14:textId="5C33AF5B" w:rsidR="002B7A9C" w:rsidRDefault="002B7A9C">
      <w:pPr>
        <w:pStyle w:val="TOC1"/>
        <w:spacing w:before="78" w:after="78"/>
        <w:rPr>
          <w:rFonts w:asciiTheme="minorHAnsi" w:eastAsiaTheme="minorEastAsia" w:hAnsiTheme="minorHAnsi" w:cstheme="minorBidi"/>
          <w:noProof/>
          <w:kern w:val="0"/>
          <w:sz w:val="22"/>
          <w:szCs w:val="22"/>
        </w:rPr>
      </w:pPr>
      <w:hyperlink w:anchor="_Toc106895153" w:history="1">
        <w:r w:rsidRPr="00F9218D">
          <w:rPr>
            <w:rStyle w:val="Hyperlink"/>
          </w:rPr>
          <w:t>2</w:t>
        </w:r>
        <w:r w:rsidRPr="00F9218D">
          <w:rPr>
            <w:rStyle w:val="Hyperlink"/>
            <w:rFonts w:hint="eastAsia"/>
          </w:rPr>
          <w:t xml:space="preserve"> 规范性引用文件</w:t>
        </w:r>
        <w:r>
          <w:rPr>
            <w:noProof/>
            <w:webHidden/>
          </w:rPr>
          <w:tab/>
        </w:r>
        <w:r>
          <w:rPr>
            <w:noProof/>
            <w:webHidden/>
          </w:rPr>
          <w:fldChar w:fldCharType="begin"/>
        </w:r>
        <w:r>
          <w:rPr>
            <w:noProof/>
            <w:webHidden/>
          </w:rPr>
          <w:instrText xml:space="preserve"> PAGEREF _Toc106895153 \h </w:instrText>
        </w:r>
        <w:r>
          <w:rPr>
            <w:noProof/>
            <w:webHidden/>
          </w:rPr>
        </w:r>
        <w:r>
          <w:rPr>
            <w:noProof/>
            <w:webHidden/>
          </w:rPr>
          <w:fldChar w:fldCharType="separate"/>
        </w:r>
        <w:r>
          <w:rPr>
            <w:noProof/>
            <w:webHidden/>
          </w:rPr>
          <w:t>1</w:t>
        </w:r>
        <w:r>
          <w:rPr>
            <w:noProof/>
            <w:webHidden/>
          </w:rPr>
          <w:fldChar w:fldCharType="end"/>
        </w:r>
      </w:hyperlink>
    </w:p>
    <w:p w14:paraId="2C1A2118" w14:textId="754AEFB2" w:rsidR="002B7A9C" w:rsidRDefault="002B7A9C">
      <w:pPr>
        <w:pStyle w:val="TOC1"/>
        <w:spacing w:before="78" w:after="78"/>
        <w:rPr>
          <w:rFonts w:asciiTheme="minorHAnsi" w:eastAsiaTheme="minorEastAsia" w:hAnsiTheme="minorHAnsi" w:cstheme="minorBidi"/>
          <w:noProof/>
          <w:kern w:val="0"/>
          <w:sz w:val="22"/>
          <w:szCs w:val="22"/>
        </w:rPr>
      </w:pPr>
      <w:hyperlink w:anchor="_Toc106895154" w:history="1">
        <w:r w:rsidRPr="00F9218D">
          <w:rPr>
            <w:rStyle w:val="Hyperlink"/>
          </w:rPr>
          <w:t>3</w:t>
        </w:r>
        <w:r w:rsidRPr="00F9218D">
          <w:rPr>
            <w:rStyle w:val="Hyperlink"/>
            <w:rFonts w:hint="eastAsia"/>
          </w:rPr>
          <w:t xml:space="preserve"> 术语和定义</w:t>
        </w:r>
        <w:r>
          <w:rPr>
            <w:noProof/>
            <w:webHidden/>
          </w:rPr>
          <w:tab/>
        </w:r>
        <w:r>
          <w:rPr>
            <w:noProof/>
            <w:webHidden/>
          </w:rPr>
          <w:fldChar w:fldCharType="begin"/>
        </w:r>
        <w:r>
          <w:rPr>
            <w:noProof/>
            <w:webHidden/>
          </w:rPr>
          <w:instrText xml:space="preserve"> PAGEREF _Toc106895154 \h </w:instrText>
        </w:r>
        <w:r>
          <w:rPr>
            <w:noProof/>
            <w:webHidden/>
          </w:rPr>
        </w:r>
        <w:r>
          <w:rPr>
            <w:noProof/>
            <w:webHidden/>
          </w:rPr>
          <w:fldChar w:fldCharType="separate"/>
        </w:r>
        <w:r>
          <w:rPr>
            <w:noProof/>
            <w:webHidden/>
          </w:rPr>
          <w:t>1</w:t>
        </w:r>
        <w:r>
          <w:rPr>
            <w:noProof/>
            <w:webHidden/>
          </w:rPr>
          <w:fldChar w:fldCharType="end"/>
        </w:r>
      </w:hyperlink>
    </w:p>
    <w:p w14:paraId="01745F87" w14:textId="78FAA12E" w:rsidR="002B7A9C" w:rsidRDefault="002B7A9C">
      <w:pPr>
        <w:pStyle w:val="TOC3"/>
        <w:ind w:firstLine="210"/>
        <w:rPr>
          <w:rFonts w:asciiTheme="minorHAnsi" w:eastAsiaTheme="minorEastAsia" w:hAnsiTheme="minorHAnsi" w:cstheme="minorBidi"/>
          <w:noProof/>
          <w:kern w:val="0"/>
          <w:sz w:val="22"/>
          <w:szCs w:val="22"/>
        </w:rPr>
      </w:pPr>
      <w:hyperlink w:anchor="_Toc106895155" w:history="1">
        <w:r w:rsidRPr="00F9218D">
          <w:rPr>
            <w:rStyle w:val="Hyperlink"/>
          </w:rPr>
          <w:t>3.1</w:t>
        </w:r>
        <w:r w:rsidRPr="00F9218D">
          <w:rPr>
            <w:rStyle w:val="Hyperlink"/>
            <w:rFonts w:hint="eastAsia"/>
          </w:rPr>
          <w:t xml:space="preserve"> 自动曝光控制</w:t>
        </w:r>
        <w:r w:rsidRPr="00F9218D">
          <w:rPr>
            <w:rStyle w:val="Hyperlink"/>
          </w:rPr>
          <w:t xml:space="preserve"> automatic exposure control (AEC)</w:t>
        </w:r>
        <w:r>
          <w:rPr>
            <w:noProof/>
            <w:webHidden/>
          </w:rPr>
          <w:tab/>
        </w:r>
        <w:r>
          <w:rPr>
            <w:noProof/>
            <w:webHidden/>
          </w:rPr>
          <w:fldChar w:fldCharType="begin"/>
        </w:r>
        <w:r>
          <w:rPr>
            <w:noProof/>
            <w:webHidden/>
          </w:rPr>
          <w:instrText xml:space="preserve"> PAGEREF _Toc106895155 \h </w:instrText>
        </w:r>
        <w:r>
          <w:rPr>
            <w:noProof/>
            <w:webHidden/>
          </w:rPr>
        </w:r>
        <w:r>
          <w:rPr>
            <w:noProof/>
            <w:webHidden/>
          </w:rPr>
          <w:fldChar w:fldCharType="separate"/>
        </w:r>
        <w:r>
          <w:rPr>
            <w:noProof/>
            <w:webHidden/>
          </w:rPr>
          <w:t>1</w:t>
        </w:r>
        <w:r>
          <w:rPr>
            <w:noProof/>
            <w:webHidden/>
          </w:rPr>
          <w:fldChar w:fldCharType="end"/>
        </w:r>
      </w:hyperlink>
    </w:p>
    <w:p w14:paraId="68816E4B" w14:textId="0391C47B" w:rsidR="002B7A9C" w:rsidRDefault="002B7A9C">
      <w:pPr>
        <w:pStyle w:val="TOC3"/>
        <w:ind w:firstLine="210"/>
        <w:rPr>
          <w:rFonts w:asciiTheme="minorHAnsi" w:eastAsiaTheme="minorEastAsia" w:hAnsiTheme="minorHAnsi" w:cstheme="minorBidi"/>
          <w:noProof/>
          <w:kern w:val="0"/>
          <w:sz w:val="22"/>
          <w:szCs w:val="22"/>
        </w:rPr>
      </w:pPr>
      <w:hyperlink w:anchor="_Toc106895156" w:history="1">
        <w:r w:rsidRPr="00F9218D">
          <w:rPr>
            <w:rStyle w:val="Hyperlink"/>
          </w:rPr>
          <w:t>3.2 X</w:t>
        </w:r>
        <w:r w:rsidRPr="00F9218D">
          <w:rPr>
            <w:rStyle w:val="Hyperlink"/>
            <w:rFonts w:hint="eastAsia"/>
          </w:rPr>
          <w:t>射线管电流调制</w:t>
        </w:r>
        <w:r w:rsidRPr="00F9218D">
          <w:rPr>
            <w:rStyle w:val="Hyperlink"/>
          </w:rPr>
          <w:t xml:space="preserve"> tube current modulation (TCM)</w:t>
        </w:r>
        <w:r>
          <w:rPr>
            <w:noProof/>
            <w:webHidden/>
          </w:rPr>
          <w:tab/>
        </w:r>
        <w:r>
          <w:rPr>
            <w:noProof/>
            <w:webHidden/>
          </w:rPr>
          <w:fldChar w:fldCharType="begin"/>
        </w:r>
        <w:r>
          <w:rPr>
            <w:noProof/>
            <w:webHidden/>
          </w:rPr>
          <w:instrText xml:space="preserve"> PAGEREF _Toc106895156 \h </w:instrText>
        </w:r>
        <w:r>
          <w:rPr>
            <w:noProof/>
            <w:webHidden/>
          </w:rPr>
        </w:r>
        <w:r>
          <w:rPr>
            <w:noProof/>
            <w:webHidden/>
          </w:rPr>
          <w:fldChar w:fldCharType="separate"/>
        </w:r>
        <w:r>
          <w:rPr>
            <w:noProof/>
            <w:webHidden/>
          </w:rPr>
          <w:t>1</w:t>
        </w:r>
        <w:r>
          <w:rPr>
            <w:noProof/>
            <w:webHidden/>
          </w:rPr>
          <w:fldChar w:fldCharType="end"/>
        </w:r>
      </w:hyperlink>
    </w:p>
    <w:p w14:paraId="4871328D" w14:textId="0940E4AF" w:rsidR="002B7A9C" w:rsidRDefault="002B7A9C">
      <w:pPr>
        <w:pStyle w:val="TOC3"/>
        <w:ind w:firstLine="210"/>
        <w:rPr>
          <w:rFonts w:asciiTheme="minorHAnsi" w:eastAsiaTheme="minorEastAsia" w:hAnsiTheme="minorHAnsi" w:cstheme="minorBidi"/>
          <w:noProof/>
          <w:kern w:val="0"/>
          <w:sz w:val="22"/>
          <w:szCs w:val="22"/>
        </w:rPr>
      </w:pPr>
      <w:hyperlink w:anchor="_Toc106895157" w:history="1">
        <w:r w:rsidRPr="00F9218D">
          <w:rPr>
            <w:rStyle w:val="Hyperlink"/>
          </w:rPr>
          <w:t>3.3</w:t>
        </w:r>
        <w:r w:rsidRPr="00F9218D">
          <w:rPr>
            <w:rStyle w:val="Hyperlink"/>
            <w:rFonts w:hint="eastAsia"/>
          </w:rPr>
          <w:t xml:space="preserve"> 常通量曝光控制</w:t>
        </w:r>
        <w:r>
          <w:rPr>
            <w:noProof/>
            <w:webHidden/>
          </w:rPr>
          <w:tab/>
        </w:r>
        <w:r>
          <w:rPr>
            <w:noProof/>
            <w:webHidden/>
          </w:rPr>
          <w:fldChar w:fldCharType="begin"/>
        </w:r>
        <w:r>
          <w:rPr>
            <w:noProof/>
            <w:webHidden/>
          </w:rPr>
          <w:instrText xml:space="preserve"> PAGEREF _Toc106895157 \h </w:instrText>
        </w:r>
        <w:r>
          <w:rPr>
            <w:noProof/>
            <w:webHidden/>
          </w:rPr>
        </w:r>
        <w:r>
          <w:rPr>
            <w:noProof/>
            <w:webHidden/>
          </w:rPr>
          <w:fldChar w:fldCharType="separate"/>
        </w:r>
        <w:r>
          <w:rPr>
            <w:noProof/>
            <w:webHidden/>
          </w:rPr>
          <w:t>2</w:t>
        </w:r>
        <w:r>
          <w:rPr>
            <w:noProof/>
            <w:webHidden/>
          </w:rPr>
          <w:fldChar w:fldCharType="end"/>
        </w:r>
      </w:hyperlink>
    </w:p>
    <w:p w14:paraId="39AD2177" w14:textId="3815DC5A" w:rsidR="002B7A9C" w:rsidRDefault="002B7A9C">
      <w:pPr>
        <w:pStyle w:val="TOC3"/>
        <w:ind w:firstLine="210"/>
        <w:rPr>
          <w:rFonts w:asciiTheme="minorHAnsi" w:eastAsiaTheme="minorEastAsia" w:hAnsiTheme="minorHAnsi" w:cstheme="minorBidi"/>
          <w:noProof/>
          <w:kern w:val="0"/>
          <w:sz w:val="22"/>
          <w:szCs w:val="22"/>
        </w:rPr>
      </w:pPr>
      <w:hyperlink w:anchor="_Toc106895158" w:history="1">
        <w:r w:rsidRPr="00F9218D">
          <w:rPr>
            <w:rStyle w:val="Hyperlink"/>
          </w:rPr>
          <w:t>3.4</w:t>
        </w:r>
        <w:r w:rsidRPr="00F9218D">
          <w:rPr>
            <w:rStyle w:val="Hyperlink"/>
            <w:rFonts w:hint="eastAsia"/>
          </w:rPr>
          <w:t xml:space="preserve"> 基于角度的曝光控制</w:t>
        </w:r>
        <w:r>
          <w:rPr>
            <w:noProof/>
            <w:webHidden/>
          </w:rPr>
          <w:tab/>
        </w:r>
        <w:r>
          <w:rPr>
            <w:noProof/>
            <w:webHidden/>
          </w:rPr>
          <w:fldChar w:fldCharType="begin"/>
        </w:r>
        <w:r>
          <w:rPr>
            <w:noProof/>
            <w:webHidden/>
          </w:rPr>
          <w:instrText xml:space="preserve"> PAGEREF _Toc106895158 \h </w:instrText>
        </w:r>
        <w:r>
          <w:rPr>
            <w:noProof/>
            <w:webHidden/>
          </w:rPr>
        </w:r>
        <w:r>
          <w:rPr>
            <w:noProof/>
            <w:webHidden/>
          </w:rPr>
          <w:fldChar w:fldCharType="separate"/>
        </w:r>
        <w:r>
          <w:rPr>
            <w:noProof/>
            <w:webHidden/>
          </w:rPr>
          <w:t>2</w:t>
        </w:r>
        <w:r>
          <w:rPr>
            <w:noProof/>
            <w:webHidden/>
          </w:rPr>
          <w:fldChar w:fldCharType="end"/>
        </w:r>
      </w:hyperlink>
    </w:p>
    <w:p w14:paraId="41E9AEB1" w14:textId="3FCD23D7" w:rsidR="002B7A9C" w:rsidRDefault="002B7A9C">
      <w:pPr>
        <w:pStyle w:val="TOC3"/>
        <w:ind w:firstLine="210"/>
        <w:rPr>
          <w:rFonts w:asciiTheme="minorHAnsi" w:eastAsiaTheme="minorEastAsia" w:hAnsiTheme="minorHAnsi" w:cstheme="minorBidi"/>
          <w:noProof/>
          <w:kern w:val="0"/>
          <w:sz w:val="22"/>
          <w:szCs w:val="22"/>
        </w:rPr>
      </w:pPr>
      <w:hyperlink w:anchor="_Toc106895159" w:history="1">
        <w:r w:rsidRPr="00F9218D">
          <w:rPr>
            <w:rStyle w:val="Hyperlink"/>
          </w:rPr>
          <w:t>3.5</w:t>
        </w:r>
        <w:r w:rsidRPr="00F9218D">
          <w:rPr>
            <w:rStyle w:val="Hyperlink"/>
            <w:rFonts w:hint="eastAsia"/>
          </w:rPr>
          <w:t xml:space="preserve"> 基于人体轮廓沿角度方向的曝光控制</w:t>
        </w:r>
        <w:r>
          <w:rPr>
            <w:noProof/>
            <w:webHidden/>
          </w:rPr>
          <w:tab/>
        </w:r>
        <w:r>
          <w:rPr>
            <w:noProof/>
            <w:webHidden/>
          </w:rPr>
          <w:fldChar w:fldCharType="begin"/>
        </w:r>
        <w:r>
          <w:rPr>
            <w:noProof/>
            <w:webHidden/>
          </w:rPr>
          <w:instrText xml:space="preserve"> PAGEREF _Toc106895159 \h </w:instrText>
        </w:r>
        <w:r>
          <w:rPr>
            <w:noProof/>
            <w:webHidden/>
          </w:rPr>
        </w:r>
        <w:r>
          <w:rPr>
            <w:noProof/>
            <w:webHidden/>
          </w:rPr>
          <w:fldChar w:fldCharType="separate"/>
        </w:r>
        <w:r>
          <w:rPr>
            <w:noProof/>
            <w:webHidden/>
          </w:rPr>
          <w:t>2</w:t>
        </w:r>
        <w:r>
          <w:rPr>
            <w:noProof/>
            <w:webHidden/>
          </w:rPr>
          <w:fldChar w:fldCharType="end"/>
        </w:r>
      </w:hyperlink>
    </w:p>
    <w:p w14:paraId="3CDF9BAF" w14:textId="738AAA8E" w:rsidR="002B7A9C" w:rsidRDefault="002B7A9C">
      <w:pPr>
        <w:pStyle w:val="TOC3"/>
        <w:ind w:firstLine="210"/>
        <w:rPr>
          <w:rFonts w:asciiTheme="minorHAnsi" w:eastAsiaTheme="minorEastAsia" w:hAnsiTheme="minorHAnsi" w:cstheme="minorBidi"/>
          <w:noProof/>
          <w:kern w:val="0"/>
          <w:sz w:val="22"/>
          <w:szCs w:val="22"/>
        </w:rPr>
      </w:pPr>
      <w:hyperlink w:anchor="_Toc106895160" w:history="1">
        <w:r w:rsidRPr="00F9218D">
          <w:rPr>
            <w:rStyle w:val="Hyperlink"/>
          </w:rPr>
          <w:t>3.6</w:t>
        </w:r>
        <w:r w:rsidRPr="00F9218D">
          <w:rPr>
            <w:rStyle w:val="Hyperlink"/>
            <w:rFonts w:hint="eastAsia"/>
          </w:rPr>
          <w:t xml:space="preserve"> 基于敏感器官沿角度方向的曝光控制</w:t>
        </w:r>
        <w:r>
          <w:rPr>
            <w:noProof/>
            <w:webHidden/>
          </w:rPr>
          <w:tab/>
        </w:r>
        <w:r>
          <w:rPr>
            <w:noProof/>
            <w:webHidden/>
          </w:rPr>
          <w:fldChar w:fldCharType="begin"/>
        </w:r>
        <w:r>
          <w:rPr>
            <w:noProof/>
            <w:webHidden/>
          </w:rPr>
          <w:instrText xml:space="preserve"> PAGEREF _Toc106895160 \h </w:instrText>
        </w:r>
        <w:r>
          <w:rPr>
            <w:noProof/>
            <w:webHidden/>
          </w:rPr>
        </w:r>
        <w:r>
          <w:rPr>
            <w:noProof/>
            <w:webHidden/>
          </w:rPr>
          <w:fldChar w:fldCharType="separate"/>
        </w:r>
        <w:r>
          <w:rPr>
            <w:noProof/>
            <w:webHidden/>
          </w:rPr>
          <w:t>2</w:t>
        </w:r>
        <w:r>
          <w:rPr>
            <w:noProof/>
            <w:webHidden/>
          </w:rPr>
          <w:fldChar w:fldCharType="end"/>
        </w:r>
      </w:hyperlink>
    </w:p>
    <w:p w14:paraId="69646B2D" w14:textId="759C7817" w:rsidR="002B7A9C" w:rsidRDefault="002B7A9C">
      <w:pPr>
        <w:pStyle w:val="TOC3"/>
        <w:ind w:firstLine="210"/>
        <w:rPr>
          <w:rFonts w:asciiTheme="minorHAnsi" w:eastAsiaTheme="minorEastAsia" w:hAnsiTheme="minorHAnsi" w:cstheme="minorBidi"/>
          <w:noProof/>
          <w:kern w:val="0"/>
          <w:sz w:val="22"/>
          <w:szCs w:val="22"/>
        </w:rPr>
      </w:pPr>
      <w:hyperlink w:anchor="_Toc106895161" w:history="1">
        <w:r w:rsidRPr="00F9218D">
          <w:rPr>
            <w:rStyle w:val="Hyperlink"/>
          </w:rPr>
          <w:t>3.7</w:t>
        </w:r>
        <w:r w:rsidRPr="00F9218D">
          <w:rPr>
            <w:rStyle w:val="Hyperlink"/>
            <w:rFonts w:hint="eastAsia"/>
          </w:rPr>
          <w:t xml:space="preserve"> 沿</w:t>
        </w:r>
        <w:r w:rsidRPr="00F9218D">
          <w:rPr>
            <w:rStyle w:val="Hyperlink"/>
          </w:rPr>
          <w:t>z</w:t>
        </w:r>
        <w:r w:rsidRPr="00F9218D">
          <w:rPr>
            <w:rStyle w:val="Hyperlink"/>
            <w:rFonts w:hint="eastAsia"/>
          </w:rPr>
          <w:t>轴的曝光控制</w:t>
        </w:r>
        <w:r>
          <w:rPr>
            <w:noProof/>
            <w:webHidden/>
          </w:rPr>
          <w:tab/>
        </w:r>
        <w:r>
          <w:rPr>
            <w:noProof/>
            <w:webHidden/>
          </w:rPr>
          <w:fldChar w:fldCharType="begin"/>
        </w:r>
        <w:r>
          <w:rPr>
            <w:noProof/>
            <w:webHidden/>
          </w:rPr>
          <w:instrText xml:space="preserve"> PAGEREF _Toc106895161 \h </w:instrText>
        </w:r>
        <w:r>
          <w:rPr>
            <w:noProof/>
            <w:webHidden/>
          </w:rPr>
        </w:r>
        <w:r>
          <w:rPr>
            <w:noProof/>
            <w:webHidden/>
          </w:rPr>
          <w:fldChar w:fldCharType="separate"/>
        </w:r>
        <w:r>
          <w:rPr>
            <w:noProof/>
            <w:webHidden/>
          </w:rPr>
          <w:t>2</w:t>
        </w:r>
        <w:r>
          <w:rPr>
            <w:noProof/>
            <w:webHidden/>
          </w:rPr>
          <w:fldChar w:fldCharType="end"/>
        </w:r>
      </w:hyperlink>
    </w:p>
    <w:p w14:paraId="4C709F0C" w14:textId="760602BA" w:rsidR="002B7A9C" w:rsidRDefault="002B7A9C">
      <w:pPr>
        <w:pStyle w:val="TOC3"/>
        <w:ind w:firstLine="210"/>
        <w:rPr>
          <w:rFonts w:asciiTheme="minorHAnsi" w:eastAsiaTheme="minorEastAsia" w:hAnsiTheme="minorHAnsi" w:cstheme="minorBidi"/>
          <w:noProof/>
          <w:kern w:val="0"/>
          <w:sz w:val="22"/>
          <w:szCs w:val="22"/>
        </w:rPr>
      </w:pPr>
      <w:hyperlink w:anchor="_Toc106895162" w:history="1">
        <w:r w:rsidRPr="00F9218D">
          <w:rPr>
            <w:rStyle w:val="Hyperlink"/>
          </w:rPr>
          <w:t>3.8 XYZ</w:t>
        </w:r>
        <w:r w:rsidRPr="00F9218D">
          <w:rPr>
            <w:rStyle w:val="Hyperlink"/>
            <w:rFonts w:hint="eastAsia"/>
          </w:rPr>
          <w:t>曝光控制</w:t>
        </w:r>
        <w:r>
          <w:rPr>
            <w:noProof/>
            <w:webHidden/>
          </w:rPr>
          <w:tab/>
        </w:r>
        <w:r>
          <w:rPr>
            <w:noProof/>
            <w:webHidden/>
          </w:rPr>
          <w:fldChar w:fldCharType="begin"/>
        </w:r>
        <w:r>
          <w:rPr>
            <w:noProof/>
            <w:webHidden/>
          </w:rPr>
          <w:instrText xml:space="preserve"> PAGEREF _Toc106895162 \h </w:instrText>
        </w:r>
        <w:r>
          <w:rPr>
            <w:noProof/>
            <w:webHidden/>
          </w:rPr>
        </w:r>
        <w:r>
          <w:rPr>
            <w:noProof/>
            <w:webHidden/>
          </w:rPr>
          <w:fldChar w:fldCharType="separate"/>
        </w:r>
        <w:r>
          <w:rPr>
            <w:noProof/>
            <w:webHidden/>
          </w:rPr>
          <w:t>2</w:t>
        </w:r>
        <w:r>
          <w:rPr>
            <w:noProof/>
            <w:webHidden/>
          </w:rPr>
          <w:fldChar w:fldCharType="end"/>
        </w:r>
      </w:hyperlink>
    </w:p>
    <w:p w14:paraId="17927950" w14:textId="5DB34908" w:rsidR="002B7A9C" w:rsidRDefault="002B7A9C">
      <w:pPr>
        <w:pStyle w:val="TOC3"/>
        <w:ind w:firstLine="210"/>
        <w:rPr>
          <w:rFonts w:asciiTheme="minorHAnsi" w:eastAsiaTheme="minorEastAsia" w:hAnsiTheme="minorHAnsi" w:cstheme="minorBidi"/>
          <w:noProof/>
          <w:kern w:val="0"/>
          <w:sz w:val="22"/>
          <w:szCs w:val="22"/>
        </w:rPr>
      </w:pPr>
      <w:hyperlink w:anchor="_Toc106895163" w:history="1">
        <w:r w:rsidRPr="00F9218D">
          <w:rPr>
            <w:rStyle w:val="Hyperlink"/>
          </w:rPr>
          <w:t>3.9</w:t>
        </w:r>
        <w:r w:rsidRPr="00F9218D">
          <w:rPr>
            <w:rStyle w:val="Hyperlink"/>
            <w:rFonts w:hint="eastAsia"/>
          </w:rPr>
          <w:t xml:space="preserve"> 门控曝光控制</w:t>
        </w:r>
        <w:r>
          <w:rPr>
            <w:noProof/>
            <w:webHidden/>
          </w:rPr>
          <w:tab/>
        </w:r>
        <w:r>
          <w:rPr>
            <w:noProof/>
            <w:webHidden/>
          </w:rPr>
          <w:fldChar w:fldCharType="begin"/>
        </w:r>
        <w:r>
          <w:rPr>
            <w:noProof/>
            <w:webHidden/>
          </w:rPr>
          <w:instrText xml:space="preserve"> PAGEREF _Toc106895163 \h </w:instrText>
        </w:r>
        <w:r>
          <w:rPr>
            <w:noProof/>
            <w:webHidden/>
          </w:rPr>
        </w:r>
        <w:r>
          <w:rPr>
            <w:noProof/>
            <w:webHidden/>
          </w:rPr>
          <w:fldChar w:fldCharType="separate"/>
        </w:r>
        <w:r>
          <w:rPr>
            <w:noProof/>
            <w:webHidden/>
          </w:rPr>
          <w:t>2</w:t>
        </w:r>
        <w:r>
          <w:rPr>
            <w:noProof/>
            <w:webHidden/>
          </w:rPr>
          <w:fldChar w:fldCharType="end"/>
        </w:r>
      </w:hyperlink>
    </w:p>
    <w:p w14:paraId="69449F64" w14:textId="02A146C5" w:rsidR="002B7A9C" w:rsidRDefault="002B7A9C">
      <w:pPr>
        <w:pStyle w:val="TOC1"/>
        <w:spacing w:before="78" w:after="78"/>
        <w:rPr>
          <w:rFonts w:asciiTheme="minorHAnsi" w:eastAsiaTheme="minorEastAsia" w:hAnsiTheme="minorHAnsi" w:cstheme="minorBidi"/>
          <w:noProof/>
          <w:kern w:val="0"/>
          <w:sz w:val="22"/>
          <w:szCs w:val="22"/>
        </w:rPr>
      </w:pPr>
      <w:hyperlink w:anchor="_Toc106895164" w:history="1">
        <w:r w:rsidRPr="00F9218D">
          <w:rPr>
            <w:rStyle w:val="Hyperlink"/>
          </w:rPr>
          <w:t>4 CT</w:t>
        </w:r>
        <w:r w:rsidRPr="00F9218D">
          <w:rPr>
            <w:rStyle w:val="Hyperlink"/>
            <w:rFonts w:hint="eastAsia"/>
          </w:rPr>
          <w:t>自动曝光控制相关的成像条件说明</w:t>
        </w:r>
        <w:r>
          <w:rPr>
            <w:noProof/>
            <w:webHidden/>
          </w:rPr>
          <w:tab/>
        </w:r>
        <w:r>
          <w:rPr>
            <w:noProof/>
            <w:webHidden/>
          </w:rPr>
          <w:fldChar w:fldCharType="begin"/>
        </w:r>
        <w:r>
          <w:rPr>
            <w:noProof/>
            <w:webHidden/>
          </w:rPr>
          <w:instrText xml:space="preserve"> PAGEREF _Toc106895164 \h </w:instrText>
        </w:r>
        <w:r>
          <w:rPr>
            <w:noProof/>
            <w:webHidden/>
          </w:rPr>
        </w:r>
        <w:r>
          <w:rPr>
            <w:noProof/>
            <w:webHidden/>
          </w:rPr>
          <w:fldChar w:fldCharType="separate"/>
        </w:r>
        <w:r>
          <w:rPr>
            <w:noProof/>
            <w:webHidden/>
          </w:rPr>
          <w:t>2</w:t>
        </w:r>
        <w:r>
          <w:rPr>
            <w:noProof/>
            <w:webHidden/>
          </w:rPr>
          <w:fldChar w:fldCharType="end"/>
        </w:r>
      </w:hyperlink>
    </w:p>
    <w:p w14:paraId="08A3BB6A" w14:textId="2A66DAF2" w:rsidR="002B7A9C" w:rsidRDefault="002B7A9C">
      <w:pPr>
        <w:pStyle w:val="TOC1"/>
        <w:spacing w:before="78" w:after="78"/>
        <w:rPr>
          <w:rFonts w:asciiTheme="minorHAnsi" w:eastAsiaTheme="minorEastAsia" w:hAnsiTheme="minorHAnsi" w:cstheme="minorBidi"/>
          <w:noProof/>
          <w:kern w:val="0"/>
          <w:sz w:val="22"/>
          <w:szCs w:val="22"/>
        </w:rPr>
      </w:pPr>
      <w:hyperlink w:anchor="_Toc106895165" w:history="1">
        <w:r w:rsidRPr="00F9218D">
          <w:rPr>
            <w:rStyle w:val="Hyperlink"/>
          </w:rPr>
          <w:t>5 X</w:t>
        </w:r>
        <w:r w:rsidRPr="00F9218D">
          <w:rPr>
            <w:rStyle w:val="Hyperlink"/>
            <w:rFonts w:hint="eastAsia"/>
          </w:rPr>
          <w:t>射线管电流调制下的成像性能评价方法</w:t>
        </w:r>
        <w:r>
          <w:rPr>
            <w:noProof/>
            <w:webHidden/>
          </w:rPr>
          <w:tab/>
        </w:r>
        <w:r>
          <w:rPr>
            <w:noProof/>
            <w:webHidden/>
          </w:rPr>
          <w:fldChar w:fldCharType="begin"/>
        </w:r>
        <w:r>
          <w:rPr>
            <w:noProof/>
            <w:webHidden/>
          </w:rPr>
          <w:instrText xml:space="preserve"> PAGEREF _Toc106895165 \h </w:instrText>
        </w:r>
        <w:r>
          <w:rPr>
            <w:noProof/>
            <w:webHidden/>
          </w:rPr>
        </w:r>
        <w:r>
          <w:rPr>
            <w:noProof/>
            <w:webHidden/>
          </w:rPr>
          <w:fldChar w:fldCharType="separate"/>
        </w:r>
        <w:r>
          <w:rPr>
            <w:noProof/>
            <w:webHidden/>
          </w:rPr>
          <w:t>3</w:t>
        </w:r>
        <w:r>
          <w:rPr>
            <w:noProof/>
            <w:webHidden/>
          </w:rPr>
          <w:fldChar w:fldCharType="end"/>
        </w:r>
      </w:hyperlink>
    </w:p>
    <w:p w14:paraId="0C597D32" w14:textId="33346B81" w:rsidR="002B7A9C" w:rsidRDefault="002B7A9C">
      <w:pPr>
        <w:pStyle w:val="TOC3"/>
        <w:ind w:firstLine="210"/>
        <w:rPr>
          <w:rFonts w:asciiTheme="minorHAnsi" w:eastAsiaTheme="minorEastAsia" w:hAnsiTheme="minorHAnsi" w:cstheme="minorBidi"/>
          <w:noProof/>
          <w:kern w:val="0"/>
          <w:sz w:val="22"/>
          <w:szCs w:val="22"/>
        </w:rPr>
      </w:pPr>
      <w:hyperlink w:anchor="_Toc106895166" w:history="1">
        <w:r w:rsidRPr="00F9218D">
          <w:rPr>
            <w:rStyle w:val="Hyperlink"/>
          </w:rPr>
          <w:t>5.1 X</w:t>
        </w:r>
        <w:r w:rsidRPr="00F9218D">
          <w:rPr>
            <w:rStyle w:val="Hyperlink"/>
            <w:rFonts w:hint="eastAsia"/>
          </w:rPr>
          <w:t>射线管电流调制成像的剂量水平评价</w:t>
        </w:r>
        <w:r>
          <w:rPr>
            <w:noProof/>
            <w:webHidden/>
          </w:rPr>
          <w:tab/>
        </w:r>
        <w:r>
          <w:rPr>
            <w:noProof/>
            <w:webHidden/>
          </w:rPr>
          <w:fldChar w:fldCharType="begin"/>
        </w:r>
        <w:r>
          <w:rPr>
            <w:noProof/>
            <w:webHidden/>
          </w:rPr>
          <w:instrText xml:space="preserve"> PAGEREF _Toc106895166 \h </w:instrText>
        </w:r>
        <w:r>
          <w:rPr>
            <w:noProof/>
            <w:webHidden/>
          </w:rPr>
        </w:r>
        <w:r>
          <w:rPr>
            <w:noProof/>
            <w:webHidden/>
          </w:rPr>
          <w:fldChar w:fldCharType="separate"/>
        </w:r>
        <w:r>
          <w:rPr>
            <w:noProof/>
            <w:webHidden/>
          </w:rPr>
          <w:t>3</w:t>
        </w:r>
        <w:r>
          <w:rPr>
            <w:noProof/>
            <w:webHidden/>
          </w:rPr>
          <w:fldChar w:fldCharType="end"/>
        </w:r>
      </w:hyperlink>
    </w:p>
    <w:p w14:paraId="602496AB" w14:textId="78DE34A8" w:rsidR="002B7A9C" w:rsidRDefault="002B7A9C">
      <w:pPr>
        <w:pStyle w:val="TOC4"/>
        <w:ind w:firstLine="420"/>
        <w:rPr>
          <w:rFonts w:asciiTheme="minorHAnsi" w:eastAsiaTheme="minorEastAsia" w:hAnsiTheme="minorHAnsi" w:cstheme="minorBidi"/>
          <w:noProof/>
          <w:kern w:val="0"/>
          <w:sz w:val="22"/>
          <w:szCs w:val="22"/>
        </w:rPr>
      </w:pPr>
      <w:hyperlink w:anchor="_Toc106895167" w:history="1">
        <w:r w:rsidRPr="00F9218D">
          <w:rPr>
            <w:rStyle w:val="Hyperlink"/>
          </w:rPr>
          <w:t>5.1.1</w:t>
        </w:r>
        <w:r w:rsidRPr="00F9218D">
          <w:rPr>
            <w:rStyle w:val="Hyperlink"/>
            <w:rFonts w:hint="eastAsia"/>
          </w:rPr>
          <w:t xml:space="preserve"> 基于人体轮廓沿角度方向的曝光控制</w:t>
        </w:r>
        <w:r>
          <w:rPr>
            <w:noProof/>
            <w:webHidden/>
          </w:rPr>
          <w:tab/>
        </w:r>
        <w:r>
          <w:rPr>
            <w:noProof/>
            <w:webHidden/>
          </w:rPr>
          <w:fldChar w:fldCharType="begin"/>
        </w:r>
        <w:r>
          <w:rPr>
            <w:noProof/>
            <w:webHidden/>
          </w:rPr>
          <w:instrText xml:space="preserve"> PAGEREF _Toc106895167 \h </w:instrText>
        </w:r>
        <w:r>
          <w:rPr>
            <w:noProof/>
            <w:webHidden/>
          </w:rPr>
        </w:r>
        <w:r>
          <w:rPr>
            <w:noProof/>
            <w:webHidden/>
          </w:rPr>
          <w:fldChar w:fldCharType="separate"/>
        </w:r>
        <w:r>
          <w:rPr>
            <w:noProof/>
            <w:webHidden/>
          </w:rPr>
          <w:t>3</w:t>
        </w:r>
        <w:r>
          <w:rPr>
            <w:noProof/>
            <w:webHidden/>
          </w:rPr>
          <w:fldChar w:fldCharType="end"/>
        </w:r>
      </w:hyperlink>
    </w:p>
    <w:p w14:paraId="76B4FE1A" w14:textId="7A2B5EAF" w:rsidR="002B7A9C" w:rsidRDefault="002B7A9C">
      <w:pPr>
        <w:pStyle w:val="TOC4"/>
        <w:ind w:firstLine="420"/>
        <w:rPr>
          <w:rFonts w:asciiTheme="minorHAnsi" w:eastAsiaTheme="minorEastAsia" w:hAnsiTheme="minorHAnsi" w:cstheme="minorBidi"/>
          <w:noProof/>
          <w:kern w:val="0"/>
          <w:sz w:val="22"/>
          <w:szCs w:val="22"/>
        </w:rPr>
      </w:pPr>
      <w:hyperlink w:anchor="_Toc106895168" w:history="1">
        <w:r w:rsidRPr="00F9218D">
          <w:rPr>
            <w:rStyle w:val="Hyperlink"/>
          </w:rPr>
          <w:t>5.1.2</w:t>
        </w:r>
        <w:r w:rsidRPr="00F9218D">
          <w:rPr>
            <w:rStyle w:val="Hyperlink"/>
            <w:rFonts w:hint="eastAsia"/>
          </w:rPr>
          <w:t xml:space="preserve"> 基于敏感器官沿角度方向的曝光控制</w:t>
        </w:r>
        <w:r>
          <w:rPr>
            <w:noProof/>
            <w:webHidden/>
          </w:rPr>
          <w:tab/>
        </w:r>
        <w:r>
          <w:rPr>
            <w:noProof/>
            <w:webHidden/>
          </w:rPr>
          <w:fldChar w:fldCharType="begin"/>
        </w:r>
        <w:r>
          <w:rPr>
            <w:noProof/>
            <w:webHidden/>
          </w:rPr>
          <w:instrText xml:space="preserve"> PAGEREF _Toc106895168 \h </w:instrText>
        </w:r>
        <w:r>
          <w:rPr>
            <w:noProof/>
            <w:webHidden/>
          </w:rPr>
        </w:r>
        <w:r>
          <w:rPr>
            <w:noProof/>
            <w:webHidden/>
          </w:rPr>
          <w:fldChar w:fldCharType="separate"/>
        </w:r>
        <w:r>
          <w:rPr>
            <w:noProof/>
            <w:webHidden/>
          </w:rPr>
          <w:t>4</w:t>
        </w:r>
        <w:r>
          <w:rPr>
            <w:noProof/>
            <w:webHidden/>
          </w:rPr>
          <w:fldChar w:fldCharType="end"/>
        </w:r>
      </w:hyperlink>
    </w:p>
    <w:p w14:paraId="18851F70" w14:textId="3AE2F353" w:rsidR="002B7A9C" w:rsidRDefault="002B7A9C">
      <w:pPr>
        <w:pStyle w:val="TOC4"/>
        <w:ind w:firstLine="420"/>
        <w:rPr>
          <w:rFonts w:asciiTheme="minorHAnsi" w:eastAsiaTheme="minorEastAsia" w:hAnsiTheme="minorHAnsi" w:cstheme="minorBidi"/>
          <w:noProof/>
          <w:kern w:val="0"/>
          <w:sz w:val="22"/>
          <w:szCs w:val="22"/>
        </w:rPr>
      </w:pPr>
      <w:hyperlink w:anchor="_Toc106895169" w:history="1">
        <w:r w:rsidRPr="00F9218D">
          <w:rPr>
            <w:rStyle w:val="Hyperlink"/>
          </w:rPr>
          <w:t>5.1.3</w:t>
        </w:r>
        <w:r w:rsidRPr="00F9218D">
          <w:rPr>
            <w:rStyle w:val="Hyperlink"/>
            <w:rFonts w:hint="eastAsia"/>
          </w:rPr>
          <w:t xml:space="preserve"> 沿</w:t>
        </w:r>
        <w:r w:rsidRPr="00F9218D">
          <w:rPr>
            <w:rStyle w:val="Hyperlink"/>
          </w:rPr>
          <w:t>z</w:t>
        </w:r>
        <w:r w:rsidRPr="00F9218D">
          <w:rPr>
            <w:rStyle w:val="Hyperlink"/>
            <w:rFonts w:hint="eastAsia"/>
          </w:rPr>
          <w:t>轴的曝光控制</w:t>
        </w:r>
        <w:r>
          <w:rPr>
            <w:noProof/>
            <w:webHidden/>
          </w:rPr>
          <w:tab/>
        </w:r>
        <w:r>
          <w:rPr>
            <w:noProof/>
            <w:webHidden/>
          </w:rPr>
          <w:fldChar w:fldCharType="begin"/>
        </w:r>
        <w:r>
          <w:rPr>
            <w:noProof/>
            <w:webHidden/>
          </w:rPr>
          <w:instrText xml:space="preserve"> PAGEREF _Toc106895169 \h </w:instrText>
        </w:r>
        <w:r>
          <w:rPr>
            <w:noProof/>
            <w:webHidden/>
          </w:rPr>
        </w:r>
        <w:r>
          <w:rPr>
            <w:noProof/>
            <w:webHidden/>
          </w:rPr>
          <w:fldChar w:fldCharType="separate"/>
        </w:r>
        <w:r>
          <w:rPr>
            <w:noProof/>
            <w:webHidden/>
          </w:rPr>
          <w:t>5</w:t>
        </w:r>
        <w:r>
          <w:rPr>
            <w:noProof/>
            <w:webHidden/>
          </w:rPr>
          <w:fldChar w:fldCharType="end"/>
        </w:r>
      </w:hyperlink>
    </w:p>
    <w:p w14:paraId="4613C60E" w14:textId="612B99DB" w:rsidR="002B7A9C" w:rsidRDefault="002B7A9C">
      <w:pPr>
        <w:pStyle w:val="TOC4"/>
        <w:ind w:firstLine="420"/>
        <w:rPr>
          <w:rFonts w:asciiTheme="minorHAnsi" w:eastAsiaTheme="minorEastAsia" w:hAnsiTheme="minorHAnsi" w:cstheme="minorBidi"/>
          <w:noProof/>
          <w:kern w:val="0"/>
          <w:sz w:val="22"/>
          <w:szCs w:val="22"/>
        </w:rPr>
      </w:pPr>
      <w:hyperlink w:anchor="_Toc106895170" w:history="1">
        <w:r w:rsidRPr="00F9218D">
          <w:rPr>
            <w:rStyle w:val="Hyperlink"/>
          </w:rPr>
          <w:t>5.1.4 XYZ</w:t>
        </w:r>
        <w:r w:rsidRPr="00F9218D">
          <w:rPr>
            <w:rStyle w:val="Hyperlink"/>
            <w:rFonts w:hint="eastAsia"/>
          </w:rPr>
          <w:t>曝光控制</w:t>
        </w:r>
        <w:r>
          <w:rPr>
            <w:noProof/>
            <w:webHidden/>
          </w:rPr>
          <w:tab/>
        </w:r>
        <w:r>
          <w:rPr>
            <w:noProof/>
            <w:webHidden/>
          </w:rPr>
          <w:fldChar w:fldCharType="begin"/>
        </w:r>
        <w:r>
          <w:rPr>
            <w:noProof/>
            <w:webHidden/>
          </w:rPr>
          <w:instrText xml:space="preserve"> PAGEREF _Toc106895170 \h </w:instrText>
        </w:r>
        <w:r>
          <w:rPr>
            <w:noProof/>
            <w:webHidden/>
          </w:rPr>
        </w:r>
        <w:r>
          <w:rPr>
            <w:noProof/>
            <w:webHidden/>
          </w:rPr>
          <w:fldChar w:fldCharType="separate"/>
        </w:r>
        <w:r>
          <w:rPr>
            <w:noProof/>
            <w:webHidden/>
          </w:rPr>
          <w:t>6</w:t>
        </w:r>
        <w:r>
          <w:rPr>
            <w:noProof/>
            <w:webHidden/>
          </w:rPr>
          <w:fldChar w:fldCharType="end"/>
        </w:r>
      </w:hyperlink>
    </w:p>
    <w:p w14:paraId="7FA1F407" w14:textId="4B5EFDA8" w:rsidR="002B7A9C" w:rsidRDefault="002B7A9C">
      <w:pPr>
        <w:pStyle w:val="TOC4"/>
        <w:ind w:firstLine="420"/>
        <w:rPr>
          <w:rFonts w:asciiTheme="minorHAnsi" w:eastAsiaTheme="minorEastAsia" w:hAnsiTheme="minorHAnsi" w:cstheme="minorBidi"/>
          <w:noProof/>
          <w:kern w:val="0"/>
          <w:sz w:val="22"/>
          <w:szCs w:val="22"/>
        </w:rPr>
      </w:pPr>
      <w:hyperlink w:anchor="_Toc106895171" w:history="1">
        <w:r w:rsidRPr="00F9218D">
          <w:rPr>
            <w:rStyle w:val="Hyperlink"/>
          </w:rPr>
          <w:t>5.1.5</w:t>
        </w:r>
        <w:r w:rsidRPr="00F9218D">
          <w:rPr>
            <w:rStyle w:val="Hyperlink"/>
            <w:rFonts w:hint="eastAsia"/>
          </w:rPr>
          <w:t xml:space="preserve"> 门控曝光控制</w:t>
        </w:r>
        <w:r>
          <w:rPr>
            <w:noProof/>
            <w:webHidden/>
          </w:rPr>
          <w:tab/>
        </w:r>
        <w:r>
          <w:rPr>
            <w:noProof/>
            <w:webHidden/>
          </w:rPr>
          <w:fldChar w:fldCharType="begin"/>
        </w:r>
        <w:r>
          <w:rPr>
            <w:noProof/>
            <w:webHidden/>
          </w:rPr>
          <w:instrText xml:space="preserve"> PAGEREF _Toc106895171 \h </w:instrText>
        </w:r>
        <w:r>
          <w:rPr>
            <w:noProof/>
            <w:webHidden/>
          </w:rPr>
        </w:r>
        <w:r>
          <w:rPr>
            <w:noProof/>
            <w:webHidden/>
          </w:rPr>
          <w:fldChar w:fldCharType="separate"/>
        </w:r>
        <w:r>
          <w:rPr>
            <w:noProof/>
            <w:webHidden/>
          </w:rPr>
          <w:t>7</w:t>
        </w:r>
        <w:r>
          <w:rPr>
            <w:noProof/>
            <w:webHidden/>
          </w:rPr>
          <w:fldChar w:fldCharType="end"/>
        </w:r>
      </w:hyperlink>
    </w:p>
    <w:p w14:paraId="031BB4CC" w14:textId="6690E001" w:rsidR="002B7A9C" w:rsidRDefault="002B7A9C">
      <w:pPr>
        <w:pStyle w:val="TOC3"/>
        <w:ind w:firstLine="210"/>
        <w:rPr>
          <w:rFonts w:asciiTheme="minorHAnsi" w:eastAsiaTheme="minorEastAsia" w:hAnsiTheme="minorHAnsi" w:cstheme="minorBidi"/>
          <w:noProof/>
          <w:kern w:val="0"/>
          <w:sz w:val="22"/>
          <w:szCs w:val="22"/>
        </w:rPr>
      </w:pPr>
      <w:hyperlink w:anchor="_Toc106895172" w:history="1">
        <w:r w:rsidRPr="00F9218D">
          <w:rPr>
            <w:rStyle w:val="Hyperlink"/>
          </w:rPr>
          <w:t>5.2 X</w:t>
        </w:r>
        <w:r w:rsidRPr="00F9218D">
          <w:rPr>
            <w:rStyle w:val="Hyperlink"/>
            <w:rFonts w:hint="eastAsia"/>
          </w:rPr>
          <w:t>射线管电流调制下的剂量输出重复性</w:t>
        </w:r>
        <w:r>
          <w:rPr>
            <w:noProof/>
            <w:webHidden/>
          </w:rPr>
          <w:tab/>
        </w:r>
        <w:r>
          <w:rPr>
            <w:noProof/>
            <w:webHidden/>
          </w:rPr>
          <w:fldChar w:fldCharType="begin"/>
        </w:r>
        <w:r>
          <w:rPr>
            <w:noProof/>
            <w:webHidden/>
          </w:rPr>
          <w:instrText xml:space="preserve"> PAGEREF _Toc106895172 \h </w:instrText>
        </w:r>
        <w:r>
          <w:rPr>
            <w:noProof/>
            <w:webHidden/>
          </w:rPr>
        </w:r>
        <w:r>
          <w:rPr>
            <w:noProof/>
            <w:webHidden/>
          </w:rPr>
          <w:fldChar w:fldCharType="separate"/>
        </w:r>
        <w:r>
          <w:rPr>
            <w:noProof/>
            <w:webHidden/>
          </w:rPr>
          <w:t>8</w:t>
        </w:r>
        <w:r>
          <w:rPr>
            <w:noProof/>
            <w:webHidden/>
          </w:rPr>
          <w:fldChar w:fldCharType="end"/>
        </w:r>
      </w:hyperlink>
    </w:p>
    <w:p w14:paraId="58F39A26" w14:textId="471FB9C1" w:rsidR="002B7A9C" w:rsidRDefault="002B7A9C">
      <w:pPr>
        <w:pStyle w:val="TOC4"/>
        <w:ind w:firstLine="420"/>
        <w:rPr>
          <w:rFonts w:asciiTheme="minorHAnsi" w:eastAsiaTheme="minorEastAsia" w:hAnsiTheme="minorHAnsi" w:cstheme="minorBidi"/>
          <w:noProof/>
          <w:kern w:val="0"/>
          <w:sz w:val="22"/>
          <w:szCs w:val="22"/>
        </w:rPr>
      </w:pPr>
      <w:hyperlink w:anchor="_Toc106895173" w:history="1">
        <w:r w:rsidRPr="00F9218D">
          <w:rPr>
            <w:rStyle w:val="Hyperlink"/>
          </w:rPr>
          <w:t>5.2.1</w:t>
        </w:r>
        <w:r w:rsidRPr="00F9218D">
          <w:rPr>
            <w:rStyle w:val="Hyperlink"/>
            <w:rFonts w:hint="eastAsia"/>
          </w:rPr>
          <w:t xml:space="preserve"> 试验器件</w:t>
        </w:r>
        <w:r>
          <w:rPr>
            <w:noProof/>
            <w:webHidden/>
          </w:rPr>
          <w:tab/>
        </w:r>
        <w:r>
          <w:rPr>
            <w:noProof/>
            <w:webHidden/>
          </w:rPr>
          <w:fldChar w:fldCharType="begin"/>
        </w:r>
        <w:r>
          <w:rPr>
            <w:noProof/>
            <w:webHidden/>
          </w:rPr>
          <w:instrText xml:space="preserve"> PAGEREF _Toc106895173 \h </w:instrText>
        </w:r>
        <w:r>
          <w:rPr>
            <w:noProof/>
            <w:webHidden/>
          </w:rPr>
        </w:r>
        <w:r>
          <w:rPr>
            <w:noProof/>
            <w:webHidden/>
          </w:rPr>
          <w:fldChar w:fldCharType="separate"/>
        </w:r>
        <w:r>
          <w:rPr>
            <w:noProof/>
            <w:webHidden/>
          </w:rPr>
          <w:t>8</w:t>
        </w:r>
        <w:r>
          <w:rPr>
            <w:noProof/>
            <w:webHidden/>
          </w:rPr>
          <w:fldChar w:fldCharType="end"/>
        </w:r>
      </w:hyperlink>
    </w:p>
    <w:p w14:paraId="146D8BCF" w14:textId="4DEAAA18" w:rsidR="002B7A9C" w:rsidRDefault="002B7A9C">
      <w:pPr>
        <w:pStyle w:val="TOC4"/>
        <w:ind w:firstLine="420"/>
        <w:rPr>
          <w:rFonts w:asciiTheme="minorHAnsi" w:eastAsiaTheme="minorEastAsia" w:hAnsiTheme="minorHAnsi" w:cstheme="minorBidi"/>
          <w:noProof/>
          <w:kern w:val="0"/>
          <w:sz w:val="22"/>
          <w:szCs w:val="22"/>
        </w:rPr>
      </w:pPr>
      <w:hyperlink w:anchor="_Toc106895174" w:history="1">
        <w:r w:rsidRPr="00F9218D">
          <w:rPr>
            <w:rStyle w:val="Hyperlink"/>
          </w:rPr>
          <w:t>5.2.2</w:t>
        </w:r>
        <w:r w:rsidRPr="00F9218D">
          <w:rPr>
            <w:rStyle w:val="Hyperlink"/>
            <w:rFonts w:hint="eastAsia"/>
          </w:rPr>
          <w:t xml:space="preserve"> 试验条件</w:t>
        </w:r>
        <w:r>
          <w:rPr>
            <w:noProof/>
            <w:webHidden/>
          </w:rPr>
          <w:tab/>
        </w:r>
        <w:r>
          <w:rPr>
            <w:noProof/>
            <w:webHidden/>
          </w:rPr>
          <w:fldChar w:fldCharType="begin"/>
        </w:r>
        <w:r>
          <w:rPr>
            <w:noProof/>
            <w:webHidden/>
          </w:rPr>
          <w:instrText xml:space="preserve"> PAGEREF _Toc106895174 \h </w:instrText>
        </w:r>
        <w:r>
          <w:rPr>
            <w:noProof/>
            <w:webHidden/>
          </w:rPr>
        </w:r>
        <w:r>
          <w:rPr>
            <w:noProof/>
            <w:webHidden/>
          </w:rPr>
          <w:fldChar w:fldCharType="separate"/>
        </w:r>
        <w:r>
          <w:rPr>
            <w:noProof/>
            <w:webHidden/>
          </w:rPr>
          <w:t>8</w:t>
        </w:r>
        <w:r>
          <w:rPr>
            <w:noProof/>
            <w:webHidden/>
          </w:rPr>
          <w:fldChar w:fldCharType="end"/>
        </w:r>
      </w:hyperlink>
    </w:p>
    <w:p w14:paraId="4999532C" w14:textId="1CB79355" w:rsidR="002B7A9C" w:rsidRDefault="002B7A9C">
      <w:pPr>
        <w:pStyle w:val="TOC4"/>
        <w:ind w:firstLine="420"/>
        <w:rPr>
          <w:rFonts w:asciiTheme="minorHAnsi" w:eastAsiaTheme="minorEastAsia" w:hAnsiTheme="minorHAnsi" w:cstheme="minorBidi"/>
          <w:noProof/>
          <w:kern w:val="0"/>
          <w:sz w:val="22"/>
          <w:szCs w:val="22"/>
        </w:rPr>
      </w:pPr>
      <w:hyperlink w:anchor="_Toc106895175" w:history="1">
        <w:r w:rsidRPr="00F9218D">
          <w:rPr>
            <w:rStyle w:val="Hyperlink"/>
          </w:rPr>
          <w:t>5.2.3</w:t>
        </w:r>
        <w:r w:rsidRPr="00F9218D">
          <w:rPr>
            <w:rStyle w:val="Hyperlink"/>
            <w:rFonts w:hint="eastAsia"/>
          </w:rPr>
          <w:t xml:space="preserve"> 试验原理</w:t>
        </w:r>
        <w:r>
          <w:rPr>
            <w:noProof/>
            <w:webHidden/>
          </w:rPr>
          <w:tab/>
        </w:r>
        <w:r>
          <w:rPr>
            <w:noProof/>
            <w:webHidden/>
          </w:rPr>
          <w:fldChar w:fldCharType="begin"/>
        </w:r>
        <w:r>
          <w:rPr>
            <w:noProof/>
            <w:webHidden/>
          </w:rPr>
          <w:instrText xml:space="preserve"> PAGEREF _Toc106895175 \h </w:instrText>
        </w:r>
        <w:r>
          <w:rPr>
            <w:noProof/>
            <w:webHidden/>
          </w:rPr>
        </w:r>
        <w:r>
          <w:rPr>
            <w:noProof/>
            <w:webHidden/>
          </w:rPr>
          <w:fldChar w:fldCharType="separate"/>
        </w:r>
        <w:r>
          <w:rPr>
            <w:noProof/>
            <w:webHidden/>
          </w:rPr>
          <w:t>8</w:t>
        </w:r>
        <w:r>
          <w:rPr>
            <w:noProof/>
            <w:webHidden/>
          </w:rPr>
          <w:fldChar w:fldCharType="end"/>
        </w:r>
      </w:hyperlink>
    </w:p>
    <w:p w14:paraId="1A18AA0F" w14:textId="2330FBDA" w:rsidR="002B7A9C" w:rsidRDefault="002B7A9C">
      <w:pPr>
        <w:pStyle w:val="TOC4"/>
        <w:ind w:firstLine="420"/>
        <w:rPr>
          <w:rFonts w:asciiTheme="minorHAnsi" w:eastAsiaTheme="minorEastAsia" w:hAnsiTheme="minorHAnsi" w:cstheme="minorBidi"/>
          <w:noProof/>
          <w:kern w:val="0"/>
          <w:sz w:val="22"/>
          <w:szCs w:val="22"/>
        </w:rPr>
      </w:pPr>
      <w:hyperlink w:anchor="_Toc106895176" w:history="1">
        <w:r w:rsidRPr="00F9218D">
          <w:rPr>
            <w:rStyle w:val="Hyperlink"/>
          </w:rPr>
          <w:t>5.2.4</w:t>
        </w:r>
        <w:r w:rsidRPr="00F9218D">
          <w:rPr>
            <w:rStyle w:val="Hyperlink"/>
            <w:rFonts w:hint="eastAsia"/>
          </w:rPr>
          <w:t xml:space="preserve"> 试验方法</w:t>
        </w:r>
        <w:r>
          <w:rPr>
            <w:noProof/>
            <w:webHidden/>
          </w:rPr>
          <w:tab/>
        </w:r>
        <w:r>
          <w:rPr>
            <w:noProof/>
            <w:webHidden/>
          </w:rPr>
          <w:fldChar w:fldCharType="begin"/>
        </w:r>
        <w:r>
          <w:rPr>
            <w:noProof/>
            <w:webHidden/>
          </w:rPr>
          <w:instrText xml:space="preserve"> PAGEREF _Toc106895176 \h </w:instrText>
        </w:r>
        <w:r>
          <w:rPr>
            <w:noProof/>
            <w:webHidden/>
          </w:rPr>
        </w:r>
        <w:r>
          <w:rPr>
            <w:noProof/>
            <w:webHidden/>
          </w:rPr>
          <w:fldChar w:fldCharType="separate"/>
        </w:r>
        <w:r>
          <w:rPr>
            <w:noProof/>
            <w:webHidden/>
          </w:rPr>
          <w:t>9</w:t>
        </w:r>
        <w:r>
          <w:rPr>
            <w:noProof/>
            <w:webHidden/>
          </w:rPr>
          <w:fldChar w:fldCharType="end"/>
        </w:r>
      </w:hyperlink>
    </w:p>
    <w:p w14:paraId="3F40CA94" w14:textId="2FF80BB7" w:rsidR="002B7A9C" w:rsidRDefault="002B7A9C">
      <w:pPr>
        <w:pStyle w:val="TOC4"/>
        <w:ind w:firstLine="420"/>
        <w:rPr>
          <w:rFonts w:asciiTheme="minorHAnsi" w:eastAsiaTheme="minorEastAsia" w:hAnsiTheme="minorHAnsi" w:cstheme="minorBidi"/>
          <w:noProof/>
          <w:kern w:val="0"/>
          <w:sz w:val="22"/>
          <w:szCs w:val="22"/>
        </w:rPr>
      </w:pPr>
      <w:hyperlink w:anchor="_Toc106895177" w:history="1">
        <w:r w:rsidRPr="00F9218D">
          <w:rPr>
            <w:rStyle w:val="Hyperlink"/>
          </w:rPr>
          <w:t>5.2.5</w:t>
        </w:r>
        <w:r w:rsidRPr="00F9218D">
          <w:rPr>
            <w:rStyle w:val="Hyperlink"/>
            <w:rFonts w:hint="eastAsia"/>
          </w:rPr>
          <w:t xml:space="preserve"> 结果表达</w:t>
        </w:r>
        <w:r>
          <w:rPr>
            <w:noProof/>
            <w:webHidden/>
          </w:rPr>
          <w:tab/>
        </w:r>
        <w:r>
          <w:rPr>
            <w:noProof/>
            <w:webHidden/>
          </w:rPr>
          <w:fldChar w:fldCharType="begin"/>
        </w:r>
        <w:r>
          <w:rPr>
            <w:noProof/>
            <w:webHidden/>
          </w:rPr>
          <w:instrText xml:space="preserve"> PAGEREF _Toc106895177 \h </w:instrText>
        </w:r>
        <w:r>
          <w:rPr>
            <w:noProof/>
            <w:webHidden/>
          </w:rPr>
        </w:r>
        <w:r>
          <w:rPr>
            <w:noProof/>
            <w:webHidden/>
          </w:rPr>
          <w:fldChar w:fldCharType="separate"/>
        </w:r>
        <w:r>
          <w:rPr>
            <w:noProof/>
            <w:webHidden/>
          </w:rPr>
          <w:t>9</w:t>
        </w:r>
        <w:r>
          <w:rPr>
            <w:noProof/>
            <w:webHidden/>
          </w:rPr>
          <w:fldChar w:fldCharType="end"/>
        </w:r>
      </w:hyperlink>
    </w:p>
    <w:p w14:paraId="33A87465" w14:textId="5B9025C3" w:rsidR="002B7A9C" w:rsidRDefault="002B7A9C">
      <w:pPr>
        <w:pStyle w:val="TOC3"/>
        <w:ind w:firstLine="210"/>
        <w:rPr>
          <w:rFonts w:asciiTheme="minorHAnsi" w:eastAsiaTheme="minorEastAsia" w:hAnsiTheme="minorHAnsi" w:cstheme="minorBidi"/>
          <w:noProof/>
          <w:kern w:val="0"/>
          <w:sz w:val="22"/>
          <w:szCs w:val="22"/>
        </w:rPr>
      </w:pPr>
      <w:hyperlink w:anchor="_Toc106895178" w:history="1">
        <w:r w:rsidRPr="00F9218D">
          <w:rPr>
            <w:rStyle w:val="Hyperlink"/>
          </w:rPr>
          <w:t>5.3 X</w:t>
        </w:r>
        <w:r w:rsidRPr="00F9218D">
          <w:rPr>
            <w:rStyle w:val="Hyperlink"/>
            <w:rFonts w:hint="eastAsia"/>
          </w:rPr>
          <w:t>射线管电流调制下的图像性能评价</w:t>
        </w:r>
        <w:r>
          <w:rPr>
            <w:noProof/>
            <w:webHidden/>
          </w:rPr>
          <w:tab/>
        </w:r>
        <w:r>
          <w:rPr>
            <w:noProof/>
            <w:webHidden/>
          </w:rPr>
          <w:fldChar w:fldCharType="begin"/>
        </w:r>
        <w:r>
          <w:rPr>
            <w:noProof/>
            <w:webHidden/>
          </w:rPr>
          <w:instrText xml:space="preserve"> PAGEREF _Toc106895178 \h </w:instrText>
        </w:r>
        <w:r>
          <w:rPr>
            <w:noProof/>
            <w:webHidden/>
          </w:rPr>
        </w:r>
        <w:r>
          <w:rPr>
            <w:noProof/>
            <w:webHidden/>
          </w:rPr>
          <w:fldChar w:fldCharType="separate"/>
        </w:r>
        <w:r>
          <w:rPr>
            <w:noProof/>
            <w:webHidden/>
          </w:rPr>
          <w:t>9</w:t>
        </w:r>
        <w:r>
          <w:rPr>
            <w:noProof/>
            <w:webHidden/>
          </w:rPr>
          <w:fldChar w:fldCharType="end"/>
        </w:r>
      </w:hyperlink>
    </w:p>
    <w:p w14:paraId="60861E5B" w14:textId="1883FAA2" w:rsidR="002B7A9C" w:rsidRDefault="002B7A9C">
      <w:pPr>
        <w:pStyle w:val="TOC4"/>
        <w:ind w:firstLine="420"/>
        <w:rPr>
          <w:rFonts w:asciiTheme="minorHAnsi" w:eastAsiaTheme="minorEastAsia" w:hAnsiTheme="minorHAnsi" w:cstheme="minorBidi"/>
          <w:noProof/>
          <w:kern w:val="0"/>
          <w:sz w:val="22"/>
          <w:szCs w:val="22"/>
        </w:rPr>
      </w:pPr>
      <w:hyperlink w:anchor="_Toc106895179" w:history="1">
        <w:r w:rsidRPr="00F9218D">
          <w:rPr>
            <w:rStyle w:val="Hyperlink"/>
          </w:rPr>
          <w:t>5.3.1</w:t>
        </w:r>
        <w:r w:rsidRPr="00F9218D">
          <w:rPr>
            <w:rStyle w:val="Hyperlink"/>
            <w:rFonts w:hint="eastAsia"/>
          </w:rPr>
          <w:t xml:space="preserve"> 噪声幅值及其轴向分布</w:t>
        </w:r>
        <w:r>
          <w:rPr>
            <w:noProof/>
            <w:webHidden/>
          </w:rPr>
          <w:tab/>
        </w:r>
        <w:r>
          <w:rPr>
            <w:noProof/>
            <w:webHidden/>
          </w:rPr>
          <w:fldChar w:fldCharType="begin"/>
        </w:r>
        <w:r>
          <w:rPr>
            <w:noProof/>
            <w:webHidden/>
          </w:rPr>
          <w:instrText xml:space="preserve"> PAGEREF _Toc106895179 \h </w:instrText>
        </w:r>
        <w:r>
          <w:rPr>
            <w:noProof/>
            <w:webHidden/>
          </w:rPr>
        </w:r>
        <w:r>
          <w:rPr>
            <w:noProof/>
            <w:webHidden/>
          </w:rPr>
          <w:fldChar w:fldCharType="separate"/>
        </w:r>
        <w:r>
          <w:rPr>
            <w:noProof/>
            <w:webHidden/>
          </w:rPr>
          <w:t>9</w:t>
        </w:r>
        <w:r>
          <w:rPr>
            <w:noProof/>
            <w:webHidden/>
          </w:rPr>
          <w:fldChar w:fldCharType="end"/>
        </w:r>
      </w:hyperlink>
    </w:p>
    <w:p w14:paraId="144776D5" w14:textId="09D54DA2" w:rsidR="002B7A9C" w:rsidRDefault="002B7A9C">
      <w:pPr>
        <w:pStyle w:val="TOC4"/>
        <w:ind w:firstLine="420"/>
        <w:rPr>
          <w:rFonts w:asciiTheme="minorHAnsi" w:eastAsiaTheme="minorEastAsia" w:hAnsiTheme="minorHAnsi" w:cstheme="minorBidi"/>
          <w:noProof/>
          <w:kern w:val="0"/>
          <w:sz w:val="22"/>
          <w:szCs w:val="22"/>
        </w:rPr>
      </w:pPr>
      <w:hyperlink w:anchor="_Toc106895180" w:history="1">
        <w:r w:rsidRPr="00F9218D">
          <w:rPr>
            <w:rStyle w:val="Hyperlink"/>
          </w:rPr>
          <w:t>5.3.2</w:t>
        </w:r>
        <w:r w:rsidRPr="00F9218D">
          <w:rPr>
            <w:rStyle w:val="Hyperlink"/>
            <w:rFonts w:hint="eastAsia"/>
          </w:rPr>
          <w:t xml:space="preserve"> 扫描平面内的噪声分布</w:t>
        </w:r>
        <w:r>
          <w:rPr>
            <w:noProof/>
            <w:webHidden/>
          </w:rPr>
          <w:tab/>
        </w:r>
        <w:r>
          <w:rPr>
            <w:noProof/>
            <w:webHidden/>
          </w:rPr>
          <w:fldChar w:fldCharType="begin"/>
        </w:r>
        <w:r>
          <w:rPr>
            <w:noProof/>
            <w:webHidden/>
          </w:rPr>
          <w:instrText xml:space="preserve"> PAGEREF _Toc106895180 \h </w:instrText>
        </w:r>
        <w:r>
          <w:rPr>
            <w:noProof/>
            <w:webHidden/>
          </w:rPr>
        </w:r>
        <w:r>
          <w:rPr>
            <w:noProof/>
            <w:webHidden/>
          </w:rPr>
          <w:fldChar w:fldCharType="separate"/>
        </w:r>
        <w:r>
          <w:rPr>
            <w:noProof/>
            <w:webHidden/>
          </w:rPr>
          <w:t>10</w:t>
        </w:r>
        <w:r>
          <w:rPr>
            <w:noProof/>
            <w:webHidden/>
          </w:rPr>
          <w:fldChar w:fldCharType="end"/>
        </w:r>
      </w:hyperlink>
    </w:p>
    <w:p w14:paraId="14A680D4" w14:textId="4D0B7A3A" w:rsidR="002B7A9C" w:rsidRDefault="002B7A9C">
      <w:pPr>
        <w:pStyle w:val="TOC1"/>
        <w:spacing w:before="78" w:after="78"/>
        <w:rPr>
          <w:rFonts w:asciiTheme="minorHAnsi" w:eastAsiaTheme="minorEastAsia" w:hAnsiTheme="minorHAnsi" w:cstheme="minorBidi"/>
          <w:noProof/>
          <w:kern w:val="0"/>
          <w:sz w:val="22"/>
          <w:szCs w:val="22"/>
        </w:rPr>
      </w:pPr>
      <w:hyperlink w:anchor="_Toc106895181" w:history="1">
        <w:r w:rsidRPr="00F9218D">
          <w:rPr>
            <w:rStyle w:val="Hyperlink"/>
          </w:rPr>
          <w:t>6</w:t>
        </w:r>
        <w:r w:rsidRPr="00F9218D">
          <w:rPr>
            <w:rStyle w:val="Hyperlink"/>
            <w:rFonts w:hint="eastAsia"/>
          </w:rPr>
          <w:t xml:space="preserve"> 自动曝光控制的性能评价</w:t>
        </w:r>
        <w:r>
          <w:rPr>
            <w:noProof/>
            <w:webHidden/>
          </w:rPr>
          <w:tab/>
        </w:r>
        <w:r>
          <w:rPr>
            <w:noProof/>
            <w:webHidden/>
          </w:rPr>
          <w:fldChar w:fldCharType="begin"/>
        </w:r>
        <w:r>
          <w:rPr>
            <w:noProof/>
            <w:webHidden/>
          </w:rPr>
          <w:instrText xml:space="preserve"> PAGEREF _Toc106895181 \h </w:instrText>
        </w:r>
        <w:r>
          <w:rPr>
            <w:noProof/>
            <w:webHidden/>
          </w:rPr>
        </w:r>
        <w:r>
          <w:rPr>
            <w:noProof/>
            <w:webHidden/>
          </w:rPr>
          <w:fldChar w:fldCharType="separate"/>
        </w:r>
        <w:r>
          <w:rPr>
            <w:noProof/>
            <w:webHidden/>
          </w:rPr>
          <w:t>11</w:t>
        </w:r>
        <w:r>
          <w:rPr>
            <w:noProof/>
            <w:webHidden/>
          </w:rPr>
          <w:fldChar w:fldCharType="end"/>
        </w:r>
      </w:hyperlink>
    </w:p>
    <w:p w14:paraId="52A90860" w14:textId="6589DD54" w:rsidR="002B7A9C" w:rsidRDefault="002B7A9C">
      <w:pPr>
        <w:pStyle w:val="TOC3"/>
        <w:ind w:firstLine="210"/>
        <w:rPr>
          <w:rFonts w:asciiTheme="minorHAnsi" w:eastAsiaTheme="minorEastAsia" w:hAnsiTheme="minorHAnsi" w:cstheme="minorBidi"/>
          <w:noProof/>
          <w:kern w:val="0"/>
          <w:sz w:val="22"/>
          <w:szCs w:val="22"/>
        </w:rPr>
      </w:pPr>
      <w:hyperlink w:anchor="_Toc106895182" w:history="1">
        <w:r w:rsidRPr="00F9218D">
          <w:rPr>
            <w:rStyle w:val="Hyperlink"/>
          </w:rPr>
          <w:t>6.1</w:t>
        </w:r>
        <w:r w:rsidRPr="00F9218D">
          <w:rPr>
            <w:rStyle w:val="Hyperlink"/>
            <w:rFonts w:hint="eastAsia"/>
          </w:rPr>
          <w:t xml:space="preserve"> 概述</w:t>
        </w:r>
        <w:r>
          <w:rPr>
            <w:noProof/>
            <w:webHidden/>
          </w:rPr>
          <w:tab/>
        </w:r>
        <w:r>
          <w:rPr>
            <w:noProof/>
            <w:webHidden/>
          </w:rPr>
          <w:fldChar w:fldCharType="begin"/>
        </w:r>
        <w:r>
          <w:rPr>
            <w:noProof/>
            <w:webHidden/>
          </w:rPr>
          <w:instrText xml:space="preserve"> PAGEREF _Toc106895182 \h </w:instrText>
        </w:r>
        <w:r>
          <w:rPr>
            <w:noProof/>
            <w:webHidden/>
          </w:rPr>
        </w:r>
        <w:r>
          <w:rPr>
            <w:noProof/>
            <w:webHidden/>
          </w:rPr>
          <w:fldChar w:fldCharType="separate"/>
        </w:r>
        <w:r>
          <w:rPr>
            <w:noProof/>
            <w:webHidden/>
          </w:rPr>
          <w:t>11</w:t>
        </w:r>
        <w:r>
          <w:rPr>
            <w:noProof/>
            <w:webHidden/>
          </w:rPr>
          <w:fldChar w:fldCharType="end"/>
        </w:r>
      </w:hyperlink>
    </w:p>
    <w:p w14:paraId="39B33007" w14:textId="46928585" w:rsidR="002B7A9C" w:rsidRDefault="002B7A9C">
      <w:pPr>
        <w:pStyle w:val="TOC3"/>
        <w:ind w:firstLine="210"/>
        <w:rPr>
          <w:rFonts w:asciiTheme="minorHAnsi" w:eastAsiaTheme="minorEastAsia" w:hAnsiTheme="minorHAnsi" w:cstheme="minorBidi"/>
          <w:noProof/>
          <w:kern w:val="0"/>
          <w:sz w:val="22"/>
          <w:szCs w:val="22"/>
        </w:rPr>
      </w:pPr>
      <w:hyperlink w:anchor="_Toc106895183" w:history="1">
        <w:r w:rsidRPr="00F9218D">
          <w:rPr>
            <w:rStyle w:val="Hyperlink"/>
          </w:rPr>
          <w:t>6.2</w:t>
        </w:r>
        <w:r w:rsidRPr="00F9218D">
          <w:rPr>
            <w:rStyle w:val="Hyperlink"/>
            <w:rFonts w:hint="eastAsia"/>
          </w:rPr>
          <w:t xml:space="preserve"> 总结</w:t>
        </w:r>
        <w:r>
          <w:rPr>
            <w:noProof/>
            <w:webHidden/>
          </w:rPr>
          <w:tab/>
        </w:r>
        <w:r>
          <w:rPr>
            <w:noProof/>
            <w:webHidden/>
          </w:rPr>
          <w:fldChar w:fldCharType="begin"/>
        </w:r>
        <w:r>
          <w:rPr>
            <w:noProof/>
            <w:webHidden/>
          </w:rPr>
          <w:instrText xml:space="preserve"> PAGEREF _Toc106895183 \h </w:instrText>
        </w:r>
        <w:r>
          <w:rPr>
            <w:noProof/>
            <w:webHidden/>
          </w:rPr>
        </w:r>
        <w:r>
          <w:rPr>
            <w:noProof/>
            <w:webHidden/>
          </w:rPr>
          <w:fldChar w:fldCharType="separate"/>
        </w:r>
        <w:r>
          <w:rPr>
            <w:noProof/>
            <w:webHidden/>
          </w:rPr>
          <w:t>12</w:t>
        </w:r>
        <w:r>
          <w:rPr>
            <w:noProof/>
            <w:webHidden/>
          </w:rPr>
          <w:fldChar w:fldCharType="end"/>
        </w:r>
      </w:hyperlink>
    </w:p>
    <w:p w14:paraId="2A465EA0" w14:textId="5BAFCFE7" w:rsidR="002B7A9C" w:rsidRDefault="002B7A9C">
      <w:pPr>
        <w:pStyle w:val="TOC1"/>
        <w:spacing w:before="78" w:after="78"/>
        <w:rPr>
          <w:rFonts w:asciiTheme="minorHAnsi" w:eastAsiaTheme="minorEastAsia" w:hAnsiTheme="minorHAnsi" w:cstheme="minorBidi"/>
          <w:noProof/>
          <w:kern w:val="0"/>
          <w:sz w:val="22"/>
          <w:szCs w:val="22"/>
        </w:rPr>
      </w:pPr>
      <w:hyperlink w:anchor="_Toc106895184" w:history="1">
        <w:r w:rsidRPr="00F9218D">
          <w:rPr>
            <w:rStyle w:val="Hyperlink"/>
            <w:rFonts w:hint="eastAsia"/>
          </w:rPr>
          <w:t>附　录　A （资料性附录）</w:t>
        </w:r>
        <w:r w:rsidRPr="00F9218D">
          <w:rPr>
            <w:rStyle w:val="Hyperlink"/>
          </w:rPr>
          <w:t xml:space="preserve"> </w:t>
        </w:r>
        <w:r w:rsidRPr="00F9218D">
          <w:rPr>
            <w:rStyle w:val="Hyperlink"/>
            <w:rFonts w:hint="eastAsia"/>
          </w:rPr>
          <w:t>球管电流调制技术实现方式</w:t>
        </w:r>
        <w:r>
          <w:rPr>
            <w:noProof/>
            <w:webHidden/>
          </w:rPr>
          <w:tab/>
        </w:r>
        <w:r>
          <w:rPr>
            <w:noProof/>
            <w:webHidden/>
          </w:rPr>
          <w:fldChar w:fldCharType="begin"/>
        </w:r>
        <w:r>
          <w:rPr>
            <w:noProof/>
            <w:webHidden/>
          </w:rPr>
          <w:instrText xml:space="preserve"> PAGEREF _Toc106895184 \h </w:instrText>
        </w:r>
        <w:r>
          <w:rPr>
            <w:noProof/>
            <w:webHidden/>
          </w:rPr>
        </w:r>
        <w:r>
          <w:rPr>
            <w:noProof/>
            <w:webHidden/>
          </w:rPr>
          <w:fldChar w:fldCharType="separate"/>
        </w:r>
        <w:r>
          <w:rPr>
            <w:noProof/>
            <w:webHidden/>
          </w:rPr>
          <w:t>13</w:t>
        </w:r>
        <w:r>
          <w:rPr>
            <w:noProof/>
            <w:webHidden/>
          </w:rPr>
          <w:fldChar w:fldCharType="end"/>
        </w:r>
      </w:hyperlink>
    </w:p>
    <w:p w14:paraId="68A8F10C" w14:textId="3B2EF815" w:rsidR="002B7A9C" w:rsidRDefault="002B7A9C">
      <w:pPr>
        <w:pStyle w:val="TOC3"/>
        <w:ind w:firstLine="210"/>
        <w:rPr>
          <w:rFonts w:asciiTheme="minorHAnsi" w:eastAsiaTheme="minorEastAsia" w:hAnsiTheme="minorHAnsi" w:cstheme="minorBidi"/>
          <w:noProof/>
          <w:kern w:val="0"/>
          <w:sz w:val="22"/>
          <w:szCs w:val="22"/>
        </w:rPr>
      </w:pPr>
      <w:hyperlink w:anchor="_Toc106895185" w:history="1">
        <w:r w:rsidRPr="00F9218D">
          <w:rPr>
            <w:rStyle w:val="Hyperlink"/>
          </w:rPr>
          <w:t>A.1</w:t>
        </w:r>
        <w:r w:rsidRPr="00F9218D">
          <w:rPr>
            <w:rStyle w:val="Hyperlink"/>
            <w:rFonts w:hint="eastAsia"/>
          </w:rPr>
          <w:t xml:space="preserve"> 常通量曝光控制</w:t>
        </w:r>
        <w:r>
          <w:rPr>
            <w:noProof/>
            <w:webHidden/>
          </w:rPr>
          <w:tab/>
        </w:r>
        <w:r>
          <w:rPr>
            <w:noProof/>
            <w:webHidden/>
          </w:rPr>
          <w:fldChar w:fldCharType="begin"/>
        </w:r>
        <w:r>
          <w:rPr>
            <w:noProof/>
            <w:webHidden/>
          </w:rPr>
          <w:instrText xml:space="preserve"> PAGEREF _Toc106895185 \h </w:instrText>
        </w:r>
        <w:r>
          <w:rPr>
            <w:noProof/>
            <w:webHidden/>
          </w:rPr>
        </w:r>
        <w:r>
          <w:rPr>
            <w:noProof/>
            <w:webHidden/>
          </w:rPr>
          <w:fldChar w:fldCharType="separate"/>
        </w:r>
        <w:r>
          <w:rPr>
            <w:noProof/>
            <w:webHidden/>
          </w:rPr>
          <w:t>13</w:t>
        </w:r>
        <w:r>
          <w:rPr>
            <w:noProof/>
            <w:webHidden/>
          </w:rPr>
          <w:fldChar w:fldCharType="end"/>
        </w:r>
      </w:hyperlink>
    </w:p>
    <w:p w14:paraId="343439CB" w14:textId="0B0674DF" w:rsidR="002B7A9C" w:rsidRDefault="002B7A9C">
      <w:pPr>
        <w:pStyle w:val="TOC3"/>
        <w:ind w:firstLine="210"/>
        <w:rPr>
          <w:rFonts w:asciiTheme="minorHAnsi" w:eastAsiaTheme="minorEastAsia" w:hAnsiTheme="minorHAnsi" w:cstheme="minorBidi"/>
          <w:noProof/>
          <w:kern w:val="0"/>
          <w:sz w:val="22"/>
          <w:szCs w:val="22"/>
        </w:rPr>
      </w:pPr>
      <w:hyperlink w:anchor="_Toc106895186" w:history="1">
        <w:r w:rsidRPr="00F9218D">
          <w:rPr>
            <w:rStyle w:val="Hyperlink"/>
          </w:rPr>
          <w:t>A.2</w:t>
        </w:r>
        <w:r w:rsidRPr="00F9218D">
          <w:rPr>
            <w:rStyle w:val="Hyperlink"/>
            <w:rFonts w:hint="eastAsia"/>
          </w:rPr>
          <w:t xml:space="preserve"> 基于角度的曝光控制</w:t>
        </w:r>
        <w:r>
          <w:rPr>
            <w:noProof/>
            <w:webHidden/>
          </w:rPr>
          <w:tab/>
        </w:r>
        <w:r>
          <w:rPr>
            <w:noProof/>
            <w:webHidden/>
          </w:rPr>
          <w:fldChar w:fldCharType="begin"/>
        </w:r>
        <w:r>
          <w:rPr>
            <w:noProof/>
            <w:webHidden/>
          </w:rPr>
          <w:instrText xml:space="preserve"> PAGEREF _Toc106895186 \h </w:instrText>
        </w:r>
        <w:r>
          <w:rPr>
            <w:noProof/>
            <w:webHidden/>
          </w:rPr>
        </w:r>
        <w:r>
          <w:rPr>
            <w:noProof/>
            <w:webHidden/>
          </w:rPr>
          <w:fldChar w:fldCharType="separate"/>
        </w:r>
        <w:r>
          <w:rPr>
            <w:noProof/>
            <w:webHidden/>
          </w:rPr>
          <w:t>13</w:t>
        </w:r>
        <w:r>
          <w:rPr>
            <w:noProof/>
            <w:webHidden/>
          </w:rPr>
          <w:fldChar w:fldCharType="end"/>
        </w:r>
      </w:hyperlink>
    </w:p>
    <w:p w14:paraId="5299F1D1" w14:textId="34C2E63B" w:rsidR="002B7A9C" w:rsidRDefault="002B7A9C">
      <w:pPr>
        <w:pStyle w:val="TOC3"/>
        <w:ind w:firstLine="210"/>
        <w:rPr>
          <w:rFonts w:asciiTheme="minorHAnsi" w:eastAsiaTheme="minorEastAsia" w:hAnsiTheme="minorHAnsi" w:cstheme="minorBidi"/>
          <w:noProof/>
          <w:kern w:val="0"/>
          <w:sz w:val="22"/>
          <w:szCs w:val="22"/>
        </w:rPr>
      </w:pPr>
      <w:hyperlink w:anchor="_Toc106895187" w:history="1">
        <w:r w:rsidRPr="00F9218D">
          <w:rPr>
            <w:rStyle w:val="Hyperlink"/>
          </w:rPr>
          <w:t>A.3</w:t>
        </w:r>
        <w:r w:rsidRPr="00F9218D">
          <w:rPr>
            <w:rStyle w:val="Hyperlink"/>
            <w:rFonts w:hint="eastAsia"/>
          </w:rPr>
          <w:t xml:space="preserve"> 沿</w:t>
        </w:r>
        <w:r w:rsidRPr="00F9218D">
          <w:rPr>
            <w:rStyle w:val="Hyperlink"/>
          </w:rPr>
          <w:t>z</w:t>
        </w:r>
        <w:r w:rsidRPr="00F9218D">
          <w:rPr>
            <w:rStyle w:val="Hyperlink"/>
            <w:rFonts w:hint="eastAsia"/>
          </w:rPr>
          <w:t>轴的曝光控制</w:t>
        </w:r>
        <w:r>
          <w:rPr>
            <w:noProof/>
            <w:webHidden/>
          </w:rPr>
          <w:tab/>
        </w:r>
        <w:r>
          <w:rPr>
            <w:noProof/>
            <w:webHidden/>
          </w:rPr>
          <w:fldChar w:fldCharType="begin"/>
        </w:r>
        <w:r>
          <w:rPr>
            <w:noProof/>
            <w:webHidden/>
          </w:rPr>
          <w:instrText xml:space="preserve"> PAGEREF _Toc106895187 \h </w:instrText>
        </w:r>
        <w:r>
          <w:rPr>
            <w:noProof/>
            <w:webHidden/>
          </w:rPr>
        </w:r>
        <w:r>
          <w:rPr>
            <w:noProof/>
            <w:webHidden/>
          </w:rPr>
          <w:fldChar w:fldCharType="separate"/>
        </w:r>
        <w:r>
          <w:rPr>
            <w:noProof/>
            <w:webHidden/>
          </w:rPr>
          <w:t>15</w:t>
        </w:r>
        <w:r>
          <w:rPr>
            <w:noProof/>
            <w:webHidden/>
          </w:rPr>
          <w:fldChar w:fldCharType="end"/>
        </w:r>
      </w:hyperlink>
    </w:p>
    <w:p w14:paraId="76DECD4B" w14:textId="5A7C7A94" w:rsidR="002B7A9C" w:rsidRDefault="002B7A9C">
      <w:pPr>
        <w:pStyle w:val="TOC3"/>
        <w:ind w:firstLine="210"/>
        <w:rPr>
          <w:rFonts w:asciiTheme="minorHAnsi" w:eastAsiaTheme="minorEastAsia" w:hAnsiTheme="minorHAnsi" w:cstheme="minorBidi"/>
          <w:noProof/>
          <w:kern w:val="0"/>
          <w:sz w:val="22"/>
          <w:szCs w:val="22"/>
        </w:rPr>
      </w:pPr>
      <w:hyperlink w:anchor="_Toc106895188" w:history="1">
        <w:r w:rsidRPr="00F9218D">
          <w:rPr>
            <w:rStyle w:val="Hyperlink"/>
          </w:rPr>
          <w:t>A.4 XYZ</w:t>
        </w:r>
        <w:r w:rsidRPr="00F9218D">
          <w:rPr>
            <w:rStyle w:val="Hyperlink"/>
            <w:rFonts w:hint="eastAsia"/>
          </w:rPr>
          <w:t>曝光控制</w:t>
        </w:r>
        <w:r>
          <w:rPr>
            <w:noProof/>
            <w:webHidden/>
          </w:rPr>
          <w:tab/>
        </w:r>
        <w:r>
          <w:rPr>
            <w:noProof/>
            <w:webHidden/>
          </w:rPr>
          <w:fldChar w:fldCharType="begin"/>
        </w:r>
        <w:r>
          <w:rPr>
            <w:noProof/>
            <w:webHidden/>
          </w:rPr>
          <w:instrText xml:space="preserve"> PAGEREF _Toc106895188 \h </w:instrText>
        </w:r>
        <w:r>
          <w:rPr>
            <w:noProof/>
            <w:webHidden/>
          </w:rPr>
        </w:r>
        <w:r>
          <w:rPr>
            <w:noProof/>
            <w:webHidden/>
          </w:rPr>
          <w:fldChar w:fldCharType="separate"/>
        </w:r>
        <w:r>
          <w:rPr>
            <w:noProof/>
            <w:webHidden/>
          </w:rPr>
          <w:t>15</w:t>
        </w:r>
        <w:r>
          <w:rPr>
            <w:noProof/>
            <w:webHidden/>
          </w:rPr>
          <w:fldChar w:fldCharType="end"/>
        </w:r>
      </w:hyperlink>
    </w:p>
    <w:p w14:paraId="5C76A570" w14:textId="1FD8E4C9" w:rsidR="002B7A9C" w:rsidRDefault="002B7A9C">
      <w:pPr>
        <w:pStyle w:val="TOC3"/>
        <w:ind w:firstLine="210"/>
        <w:rPr>
          <w:rFonts w:asciiTheme="minorHAnsi" w:eastAsiaTheme="minorEastAsia" w:hAnsiTheme="minorHAnsi" w:cstheme="minorBidi"/>
          <w:noProof/>
          <w:kern w:val="0"/>
          <w:sz w:val="22"/>
          <w:szCs w:val="22"/>
        </w:rPr>
      </w:pPr>
      <w:hyperlink w:anchor="_Toc106895189" w:history="1">
        <w:r w:rsidRPr="00F9218D">
          <w:rPr>
            <w:rStyle w:val="Hyperlink"/>
          </w:rPr>
          <w:t>A.5</w:t>
        </w:r>
        <w:r w:rsidRPr="00F9218D">
          <w:rPr>
            <w:rStyle w:val="Hyperlink"/>
            <w:rFonts w:hint="eastAsia"/>
          </w:rPr>
          <w:t xml:space="preserve"> 门控曝光控制</w:t>
        </w:r>
        <w:r>
          <w:rPr>
            <w:noProof/>
            <w:webHidden/>
          </w:rPr>
          <w:tab/>
        </w:r>
        <w:r>
          <w:rPr>
            <w:noProof/>
            <w:webHidden/>
          </w:rPr>
          <w:fldChar w:fldCharType="begin"/>
        </w:r>
        <w:r>
          <w:rPr>
            <w:noProof/>
            <w:webHidden/>
          </w:rPr>
          <w:instrText xml:space="preserve"> PAGEREF _Toc106895189 \h </w:instrText>
        </w:r>
        <w:r>
          <w:rPr>
            <w:noProof/>
            <w:webHidden/>
          </w:rPr>
        </w:r>
        <w:r>
          <w:rPr>
            <w:noProof/>
            <w:webHidden/>
          </w:rPr>
          <w:fldChar w:fldCharType="separate"/>
        </w:r>
        <w:r>
          <w:rPr>
            <w:noProof/>
            <w:webHidden/>
          </w:rPr>
          <w:t>16</w:t>
        </w:r>
        <w:r>
          <w:rPr>
            <w:noProof/>
            <w:webHidden/>
          </w:rPr>
          <w:fldChar w:fldCharType="end"/>
        </w:r>
      </w:hyperlink>
    </w:p>
    <w:p w14:paraId="4EB5A8CE" w14:textId="709D1055" w:rsidR="002B7A9C" w:rsidRDefault="002B7A9C">
      <w:pPr>
        <w:pStyle w:val="TOC1"/>
        <w:spacing w:before="78" w:after="78"/>
        <w:rPr>
          <w:rFonts w:asciiTheme="minorHAnsi" w:eastAsiaTheme="minorEastAsia" w:hAnsiTheme="minorHAnsi" w:cstheme="minorBidi"/>
          <w:noProof/>
          <w:kern w:val="0"/>
          <w:sz w:val="22"/>
          <w:szCs w:val="22"/>
        </w:rPr>
      </w:pPr>
      <w:hyperlink w:anchor="_Toc106895190" w:history="1">
        <w:r w:rsidRPr="00F9218D">
          <w:rPr>
            <w:rStyle w:val="Hyperlink"/>
            <w:rFonts w:hint="eastAsia"/>
          </w:rPr>
          <w:t>参考文献</w:t>
        </w:r>
        <w:r>
          <w:rPr>
            <w:noProof/>
            <w:webHidden/>
          </w:rPr>
          <w:tab/>
        </w:r>
        <w:r>
          <w:rPr>
            <w:noProof/>
            <w:webHidden/>
          </w:rPr>
          <w:fldChar w:fldCharType="begin"/>
        </w:r>
        <w:r>
          <w:rPr>
            <w:noProof/>
            <w:webHidden/>
          </w:rPr>
          <w:instrText xml:space="preserve"> PAGEREF _Toc106895190 \h </w:instrText>
        </w:r>
        <w:r>
          <w:rPr>
            <w:noProof/>
            <w:webHidden/>
          </w:rPr>
        </w:r>
        <w:r>
          <w:rPr>
            <w:noProof/>
            <w:webHidden/>
          </w:rPr>
          <w:fldChar w:fldCharType="separate"/>
        </w:r>
        <w:r>
          <w:rPr>
            <w:noProof/>
            <w:webHidden/>
          </w:rPr>
          <w:t>17</w:t>
        </w:r>
        <w:r>
          <w:rPr>
            <w:noProof/>
            <w:webHidden/>
          </w:rPr>
          <w:fldChar w:fldCharType="end"/>
        </w:r>
      </w:hyperlink>
    </w:p>
    <w:p w14:paraId="356EB914" w14:textId="2A19CEFD" w:rsidR="00495668" w:rsidRDefault="00190C76" w:rsidP="008A7E99">
      <w:pPr>
        <w:pStyle w:val="aff"/>
        <w:tabs>
          <w:tab w:val="clear" w:pos="9298"/>
          <w:tab w:val="right" w:leader="dot" w:pos="9270"/>
        </w:tabs>
      </w:pPr>
      <w:r>
        <w:rPr>
          <w:noProof w:val="0"/>
          <w:kern w:val="2"/>
          <w:szCs w:val="21"/>
        </w:rPr>
        <w:fldChar w:fldCharType="end"/>
      </w:r>
    </w:p>
    <w:p w14:paraId="5F8EC5BC" w14:textId="73BEE6B5" w:rsidR="00E31091" w:rsidRDefault="005B46AA">
      <w:pPr>
        <w:pStyle w:val="TableofFigures"/>
        <w:tabs>
          <w:tab w:val="right" w:leader="dot" w:pos="9344"/>
        </w:tabs>
        <w:rPr>
          <w:rFonts w:asciiTheme="minorHAnsi" w:eastAsiaTheme="minorEastAsia" w:hAnsiTheme="minorHAnsi" w:cstheme="minorBidi"/>
          <w:noProof/>
          <w:kern w:val="0"/>
          <w:sz w:val="22"/>
          <w:szCs w:val="22"/>
        </w:rPr>
      </w:pPr>
      <w:r w:rsidRPr="001E2194">
        <w:rPr>
          <w:rStyle w:val="Hyperlink"/>
        </w:rPr>
        <w:fldChar w:fldCharType="begin"/>
      </w:r>
      <w:r w:rsidRPr="001E2194">
        <w:rPr>
          <w:rStyle w:val="Hyperlink"/>
        </w:rPr>
        <w:instrText xml:space="preserve"> TOC \h \z \t "</w:instrText>
      </w:r>
      <w:r w:rsidRPr="001E2194">
        <w:rPr>
          <w:rStyle w:val="Hyperlink"/>
        </w:rPr>
        <w:instrText>正文图标题</w:instrText>
      </w:r>
      <w:r w:rsidRPr="001E2194">
        <w:rPr>
          <w:rStyle w:val="Hyperlink"/>
        </w:rPr>
        <w:instrText>,2,</w:instrText>
      </w:r>
      <w:r w:rsidRPr="001E2194">
        <w:rPr>
          <w:rStyle w:val="Hyperlink"/>
        </w:rPr>
        <w:instrText>附录图标题</w:instrText>
      </w:r>
      <w:r w:rsidRPr="001E2194">
        <w:rPr>
          <w:rStyle w:val="Hyperlink"/>
        </w:rPr>
        <w:instrText xml:space="preserve">,2" \c "Figure" </w:instrText>
      </w:r>
      <w:r w:rsidRPr="001E2194">
        <w:rPr>
          <w:rStyle w:val="Hyperlink"/>
        </w:rPr>
        <w:fldChar w:fldCharType="separate"/>
      </w:r>
      <w:hyperlink w:anchor="_Toc106901932" w:history="1">
        <w:r w:rsidR="00E31091" w:rsidRPr="007A62B4">
          <w:rPr>
            <w:rStyle w:val="Hyperlink"/>
            <w:rFonts w:hint="eastAsia"/>
          </w:rPr>
          <w:t>图</w:t>
        </w:r>
        <w:r w:rsidR="00E31091" w:rsidRPr="007A62B4">
          <w:rPr>
            <w:rStyle w:val="Hyperlink"/>
            <w:rFonts w:hint="eastAsia"/>
          </w:rPr>
          <w:t xml:space="preserve">1 </w:t>
        </w:r>
        <w:r w:rsidR="00E31091" w:rsidRPr="007A62B4">
          <w:rPr>
            <w:rStyle w:val="Hyperlink"/>
            <w:rFonts w:hint="eastAsia"/>
          </w:rPr>
          <w:t>可用于基于角度的曝光控制下剂量输出水平评价的模体结构（横截面）示例</w:t>
        </w:r>
        <w:r w:rsidR="00E31091">
          <w:rPr>
            <w:noProof/>
            <w:webHidden/>
          </w:rPr>
          <w:tab/>
        </w:r>
        <w:r w:rsidR="00E31091">
          <w:rPr>
            <w:noProof/>
            <w:webHidden/>
          </w:rPr>
          <w:fldChar w:fldCharType="begin"/>
        </w:r>
        <w:r w:rsidR="00E31091">
          <w:rPr>
            <w:noProof/>
            <w:webHidden/>
          </w:rPr>
          <w:instrText xml:space="preserve"> PAGEREF _Toc106901932 \h </w:instrText>
        </w:r>
        <w:r w:rsidR="00E31091">
          <w:rPr>
            <w:noProof/>
            <w:webHidden/>
          </w:rPr>
        </w:r>
        <w:r w:rsidR="00E31091">
          <w:rPr>
            <w:noProof/>
            <w:webHidden/>
          </w:rPr>
          <w:fldChar w:fldCharType="separate"/>
        </w:r>
        <w:r w:rsidR="00E31091">
          <w:rPr>
            <w:noProof/>
            <w:webHidden/>
          </w:rPr>
          <w:t>3</w:t>
        </w:r>
        <w:r w:rsidR="00E31091">
          <w:rPr>
            <w:noProof/>
            <w:webHidden/>
          </w:rPr>
          <w:fldChar w:fldCharType="end"/>
        </w:r>
      </w:hyperlink>
    </w:p>
    <w:p w14:paraId="0344A813" w14:textId="2F6B262E"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3" w:history="1">
        <w:r w:rsidRPr="007A62B4">
          <w:rPr>
            <w:rStyle w:val="Hyperlink"/>
            <w:rFonts w:hint="eastAsia"/>
          </w:rPr>
          <w:t>图</w:t>
        </w:r>
        <w:r w:rsidRPr="007A62B4">
          <w:rPr>
            <w:rStyle w:val="Hyperlink"/>
            <w:rFonts w:hint="eastAsia"/>
          </w:rPr>
          <w:t xml:space="preserve">2 </w:t>
        </w:r>
        <w:r w:rsidRPr="007A62B4">
          <w:rPr>
            <w:rStyle w:val="Hyperlink"/>
            <w:rFonts w:hint="eastAsia"/>
          </w:rPr>
          <w:t>基于人体轮廓沿角度方向的曝光控制下剂量输出水平评价的结果表达示例</w:t>
        </w:r>
        <w:r>
          <w:rPr>
            <w:noProof/>
            <w:webHidden/>
          </w:rPr>
          <w:tab/>
        </w:r>
        <w:r>
          <w:rPr>
            <w:noProof/>
            <w:webHidden/>
          </w:rPr>
          <w:fldChar w:fldCharType="begin"/>
        </w:r>
        <w:r>
          <w:rPr>
            <w:noProof/>
            <w:webHidden/>
          </w:rPr>
          <w:instrText xml:space="preserve"> PAGEREF _Toc106901933 \h </w:instrText>
        </w:r>
        <w:r>
          <w:rPr>
            <w:noProof/>
            <w:webHidden/>
          </w:rPr>
        </w:r>
        <w:r>
          <w:rPr>
            <w:noProof/>
            <w:webHidden/>
          </w:rPr>
          <w:fldChar w:fldCharType="separate"/>
        </w:r>
        <w:r>
          <w:rPr>
            <w:noProof/>
            <w:webHidden/>
          </w:rPr>
          <w:t>4</w:t>
        </w:r>
        <w:r>
          <w:rPr>
            <w:noProof/>
            <w:webHidden/>
          </w:rPr>
          <w:fldChar w:fldCharType="end"/>
        </w:r>
      </w:hyperlink>
    </w:p>
    <w:p w14:paraId="7BF08E28" w14:textId="3B4EBF9A"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4" w:history="1">
        <w:r w:rsidRPr="007A62B4">
          <w:rPr>
            <w:rStyle w:val="Hyperlink"/>
            <w:rFonts w:hint="eastAsia"/>
          </w:rPr>
          <w:t>图</w:t>
        </w:r>
        <w:r w:rsidRPr="007A62B4">
          <w:rPr>
            <w:rStyle w:val="Hyperlink"/>
            <w:rFonts w:hint="eastAsia"/>
          </w:rPr>
          <w:t xml:space="preserve">3 </w:t>
        </w:r>
        <w:r w:rsidRPr="007A62B4">
          <w:rPr>
            <w:rStyle w:val="Hyperlink"/>
            <w:rFonts w:hint="eastAsia"/>
          </w:rPr>
          <w:t>基于敏感器官沿角度方向的曝光控制下剂量输出水平评价的结果表达示例</w:t>
        </w:r>
        <w:r>
          <w:rPr>
            <w:noProof/>
            <w:webHidden/>
          </w:rPr>
          <w:tab/>
        </w:r>
        <w:r>
          <w:rPr>
            <w:noProof/>
            <w:webHidden/>
          </w:rPr>
          <w:fldChar w:fldCharType="begin"/>
        </w:r>
        <w:r>
          <w:rPr>
            <w:noProof/>
            <w:webHidden/>
          </w:rPr>
          <w:instrText xml:space="preserve"> PAGEREF _Toc106901934 \h </w:instrText>
        </w:r>
        <w:r>
          <w:rPr>
            <w:noProof/>
            <w:webHidden/>
          </w:rPr>
        </w:r>
        <w:r>
          <w:rPr>
            <w:noProof/>
            <w:webHidden/>
          </w:rPr>
          <w:fldChar w:fldCharType="separate"/>
        </w:r>
        <w:r>
          <w:rPr>
            <w:noProof/>
            <w:webHidden/>
          </w:rPr>
          <w:t>5</w:t>
        </w:r>
        <w:r>
          <w:rPr>
            <w:noProof/>
            <w:webHidden/>
          </w:rPr>
          <w:fldChar w:fldCharType="end"/>
        </w:r>
      </w:hyperlink>
    </w:p>
    <w:p w14:paraId="568A89A5" w14:textId="1729FC72"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5" w:history="1">
        <w:r w:rsidRPr="007A62B4">
          <w:rPr>
            <w:rStyle w:val="Hyperlink"/>
            <w:rFonts w:hint="eastAsia"/>
          </w:rPr>
          <w:t>图</w:t>
        </w:r>
        <w:r w:rsidRPr="007A62B4">
          <w:rPr>
            <w:rStyle w:val="Hyperlink"/>
            <w:rFonts w:hint="eastAsia"/>
          </w:rPr>
          <w:t xml:space="preserve">4 </w:t>
        </w:r>
        <w:r w:rsidRPr="007A62B4">
          <w:rPr>
            <w:rStyle w:val="Hyperlink"/>
            <w:rFonts w:hint="eastAsia"/>
          </w:rPr>
          <w:t>可用于沿</w:t>
        </w:r>
        <w:r w:rsidRPr="007A62B4">
          <w:rPr>
            <w:rStyle w:val="Hyperlink"/>
          </w:rPr>
          <w:t>z</w:t>
        </w:r>
        <w:r w:rsidRPr="007A62B4">
          <w:rPr>
            <w:rStyle w:val="Hyperlink"/>
            <w:rFonts w:hint="eastAsia"/>
          </w:rPr>
          <w:t>轴曝光控制下剂量输出水平评价的模体结构（横截面）示例</w:t>
        </w:r>
        <w:r>
          <w:rPr>
            <w:noProof/>
            <w:webHidden/>
          </w:rPr>
          <w:tab/>
        </w:r>
        <w:r>
          <w:rPr>
            <w:noProof/>
            <w:webHidden/>
          </w:rPr>
          <w:fldChar w:fldCharType="begin"/>
        </w:r>
        <w:r>
          <w:rPr>
            <w:noProof/>
            <w:webHidden/>
          </w:rPr>
          <w:instrText xml:space="preserve"> PAGEREF _Toc106901935 \h </w:instrText>
        </w:r>
        <w:r>
          <w:rPr>
            <w:noProof/>
            <w:webHidden/>
          </w:rPr>
        </w:r>
        <w:r>
          <w:rPr>
            <w:noProof/>
            <w:webHidden/>
          </w:rPr>
          <w:fldChar w:fldCharType="separate"/>
        </w:r>
        <w:r>
          <w:rPr>
            <w:noProof/>
            <w:webHidden/>
          </w:rPr>
          <w:t>6</w:t>
        </w:r>
        <w:r>
          <w:rPr>
            <w:noProof/>
            <w:webHidden/>
          </w:rPr>
          <w:fldChar w:fldCharType="end"/>
        </w:r>
      </w:hyperlink>
    </w:p>
    <w:p w14:paraId="1BCF6C1D" w14:textId="0749A082"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6" w:history="1">
        <w:r w:rsidRPr="007A62B4">
          <w:rPr>
            <w:rStyle w:val="Hyperlink"/>
            <w:rFonts w:hint="eastAsia"/>
          </w:rPr>
          <w:t>图</w:t>
        </w:r>
        <w:r w:rsidRPr="007A62B4">
          <w:rPr>
            <w:rStyle w:val="Hyperlink"/>
            <w:rFonts w:hint="eastAsia"/>
          </w:rPr>
          <w:t xml:space="preserve">5 </w:t>
        </w:r>
        <w:r w:rsidRPr="007A62B4">
          <w:rPr>
            <w:rStyle w:val="Hyperlink"/>
            <w:rFonts w:hint="eastAsia"/>
          </w:rPr>
          <w:t>沿</w:t>
        </w:r>
        <w:r w:rsidRPr="007A62B4">
          <w:rPr>
            <w:rStyle w:val="Hyperlink"/>
          </w:rPr>
          <w:t>Z</w:t>
        </w:r>
        <w:r w:rsidRPr="007A62B4">
          <w:rPr>
            <w:rStyle w:val="Hyperlink"/>
            <w:rFonts w:hint="eastAsia"/>
          </w:rPr>
          <w:t>轴的曝光控制下剂量输出水平评价的结果表达示例</w:t>
        </w:r>
        <w:r>
          <w:rPr>
            <w:noProof/>
            <w:webHidden/>
          </w:rPr>
          <w:tab/>
        </w:r>
        <w:r>
          <w:rPr>
            <w:noProof/>
            <w:webHidden/>
          </w:rPr>
          <w:fldChar w:fldCharType="begin"/>
        </w:r>
        <w:r>
          <w:rPr>
            <w:noProof/>
            <w:webHidden/>
          </w:rPr>
          <w:instrText xml:space="preserve"> PAGEREF _Toc106901936 \h </w:instrText>
        </w:r>
        <w:r>
          <w:rPr>
            <w:noProof/>
            <w:webHidden/>
          </w:rPr>
        </w:r>
        <w:r>
          <w:rPr>
            <w:noProof/>
            <w:webHidden/>
          </w:rPr>
          <w:fldChar w:fldCharType="separate"/>
        </w:r>
        <w:r>
          <w:rPr>
            <w:noProof/>
            <w:webHidden/>
          </w:rPr>
          <w:t>7</w:t>
        </w:r>
        <w:r>
          <w:rPr>
            <w:noProof/>
            <w:webHidden/>
          </w:rPr>
          <w:fldChar w:fldCharType="end"/>
        </w:r>
      </w:hyperlink>
    </w:p>
    <w:p w14:paraId="7F7360F5" w14:textId="583B9972"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7" w:history="1">
        <w:r w:rsidRPr="007A62B4">
          <w:rPr>
            <w:rStyle w:val="Hyperlink"/>
            <w:rFonts w:hint="eastAsia"/>
          </w:rPr>
          <w:t>图</w:t>
        </w:r>
        <w:r w:rsidRPr="007A62B4">
          <w:rPr>
            <w:rStyle w:val="Hyperlink"/>
            <w:rFonts w:hint="eastAsia"/>
          </w:rPr>
          <w:t xml:space="preserve">6 </w:t>
        </w:r>
        <w:r w:rsidRPr="007A62B4">
          <w:rPr>
            <w:rStyle w:val="Hyperlink"/>
            <w:rFonts w:hint="eastAsia"/>
          </w:rPr>
          <w:t>门控曝光控制下剂量输出水平评价的结果表达示例</w:t>
        </w:r>
        <w:r>
          <w:rPr>
            <w:noProof/>
            <w:webHidden/>
          </w:rPr>
          <w:tab/>
        </w:r>
        <w:r>
          <w:rPr>
            <w:noProof/>
            <w:webHidden/>
          </w:rPr>
          <w:fldChar w:fldCharType="begin"/>
        </w:r>
        <w:r>
          <w:rPr>
            <w:noProof/>
            <w:webHidden/>
          </w:rPr>
          <w:instrText xml:space="preserve"> PAGEREF _Toc106901937 \h </w:instrText>
        </w:r>
        <w:r>
          <w:rPr>
            <w:noProof/>
            <w:webHidden/>
          </w:rPr>
        </w:r>
        <w:r>
          <w:rPr>
            <w:noProof/>
            <w:webHidden/>
          </w:rPr>
          <w:fldChar w:fldCharType="separate"/>
        </w:r>
        <w:r>
          <w:rPr>
            <w:noProof/>
            <w:webHidden/>
          </w:rPr>
          <w:t>8</w:t>
        </w:r>
        <w:r>
          <w:rPr>
            <w:noProof/>
            <w:webHidden/>
          </w:rPr>
          <w:fldChar w:fldCharType="end"/>
        </w:r>
      </w:hyperlink>
    </w:p>
    <w:p w14:paraId="085BA1B3" w14:textId="27B17436"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8" w:history="1">
        <w:r w:rsidRPr="007A62B4">
          <w:rPr>
            <w:rStyle w:val="Hyperlink"/>
            <w:rFonts w:hint="eastAsia"/>
          </w:rPr>
          <w:t>图</w:t>
        </w:r>
        <w:r w:rsidRPr="007A62B4">
          <w:rPr>
            <w:rStyle w:val="Hyperlink"/>
            <w:rFonts w:hint="eastAsia"/>
          </w:rPr>
          <w:t xml:space="preserve">7 </w:t>
        </w:r>
        <w:r w:rsidRPr="007A62B4">
          <w:rPr>
            <w:rStyle w:val="Hyperlink"/>
            <w:rFonts w:hint="eastAsia"/>
          </w:rPr>
          <w:t>可用于噪声幅值及其轴向分布评价的模体结构示例</w:t>
        </w:r>
        <w:r>
          <w:rPr>
            <w:noProof/>
            <w:webHidden/>
          </w:rPr>
          <w:tab/>
        </w:r>
        <w:r>
          <w:rPr>
            <w:noProof/>
            <w:webHidden/>
          </w:rPr>
          <w:fldChar w:fldCharType="begin"/>
        </w:r>
        <w:r>
          <w:rPr>
            <w:noProof/>
            <w:webHidden/>
          </w:rPr>
          <w:instrText xml:space="preserve"> PAGEREF _Toc106901938 \h </w:instrText>
        </w:r>
        <w:r>
          <w:rPr>
            <w:noProof/>
            <w:webHidden/>
          </w:rPr>
        </w:r>
        <w:r>
          <w:rPr>
            <w:noProof/>
            <w:webHidden/>
          </w:rPr>
          <w:fldChar w:fldCharType="separate"/>
        </w:r>
        <w:r>
          <w:rPr>
            <w:noProof/>
            <w:webHidden/>
          </w:rPr>
          <w:t>10</w:t>
        </w:r>
        <w:r>
          <w:rPr>
            <w:noProof/>
            <w:webHidden/>
          </w:rPr>
          <w:fldChar w:fldCharType="end"/>
        </w:r>
      </w:hyperlink>
    </w:p>
    <w:p w14:paraId="3E570BE5" w14:textId="7B480127"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39" w:history="1">
        <w:r w:rsidRPr="007A62B4">
          <w:rPr>
            <w:rStyle w:val="Hyperlink"/>
            <w:rFonts w:hint="eastAsia"/>
          </w:rPr>
          <w:t>图</w:t>
        </w:r>
        <w:r w:rsidRPr="007A62B4">
          <w:rPr>
            <w:rStyle w:val="Hyperlink"/>
            <w:rFonts w:hint="eastAsia"/>
          </w:rPr>
          <w:t xml:space="preserve">8 </w:t>
        </w:r>
        <w:r w:rsidRPr="007A62B4">
          <w:rPr>
            <w:rStyle w:val="Hyperlink"/>
            <w:rFonts w:hint="eastAsia"/>
          </w:rPr>
          <w:t>可用于扫描平面内的噪声分布性能评价的模体结构示例</w:t>
        </w:r>
        <w:r>
          <w:rPr>
            <w:noProof/>
            <w:webHidden/>
          </w:rPr>
          <w:tab/>
        </w:r>
        <w:r>
          <w:rPr>
            <w:noProof/>
            <w:webHidden/>
          </w:rPr>
          <w:fldChar w:fldCharType="begin"/>
        </w:r>
        <w:r>
          <w:rPr>
            <w:noProof/>
            <w:webHidden/>
          </w:rPr>
          <w:instrText xml:space="preserve"> PAGEREF _Toc106901939 \h </w:instrText>
        </w:r>
        <w:r>
          <w:rPr>
            <w:noProof/>
            <w:webHidden/>
          </w:rPr>
        </w:r>
        <w:r>
          <w:rPr>
            <w:noProof/>
            <w:webHidden/>
          </w:rPr>
          <w:fldChar w:fldCharType="separate"/>
        </w:r>
        <w:r>
          <w:rPr>
            <w:noProof/>
            <w:webHidden/>
          </w:rPr>
          <w:t>11</w:t>
        </w:r>
        <w:r>
          <w:rPr>
            <w:noProof/>
            <w:webHidden/>
          </w:rPr>
          <w:fldChar w:fldCharType="end"/>
        </w:r>
      </w:hyperlink>
    </w:p>
    <w:p w14:paraId="2C702F0D" w14:textId="0A1F13FA"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0" w:history="1">
        <w:r w:rsidRPr="007A62B4">
          <w:rPr>
            <w:rStyle w:val="Hyperlink"/>
            <w:rFonts w:hint="eastAsia"/>
          </w:rPr>
          <w:t>图</w:t>
        </w:r>
        <w:r w:rsidRPr="007A62B4">
          <w:rPr>
            <w:rStyle w:val="Hyperlink"/>
            <w:rFonts w:hint="eastAsia"/>
          </w:rPr>
          <w:t xml:space="preserve">A.1 </w:t>
        </w:r>
        <w:r w:rsidRPr="007A62B4">
          <w:rPr>
            <w:rStyle w:val="Hyperlink"/>
            <w:rFonts w:hint="eastAsia"/>
          </w:rPr>
          <w:t>常通量曝光控制的曝光输出示意图。左：较小体型，右：较大体型</w:t>
        </w:r>
        <w:r>
          <w:rPr>
            <w:noProof/>
            <w:webHidden/>
          </w:rPr>
          <w:tab/>
        </w:r>
        <w:r>
          <w:rPr>
            <w:noProof/>
            <w:webHidden/>
          </w:rPr>
          <w:fldChar w:fldCharType="begin"/>
        </w:r>
        <w:r>
          <w:rPr>
            <w:noProof/>
            <w:webHidden/>
          </w:rPr>
          <w:instrText xml:space="preserve"> PAGEREF _Toc106901940 \h </w:instrText>
        </w:r>
        <w:r>
          <w:rPr>
            <w:noProof/>
            <w:webHidden/>
          </w:rPr>
        </w:r>
        <w:r>
          <w:rPr>
            <w:noProof/>
            <w:webHidden/>
          </w:rPr>
          <w:fldChar w:fldCharType="separate"/>
        </w:r>
        <w:r>
          <w:rPr>
            <w:noProof/>
            <w:webHidden/>
          </w:rPr>
          <w:t>13</w:t>
        </w:r>
        <w:r>
          <w:rPr>
            <w:noProof/>
            <w:webHidden/>
          </w:rPr>
          <w:fldChar w:fldCharType="end"/>
        </w:r>
      </w:hyperlink>
    </w:p>
    <w:p w14:paraId="66C9DDE9" w14:textId="3C8AE997"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1" w:history="1">
        <w:r w:rsidRPr="007A62B4">
          <w:rPr>
            <w:rStyle w:val="Hyperlink"/>
            <w:rFonts w:hint="eastAsia"/>
          </w:rPr>
          <w:t>图</w:t>
        </w:r>
        <w:r w:rsidRPr="007A62B4">
          <w:rPr>
            <w:rStyle w:val="Hyperlink"/>
            <w:rFonts w:hint="eastAsia"/>
          </w:rPr>
          <w:t xml:space="preserve">A.2 </w:t>
        </w:r>
        <w:r w:rsidRPr="007A62B4">
          <w:rPr>
            <w:rStyle w:val="Hyperlink"/>
            <w:rFonts w:hint="eastAsia"/>
          </w:rPr>
          <w:t>常通量曝光控制（左）与基于角度的曝光控制（右）的曝光输出示意图</w:t>
        </w:r>
        <w:r>
          <w:rPr>
            <w:noProof/>
            <w:webHidden/>
          </w:rPr>
          <w:tab/>
        </w:r>
        <w:r>
          <w:rPr>
            <w:noProof/>
            <w:webHidden/>
          </w:rPr>
          <w:fldChar w:fldCharType="begin"/>
        </w:r>
        <w:r>
          <w:rPr>
            <w:noProof/>
            <w:webHidden/>
          </w:rPr>
          <w:instrText xml:space="preserve"> PAGEREF _Toc106901941 \h </w:instrText>
        </w:r>
        <w:r>
          <w:rPr>
            <w:noProof/>
            <w:webHidden/>
          </w:rPr>
        </w:r>
        <w:r>
          <w:rPr>
            <w:noProof/>
            <w:webHidden/>
          </w:rPr>
          <w:fldChar w:fldCharType="separate"/>
        </w:r>
        <w:r>
          <w:rPr>
            <w:noProof/>
            <w:webHidden/>
          </w:rPr>
          <w:t>14</w:t>
        </w:r>
        <w:r>
          <w:rPr>
            <w:noProof/>
            <w:webHidden/>
          </w:rPr>
          <w:fldChar w:fldCharType="end"/>
        </w:r>
      </w:hyperlink>
    </w:p>
    <w:p w14:paraId="69532BD4" w14:textId="1159C412"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2" w:history="1">
        <w:r w:rsidRPr="007A62B4">
          <w:rPr>
            <w:rStyle w:val="Hyperlink"/>
            <w:rFonts w:hint="eastAsia"/>
          </w:rPr>
          <w:t>图</w:t>
        </w:r>
        <w:r w:rsidRPr="007A62B4">
          <w:rPr>
            <w:rStyle w:val="Hyperlink"/>
            <w:rFonts w:hint="eastAsia"/>
          </w:rPr>
          <w:t xml:space="preserve">A.3 </w:t>
        </w:r>
        <w:r w:rsidRPr="007A62B4">
          <w:rPr>
            <w:rStyle w:val="Hyperlink"/>
            <w:rFonts w:hint="eastAsia"/>
          </w:rPr>
          <w:t>基于角度的曝光控制用于减少辐射敏感器官剂量</w:t>
        </w:r>
        <w:r>
          <w:rPr>
            <w:noProof/>
            <w:webHidden/>
          </w:rPr>
          <w:tab/>
        </w:r>
        <w:r>
          <w:rPr>
            <w:noProof/>
            <w:webHidden/>
          </w:rPr>
          <w:fldChar w:fldCharType="begin"/>
        </w:r>
        <w:r>
          <w:rPr>
            <w:noProof/>
            <w:webHidden/>
          </w:rPr>
          <w:instrText xml:space="preserve"> PAGEREF _Toc106901942 \h </w:instrText>
        </w:r>
        <w:r>
          <w:rPr>
            <w:noProof/>
            <w:webHidden/>
          </w:rPr>
        </w:r>
        <w:r>
          <w:rPr>
            <w:noProof/>
            <w:webHidden/>
          </w:rPr>
          <w:fldChar w:fldCharType="separate"/>
        </w:r>
        <w:r>
          <w:rPr>
            <w:noProof/>
            <w:webHidden/>
          </w:rPr>
          <w:t>15</w:t>
        </w:r>
        <w:r>
          <w:rPr>
            <w:noProof/>
            <w:webHidden/>
          </w:rPr>
          <w:fldChar w:fldCharType="end"/>
        </w:r>
      </w:hyperlink>
    </w:p>
    <w:p w14:paraId="36C54B58" w14:textId="520253B3"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3" w:history="1">
        <w:r w:rsidRPr="007A62B4">
          <w:rPr>
            <w:rStyle w:val="Hyperlink"/>
            <w:rFonts w:hint="eastAsia"/>
          </w:rPr>
          <w:t>图</w:t>
        </w:r>
        <w:r w:rsidRPr="007A62B4">
          <w:rPr>
            <w:rStyle w:val="Hyperlink"/>
            <w:rFonts w:hint="eastAsia"/>
          </w:rPr>
          <w:t xml:space="preserve">A.4 </w:t>
        </w:r>
        <w:r w:rsidRPr="007A62B4">
          <w:rPr>
            <w:rStyle w:val="Hyperlink"/>
            <w:rFonts w:hint="eastAsia"/>
          </w:rPr>
          <w:t>沿</w:t>
        </w:r>
        <w:r w:rsidRPr="007A62B4">
          <w:rPr>
            <w:rStyle w:val="Hyperlink"/>
          </w:rPr>
          <w:t>z</w:t>
        </w:r>
        <w:r w:rsidRPr="007A62B4">
          <w:rPr>
            <w:rStyle w:val="Hyperlink"/>
            <w:rFonts w:hint="eastAsia"/>
          </w:rPr>
          <w:t>轴曝光控制的曝光输出示意图。左：较小体型，右：较大体型</w:t>
        </w:r>
        <w:r>
          <w:rPr>
            <w:noProof/>
            <w:webHidden/>
          </w:rPr>
          <w:tab/>
        </w:r>
        <w:r>
          <w:rPr>
            <w:noProof/>
            <w:webHidden/>
          </w:rPr>
          <w:fldChar w:fldCharType="begin"/>
        </w:r>
        <w:r>
          <w:rPr>
            <w:noProof/>
            <w:webHidden/>
          </w:rPr>
          <w:instrText xml:space="preserve"> PAGEREF _Toc106901943 \h </w:instrText>
        </w:r>
        <w:r>
          <w:rPr>
            <w:noProof/>
            <w:webHidden/>
          </w:rPr>
        </w:r>
        <w:r>
          <w:rPr>
            <w:noProof/>
            <w:webHidden/>
          </w:rPr>
          <w:fldChar w:fldCharType="separate"/>
        </w:r>
        <w:r>
          <w:rPr>
            <w:noProof/>
            <w:webHidden/>
          </w:rPr>
          <w:t>15</w:t>
        </w:r>
        <w:r>
          <w:rPr>
            <w:noProof/>
            <w:webHidden/>
          </w:rPr>
          <w:fldChar w:fldCharType="end"/>
        </w:r>
      </w:hyperlink>
    </w:p>
    <w:p w14:paraId="49E834F4" w14:textId="42A3F66B"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4" w:history="1">
        <w:r w:rsidRPr="007A62B4">
          <w:rPr>
            <w:rStyle w:val="Hyperlink"/>
            <w:rFonts w:hint="eastAsia"/>
          </w:rPr>
          <w:t>图</w:t>
        </w:r>
        <w:r w:rsidRPr="007A62B4">
          <w:rPr>
            <w:rStyle w:val="Hyperlink"/>
            <w:rFonts w:hint="eastAsia"/>
          </w:rPr>
          <w:t>A.5</w:t>
        </w:r>
        <w:r w:rsidRPr="007A62B4">
          <w:rPr>
            <w:rStyle w:val="Hyperlink"/>
          </w:rPr>
          <w:t xml:space="preserve"> XYZ</w:t>
        </w:r>
        <w:r w:rsidRPr="007A62B4">
          <w:rPr>
            <w:rStyle w:val="Hyperlink"/>
            <w:rFonts w:hint="eastAsia"/>
          </w:rPr>
          <w:t>曝光控制的曝光输出示意图</w:t>
        </w:r>
        <w:r>
          <w:rPr>
            <w:noProof/>
            <w:webHidden/>
          </w:rPr>
          <w:tab/>
        </w:r>
        <w:r>
          <w:rPr>
            <w:noProof/>
            <w:webHidden/>
          </w:rPr>
          <w:fldChar w:fldCharType="begin"/>
        </w:r>
        <w:r>
          <w:rPr>
            <w:noProof/>
            <w:webHidden/>
          </w:rPr>
          <w:instrText xml:space="preserve"> PAGEREF _Toc106901944 \h </w:instrText>
        </w:r>
        <w:r>
          <w:rPr>
            <w:noProof/>
            <w:webHidden/>
          </w:rPr>
        </w:r>
        <w:r>
          <w:rPr>
            <w:noProof/>
            <w:webHidden/>
          </w:rPr>
          <w:fldChar w:fldCharType="separate"/>
        </w:r>
        <w:r>
          <w:rPr>
            <w:noProof/>
            <w:webHidden/>
          </w:rPr>
          <w:t>16</w:t>
        </w:r>
        <w:r>
          <w:rPr>
            <w:noProof/>
            <w:webHidden/>
          </w:rPr>
          <w:fldChar w:fldCharType="end"/>
        </w:r>
      </w:hyperlink>
    </w:p>
    <w:p w14:paraId="6C444124" w14:textId="3057C9FA" w:rsidR="00E31091" w:rsidRDefault="00E31091">
      <w:pPr>
        <w:pStyle w:val="TableofFigures"/>
        <w:tabs>
          <w:tab w:val="right" w:leader="dot" w:pos="9344"/>
        </w:tabs>
        <w:rPr>
          <w:rFonts w:asciiTheme="minorHAnsi" w:eastAsiaTheme="minorEastAsia" w:hAnsiTheme="minorHAnsi" w:cstheme="minorBidi"/>
          <w:noProof/>
          <w:kern w:val="0"/>
          <w:sz w:val="22"/>
          <w:szCs w:val="22"/>
        </w:rPr>
      </w:pPr>
      <w:hyperlink w:anchor="_Toc106901945" w:history="1">
        <w:r w:rsidRPr="007A62B4">
          <w:rPr>
            <w:rStyle w:val="Hyperlink"/>
            <w:rFonts w:hint="eastAsia"/>
          </w:rPr>
          <w:t>图</w:t>
        </w:r>
        <w:r w:rsidRPr="007A62B4">
          <w:rPr>
            <w:rStyle w:val="Hyperlink"/>
            <w:rFonts w:hint="eastAsia"/>
          </w:rPr>
          <w:t xml:space="preserve">A.6 </w:t>
        </w:r>
        <w:r w:rsidRPr="007A62B4">
          <w:rPr>
            <w:rStyle w:val="Hyperlink"/>
            <w:rFonts w:hint="eastAsia"/>
          </w:rPr>
          <w:t>心电信号门控曝光控制的曝光输出示意图</w:t>
        </w:r>
        <w:r>
          <w:rPr>
            <w:noProof/>
            <w:webHidden/>
          </w:rPr>
          <w:tab/>
        </w:r>
        <w:r>
          <w:rPr>
            <w:noProof/>
            <w:webHidden/>
          </w:rPr>
          <w:fldChar w:fldCharType="begin"/>
        </w:r>
        <w:r>
          <w:rPr>
            <w:noProof/>
            <w:webHidden/>
          </w:rPr>
          <w:instrText xml:space="preserve"> PAGEREF _Toc106901945 \h </w:instrText>
        </w:r>
        <w:r>
          <w:rPr>
            <w:noProof/>
            <w:webHidden/>
          </w:rPr>
        </w:r>
        <w:r>
          <w:rPr>
            <w:noProof/>
            <w:webHidden/>
          </w:rPr>
          <w:fldChar w:fldCharType="separate"/>
        </w:r>
        <w:r>
          <w:rPr>
            <w:noProof/>
            <w:webHidden/>
          </w:rPr>
          <w:t>16</w:t>
        </w:r>
        <w:r>
          <w:rPr>
            <w:noProof/>
            <w:webHidden/>
          </w:rPr>
          <w:fldChar w:fldCharType="end"/>
        </w:r>
      </w:hyperlink>
    </w:p>
    <w:p w14:paraId="5B0374DD" w14:textId="1183ED61" w:rsidR="00495668" w:rsidRDefault="005B46AA" w:rsidP="001E2194">
      <w:pPr>
        <w:pStyle w:val="TOC2"/>
        <w:tabs>
          <w:tab w:val="left" w:pos="1470"/>
        </w:tabs>
      </w:pPr>
      <w:r w:rsidRPr="001E2194">
        <w:rPr>
          <w:rStyle w:val="Hyperlink"/>
        </w:rPr>
        <w:fldChar w:fldCharType="end"/>
      </w:r>
    </w:p>
    <w:p w14:paraId="08B55EF4" w14:textId="294C644A" w:rsidR="00EA6429" w:rsidRDefault="00495668">
      <w:pPr>
        <w:pStyle w:val="TOC2"/>
        <w:tabs>
          <w:tab w:val="left" w:pos="1470"/>
        </w:tabs>
        <w:rPr>
          <w:rFonts w:asciiTheme="minorHAnsi" w:eastAsiaTheme="minorEastAsia" w:hAnsiTheme="minorHAnsi" w:cstheme="minorBidi"/>
          <w:noProof/>
          <w:kern w:val="0"/>
          <w:sz w:val="22"/>
          <w:szCs w:val="22"/>
        </w:rPr>
      </w:pPr>
      <w:r>
        <w:fldChar w:fldCharType="begin"/>
      </w:r>
      <w:r>
        <w:instrText xml:space="preserve"> </w:instrText>
      </w:r>
      <w:r>
        <w:rPr>
          <w:rFonts w:hint="eastAsia"/>
        </w:rPr>
        <w:instrText>TOC \h \z \t",正文表标题,2,附录表标题,2" \* MERGEFORMAT</w:instrText>
      </w:r>
      <w:r>
        <w:instrText xml:space="preserve"> </w:instrText>
      </w:r>
      <w:r>
        <w:fldChar w:fldCharType="separate"/>
      </w:r>
      <w:hyperlink w:anchor="_Toc106895205" w:history="1">
        <w:r w:rsidR="00EA6429" w:rsidRPr="00706C50">
          <w:rPr>
            <w:rStyle w:val="Hyperlink"/>
            <w:rFonts w:hint="eastAsia"/>
          </w:rPr>
          <w:t>表1</w:t>
        </w:r>
        <w:r w:rsidR="00EA6429">
          <w:rPr>
            <w:rFonts w:asciiTheme="minorHAnsi" w:eastAsiaTheme="minorEastAsia" w:hAnsiTheme="minorHAnsi" w:cstheme="minorBidi"/>
            <w:noProof/>
            <w:kern w:val="0"/>
            <w:sz w:val="22"/>
            <w:szCs w:val="22"/>
          </w:rPr>
          <w:tab/>
        </w:r>
        <w:r w:rsidR="00EA6429" w:rsidRPr="00706C50">
          <w:rPr>
            <w:rStyle w:val="Hyperlink"/>
            <w:rFonts w:hint="eastAsia"/>
          </w:rPr>
          <w:t>自动曝光控制下的</w:t>
        </w:r>
        <w:r w:rsidR="00EA6429" w:rsidRPr="00706C50">
          <w:rPr>
            <w:rStyle w:val="Hyperlink"/>
          </w:rPr>
          <w:t>CT</w:t>
        </w:r>
        <w:r w:rsidR="00EA6429" w:rsidRPr="00706C50">
          <w:rPr>
            <w:rStyle w:val="Hyperlink"/>
            <w:rFonts w:hint="eastAsia"/>
          </w:rPr>
          <w:t>成像性能：噪声幅值及其轴向分布</w:t>
        </w:r>
        <w:r w:rsidR="00EA6429">
          <w:rPr>
            <w:noProof/>
            <w:webHidden/>
          </w:rPr>
          <w:tab/>
        </w:r>
        <w:r w:rsidR="00EA6429">
          <w:rPr>
            <w:noProof/>
            <w:webHidden/>
          </w:rPr>
          <w:fldChar w:fldCharType="begin"/>
        </w:r>
        <w:r w:rsidR="00EA6429">
          <w:rPr>
            <w:noProof/>
            <w:webHidden/>
          </w:rPr>
          <w:instrText xml:space="preserve"> PAGEREF _Toc106895205 \h </w:instrText>
        </w:r>
        <w:r w:rsidR="00EA6429">
          <w:rPr>
            <w:noProof/>
            <w:webHidden/>
          </w:rPr>
        </w:r>
        <w:r w:rsidR="00EA6429">
          <w:rPr>
            <w:noProof/>
            <w:webHidden/>
          </w:rPr>
          <w:fldChar w:fldCharType="separate"/>
        </w:r>
        <w:r w:rsidR="00EA6429">
          <w:rPr>
            <w:noProof/>
            <w:webHidden/>
          </w:rPr>
          <w:t>10</w:t>
        </w:r>
        <w:r w:rsidR="00EA6429">
          <w:rPr>
            <w:noProof/>
            <w:webHidden/>
          </w:rPr>
          <w:fldChar w:fldCharType="end"/>
        </w:r>
      </w:hyperlink>
    </w:p>
    <w:p w14:paraId="31087DAD" w14:textId="607D9EB2" w:rsidR="00EA6429" w:rsidRDefault="00EA6429">
      <w:pPr>
        <w:pStyle w:val="TOC2"/>
        <w:tabs>
          <w:tab w:val="left" w:pos="1470"/>
        </w:tabs>
        <w:rPr>
          <w:rFonts w:asciiTheme="minorHAnsi" w:eastAsiaTheme="minorEastAsia" w:hAnsiTheme="minorHAnsi" w:cstheme="minorBidi"/>
          <w:noProof/>
          <w:kern w:val="0"/>
          <w:sz w:val="22"/>
          <w:szCs w:val="22"/>
        </w:rPr>
      </w:pPr>
      <w:hyperlink w:anchor="_Toc106895206" w:history="1">
        <w:r w:rsidRPr="00706C50">
          <w:rPr>
            <w:rStyle w:val="Hyperlink"/>
            <w:rFonts w:hint="eastAsia"/>
          </w:rPr>
          <w:t>表2</w:t>
        </w:r>
        <w:r>
          <w:rPr>
            <w:rFonts w:asciiTheme="minorHAnsi" w:eastAsiaTheme="minorEastAsia" w:hAnsiTheme="minorHAnsi" w:cstheme="minorBidi"/>
            <w:noProof/>
            <w:kern w:val="0"/>
            <w:sz w:val="22"/>
            <w:szCs w:val="22"/>
          </w:rPr>
          <w:tab/>
        </w:r>
        <w:r w:rsidRPr="00706C50">
          <w:rPr>
            <w:rStyle w:val="Hyperlink"/>
            <w:rFonts w:hint="eastAsia"/>
          </w:rPr>
          <w:t>自动曝光控制下的</w:t>
        </w:r>
        <w:r w:rsidRPr="00706C50">
          <w:rPr>
            <w:rStyle w:val="Hyperlink"/>
          </w:rPr>
          <w:t>CT</w:t>
        </w:r>
        <w:r w:rsidRPr="00706C50">
          <w:rPr>
            <w:rStyle w:val="Hyperlink"/>
            <w:rFonts w:hint="eastAsia"/>
          </w:rPr>
          <w:t>成像性能：噪声幅值及其轴向分布</w:t>
        </w:r>
        <w:r>
          <w:rPr>
            <w:noProof/>
            <w:webHidden/>
          </w:rPr>
          <w:tab/>
        </w:r>
        <w:r>
          <w:rPr>
            <w:noProof/>
            <w:webHidden/>
          </w:rPr>
          <w:fldChar w:fldCharType="begin"/>
        </w:r>
        <w:r>
          <w:rPr>
            <w:noProof/>
            <w:webHidden/>
          </w:rPr>
          <w:instrText xml:space="preserve"> PAGEREF _Toc106895206 \h </w:instrText>
        </w:r>
        <w:r>
          <w:rPr>
            <w:noProof/>
            <w:webHidden/>
          </w:rPr>
        </w:r>
        <w:r>
          <w:rPr>
            <w:noProof/>
            <w:webHidden/>
          </w:rPr>
          <w:fldChar w:fldCharType="separate"/>
        </w:r>
        <w:r>
          <w:rPr>
            <w:noProof/>
            <w:webHidden/>
          </w:rPr>
          <w:t>11</w:t>
        </w:r>
        <w:r>
          <w:rPr>
            <w:noProof/>
            <w:webHidden/>
          </w:rPr>
          <w:fldChar w:fldCharType="end"/>
        </w:r>
      </w:hyperlink>
    </w:p>
    <w:p w14:paraId="2DCA10D1" w14:textId="60EBF9C0" w:rsidR="00EA6429" w:rsidRDefault="00EA6429">
      <w:pPr>
        <w:pStyle w:val="TOC2"/>
        <w:tabs>
          <w:tab w:val="left" w:pos="1470"/>
        </w:tabs>
        <w:rPr>
          <w:rFonts w:asciiTheme="minorHAnsi" w:eastAsiaTheme="minorEastAsia" w:hAnsiTheme="minorHAnsi" w:cstheme="minorBidi"/>
          <w:noProof/>
          <w:kern w:val="0"/>
          <w:sz w:val="22"/>
          <w:szCs w:val="22"/>
        </w:rPr>
      </w:pPr>
      <w:hyperlink w:anchor="_Toc106895207" w:history="1">
        <w:r w:rsidRPr="00706C50">
          <w:rPr>
            <w:rStyle w:val="Hyperlink"/>
            <w:rFonts w:hint="eastAsia"/>
          </w:rPr>
          <w:t>表3</w:t>
        </w:r>
        <w:r>
          <w:rPr>
            <w:rFonts w:asciiTheme="minorHAnsi" w:eastAsiaTheme="minorEastAsia" w:hAnsiTheme="minorHAnsi" w:cstheme="minorBidi"/>
            <w:noProof/>
            <w:kern w:val="0"/>
            <w:sz w:val="22"/>
            <w:szCs w:val="22"/>
          </w:rPr>
          <w:tab/>
        </w:r>
        <w:r w:rsidRPr="00706C50">
          <w:rPr>
            <w:rStyle w:val="Hyperlink"/>
            <w:rFonts w:hint="eastAsia"/>
          </w:rPr>
          <w:t>自动曝光控制下的</w:t>
        </w:r>
        <w:r w:rsidRPr="00706C50">
          <w:rPr>
            <w:rStyle w:val="Hyperlink"/>
          </w:rPr>
          <w:t>CT</w:t>
        </w:r>
        <w:r w:rsidRPr="00706C50">
          <w:rPr>
            <w:rStyle w:val="Hyperlink"/>
            <w:rFonts w:hint="eastAsia"/>
          </w:rPr>
          <w:t>成像性能所适用的评价方法汇总</w:t>
        </w:r>
        <w:r>
          <w:rPr>
            <w:noProof/>
            <w:webHidden/>
          </w:rPr>
          <w:tab/>
        </w:r>
        <w:r>
          <w:rPr>
            <w:noProof/>
            <w:webHidden/>
          </w:rPr>
          <w:fldChar w:fldCharType="begin"/>
        </w:r>
        <w:r>
          <w:rPr>
            <w:noProof/>
            <w:webHidden/>
          </w:rPr>
          <w:instrText xml:space="preserve"> PAGEREF _Toc106895207 \h </w:instrText>
        </w:r>
        <w:r>
          <w:rPr>
            <w:noProof/>
            <w:webHidden/>
          </w:rPr>
        </w:r>
        <w:r>
          <w:rPr>
            <w:noProof/>
            <w:webHidden/>
          </w:rPr>
          <w:fldChar w:fldCharType="separate"/>
        </w:r>
        <w:r>
          <w:rPr>
            <w:noProof/>
            <w:webHidden/>
          </w:rPr>
          <w:t>12</w:t>
        </w:r>
        <w:r>
          <w:rPr>
            <w:noProof/>
            <w:webHidden/>
          </w:rPr>
          <w:fldChar w:fldCharType="end"/>
        </w:r>
      </w:hyperlink>
    </w:p>
    <w:p w14:paraId="3BF3F9E4" w14:textId="31CA009E" w:rsidR="00EA6429" w:rsidRDefault="00EA6429">
      <w:pPr>
        <w:pStyle w:val="TOC2"/>
        <w:tabs>
          <w:tab w:val="left" w:pos="1470"/>
        </w:tabs>
        <w:rPr>
          <w:rFonts w:asciiTheme="minorHAnsi" w:eastAsiaTheme="minorEastAsia" w:hAnsiTheme="minorHAnsi" w:cstheme="minorBidi"/>
          <w:noProof/>
          <w:kern w:val="0"/>
          <w:sz w:val="22"/>
          <w:szCs w:val="22"/>
        </w:rPr>
      </w:pPr>
      <w:hyperlink w:anchor="_Toc106895208" w:history="1">
        <w:r w:rsidRPr="00706C50">
          <w:rPr>
            <w:rStyle w:val="Hyperlink"/>
            <w:rFonts w:hint="eastAsia"/>
          </w:rPr>
          <w:t>表A.1</w:t>
        </w:r>
        <w:r>
          <w:rPr>
            <w:rFonts w:asciiTheme="minorHAnsi" w:eastAsiaTheme="minorEastAsia" w:hAnsiTheme="minorHAnsi" w:cstheme="minorBidi"/>
            <w:noProof/>
            <w:kern w:val="0"/>
            <w:sz w:val="22"/>
            <w:szCs w:val="22"/>
          </w:rPr>
          <w:tab/>
        </w:r>
        <w:r w:rsidRPr="00706C50">
          <w:rPr>
            <w:rStyle w:val="Hyperlink"/>
            <w:rFonts w:hint="eastAsia"/>
          </w:rPr>
          <w:t>球管电流调制方式列表</w:t>
        </w:r>
        <w:r>
          <w:rPr>
            <w:noProof/>
            <w:webHidden/>
          </w:rPr>
          <w:tab/>
        </w:r>
        <w:r>
          <w:rPr>
            <w:noProof/>
            <w:webHidden/>
          </w:rPr>
          <w:fldChar w:fldCharType="begin"/>
        </w:r>
        <w:r>
          <w:rPr>
            <w:noProof/>
            <w:webHidden/>
          </w:rPr>
          <w:instrText xml:space="preserve"> PAGEREF _Toc106895208 \h </w:instrText>
        </w:r>
        <w:r>
          <w:rPr>
            <w:noProof/>
            <w:webHidden/>
          </w:rPr>
        </w:r>
        <w:r>
          <w:rPr>
            <w:noProof/>
            <w:webHidden/>
          </w:rPr>
          <w:fldChar w:fldCharType="separate"/>
        </w:r>
        <w:r>
          <w:rPr>
            <w:noProof/>
            <w:webHidden/>
          </w:rPr>
          <w:t>13</w:t>
        </w:r>
        <w:r>
          <w:rPr>
            <w:noProof/>
            <w:webHidden/>
          </w:rPr>
          <w:fldChar w:fldCharType="end"/>
        </w:r>
      </w:hyperlink>
    </w:p>
    <w:p w14:paraId="43FDEBB4" w14:textId="19C6831C" w:rsidR="00495668" w:rsidRPr="00495668" w:rsidRDefault="00495668" w:rsidP="00495668">
      <w:pPr>
        <w:pStyle w:val="aff"/>
      </w:pPr>
      <w:r>
        <w:fldChar w:fldCharType="end"/>
      </w:r>
    </w:p>
    <w:p w14:paraId="730DF7EF" w14:textId="19048591" w:rsidR="004073C8" w:rsidRPr="00833AEA" w:rsidRDefault="00752D09">
      <w:pPr>
        <w:pStyle w:val="affff6"/>
      </w:pPr>
      <w:bookmarkStart w:id="50" w:name="_Toc106895150"/>
      <w:r w:rsidRPr="00833AEA">
        <w:rPr>
          <w:rFonts w:hint="eastAsia"/>
        </w:rPr>
        <w:t>前</w:t>
      </w:r>
      <w:bookmarkStart w:id="51" w:name="BKQY"/>
      <w:r w:rsidRPr="00833AEA">
        <w:rPr>
          <w:rFonts w:ascii="MS Gothic" w:eastAsia="MS Gothic" w:hAnsi="MS Gothic" w:cs="MS Gothic" w:hint="eastAsia"/>
        </w:rPr>
        <w:t> </w:t>
      </w:r>
      <w:r w:rsidRPr="00833AEA">
        <w:rPr>
          <w:rFonts w:ascii="MS Gothic" w:eastAsia="MS Gothic" w:hAnsi="MS Gothic" w:cs="MS Gothic" w:hint="eastAsia"/>
        </w:rPr>
        <w:t> </w:t>
      </w:r>
      <w:r w:rsidRPr="00833AEA">
        <w:rPr>
          <w:rFonts w:hint="eastAsia"/>
        </w:rPr>
        <w:t>言</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0"/>
      <w:bookmarkEnd w:id="51"/>
    </w:p>
    <w:p w14:paraId="79ED9311" w14:textId="77777777" w:rsidR="004073C8" w:rsidRPr="00833AEA" w:rsidRDefault="00752D09">
      <w:pPr>
        <w:pStyle w:val="aff"/>
      </w:pPr>
      <w:r w:rsidRPr="00833AEA">
        <w:rPr>
          <w:rFonts w:hint="eastAsia"/>
        </w:rPr>
        <w:t>本部分按照GB/T 1.1-2009给出的规则起草。</w:t>
      </w:r>
    </w:p>
    <w:p w14:paraId="2A2FEE23" w14:textId="77777777" w:rsidR="004073C8" w:rsidRPr="00833AEA" w:rsidRDefault="00752D09">
      <w:pPr>
        <w:pStyle w:val="aff"/>
      </w:pPr>
      <w:r w:rsidRPr="00833AEA">
        <w:rPr>
          <w:rFonts w:hint="eastAsia"/>
        </w:rPr>
        <w:t>请注意本文件的某些内容可能会涉及专利。本文件的发布机构不承担识别这些专利的责任。</w:t>
      </w:r>
    </w:p>
    <w:p w14:paraId="0BCF6B0B" w14:textId="77777777" w:rsidR="004073C8" w:rsidRPr="00833AEA" w:rsidRDefault="00752D09">
      <w:pPr>
        <w:pStyle w:val="aff"/>
      </w:pPr>
      <w:r w:rsidRPr="00833AEA">
        <w:rPr>
          <w:rFonts w:hint="eastAsia"/>
        </w:rPr>
        <w:t>本部分由国家药品监督管理局提出。</w:t>
      </w:r>
    </w:p>
    <w:p w14:paraId="2F4A2C8F" w14:textId="77777777" w:rsidR="004073C8" w:rsidRPr="00833AEA" w:rsidRDefault="00752D09">
      <w:pPr>
        <w:pStyle w:val="aff"/>
      </w:pPr>
      <w:r w:rsidRPr="00833AEA">
        <w:rPr>
          <w:rFonts w:hint="eastAsia"/>
        </w:rPr>
        <w:t>本部分由全国医用电器标准化技术委员会医用X射线设备及用具分技术委员会（SAC/TC10/SC1）归口。</w:t>
      </w:r>
    </w:p>
    <w:p w14:paraId="4B9C4031" w14:textId="2A5D9D62" w:rsidR="004073C8" w:rsidRPr="00833AEA" w:rsidRDefault="00752D09">
      <w:pPr>
        <w:pStyle w:val="aff"/>
      </w:pPr>
      <w:r w:rsidRPr="00833AEA">
        <w:rPr>
          <w:rFonts w:hint="eastAsia"/>
        </w:rPr>
        <w:t>本部分起草单位：</w:t>
      </w:r>
    </w:p>
    <w:p w14:paraId="44577443" w14:textId="77777777" w:rsidR="004073C8" w:rsidRPr="00833AEA" w:rsidRDefault="004073C8">
      <w:pPr>
        <w:pStyle w:val="aff"/>
      </w:pPr>
    </w:p>
    <w:p w14:paraId="6A140DB9" w14:textId="646B7943" w:rsidR="004073C8" w:rsidRPr="00833AEA" w:rsidRDefault="00752D09">
      <w:pPr>
        <w:pStyle w:val="aff"/>
      </w:pPr>
      <w:r w:rsidRPr="00833AEA">
        <w:rPr>
          <w:rFonts w:hint="eastAsia"/>
        </w:rPr>
        <w:t>本部分主要起草人：</w:t>
      </w:r>
    </w:p>
    <w:p w14:paraId="1E5F54D1" w14:textId="77777777" w:rsidR="004073C8" w:rsidRPr="00833AEA" w:rsidRDefault="00752D09">
      <w:pPr>
        <w:pStyle w:val="affff6"/>
      </w:pPr>
      <w:bookmarkStart w:id="52" w:name="_Toc25242487"/>
      <w:bookmarkStart w:id="53" w:name="_Toc25248370"/>
      <w:bookmarkStart w:id="54" w:name="_Toc26793344"/>
      <w:bookmarkStart w:id="55" w:name="_Toc26799423"/>
      <w:bookmarkStart w:id="56" w:name="_Toc26812111"/>
      <w:bookmarkStart w:id="57" w:name="_Toc27726744"/>
      <w:bookmarkStart w:id="58" w:name="_Toc27726835"/>
      <w:bookmarkStart w:id="59" w:name="_Toc27727478"/>
      <w:bookmarkStart w:id="60" w:name="_Toc27729425"/>
      <w:bookmarkStart w:id="61" w:name="_Toc37846059"/>
      <w:bookmarkStart w:id="62" w:name="_Toc37863512"/>
      <w:bookmarkStart w:id="63" w:name="_Toc39677311"/>
      <w:bookmarkStart w:id="64" w:name="_Toc39677455"/>
      <w:bookmarkStart w:id="65" w:name="_Toc40192588"/>
      <w:bookmarkStart w:id="66" w:name="_Toc41656128"/>
      <w:bookmarkStart w:id="67" w:name="_Toc41656583"/>
      <w:bookmarkStart w:id="68" w:name="_Toc41656994"/>
      <w:bookmarkStart w:id="69" w:name="_Toc41657167"/>
      <w:bookmarkStart w:id="70" w:name="_Toc47619696"/>
      <w:bookmarkStart w:id="71" w:name="_Toc73620507"/>
      <w:bookmarkStart w:id="72" w:name="_Toc73626693"/>
      <w:bookmarkStart w:id="73" w:name="_Toc106895151"/>
      <w:r w:rsidRPr="00833AEA">
        <w:rPr>
          <w:rFonts w:hint="eastAsia"/>
        </w:rPr>
        <w:t>引</w:t>
      </w:r>
      <w:bookmarkStart w:id="74" w:name="BKYY"/>
      <w:r w:rsidRPr="00833AEA">
        <w:rPr>
          <w:rFonts w:ascii="Times New Roman"/>
        </w:rPr>
        <w:t> </w:t>
      </w:r>
      <w:r w:rsidRPr="00833AEA">
        <w:rPr>
          <w:rFonts w:ascii="Times New Roman"/>
        </w:rPr>
        <w:t> </w:t>
      </w:r>
      <w:r w:rsidRPr="00833AEA">
        <w:rPr>
          <w:rFonts w:hint="eastAsia"/>
        </w:rPr>
        <w:t>言</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36831B2" w14:textId="77777777" w:rsidR="002B4C09" w:rsidRDefault="002B4C09" w:rsidP="002B4C09">
      <w:pPr>
        <w:pStyle w:val="aff"/>
      </w:pPr>
      <w:r>
        <w:rPr>
          <w:rFonts w:hint="eastAsia"/>
        </w:rPr>
        <w:t>CT成像过程中，依据扫描部位的衰减特性，患者体型以及诊断目标对图像质量的要求进行系统成像参数优化，是CT日常应用始终应当考虑的重要问题。相比于早期的手动调节，自动曝光控制（Automatic Exposure Control）技术的实现及推广，为这一问题提供了自动化的解决方案，在优化图像质量，减少不必要的辐射剂量同时，对于敏感器官保护，针对患者个性化的剂量优化以及针对成像目标的进一步成像性能提高等方面也有重要意义。</w:t>
      </w:r>
    </w:p>
    <w:p w14:paraId="1F473FF3" w14:textId="77777777" w:rsidR="002B4C09" w:rsidRDefault="002B4C09" w:rsidP="002B4C09">
      <w:pPr>
        <w:pStyle w:val="aff"/>
      </w:pPr>
      <w:r>
        <w:rPr>
          <w:rFonts w:hint="eastAsia"/>
        </w:rPr>
        <w:t>当前，以管电流调制（Tube Current Modulation，TCM）为代表的自动曝光控制技术已经广泛应用于当前主流CT产品中。然而，当前不同的技术方案下，曝光调制参考的物理量不同，调制优化概念及量化目标也具有多样性。结合相应应用场景及患者体型变化下的剂量与诊断质量要求，从产品性能评价的角度给出标准化，规范化的方式方法至关重要。</w:t>
      </w:r>
    </w:p>
    <w:p w14:paraId="23A32D06" w14:textId="1FE32042" w:rsidR="00144CF1" w:rsidRPr="00833AEA" w:rsidRDefault="002B4C09" w:rsidP="002B4C09">
      <w:pPr>
        <w:pStyle w:val="aff"/>
      </w:pPr>
      <w:r>
        <w:rPr>
          <w:rFonts w:hint="eastAsia"/>
        </w:rPr>
        <w:t>基于上述现状，本部分的制定将给出针对自动曝光控制作用下，CT系统的成像性能的标准化评价方法。一方面可以建立针对不同自动曝光控制技术应用下的统一性能评价体系，另一方面也可以作为临床</w:t>
      </w:r>
      <w:r w:rsidR="00836571">
        <w:rPr>
          <w:rFonts w:hint="eastAsia"/>
        </w:rPr>
        <w:t>使用</w:t>
      </w:r>
      <w:r>
        <w:rPr>
          <w:rFonts w:hint="eastAsia"/>
        </w:rPr>
        <w:t>中，选择相应自动曝光控制技术及目标参数优化设置的方法学参考。</w:t>
      </w:r>
    </w:p>
    <w:p w14:paraId="3870927B" w14:textId="77777777" w:rsidR="00B22B29" w:rsidRDefault="00B22B29" w:rsidP="002B4C09">
      <w:pPr>
        <w:pStyle w:val="aff"/>
      </w:pPr>
    </w:p>
    <w:p w14:paraId="63A30790" w14:textId="78037211" w:rsidR="004073C8" w:rsidRPr="00833AEA" w:rsidRDefault="00AB5F59" w:rsidP="00E64559">
      <w:pPr>
        <w:pStyle w:val="aff"/>
        <w:ind w:firstLineChars="0" w:firstLine="0"/>
        <w:sectPr w:rsidR="004073C8" w:rsidRPr="00833AEA">
          <w:headerReference w:type="default" r:id="rId17"/>
          <w:footerReference w:type="default" r:id="rId18"/>
          <w:pgSz w:w="11906" w:h="16838" w:code="9"/>
          <w:pgMar w:top="567" w:right="1134" w:bottom="1134" w:left="1418" w:header="1418" w:footer="1134" w:gutter="0"/>
          <w:pgNumType w:fmt="upperRoman" w:start="1"/>
          <w:cols w:space="425"/>
          <w:formProt w:val="0"/>
          <w:docGrid w:type="lines" w:linePitch="312"/>
        </w:sectPr>
      </w:pPr>
      <w:r w:rsidRPr="00F10D86">
        <w:rPr>
          <w:rFonts w:hint="eastAsia"/>
        </w:rPr>
        <w:t>本部分规定的成像性能评价方法</w:t>
      </w:r>
      <w:r w:rsidR="00503EAC" w:rsidRPr="00F10D86">
        <w:rPr>
          <w:rFonts w:hint="eastAsia"/>
        </w:rPr>
        <w:t>可</w:t>
      </w:r>
      <w:r w:rsidRPr="00F10D86">
        <w:rPr>
          <w:rFonts w:hint="eastAsia"/>
        </w:rPr>
        <w:t>用于</w:t>
      </w:r>
      <w:r w:rsidR="00503EAC" w:rsidRPr="00F10D86">
        <w:rPr>
          <w:rFonts w:hint="eastAsia"/>
        </w:rPr>
        <w:t>产品研发过程中验证和确认的参考，或临床使用中</w:t>
      </w:r>
      <w:r w:rsidRPr="00F10D86">
        <w:rPr>
          <w:rFonts w:hint="eastAsia"/>
        </w:rPr>
        <w:t>扫描方案</w:t>
      </w:r>
      <w:r w:rsidR="00503EAC" w:rsidRPr="00F10D86">
        <w:rPr>
          <w:rFonts w:hint="eastAsia"/>
        </w:rPr>
        <w:t>优化的方法基础</w:t>
      </w:r>
      <w:r w:rsidR="00506560" w:rsidRPr="00F10D86">
        <w:rPr>
          <w:rFonts w:hint="eastAsia"/>
        </w:rPr>
        <w:t>。</w:t>
      </w:r>
      <w:r w:rsidR="00415033">
        <w:rPr>
          <w:rFonts w:hint="eastAsia"/>
        </w:rPr>
        <w:t>该方法标准的实施必将使得CT行业及用户群体，对于自动曝光控制技术作用下，系统的图像质量及其他成像性能评价得到标准化</w:t>
      </w:r>
      <w:r w:rsidR="00752D09" w:rsidRPr="00833AEA">
        <w:rPr>
          <w:rFonts w:hint="eastAsia"/>
        </w:rPr>
        <w:t>。</w:t>
      </w:r>
    </w:p>
    <w:p w14:paraId="00660645" w14:textId="7E6C36FD" w:rsidR="004073C8" w:rsidRPr="00833AEA" w:rsidRDefault="00752D09">
      <w:pPr>
        <w:pStyle w:val="aff2"/>
      </w:pPr>
      <w:r w:rsidRPr="00833AEA">
        <w:rPr>
          <w:rFonts w:ascii="Times New Roman"/>
        </w:rPr>
        <w:t>X</w:t>
      </w:r>
      <w:r w:rsidRPr="00833AEA">
        <w:rPr>
          <w:rFonts w:hint="eastAsia"/>
        </w:rPr>
        <w:t xml:space="preserve">射线计算机体层摄影设备图像质量评价方法 </w:t>
      </w:r>
      <w:r w:rsidR="005F53F9" w:rsidRPr="005F53F9">
        <w:rPr>
          <w:rFonts w:hint="eastAsia"/>
        </w:rPr>
        <w:t>4部分：自动曝光控制下的成像性能评价</w:t>
      </w:r>
    </w:p>
    <w:p w14:paraId="650B2835" w14:textId="77777777" w:rsidR="004073C8" w:rsidRPr="00833AEA" w:rsidRDefault="00752D09" w:rsidP="00A04EEE">
      <w:pPr>
        <w:pStyle w:val="a3"/>
        <w:ind w:left="0"/>
        <w:outlineLvl w:val="0"/>
      </w:pPr>
      <w:bookmarkStart w:id="75" w:name="_Toc522544382"/>
      <w:bookmarkStart w:id="76" w:name="_Toc522625586"/>
      <w:bookmarkStart w:id="77" w:name="_Toc522651121"/>
      <w:bookmarkStart w:id="78" w:name="_Toc523840913"/>
      <w:bookmarkStart w:id="79" w:name="_Toc18665544"/>
      <w:bookmarkStart w:id="80" w:name="_Toc18666694"/>
      <w:bookmarkStart w:id="81" w:name="_Toc18668850"/>
      <w:bookmarkStart w:id="82" w:name="_Toc22760602"/>
      <w:bookmarkStart w:id="83" w:name="_Toc22760726"/>
      <w:bookmarkStart w:id="84" w:name="_Toc25065197"/>
      <w:bookmarkStart w:id="85" w:name="_Toc25066264"/>
      <w:bookmarkStart w:id="86" w:name="_Toc25067315"/>
      <w:bookmarkStart w:id="87" w:name="_Toc25153050"/>
      <w:bookmarkStart w:id="88" w:name="_Toc25242215"/>
      <w:bookmarkStart w:id="89" w:name="_Toc25242488"/>
      <w:bookmarkStart w:id="90" w:name="_Toc25248371"/>
      <w:bookmarkStart w:id="91" w:name="_Toc26793345"/>
      <w:bookmarkStart w:id="92" w:name="_Toc26799424"/>
      <w:bookmarkStart w:id="93" w:name="_Toc26812112"/>
      <w:bookmarkStart w:id="94" w:name="_Toc27726745"/>
      <w:bookmarkStart w:id="95" w:name="_Toc27726836"/>
      <w:bookmarkStart w:id="96" w:name="_Toc27727479"/>
      <w:bookmarkStart w:id="97" w:name="_Toc27729426"/>
      <w:bookmarkStart w:id="98" w:name="_Toc37846060"/>
      <w:bookmarkStart w:id="99" w:name="_Toc37863513"/>
      <w:bookmarkStart w:id="100" w:name="_Toc39677312"/>
      <w:bookmarkStart w:id="101" w:name="_Toc39677456"/>
      <w:bookmarkStart w:id="102" w:name="_Toc40192589"/>
      <w:bookmarkStart w:id="103" w:name="_Toc41656129"/>
      <w:bookmarkStart w:id="104" w:name="_Toc41656584"/>
      <w:bookmarkStart w:id="105" w:name="_Toc41656995"/>
      <w:bookmarkStart w:id="106" w:name="_Toc41657168"/>
      <w:bookmarkStart w:id="107" w:name="_Toc47619697"/>
      <w:bookmarkStart w:id="108" w:name="_Toc73620508"/>
      <w:bookmarkStart w:id="109" w:name="_Toc73626694"/>
      <w:bookmarkStart w:id="110" w:name="_Toc106895152"/>
      <w:r w:rsidRPr="00833AEA">
        <w:rPr>
          <w:rFonts w:hint="eastAsia"/>
        </w:rPr>
        <w:t>范围</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8125A5C" w14:textId="3D9AFD98" w:rsidR="004073C8" w:rsidRPr="00833AEA" w:rsidRDefault="00752D09">
      <w:pPr>
        <w:pStyle w:val="aff"/>
      </w:pPr>
      <w:r w:rsidRPr="00833AEA">
        <w:rPr>
          <w:rFonts w:hint="eastAsia"/>
        </w:rPr>
        <w:t>本部分适用于全身及专用X射线</w:t>
      </w:r>
      <w:r w:rsidR="00814A97" w:rsidRPr="00833AEA">
        <w:rPr>
          <w:rFonts w:hint="eastAsia"/>
        </w:rPr>
        <w:t>计算机体层摄影设备（以下简称</w:t>
      </w:r>
      <w:r w:rsidRPr="00833AEA">
        <w:t>CT</w:t>
      </w:r>
      <w:r w:rsidR="00814A97" w:rsidRPr="00833AEA">
        <w:rPr>
          <w:rFonts w:hint="eastAsia"/>
        </w:rPr>
        <w:t>扫描装置）</w:t>
      </w:r>
      <w:r w:rsidRPr="00833AEA">
        <w:rPr>
          <w:rFonts w:hint="eastAsia"/>
        </w:rPr>
        <w:t>，</w:t>
      </w:r>
      <w:r w:rsidR="00BF3A64" w:rsidRPr="00833AEA">
        <w:rPr>
          <w:rFonts w:hint="eastAsia"/>
        </w:rPr>
        <w:t>包括为放射治疗计划提供图像数据的CT扫描装置</w:t>
      </w:r>
      <w:r w:rsidRPr="004F6F51">
        <w:rPr>
          <w:rFonts w:hint="eastAsia"/>
        </w:rPr>
        <w:t>。</w:t>
      </w:r>
    </w:p>
    <w:p w14:paraId="61DDA3F3" w14:textId="533CF21A" w:rsidR="00A13F6E" w:rsidRDefault="00313B2A">
      <w:pPr>
        <w:pStyle w:val="aff"/>
      </w:pPr>
      <w:r w:rsidRPr="00182D36">
        <w:rPr>
          <w:rFonts w:hint="eastAsia"/>
        </w:rPr>
        <w:t>本部分</w:t>
      </w:r>
      <w:r>
        <w:rPr>
          <w:rFonts w:hint="eastAsia"/>
        </w:rPr>
        <w:t>规定了CT扫描装置在采用自动曝光控制技术时，相应的成像性能评价方法</w:t>
      </w:r>
      <w:r w:rsidR="002D0D36" w:rsidRPr="00833AEA">
        <w:rPr>
          <w:rFonts w:hint="eastAsia"/>
        </w:rPr>
        <w:t>。</w:t>
      </w:r>
    </w:p>
    <w:p w14:paraId="669C1D16" w14:textId="77777777" w:rsidR="004073C8" w:rsidRPr="00833AEA" w:rsidRDefault="00752D09" w:rsidP="00A546E3">
      <w:pPr>
        <w:pStyle w:val="a3"/>
        <w:ind w:left="0"/>
        <w:outlineLvl w:val="0"/>
      </w:pPr>
      <w:bookmarkStart w:id="111" w:name="_Toc522544383"/>
      <w:bookmarkStart w:id="112" w:name="_Toc522625587"/>
      <w:bookmarkStart w:id="113" w:name="_Toc522651122"/>
      <w:bookmarkStart w:id="114" w:name="_Toc523840914"/>
      <w:bookmarkStart w:id="115" w:name="_Toc18665545"/>
      <w:bookmarkStart w:id="116" w:name="_Toc18666695"/>
      <w:bookmarkStart w:id="117" w:name="_Toc18668851"/>
      <w:bookmarkStart w:id="118" w:name="_Toc22760603"/>
      <w:bookmarkStart w:id="119" w:name="_Toc22760727"/>
      <w:bookmarkStart w:id="120" w:name="_Toc25065198"/>
      <w:bookmarkStart w:id="121" w:name="_Toc25066265"/>
      <w:bookmarkStart w:id="122" w:name="_Toc25067316"/>
      <w:bookmarkStart w:id="123" w:name="_Toc25153051"/>
      <w:bookmarkStart w:id="124" w:name="_Toc25242216"/>
      <w:bookmarkStart w:id="125" w:name="_Toc25242489"/>
      <w:bookmarkStart w:id="126" w:name="_Toc25248372"/>
      <w:bookmarkStart w:id="127" w:name="_Toc26793346"/>
      <w:bookmarkStart w:id="128" w:name="_Toc26799425"/>
      <w:bookmarkStart w:id="129" w:name="_Toc26812113"/>
      <w:bookmarkStart w:id="130" w:name="_Toc27726746"/>
      <w:bookmarkStart w:id="131" w:name="_Toc27726837"/>
      <w:bookmarkStart w:id="132" w:name="_Toc27727480"/>
      <w:bookmarkStart w:id="133" w:name="_Toc27729427"/>
      <w:bookmarkStart w:id="134" w:name="_Toc37846061"/>
      <w:bookmarkStart w:id="135" w:name="_Toc37863514"/>
      <w:bookmarkStart w:id="136" w:name="_Toc39677313"/>
      <w:bookmarkStart w:id="137" w:name="_Toc39677457"/>
      <w:bookmarkStart w:id="138" w:name="_Toc40192590"/>
      <w:bookmarkStart w:id="139" w:name="_Toc41656130"/>
      <w:bookmarkStart w:id="140" w:name="_Toc41656585"/>
      <w:bookmarkStart w:id="141" w:name="_Toc41656996"/>
      <w:bookmarkStart w:id="142" w:name="_Toc41657169"/>
      <w:bookmarkStart w:id="143" w:name="_Toc47619698"/>
      <w:bookmarkStart w:id="144" w:name="_Toc73620509"/>
      <w:bookmarkStart w:id="145" w:name="_Toc73626695"/>
      <w:bookmarkStart w:id="146" w:name="_Toc106895153"/>
      <w:r w:rsidRPr="00833AEA">
        <w:rPr>
          <w:rFonts w:hint="eastAsia"/>
        </w:rPr>
        <w:t>规范性引用文件</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E14CA2F" w14:textId="77777777" w:rsidR="004073C8" w:rsidRPr="00833AEA" w:rsidRDefault="00752D09">
      <w:pPr>
        <w:pStyle w:val="aff"/>
      </w:pPr>
      <w:r w:rsidRPr="00833AEA">
        <w:rPr>
          <w:rFonts w:hint="eastAsia"/>
        </w:rPr>
        <w:t>下列文件对于本文件的应用是必不可少的。凡是注日期的引用文件，仅所注日期的版本适用于本文件。凡是不注日期的引用文件，其最新版本（包括所有的修改单）适用于本文件。</w:t>
      </w:r>
    </w:p>
    <w:p w14:paraId="16394CA0" w14:textId="19C6D504" w:rsidR="006B239F" w:rsidRDefault="006B239F" w:rsidP="006B239F">
      <w:pPr>
        <w:pStyle w:val="aff"/>
      </w:pPr>
      <w:r w:rsidRPr="00FD6858">
        <w:rPr>
          <w:rFonts w:hint="eastAsia"/>
        </w:rPr>
        <w:t>GB 9706.244-2020</w:t>
      </w:r>
      <w:r w:rsidR="00DD11B8">
        <w:t xml:space="preserve"> </w:t>
      </w:r>
      <w:r w:rsidRPr="00FD6858">
        <w:rPr>
          <w:rFonts w:hint="eastAsia"/>
        </w:rPr>
        <w:t>医用电气设备 第2-44部分：X射线计算机体层摄影设备基本安全和基本性能安全专用要求</w:t>
      </w:r>
    </w:p>
    <w:p w14:paraId="79C6EA77" w14:textId="6E6C325E" w:rsidR="006537CB" w:rsidRPr="00F10D86" w:rsidRDefault="006537CB" w:rsidP="006B239F">
      <w:pPr>
        <w:pStyle w:val="aff"/>
      </w:pPr>
      <w:r w:rsidRPr="00F10D86">
        <w:rPr>
          <w:color w:val="000000" w:themeColor="text1"/>
        </w:rPr>
        <w:t xml:space="preserve">GB 9706.103-2020 </w:t>
      </w:r>
      <w:r w:rsidR="00E621AE" w:rsidRPr="00F10D86">
        <w:rPr>
          <w:rFonts w:hint="eastAsia"/>
          <w:color w:val="000000" w:themeColor="text1"/>
        </w:rPr>
        <w:t>医用电气设备　第1-3部分：基本安全和基本性能的通用要求 并列标准：诊断X射线设备的辐射防护</w:t>
      </w:r>
    </w:p>
    <w:p w14:paraId="624459AB" w14:textId="4F1F8718" w:rsidR="006B239F" w:rsidRPr="00F10D86" w:rsidRDefault="006B239F" w:rsidP="006B239F">
      <w:pPr>
        <w:pStyle w:val="aff"/>
      </w:pPr>
      <w:r w:rsidRPr="00F10D86">
        <w:t xml:space="preserve">YY/T </w:t>
      </w:r>
      <w:r w:rsidR="00DD11B8" w:rsidRPr="00F10D86">
        <w:t xml:space="preserve">1766.1-2021 </w:t>
      </w:r>
      <w:r w:rsidR="00DD11B8" w:rsidRPr="00F10D86">
        <w:rPr>
          <w:rFonts w:hint="eastAsia"/>
        </w:rPr>
        <w:t>X射线计算机体层摄影设备</w:t>
      </w:r>
      <w:r w:rsidR="00C46702" w:rsidRPr="00F10D86">
        <w:rPr>
          <w:rFonts w:hint="eastAsia"/>
        </w:rPr>
        <w:t>图像质量评价方法</w:t>
      </w:r>
      <w:r w:rsidR="00BC6B5D" w:rsidRPr="00F10D86">
        <w:rPr>
          <w:rFonts w:hint="eastAsia"/>
        </w:rPr>
        <w:t xml:space="preserve"> 第一部分：调制传递函数评价</w:t>
      </w:r>
    </w:p>
    <w:p w14:paraId="42FA4E31" w14:textId="40413381" w:rsidR="00BC6B5D" w:rsidRPr="00F10D86" w:rsidRDefault="00BC6B5D" w:rsidP="006B239F">
      <w:pPr>
        <w:pStyle w:val="aff"/>
      </w:pPr>
      <w:r w:rsidRPr="00F10D86">
        <w:t>YY/T 1766.</w:t>
      </w:r>
      <w:r w:rsidRPr="00F10D86">
        <w:rPr>
          <w:rFonts w:hint="eastAsia"/>
        </w:rPr>
        <w:t>2</w:t>
      </w:r>
      <w:r w:rsidRPr="00F10D86">
        <w:t xml:space="preserve">-2021 </w:t>
      </w:r>
      <w:r w:rsidRPr="00F10D86">
        <w:rPr>
          <w:rFonts w:hint="eastAsia"/>
        </w:rPr>
        <w:t>X射线计算机体层摄影设备图像质量评价方法 第二部分：</w:t>
      </w:r>
      <w:r w:rsidR="00CF307F" w:rsidRPr="00F10D86">
        <w:rPr>
          <w:rFonts w:hint="eastAsia"/>
        </w:rPr>
        <w:t>低对比度分辨率评价</w:t>
      </w:r>
    </w:p>
    <w:p w14:paraId="4B6FA7C8" w14:textId="2FDE4975" w:rsidR="00FB481D" w:rsidRPr="00F10D86" w:rsidRDefault="00FB481D" w:rsidP="006B239F">
      <w:pPr>
        <w:pStyle w:val="aff"/>
      </w:pPr>
      <w:r w:rsidRPr="00F10D86">
        <w:rPr>
          <w:rFonts w:hint="eastAsia"/>
        </w:rPr>
        <w:t>YY/</w:t>
      </w:r>
      <w:r w:rsidRPr="00F10D86">
        <w:t xml:space="preserve">T </w:t>
      </w:r>
      <w:r w:rsidR="00166750" w:rsidRPr="00F10D86">
        <w:t>1821-2022</w:t>
      </w:r>
      <w:r w:rsidR="004974F0" w:rsidRPr="00F10D86">
        <w:t xml:space="preserve"> </w:t>
      </w:r>
      <w:r w:rsidR="004974F0" w:rsidRPr="00F10D86">
        <w:rPr>
          <w:rFonts w:hint="eastAsia"/>
        </w:rPr>
        <w:t>X射线计算机体层摄影设备体型特异性剂量估算值计算方法</w:t>
      </w:r>
    </w:p>
    <w:p w14:paraId="111CF84E" w14:textId="62A6B2AF" w:rsidR="006B239F" w:rsidRDefault="00FA5DE6" w:rsidP="009D3A68">
      <w:pPr>
        <w:pStyle w:val="aff"/>
      </w:pPr>
      <w:r w:rsidRPr="00F10D86">
        <w:t>GB/T</w:t>
      </w:r>
      <w:r w:rsidR="005E573F" w:rsidRPr="00F10D86">
        <w:t xml:space="preserve"> </w:t>
      </w:r>
      <w:r w:rsidRPr="00F10D86">
        <w:t>19042.5</w:t>
      </w:r>
      <w:r w:rsidR="000B7950" w:rsidRPr="00F10D86">
        <w:rPr>
          <w:rFonts w:hint="eastAsia"/>
        </w:rPr>
        <w:t>-</w:t>
      </w:r>
      <w:r w:rsidRPr="00F10D86">
        <w:t>××××</w:t>
      </w:r>
      <w:r>
        <w:t xml:space="preserve"> </w:t>
      </w:r>
      <w:r w:rsidR="0015531F" w:rsidRPr="0015531F">
        <w:rPr>
          <w:rFonts w:hint="eastAsia"/>
        </w:rPr>
        <w:t>医用成像部门的评价及例行试验 第3-5部分：X射线计算机体层摄影设备成像性能验收试验与稳定性试验</w:t>
      </w:r>
      <w:r w:rsidR="00E25391">
        <w:rPr>
          <w:rFonts w:hint="eastAsia"/>
        </w:rPr>
        <w:t>（</w:t>
      </w:r>
      <w:r w:rsidR="009D3A68">
        <w:t xml:space="preserve">Evaluation and routine testing in medical imaging departments </w:t>
      </w:r>
      <w:r w:rsidR="009D3A68">
        <w:t>–</w:t>
      </w:r>
      <w:r w:rsidR="009D3A68">
        <w:t xml:space="preserve"> Part 3-5: Acceptance and constancy tests </w:t>
      </w:r>
      <w:r w:rsidR="009D3A68">
        <w:t>–</w:t>
      </w:r>
      <w:r w:rsidR="009D3A68">
        <w:t xml:space="preserve"> Imaging performance of computed tomography X-ray equipment</w:t>
      </w:r>
      <w:r w:rsidR="00E25391">
        <w:rPr>
          <w:rFonts w:hint="eastAsia"/>
        </w:rPr>
        <w:t>）</w:t>
      </w:r>
    </w:p>
    <w:p w14:paraId="4E9D23D9" w14:textId="69BCF557" w:rsidR="004073C8" w:rsidRDefault="00752D09">
      <w:pPr>
        <w:pStyle w:val="aff"/>
      </w:pPr>
      <w:r w:rsidRPr="00833AEA">
        <w:rPr>
          <w:rFonts w:hint="eastAsia"/>
        </w:rPr>
        <w:t>GB/T 10149-1988 医用X射线设备术语和符号</w:t>
      </w:r>
    </w:p>
    <w:p w14:paraId="37505685" w14:textId="0AB979DB" w:rsidR="00D57328" w:rsidRDefault="00D57328">
      <w:pPr>
        <w:pStyle w:val="aff"/>
      </w:pPr>
      <w:r w:rsidRPr="00D57328">
        <w:rPr>
          <w:rFonts w:hint="eastAsia"/>
        </w:rPr>
        <w:t>IEC 60788: 2004 医用电气设备 定义的术语汇编（Medical electrical equipment – Glossary of defined terms）</w:t>
      </w:r>
    </w:p>
    <w:p w14:paraId="1DCF8ED4" w14:textId="77777777" w:rsidR="009B74F2" w:rsidRPr="00833AEA" w:rsidRDefault="009B74F2">
      <w:pPr>
        <w:pStyle w:val="aff"/>
      </w:pPr>
    </w:p>
    <w:p w14:paraId="7D750D33" w14:textId="3591B5C3" w:rsidR="004073C8" w:rsidRPr="00833AEA" w:rsidRDefault="00752D09" w:rsidP="004506E5">
      <w:pPr>
        <w:pStyle w:val="a3"/>
        <w:ind w:left="0"/>
        <w:outlineLvl w:val="0"/>
      </w:pPr>
      <w:bookmarkStart w:id="147" w:name="_Toc522544384"/>
      <w:bookmarkStart w:id="148" w:name="_Toc522625588"/>
      <w:bookmarkStart w:id="149" w:name="_Toc522651123"/>
      <w:bookmarkStart w:id="150" w:name="_Toc523840915"/>
      <w:bookmarkStart w:id="151" w:name="_Toc18665546"/>
      <w:bookmarkStart w:id="152" w:name="_Toc18666696"/>
      <w:bookmarkStart w:id="153" w:name="_Toc18668852"/>
      <w:bookmarkStart w:id="154" w:name="_Toc22760604"/>
      <w:bookmarkStart w:id="155" w:name="_Toc22760728"/>
      <w:bookmarkStart w:id="156" w:name="_Toc25065199"/>
      <w:bookmarkStart w:id="157" w:name="_Toc25066266"/>
      <w:bookmarkStart w:id="158" w:name="_Toc25067317"/>
      <w:bookmarkStart w:id="159" w:name="_Toc25153052"/>
      <w:bookmarkStart w:id="160" w:name="_Toc25242217"/>
      <w:bookmarkStart w:id="161" w:name="_Toc25242490"/>
      <w:bookmarkStart w:id="162" w:name="_Toc25248373"/>
      <w:bookmarkStart w:id="163" w:name="_Toc26793347"/>
      <w:bookmarkStart w:id="164" w:name="_Toc26799426"/>
      <w:bookmarkStart w:id="165" w:name="_Toc26812114"/>
      <w:bookmarkStart w:id="166" w:name="_Toc27726747"/>
      <w:bookmarkStart w:id="167" w:name="_Toc27726838"/>
      <w:bookmarkStart w:id="168" w:name="_Toc27727481"/>
      <w:bookmarkStart w:id="169" w:name="_Toc27729428"/>
      <w:bookmarkStart w:id="170" w:name="_Toc37846062"/>
      <w:bookmarkStart w:id="171" w:name="_Toc37863515"/>
      <w:bookmarkStart w:id="172" w:name="_Toc39677314"/>
      <w:bookmarkStart w:id="173" w:name="_Toc39677458"/>
      <w:bookmarkStart w:id="174" w:name="_Toc40192591"/>
      <w:bookmarkStart w:id="175" w:name="_Toc41656131"/>
      <w:bookmarkStart w:id="176" w:name="_Toc41656586"/>
      <w:bookmarkStart w:id="177" w:name="_Toc41656997"/>
      <w:bookmarkStart w:id="178" w:name="_Toc41657170"/>
      <w:bookmarkStart w:id="179" w:name="_Toc47619699"/>
      <w:bookmarkStart w:id="180" w:name="_Toc73620510"/>
      <w:bookmarkStart w:id="181" w:name="_Toc73626696"/>
      <w:bookmarkStart w:id="182" w:name="_Toc106895154"/>
      <w:r w:rsidRPr="00833AEA">
        <w:rPr>
          <w:rFonts w:hint="eastAsia"/>
        </w:rPr>
        <w:t>术语和定义</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9D7F22C" w14:textId="6E2BD018" w:rsidR="009A43A3" w:rsidRPr="00833AEA" w:rsidRDefault="00752D09" w:rsidP="00776C90">
      <w:pPr>
        <w:pStyle w:val="aff"/>
      </w:pPr>
      <w:r w:rsidRPr="00833AEA">
        <w:rPr>
          <w:rFonts w:hint="eastAsia"/>
        </w:rPr>
        <w:t xml:space="preserve">GB/T </w:t>
      </w:r>
      <w:r w:rsidRPr="00F10D86">
        <w:rPr>
          <w:rFonts w:hint="eastAsia"/>
        </w:rPr>
        <w:t>10149</w:t>
      </w:r>
      <w:r w:rsidR="0038006A" w:rsidRPr="00F10D86">
        <w:rPr>
          <w:rFonts w:hint="eastAsia"/>
        </w:rPr>
        <w:t>，</w:t>
      </w:r>
      <w:r w:rsidR="0038006A" w:rsidRPr="00F10D86">
        <w:t>GB</w:t>
      </w:r>
      <w:r w:rsidR="005D3D2D" w:rsidRPr="00F10D86">
        <w:t xml:space="preserve"> </w:t>
      </w:r>
      <w:r w:rsidR="0038006A" w:rsidRPr="00F10D86">
        <w:t>9706.244-2020, GB/T 19042.5-XXXX</w:t>
      </w:r>
      <w:r w:rsidR="005D3D2D" w:rsidRPr="00F10D86">
        <w:rPr>
          <w:rFonts w:hint="eastAsia"/>
        </w:rPr>
        <w:t>和</w:t>
      </w:r>
      <w:r w:rsidR="00300D6C" w:rsidRPr="00F10D86">
        <w:rPr>
          <w:rFonts w:hint="eastAsia"/>
        </w:rPr>
        <w:t>YY/</w:t>
      </w:r>
      <w:r w:rsidR="00300D6C" w:rsidRPr="00F10D86">
        <w:t>T 1821-2022</w:t>
      </w:r>
      <w:r w:rsidRPr="00F10D86">
        <w:rPr>
          <w:rFonts w:hint="eastAsia"/>
        </w:rPr>
        <w:t>界定的以及下列术语和定义适用于本文件</w:t>
      </w:r>
      <w:r w:rsidRPr="00833AEA">
        <w:rPr>
          <w:rFonts w:hint="eastAsia"/>
        </w:rPr>
        <w:t>。</w:t>
      </w:r>
    </w:p>
    <w:p w14:paraId="765F8D1D" w14:textId="3D199653" w:rsidR="00076AC9" w:rsidRPr="002050CD" w:rsidRDefault="00B009A4" w:rsidP="00177D5A">
      <w:pPr>
        <w:pStyle w:val="a4"/>
        <w:numPr>
          <w:ilvl w:val="1"/>
          <w:numId w:val="16"/>
        </w:numPr>
      </w:pPr>
      <w:bookmarkStart w:id="183" w:name="_Toc41656135"/>
      <w:bookmarkStart w:id="184" w:name="_Toc41656590"/>
      <w:bookmarkStart w:id="185" w:name="_Toc41657001"/>
      <w:bookmarkStart w:id="186" w:name="_Toc41657174"/>
      <w:bookmarkStart w:id="187" w:name="_Toc47619703"/>
      <w:bookmarkStart w:id="188" w:name="_Toc73620514"/>
      <w:bookmarkStart w:id="189" w:name="_Toc73626698"/>
      <w:bookmarkStart w:id="190" w:name="_Toc77172645"/>
      <w:bookmarkStart w:id="191" w:name="_Toc106895155"/>
      <w:r w:rsidRPr="002050CD">
        <w:rPr>
          <w:rFonts w:hint="eastAsia"/>
        </w:rPr>
        <w:t>自动曝光控制</w:t>
      </w:r>
      <w:r w:rsidRPr="002050CD">
        <w:t xml:space="preserve"> automatic exposure control</w:t>
      </w:r>
      <w:bookmarkEnd w:id="183"/>
      <w:bookmarkEnd w:id="184"/>
      <w:bookmarkEnd w:id="185"/>
      <w:bookmarkEnd w:id="186"/>
      <w:bookmarkEnd w:id="187"/>
      <w:bookmarkEnd w:id="188"/>
      <w:bookmarkEnd w:id="189"/>
      <w:bookmarkEnd w:id="190"/>
      <w:bookmarkEnd w:id="191"/>
    </w:p>
    <w:p w14:paraId="6DED3042" w14:textId="77777777" w:rsidR="00B401DA" w:rsidRPr="00A801D2" w:rsidRDefault="00321013" w:rsidP="00076AC9">
      <w:pPr>
        <w:pStyle w:val="aff"/>
        <w:rPr>
          <w:color w:val="000000" w:themeColor="text1"/>
        </w:rPr>
      </w:pPr>
      <w:r w:rsidRPr="00A801D2">
        <w:rPr>
          <w:rFonts w:hint="eastAsia"/>
          <w:color w:val="000000" w:themeColor="text1"/>
        </w:rPr>
        <w:t>在</w:t>
      </w:r>
      <w:r w:rsidRPr="00A801D2">
        <w:rPr>
          <w:rFonts w:hint="eastAsia"/>
          <w:b/>
          <w:color w:val="000000" w:themeColor="text1"/>
        </w:rPr>
        <w:t>X射线设备</w:t>
      </w:r>
      <w:r w:rsidRPr="00A801D2">
        <w:rPr>
          <w:rFonts w:hint="eastAsia"/>
          <w:color w:val="000000" w:themeColor="text1"/>
        </w:rPr>
        <w:t>中，对一个或多个</w:t>
      </w:r>
      <w:r w:rsidRPr="00A801D2">
        <w:rPr>
          <w:rFonts w:hint="eastAsia"/>
          <w:b/>
          <w:color w:val="000000" w:themeColor="text1"/>
        </w:rPr>
        <w:t>加载因素</w:t>
      </w:r>
      <w:r w:rsidRPr="00A801D2">
        <w:rPr>
          <w:rFonts w:hint="eastAsia"/>
          <w:color w:val="000000" w:themeColor="text1"/>
        </w:rPr>
        <w:t>自动控制以便在预选位置上获得需要的</w:t>
      </w:r>
      <w:r w:rsidRPr="00A801D2">
        <w:rPr>
          <w:rFonts w:hint="eastAsia"/>
          <w:b/>
          <w:color w:val="000000" w:themeColor="text1"/>
        </w:rPr>
        <w:t>辐射</w:t>
      </w:r>
      <w:r w:rsidRPr="00A801D2">
        <w:rPr>
          <w:rFonts w:hint="eastAsia"/>
          <w:color w:val="000000" w:themeColor="text1"/>
        </w:rPr>
        <w:t>量的工作模式。</w:t>
      </w:r>
    </w:p>
    <w:p w14:paraId="2EEA7C58" w14:textId="7D883311" w:rsidR="00076AC9" w:rsidRPr="00A801D2" w:rsidRDefault="008C10BF" w:rsidP="00076AC9">
      <w:pPr>
        <w:pStyle w:val="aff"/>
        <w:rPr>
          <w:color w:val="000000" w:themeColor="text1"/>
        </w:rPr>
      </w:pPr>
      <w:r w:rsidRPr="00A801D2">
        <w:rPr>
          <w:color w:val="000000" w:themeColor="text1"/>
        </w:rPr>
        <w:t>[GB 9706.103-2020</w:t>
      </w:r>
      <w:r w:rsidR="00A21A9B" w:rsidRPr="00A801D2">
        <w:rPr>
          <w:rFonts w:hint="eastAsia"/>
          <w:color w:val="000000" w:themeColor="text1"/>
        </w:rPr>
        <w:t>：</w:t>
      </w:r>
      <w:r w:rsidR="00A21A9B" w:rsidRPr="00A801D2">
        <w:rPr>
          <w:color w:val="000000" w:themeColor="text1"/>
        </w:rPr>
        <w:t>3.10</w:t>
      </w:r>
      <w:r w:rsidRPr="00A801D2">
        <w:rPr>
          <w:color w:val="000000" w:themeColor="text1"/>
        </w:rPr>
        <w:t>]</w:t>
      </w:r>
    </w:p>
    <w:p w14:paraId="6652FEAF" w14:textId="5B347918" w:rsidR="00396F54" w:rsidRPr="002050CD" w:rsidRDefault="009C3BC4" w:rsidP="00177D5A">
      <w:pPr>
        <w:pStyle w:val="a4"/>
        <w:numPr>
          <w:ilvl w:val="1"/>
          <w:numId w:val="16"/>
        </w:numPr>
      </w:pPr>
      <w:bookmarkStart w:id="192" w:name="_Toc41656136"/>
      <w:bookmarkStart w:id="193" w:name="_Toc41656591"/>
      <w:bookmarkStart w:id="194" w:name="_Toc41657002"/>
      <w:bookmarkStart w:id="195" w:name="_Toc41657175"/>
      <w:bookmarkStart w:id="196" w:name="_Toc47619704"/>
      <w:bookmarkStart w:id="197" w:name="_Toc73620515"/>
      <w:bookmarkStart w:id="198" w:name="_Toc73626699"/>
      <w:bookmarkStart w:id="199" w:name="_Toc77172646"/>
      <w:bookmarkStart w:id="200" w:name="_Toc106895156"/>
      <w:r w:rsidRPr="002050CD">
        <w:rPr>
          <w:rFonts w:hint="eastAsia"/>
        </w:rPr>
        <w:t>X射线</w:t>
      </w:r>
      <w:r w:rsidR="003D7908" w:rsidRPr="002050CD">
        <w:rPr>
          <w:rFonts w:hint="eastAsia"/>
        </w:rPr>
        <w:t>管电流调制</w:t>
      </w:r>
      <w:r w:rsidR="003D7908" w:rsidRPr="002050CD">
        <w:t xml:space="preserve"> tube current modulation (TCM</w:t>
      </w:r>
      <w:r w:rsidR="005A7483" w:rsidRPr="002050CD">
        <w:t>)</w:t>
      </w:r>
      <w:bookmarkEnd w:id="200"/>
    </w:p>
    <w:p w14:paraId="4F917BC4" w14:textId="6EC9549A" w:rsidR="003D7908" w:rsidRPr="00A801D2" w:rsidRDefault="00DB1B38" w:rsidP="003D7908">
      <w:pPr>
        <w:pStyle w:val="aff"/>
      </w:pPr>
      <w:r w:rsidRPr="002050CD">
        <w:rPr>
          <w:rFonts w:hint="eastAsia"/>
        </w:rPr>
        <w:t>在X射线设备中，对</w:t>
      </w:r>
      <w:r w:rsidR="00914931" w:rsidRPr="002050CD">
        <w:rPr>
          <w:rFonts w:hint="eastAsia"/>
          <w:b/>
        </w:rPr>
        <w:t>X射线</w:t>
      </w:r>
      <w:r w:rsidR="00963925" w:rsidRPr="002050CD">
        <w:rPr>
          <w:rFonts w:hint="eastAsia"/>
          <w:b/>
        </w:rPr>
        <w:t>管电流</w:t>
      </w:r>
      <w:r w:rsidRPr="002050CD">
        <w:rPr>
          <w:rFonts w:hint="eastAsia"/>
        </w:rPr>
        <w:t>自动</w:t>
      </w:r>
      <w:r w:rsidR="001557C2" w:rsidRPr="002050CD">
        <w:rPr>
          <w:rFonts w:hint="eastAsia"/>
        </w:rPr>
        <w:t>调制</w:t>
      </w:r>
      <w:r w:rsidRPr="002050CD">
        <w:rPr>
          <w:rFonts w:hint="eastAsia"/>
        </w:rPr>
        <w:t>以便在预选位置上获得需要的辐射量的工作模式。</w:t>
      </w:r>
    </w:p>
    <w:p w14:paraId="5C195217" w14:textId="483151B0" w:rsidR="00C3468C" w:rsidRPr="00E31091" w:rsidRDefault="00A34294" w:rsidP="00177D5A">
      <w:pPr>
        <w:pStyle w:val="a4"/>
        <w:numPr>
          <w:ilvl w:val="1"/>
          <w:numId w:val="16"/>
        </w:numPr>
      </w:pPr>
      <w:bookmarkStart w:id="201" w:name="_Toc106895157"/>
      <w:r w:rsidRPr="00E31091">
        <w:rPr>
          <w:rFonts w:hint="eastAsia"/>
        </w:rPr>
        <w:t>常</w:t>
      </w:r>
      <w:r w:rsidR="00AE5FFD" w:rsidRPr="00E31091">
        <w:rPr>
          <w:rFonts w:hint="eastAsia"/>
        </w:rPr>
        <w:t>通</w:t>
      </w:r>
      <w:r w:rsidRPr="00E31091">
        <w:rPr>
          <w:rFonts w:hint="eastAsia"/>
        </w:rPr>
        <w:t>量曝光控制</w:t>
      </w:r>
      <w:bookmarkEnd w:id="201"/>
    </w:p>
    <w:p w14:paraId="3F6AFE9E" w14:textId="77777777" w:rsidR="00B401DA" w:rsidRPr="00E31091" w:rsidRDefault="00BD6D10" w:rsidP="00BB7E76">
      <w:pPr>
        <w:pStyle w:val="aff"/>
      </w:pPr>
      <w:r w:rsidRPr="00E31091">
        <w:rPr>
          <w:rFonts w:hint="eastAsia"/>
        </w:rPr>
        <w:t>一种可以确定优化的常数X射线通量用于整个扫描序列的AEC系统。</w:t>
      </w:r>
    </w:p>
    <w:p w14:paraId="1E9CF05F" w14:textId="7F0B0258" w:rsidR="00396F54" w:rsidRPr="00E31091" w:rsidRDefault="0019790D" w:rsidP="00BB7E76">
      <w:pPr>
        <w:pStyle w:val="aff"/>
      </w:pPr>
      <w:r w:rsidRPr="00E31091">
        <w:t>[GB 9706.244-2020:203.106]</w:t>
      </w:r>
    </w:p>
    <w:p w14:paraId="02441DFB" w14:textId="6DA1DFF6" w:rsidR="00D44BEC" w:rsidRPr="00E31091" w:rsidRDefault="008A2293" w:rsidP="00177D5A">
      <w:pPr>
        <w:pStyle w:val="a4"/>
        <w:numPr>
          <w:ilvl w:val="1"/>
          <w:numId w:val="16"/>
        </w:numPr>
      </w:pPr>
      <w:bookmarkStart w:id="202" w:name="_Toc106895158"/>
      <w:r w:rsidRPr="00E31091">
        <w:rPr>
          <w:rFonts w:hint="eastAsia"/>
        </w:rPr>
        <w:t>基于</w:t>
      </w:r>
      <w:r w:rsidR="00A11FB2" w:rsidRPr="00E31091">
        <w:rPr>
          <w:rFonts w:hint="eastAsia"/>
        </w:rPr>
        <w:t>角度的曝光控制</w:t>
      </w:r>
      <w:bookmarkEnd w:id="192"/>
      <w:bookmarkEnd w:id="193"/>
      <w:bookmarkEnd w:id="194"/>
      <w:bookmarkEnd w:id="195"/>
      <w:bookmarkEnd w:id="196"/>
      <w:bookmarkEnd w:id="197"/>
      <w:bookmarkEnd w:id="198"/>
      <w:bookmarkEnd w:id="199"/>
      <w:bookmarkEnd w:id="202"/>
    </w:p>
    <w:p w14:paraId="461DC602" w14:textId="77777777" w:rsidR="00B401DA" w:rsidRPr="00E31091" w:rsidRDefault="00AB078B" w:rsidP="00D44BEC">
      <w:pPr>
        <w:pStyle w:val="aff"/>
      </w:pPr>
      <w:r w:rsidRPr="00E31091">
        <w:rPr>
          <w:rFonts w:hint="eastAsia"/>
        </w:rPr>
        <w:t>一种可以将入射X射线通量作为</w:t>
      </w:r>
      <w:r w:rsidR="00867513" w:rsidRPr="00E31091">
        <w:rPr>
          <w:rFonts w:hint="eastAsia"/>
        </w:rPr>
        <w:t>投影角度</w:t>
      </w:r>
      <w:r w:rsidR="003B1872" w:rsidRPr="00E31091">
        <w:rPr>
          <w:rFonts w:hint="eastAsia"/>
        </w:rPr>
        <w:t>（X</w:t>
      </w:r>
      <w:r w:rsidR="003B1872" w:rsidRPr="00E31091">
        <w:t>Y</w:t>
      </w:r>
      <w:r w:rsidR="003B1872" w:rsidRPr="00E31091">
        <w:rPr>
          <w:rFonts w:hint="eastAsia"/>
        </w:rPr>
        <w:t>平面内）的</w:t>
      </w:r>
      <w:r w:rsidR="0085769A" w:rsidRPr="00E31091">
        <w:rPr>
          <w:rFonts w:hint="eastAsia"/>
        </w:rPr>
        <w:t>函数进行调节的A</w:t>
      </w:r>
      <w:r w:rsidR="0085769A" w:rsidRPr="00E31091">
        <w:t>EC</w:t>
      </w:r>
      <w:r w:rsidR="0085769A" w:rsidRPr="00E31091">
        <w:rPr>
          <w:rFonts w:hint="eastAsia"/>
        </w:rPr>
        <w:t>系统</w:t>
      </w:r>
      <w:r w:rsidR="008A2293" w:rsidRPr="00E31091">
        <w:rPr>
          <w:rFonts w:hint="eastAsia"/>
        </w:rPr>
        <w:t>。</w:t>
      </w:r>
    </w:p>
    <w:p w14:paraId="0A3EE50D" w14:textId="567BF8CE" w:rsidR="00D44BEC" w:rsidRPr="00E31091" w:rsidRDefault="00DA389E" w:rsidP="00D44BEC">
      <w:pPr>
        <w:pStyle w:val="aff"/>
      </w:pPr>
      <w:r w:rsidRPr="00E31091">
        <w:t>[GB 9706</w:t>
      </w:r>
      <w:r w:rsidR="00981CB3" w:rsidRPr="00E31091">
        <w:t>.244</w:t>
      </w:r>
      <w:r w:rsidRPr="00E31091">
        <w:t>-2020:203.106]</w:t>
      </w:r>
    </w:p>
    <w:p w14:paraId="6D2893A3" w14:textId="5A037C68" w:rsidR="003D6540" w:rsidRPr="00E31091" w:rsidRDefault="003D6540" w:rsidP="00177D5A">
      <w:pPr>
        <w:pStyle w:val="a4"/>
        <w:numPr>
          <w:ilvl w:val="1"/>
          <w:numId w:val="16"/>
        </w:numPr>
      </w:pPr>
      <w:bookmarkStart w:id="203" w:name="_Toc41656140"/>
      <w:bookmarkStart w:id="204" w:name="_Toc41656595"/>
      <w:bookmarkStart w:id="205" w:name="_Toc41657006"/>
      <w:bookmarkStart w:id="206" w:name="_Toc41657179"/>
      <w:bookmarkStart w:id="207" w:name="_Toc47619708"/>
      <w:bookmarkStart w:id="208" w:name="_Toc73620518"/>
      <w:bookmarkStart w:id="209" w:name="_Toc73626700"/>
      <w:bookmarkStart w:id="210" w:name="_Toc77172647"/>
      <w:bookmarkStart w:id="211" w:name="_Toc106895159"/>
      <w:r w:rsidRPr="00E31091">
        <w:rPr>
          <w:rFonts w:hint="eastAsia"/>
        </w:rPr>
        <w:t>基于</w:t>
      </w:r>
      <w:r w:rsidR="00C556F8" w:rsidRPr="00E31091">
        <w:rPr>
          <w:rFonts w:hint="eastAsia"/>
        </w:rPr>
        <w:t>人体轮廓</w:t>
      </w:r>
      <w:r w:rsidR="00FD2339" w:rsidRPr="00E31091">
        <w:rPr>
          <w:rFonts w:hint="eastAsia"/>
        </w:rPr>
        <w:t>沿</w:t>
      </w:r>
      <w:r w:rsidRPr="00E31091">
        <w:rPr>
          <w:rFonts w:hint="eastAsia"/>
        </w:rPr>
        <w:t>角度</w:t>
      </w:r>
      <w:r w:rsidR="00C556F8" w:rsidRPr="00E31091">
        <w:rPr>
          <w:rFonts w:hint="eastAsia"/>
        </w:rPr>
        <w:t>方向</w:t>
      </w:r>
      <w:r w:rsidRPr="00E31091">
        <w:rPr>
          <w:rFonts w:hint="eastAsia"/>
        </w:rPr>
        <w:t>的曝光控制</w:t>
      </w:r>
      <w:bookmarkEnd w:id="211"/>
    </w:p>
    <w:p w14:paraId="59F2D950" w14:textId="135FBC92" w:rsidR="003D6540" w:rsidRPr="00E31091" w:rsidRDefault="00B21A6F" w:rsidP="003D6540">
      <w:pPr>
        <w:pStyle w:val="aff"/>
      </w:pPr>
      <w:r w:rsidRPr="00E31091">
        <w:rPr>
          <w:rFonts w:hint="eastAsia"/>
        </w:rPr>
        <w:t>针对人体断层轮廓来制定入射X射线通量函数的</w:t>
      </w:r>
      <w:r w:rsidRPr="00E31091">
        <w:rPr>
          <w:rFonts w:hint="eastAsia"/>
          <w:b/>
        </w:rPr>
        <w:t>基于角度的曝光控制</w:t>
      </w:r>
      <w:r w:rsidRPr="00E31091">
        <w:rPr>
          <w:rFonts w:hint="eastAsia"/>
        </w:rPr>
        <w:t>。</w:t>
      </w:r>
    </w:p>
    <w:p w14:paraId="59FF5EC8" w14:textId="74434601" w:rsidR="00304DC3" w:rsidRPr="00E31091" w:rsidRDefault="00304DC3" w:rsidP="00177D5A">
      <w:pPr>
        <w:pStyle w:val="a4"/>
        <w:numPr>
          <w:ilvl w:val="1"/>
          <w:numId w:val="16"/>
        </w:numPr>
      </w:pPr>
      <w:bookmarkStart w:id="212" w:name="_Toc106895160"/>
      <w:r w:rsidRPr="00E31091">
        <w:rPr>
          <w:rFonts w:hint="eastAsia"/>
        </w:rPr>
        <w:t>基于</w:t>
      </w:r>
      <w:r w:rsidR="00393E87" w:rsidRPr="00E31091">
        <w:rPr>
          <w:rFonts w:hint="eastAsia"/>
        </w:rPr>
        <w:t>敏感器官</w:t>
      </w:r>
      <w:r w:rsidR="00FD2339" w:rsidRPr="00E31091">
        <w:rPr>
          <w:rFonts w:hint="eastAsia"/>
        </w:rPr>
        <w:t>沿</w:t>
      </w:r>
      <w:r w:rsidRPr="00E31091">
        <w:rPr>
          <w:rFonts w:hint="eastAsia"/>
        </w:rPr>
        <w:t>角度</w:t>
      </w:r>
      <w:r w:rsidR="00FD2339" w:rsidRPr="00E31091">
        <w:rPr>
          <w:rFonts w:hint="eastAsia"/>
        </w:rPr>
        <w:t>方向</w:t>
      </w:r>
      <w:r w:rsidRPr="00E31091">
        <w:rPr>
          <w:rFonts w:hint="eastAsia"/>
        </w:rPr>
        <w:t>的曝光控制</w:t>
      </w:r>
      <w:bookmarkEnd w:id="212"/>
    </w:p>
    <w:p w14:paraId="2C0B2BEB" w14:textId="7101CC78" w:rsidR="00304DC3" w:rsidRPr="00E31091" w:rsidRDefault="00883FEE" w:rsidP="00304DC3">
      <w:pPr>
        <w:pStyle w:val="aff"/>
      </w:pPr>
      <w:r w:rsidRPr="00E31091">
        <w:rPr>
          <w:rFonts w:hint="eastAsia"/>
        </w:rPr>
        <w:t>针对</w:t>
      </w:r>
      <w:r w:rsidR="00A51F5A" w:rsidRPr="00E31091">
        <w:rPr>
          <w:rFonts w:hint="eastAsia"/>
        </w:rPr>
        <w:t>辐射敏感器官</w:t>
      </w:r>
      <w:r w:rsidR="00D3236C" w:rsidRPr="00E31091">
        <w:rPr>
          <w:rFonts w:hint="eastAsia"/>
        </w:rPr>
        <w:t>所在角度范围</w:t>
      </w:r>
      <w:r w:rsidR="00A51F5A" w:rsidRPr="00E31091">
        <w:rPr>
          <w:rFonts w:hint="eastAsia"/>
        </w:rPr>
        <w:t>来制定</w:t>
      </w:r>
      <w:r w:rsidR="00386F61" w:rsidRPr="00E31091">
        <w:rPr>
          <w:rFonts w:hint="eastAsia"/>
        </w:rPr>
        <w:t>入射X射线通量函数的</w:t>
      </w:r>
      <w:r w:rsidR="00773329" w:rsidRPr="00E31091">
        <w:rPr>
          <w:rFonts w:hint="eastAsia"/>
          <w:b/>
        </w:rPr>
        <w:t>基于角度的曝光控制</w:t>
      </w:r>
      <w:r w:rsidR="00A51F5A" w:rsidRPr="00E31091">
        <w:rPr>
          <w:rFonts w:hint="eastAsia"/>
        </w:rPr>
        <w:t>。</w:t>
      </w:r>
    </w:p>
    <w:p w14:paraId="50D35DAB" w14:textId="4D8A9EEA" w:rsidR="00076AC9" w:rsidRPr="00E31091" w:rsidRDefault="003D6540" w:rsidP="00177D5A">
      <w:pPr>
        <w:pStyle w:val="a4"/>
        <w:numPr>
          <w:ilvl w:val="1"/>
          <w:numId w:val="16"/>
        </w:numPr>
      </w:pPr>
      <w:bookmarkStart w:id="213" w:name="_Toc106895161"/>
      <w:r w:rsidRPr="00E31091">
        <w:rPr>
          <w:rFonts w:hint="eastAsia"/>
        </w:rPr>
        <w:t>沿</w:t>
      </w:r>
      <w:r w:rsidRPr="00E31091">
        <w:t>z</w:t>
      </w:r>
      <w:r w:rsidRPr="00E31091">
        <w:rPr>
          <w:rFonts w:hint="eastAsia"/>
        </w:rPr>
        <w:t>轴的曝光控制</w:t>
      </w:r>
      <w:bookmarkEnd w:id="203"/>
      <w:bookmarkEnd w:id="204"/>
      <w:bookmarkEnd w:id="205"/>
      <w:bookmarkEnd w:id="206"/>
      <w:bookmarkEnd w:id="207"/>
      <w:bookmarkEnd w:id="208"/>
      <w:bookmarkEnd w:id="209"/>
      <w:bookmarkEnd w:id="210"/>
      <w:bookmarkEnd w:id="213"/>
    </w:p>
    <w:p w14:paraId="4A0B01FC" w14:textId="77777777" w:rsidR="00B401DA" w:rsidRPr="00E31091" w:rsidRDefault="00DB43A4" w:rsidP="00076AC9">
      <w:pPr>
        <w:pStyle w:val="aff"/>
      </w:pPr>
      <w:r w:rsidRPr="00E31091">
        <w:rPr>
          <w:rFonts w:hint="eastAsia"/>
        </w:rPr>
        <w:t>一种可以沿z轴</w:t>
      </w:r>
      <w:r w:rsidR="00437723" w:rsidRPr="00E31091">
        <w:rPr>
          <w:rFonts w:hint="eastAsia"/>
        </w:rPr>
        <w:t>对入射X射线通量进行调节的AEC</w:t>
      </w:r>
      <w:r w:rsidR="000A04D4" w:rsidRPr="00E31091">
        <w:rPr>
          <w:rFonts w:hint="eastAsia"/>
        </w:rPr>
        <w:t>系统。</w:t>
      </w:r>
    </w:p>
    <w:p w14:paraId="57BD388B" w14:textId="11C1BA19" w:rsidR="00076AC9" w:rsidRPr="00E31091" w:rsidRDefault="0019790D" w:rsidP="00076AC9">
      <w:pPr>
        <w:pStyle w:val="aff"/>
      </w:pPr>
      <w:r w:rsidRPr="00E31091">
        <w:t>[GB 9706.244-2020:203.106]</w:t>
      </w:r>
    </w:p>
    <w:p w14:paraId="38C691D1" w14:textId="500D00D0" w:rsidR="00964EDD" w:rsidRPr="00E31091" w:rsidRDefault="00835EC0" w:rsidP="00177D5A">
      <w:pPr>
        <w:pStyle w:val="a4"/>
        <w:numPr>
          <w:ilvl w:val="1"/>
          <w:numId w:val="16"/>
        </w:numPr>
      </w:pPr>
      <w:bookmarkStart w:id="214" w:name="_Toc106895162"/>
      <w:r w:rsidRPr="00E31091">
        <w:rPr>
          <w:rFonts w:hint="eastAsia"/>
        </w:rPr>
        <w:t>XYZ曝光控制</w:t>
      </w:r>
      <w:bookmarkEnd w:id="214"/>
    </w:p>
    <w:p w14:paraId="50102A53" w14:textId="77777777" w:rsidR="00B401DA" w:rsidRPr="00E31091" w:rsidRDefault="004E2EB7" w:rsidP="00964EDD">
      <w:pPr>
        <w:pStyle w:val="aff"/>
      </w:pPr>
      <w:r w:rsidRPr="00E31091">
        <w:rPr>
          <w:rFonts w:hint="eastAsia"/>
        </w:rPr>
        <w:t>一种可以在X</w:t>
      </w:r>
      <w:r w:rsidRPr="00E31091">
        <w:t>Y</w:t>
      </w:r>
      <w:r w:rsidRPr="00E31091">
        <w:rPr>
          <w:rFonts w:hint="eastAsia"/>
        </w:rPr>
        <w:t>平面内以及沿z轴对入射X射线通量进行调节的AEC系统。</w:t>
      </w:r>
    </w:p>
    <w:p w14:paraId="34D4CC54" w14:textId="745B059D" w:rsidR="00964EDD" w:rsidRPr="00E31091" w:rsidRDefault="002F5E80" w:rsidP="00964EDD">
      <w:pPr>
        <w:pStyle w:val="aff"/>
      </w:pPr>
      <w:r w:rsidRPr="00E31091">
        <w:t>[GB 9706.244-2020:203.106]</w:t>
      </w:r>
    </w:p>
    <w:p w14:paraId="62AF7E57" w14:textId="2DC08025" w:rsidR="00964EDD" w:rsidRPr="00E31091" w:rsidRDefault="006C526C" w:rsidP="00177D5A">
      <w:pPr>
        <w:pStyle w:val="a4"/>
        <w:numPr>
          <w:ilvl w:val="1"/>
          <w:numId w:val="16"/>
        </w:numPr>
      </w:pPr>
      <w:bookmarkStart w:id="215" w:name="_Toc106895163"/>
      <w:r w:rsidRPr="00E31091">
        <w:rPr>
          <w:rFonts w:hint="eastAsia"/>
        </w:rPr>
        <w:t>门控曝光控制</w:t>
      </w:r>
      <w:bookmarkEnd w:id="215"/>
    </w:p>
    <w:p w14:paraId="351CC183" w14:textId="77777777" w:rsidR="00810BBF" w:rsidRPr="00E31091" w:rsidRDefault="003E6F83" w:rsidP="00964EDD">
      <w:pPr>
        <w:pStyle w:val="aff"/>
      </w:pPr>
      <w:r w:rsidRPr="00E31091">
        <w:rPr>
          <w:rFonts w:hint="eastAsia"/>
        </w:rPr>
        <w:t>一种可以将</w:t>
      </w:r>
      <w:r w:rsidR="008A6FDE" w:rsidRPr="00E31091">
        <w:rPr>
          <w:rFonts w:hint="eastAsia"/>
        </w:rPr>
        <w:t>入射X射线通量作为门控输入的函数进行调节的AEC系统，例如：呼吸、心脏及相关程序。</w:t>
      </w:r>
    </w:p>
    <w:p w14:paraId="018EC8EB" w14:textId="3596F645" w:rsidR="00964EDD" w:rsidRPr="00E31091" w:rsidRDefault="002F5E80" w:rsidP="00964EDD">
      <w:pPr>
        <w:pStyle w:val="aff"/>
      </w:pPr>
      <w:r w:rsidRPr="00E31091">
        <w:t>[GB 9706.244-2020:203.106]</w:t>
      </w:r>
    </w:p>
    <w:p w14:paraId="1CCA5561" w14:textId="14432EE4" w:rsidR="00A40FDB" w:rsidRPr="00833AEA" w:rsidRDefault="00DC081C" w:rsidP="00793148">
      <w:pPr>
        <w:pStyle w:val="a3"/>
        <w:ind w:left="0"/>
        <w:outlineLvl w:val="0"/>
      </w:pPr>
      <w:bookmarkStart w:id="216" w:name="_Toc80317542"/>
      <w:bookmarkStart w:id="217" w:name="_Toc73620532"/>
      <w:bookmarkStart w:id="218" w:name="_Toc73626719"/>
      <w:bookmarkStart w:id="219" w:name="_Toc22760625"/>
      <w:bookmarkStart w:id="220" w:name="_Toc22760749"/>
      <w:bookmarkStart w:id="221" w:name="_Toc25065215"/>
      <w:bookmarkStart w:id="222" w:name="_Toc25066282"/>
      <w:bookmarkStart w:id="223" w:name="_Toc25067333"/>
      <w:bookmarkStart w:id="224" w:name="_Toc25153068"/>
      <w:bookmarkStart w:id="225" w:name="_Toc25242233"/>
      <w:bookmarkStart w:id="226" w:name="_Toc25242506"/>
      <w:bookmarkStart w:id="227" w:name="_Toc25248388"/>
      <w:bookmarkStart w:id="228" w:name="_Toc26793362"/>
      <w:bookmarkStart w:id="229" w:name="_Toc26799441"/>
      <w:bookmarkStart w:id="230" w:name="_Toc26812129"/>
      <w:bookmarkStart w:id="231" w:name="_Toc27726748"/>
      <w:bookmarkStart w:id="232" w:name="_Toc27726839"/>
      <w:bookmarkStart w:id="233" w:name="_Toc27727482"/>
      <w:bookmarkStart w:id="234" w:name="_Toc27729429"/>
      <w:bookmarkStart w:id="235" w:name="_Toc37846077"/>
      <w:bookmarkStart w:id="236" w:name="_Toc37863530"/>
      <w:bookmarkStart w:id="237" w:name="_Toc39677329"/>
      <w:bookmarkStart w:id="238" w:name="_Toc39677473"/>
      <w:bookmarkStart w:id="239" w:name="_Toc40192606"/>
      <w:bookmarkStart w:id="240" w:name="_Toc41656149"/>
      <w:bookmarkStart w:id="241" w:name="_Toc41656604"/>
      <w:bookmarkStart w:id="242" w:name="_Toc41657015"/>
      <w:bookmarkStart w:id="243" w:name="_Toc41657188"/>
      <w:bookmarkStart w:id="244" w:name="_Toc47619717"/>
      <w:bookmarkStart w:id="245" w:name="_Toc522544390"/>
      <w:bookmarkStart w:id="246" w:name="_Toc522625594"/>
      <w:bookmarkStart w:id="247" w:name="_Toc522651129"/>
      <w:bookmarkStart w:id="248" w:name="_Toc523840951"/>
      <w:bookmarkStart w:id="249" w:name="_Toc18665547"/>
      <w:bookmarkStart w:id="250" w:name="_Toc18666697"/>
      <w:bookmarkStart w:id="251" w:name="_Toc18668853"/>
      <w:bookmarkStart w:id="252" w:name="_Toc106895164"/>
      <w:bookmarkEnd w:id="216"/>
      <w:r>
        <w:rPr>
          <w:rFonts w:hint="eastAsia"/>
        </w:rPr>
        <w:t>C</w:t>
      </w:r>
      <w:r>
        <w:t>T</w:t>
      </w:r>
      <w:r w:rsidR="00F7731C">
        <w:rPr>
          <w:rFonts w:hint="eastAsia"/>
        </w:rPr>
        <w:t>自动曝光控制</w:t>
      </w:r>
      <w:r w:rsidR="007F31C1">
        <w:rPr>
          <w:rFonts w:hint="eastAsia"/>
        </w:rPr>
        <w:t>相关</w:t>
      </w:r>
      <w:r>
        <w:rPr>
          <w:rFonts w:hint="eastAsia"/>
        </w:rPr>
        <w:t>的</w:t>
      </w:r>
      <w:r w:rsidR="007E506B" w:rsidRPr="00EF21FB">
        <w:rPr>
          <w:rFonts w:hint="eastAsia"/>
        </w:rPr>
        <w:t>成像</w:t>
      </w:r>
      <w:r w:rsidR="00671CD2" w:rsidRPr="00EF21FB">
        <w:rPr>
          <w:rFonts w:hint="eastAsia"/>
        </w:rPr>
        <w:t>条件</w:t>
      </w:r>
      <w:bookmarkEnd w:id="217"/>
      <w:bookmarkEnd w:id="218"/>
      <w:r w:rsidR="007F31C1">
        <w:rPr>
          <w:rFonts w:hint="eastAsia"/>
        </w:rPr>
        <w:t>说明</w:t>
      </w:r>
      <w:bookmarkEnd w:id="252"/>
    </w:p>
    <w:p w14:paraId="52CEE0F7" w14:textId="1C1B16FD" w:rsidR="00CD52F2" w:rsidRDefault="00B975CF" w:rsidP="008E6C04">
      <w:pPr>
        <w:pStyle w:val="aff"/>
      </w:pPr>
      <w:r>
        <w:rPr>
          <w:rFonts w:hint="eastAsia"/>
        </w:rPr>
        <w:t>对</w:t>
      </w:r>
      <w:r w:rsidR="008B22DB" w:rsidRPr="00833AEA">
        <w:rPr>
          <w:rFonts w:hint="eastAsia"/>
        </w:rPr>
        <w:t>CT</w:t>
      </w:r>
      <w:r>
        <w:rPr>
          <w:rFonts w:hint="eastAsia"/>
        </w:rPr>
        <w:t>扫描装置进行</w:t>
      </w:r>
      <w:r w:rsidR="00C27A2C">
        <w:rPr>
          <w:rFonts w:hint="eastAsia"/>
        </w:rPr>
        <w:t>自动曝光控制下的成像</w:t>
      </w:r>
      <w:r w:rsidR="00FB2219">
        <w:rPr>
          <w:rFonts w:hint="eastAsia"/>
        </w:rPr>
        <w:t>性能评价，需</w:t>
      </w:r>
      <w:r w:rsidR="00140A4C">
        <w:rPr>
          <w:rFonts w:hint="eastAsia"/>
        </w:rPr>
        <w:t>结合</w:t>
      </w:r>
      <w:r w:rsidR="004A41DA">
        <w:rPr>
          <w:rFonts w:hint="eastAsia"/>
        </w:rPr>
        <w:t>对应的</w:t>
      </w:r>
      <w:r w:rsidR="00935D5F" w:rsidRPr="00833AEA">
        <w:rPr>
          <w:rFonts w:hint="eastAsia"/>
        </w:rPr>
        <w:t>典型</w:t>
      </w:r>
      <w:r w:rsidR="00391C04">
        <w:rPr>
          <w:rFonts w:hint="eastAsia"/>
        </w:rPr>
        <w:t>运行</w:t>
      </w:r>
      <w:r w:rsidR="00935D5F" w:rsidRPr="00833AEA">
        <w:rPr>
          <w:rFonts w:hint="eastAsia"/>
        </w:rPr>
        <w:t>条件</w:t>
      </w:r>
      <w:r w:rsidR="00A113E4">
        <w:rPr>
          <w:rFonts w:hint="eastAsia"/>
        </w:rPr>
        <w:t>以及图像处理设</w:t>
      </w:r>
      <w:r w:rsidR="00453D00">
        <w:rPr>
          <w:rFonts w:hint="eastAsia"/>
        </w:rPr>
        <w:t>置</w:t>
      </w:r>
      <w:r w:rsidR="00B211C2">
        <w:rPr>
          <w:rFonts w:hint="eastAsia"/>
        </w:rPr>
        <w:t>，</w:t>
      </w:r>
      <w:r w:rsidR="00670780">
        <w:rPr>
          <w:rFonts w:hint="eastAsia"/>
        </w:rPr>
        <w:t>给出对应的扫描协议单元</w:t>
      </w:r>
      <w:r w:rsidR="00100305">
        <w:rPr>
          <w:rFonts w:hint="eastAsia"/>
        </w:rPr>
        <w:t>以及</w:t>
      </w:r>
      <w:r w:rsidR="00C64B55">
        <w:rPr>
          <w:rFonts w:hint="eastAsia"/>
        </w:rPr>
        <w:t>所</w:t>
      </w:r>
      <w:r w:rsidR="008906C3">
        <w:rPr>
          <w:rFonts w:hint="eastAsia"/>
        </w:rPr>
        <w:t>采用</w:t>
      </w:r>
      <w:r w:rsidR="00076D27">
        <w:rPr>
          <w:rFonts w:hint="eastAsia"/>
        </w:rPr>
        <w:t>的不同</w:t>
      </w:r>
      <w:r w:rsidR="00C27A2C">
        <w:rPr>
          <w:rFonts w:hint="eastAsia"/>
        </w:rPr>
        <w:t>自动曝光控制</w:t>
      </w:r>
      <w:r w:rsidR="00C64B55">
        <w:rPr>
          <w:rFonts w:hint="eastAsia"/>
        </w:rPr>
        <w:t>方式</w:t>
      </w:r>
      <w:r w:rsidR="00DD14CD">
        <w:rPr>
          <w:rFonts w:hint="eastAsia"/>
        </w:rPr>
        <w:t>。</w:t>
      </w:r>
    </w:p>
    <w:p w14:paraId="2C7E44B7" w14:textId="77777777" w:rsidR="00C27835" w:rsidRDefault="00C27835" w:rsidP="008E6C04">
      <w:pPr>
        <w:pStyle w:val="aff"/>
      </w:pPr>
    </w:p>
    <w:p w14:paraId="2CD24116" w14:textId="78764EFB" w:rsidR="00D42D16" w:rsidRDefault="00A75B03" w:rsidP="008E6C04">
      <w:pPr>
        <w:pStyle w:val="aff"/>
      </w:pPr>
      <w:r>
        <w:rPr>
          <w:rFonts w:hint="eastAsia"/>
        </w:rPr>
        <w:t>CT</w:t>
      </w:r>
      <w:r w:rsidR="001E15FE">
        <w:rPr>
          <w:rFonts w:hint="eastAsia"/>
        </w:rPr>
        <w:t>的</w:t>
      </w:r>
      <w:r w:rsidR="005E2164">
        <w:rPr>
          <w:rFonts w:hint="eastAsia"/>
        </w:rPr>
        <w:t>AEC</w:t>
      </w:r>
      <w:r w:rsidR="00BA555D">
        <w:rPr>
          <w:rFonts w:hint="eastAsia"/>
        </w:rPr>
        <w:t>典型成像条件</w:t>
      </w:r>
      <w:r w:rsidR="00313CFF">
        <w:rPr>
          <w:rFonts w:hint="eastAsia"/>
        </w:rPr>
        <w:t>应包含CT扫描装置</w:t>
      </w:r>
      <w:r w:rsidR="00C27A2C">
        <w:rPr>
          <w:rFonts w:hint="eastAsia"/>
        </w:rPr>
        <w:t>在自动曝光控制下</w:t>
      </w:r>
      <w:r w:rsidR="00313CFF">
        <w:rPr>
          <w:rFonts w:hint="eastAsia"/>
        </w:rPr>
        <w:t>进行成像时的</w:t>
      </w:r>
      <w:r w:rsidR="007E506B">
        <w:rPr>
          <w:rFonts w:hint="eastAsia"/>
        </w:rPr>
        <w:t>运行条件</w:t>
      </w:r>
      <w:r w:rsidR="00673229">
        <w:rPr>
          <w:rFonts w:hint="eastAsia"/>
        </w:rPr>
        <w:t>，包括</w:t>
      </w:r>
      <w:r w:rsidR="00D42D16">
        <w:rPr>
          <w:rFonts w:hint="eastAsia"/>
        </w:rPr>
        <w:t>：</w:t>
      </w:r>
    </w:p>
    <w:p w14:paraId="39252C9A" w14:textId="1FC2154B" w:rsidR="00DE119E" w:rsidRDefault="004B6E8C" w:rsidP="00177D5A">
      <w:pPr>
        <w:pStyle w:val="aff"/>
        <w:numPr>
          <w:ilvl w:val="0"/>
          <w:numId w:val="18"/>
        </w:numPr>
        <w:ind w:firstLineChars="0"/>
      </w:pPr>
      <w:r>
        <w:rPr>
          <w:rFonts w:hint="eastAsia"/>
        </w:rPr>
        <w:t>在曝光控制中恒定以及变化的成像条件</w:t>
      </w:r>
      <w:r w:rsidR="00D22E88">
        <w:rPr>
          <w:rFonts w:hint="eastAsia"/>
        </w:rPr>
        <w:t>，包括</w:t>
      </w:r>
      <w:r w:rsidR="004A7ACD">
        <w:rPr>
          <w:rFonts w:hint="eastAsia"/>
        </w:rPr>
        <w:t>峰值X射线管电压</w:t>
      </w:r>
      <w:r w:rsidR="005B3631">
        <w:rPr>
          <w:rFonts w:hint="eastAsia"/>
        </w:rPr>
        <w:t>的X射线管电流</w:t>
      </w:r>
      <w:r w:rsidR="00313A9B">
        <w:rPr>
          <w:rFonts w:hint="eastAsia"/>
        </w:rPr>
        <w:t>和加载时间</w:t>
      </w:r>
      <w:r w:rsidR="005116FD">
        <w:rPr>
          <w:rFonts w:hint="eastAsia"/>
        </w:rPr>
        <w:t>，或电流时间积</w:t>
      </w:r>
    </w:p>
    <w:p w14:paraId="32C60715" w14:textId="0C683060" w:rsidR="005116FD" w:rsidRDefault="00EC28BD" w:rsidP="00177D5A">
      <w:pPr>
        <w:pStyle w:val="aff"/>
        <w:numPr>
          <w:ilvl w:val="0"/>
          <w:numId w:val="18"/>
        </w:numPr>
        <w:ind w:firstLineChars="0"/>
      </w:pPr>
      <w:r>
        <w:rPr>
          <w:rFonts w:hint="eastAsia"/>
        </w:rPr>
        <w:t>准直宽度，</w:t>
      </w:r>
      <w:r w:rsidR="00347A99">
        <w:rPr>
          <w:rFonts w:hint="eastAsia"/>
        </w:rPr>
        <w:t>螺距系数</w:t>
      </w:r>
      <w:r w:rsidR="000C54E3">
        <w:rPr>
          <w:rFonts w:hint="eastAsia"/>
        </w:rPr>
        <w:t>，旋转时间</w:t>
      </w:r>
      <w:r w:rsidR="0056036A">
        <w:rPr>
          <w:rFonts w:hint="eastAsia"/>
        </w:rPr>
        <w:t>以及其他</w:t>
      </w:r>
      <w:r w:rsidR="00F4623F">
        <w:rPr>
          <w:rFonts w:hint="eastAsia"/>
        </w:rPr>
        <w:t>对于</w:t>
      </w:r>
      <w:r w:rsidR="00D22E88">
        <w:rPr>
          <w:rFonts w:hint="eastAsia"/>
        </w:rPr>
        <w:t>成像性能评价有影像的成像条件</w:t>
      </w:r>
    </w:p>
    <w:p w14:paraId="23EB3928" w14:textId="77777777" w:rsidR="00313CFF" w:rsidRDefault="00313CFF" w:rsidP="008E6C04">
      <w:pPr>
        <w:pStyle w:val="aff"/>
      </w:pPr>
    </w:p>
    <w:p w14:paraId="5BFA9DE1" w14:textId="0C0ABD04" w:rsidR="00780C23" w:rsidRDefault="00332436" w:rsidP="00FA42A3">
      <w:pPr>
        <w:pStyle w:val="aff"/>
      </w:pPr>
      <w:r>
        <w:rPr>
          <w:rFonts w:hint="eastAsia"/>
        </w:rPr>
        <w:t>应</w:t>
      </w:r>
      <w:r w:rsidR="00DC7B63">
        <w:rPr>
          <w:rFonts w:hint="eastAsia"/>
        </w:rPr>
        <w:t>给出</w:t>
      </w:r>
      <w:r w:rsidR="00C53FF6">
        <w:rPr>
          <w:rFonts w:hint="eastAsia"/>
        </w:rPr>
        <w:t>对应扫描条件下，自动曝光控制的</w:t>
      </w:r>
      <w:r w:rsidR="00DD4D05">
        <w:rPr>
          <w:rFonts w:hint="eastAsia"/>
        </w:rPr>
        <w:t>技术实现方式</w:t>
      </w:r>
      <w:r w:rsidR="00DB3E17">
        <w:rPr>
          <w:rFonts w:hint="eastAsia"/>
        </w:rPr>
        <w:t>。</w:t>
      </w:r>
    </w:p>
    <w:p w14:paraId="1301E9A5" w14:textId="77777777" w:rsidR="0070510A" w:rsidDel="00C9253F" w:rsidRDefault="0070510A" w:rsidP="00FA42A3">
      <w:pPr>
        <w:pStyle w:val="aff"/>
      </w:pPr>
    </w:p>
    <w:p w14:paraId="15E82466" w14:textId="566EA3FB" w:rsidR="008E1F9A" w:rsidRDefault="00F2159A" w:rsidP="008E1F9A">
      <w:pPr>
        <w:pStyle w:val="aff"/>
      </w:pPr>
      <w:r>
        <w:rPr>
          <w:rFonts w:hint="eastAsia"/>
        </w:rPr>
        <w:t>对于</w:t>
      </w:r>
      <w:r w:rsidR="008E1F9A">
        <w:rPr>
          <w:rFonts w:hint="eastAsia"/>
        </w:rPr>
        <w:t>CT</w:t>
      </w:r>
      <w:r>
        <w:rPr>
          <w:rFonts w:hint="eastAsia"/>
        </w:rPr>
        <w:t>自动曝光控制</w:t>
      </w:r>
      <w:r w:rsidR="003750A5">
        <w:rPr>
          <w:rFonts w:hint="eastAsia"/>
        </w:rPr>
        <w:t>的成像性能评价，</w:t>
      </w:r>
      <w:r w:rsidR="00BE56BF">
        <w:rPr>
          <w:rFonts w:hint="eastAsia"/>
        </w:rPr>
        <w:t>对应的</w:t>
      </w:r>
      <w:r w:rsidR="008E1F9A">
        <w:rPr>
          <w:rFonts w:hint="eastAsia"/>
        </w:rPr>
        <w:t>成像条件应还应包含</w:t>
      </w:r>
      <w:r w:rsidR="00BE56BF">
        <w:rPr>
          <w:rFonts w:hint="eastAsia"/>
        </w:rPr>
        <w:t>采取相应的曝光控制</w:t>
      </w:r>
      <w:r w:rsidR="00672BA4">
        <w:rPr>
          <w:rFonts w:hint="eastAsia"/>
        </w:rPr>
        <w:t>的典型协议单元</w:t>
      </w:r>
      <w:r w:rsidR="002A3BE5">
        <w:rPr>
          <w:rFonts w:hint="eastAsia"/>
        </w:rPr>
        <w:t>对应的重建参数及图像处理设置，包括：</w:t>
      </w:r>
    </w:p>
    <w:p w14:paraId="7CC41ED6" w14:textId="0EF7B8B5" w:rsidR="002A3BE5" w:rsidRDefault="002A3BE5" w:rsidP="00177D5A">
      <w:pPr>
        <w:pStyle w:val="aff"/>
        <w:numPr>
          <w:ilvl w:val="0"/>
          <w:numId w:val="18"/>
        </w:numPr>
        <w:ind w:firstLineChars="0"/>
      </w:pPr>
      <w:r>
        <w:rPr>
          <w:rFonts w:hint="eastAsia"/>
        </w:rPr>
        <w:t>图像重建算法，如</w:t>
      </w:r>
      <w:r w:rsidR="00023FB2">
        <w:rPr>
          <w:rFonts w:hint="eastAsia"/>
        </w:rPr>
        <w:t>滤波反投影，迭代重建</w:t>
      </w:r>
      <w:r w:rsidR="00E611EA">
        <w:rPr>
          <w:rFonts w:hint="eastAsia"/>
        </w:rPr>
        <w:t>，等</w:t>
      </w:r>
    </w:p>
    <w:p w14:paraId="18C5BF7D" w14:textId="0C38EB6A" w:rsidR="00265E1D" w:rsidRDefault="00265E1D" w:rsidP="00177D5A">
      <w:pPr>
        <w:pStyle w:val="aff"/>
        <w:numPr>
          <w:ilvl w:val="0"/>
          <w:numId w:val="18"/>
        </w:numPr>
        <w:ind w:firstLineChars="0"/>
      </w:pPr>
      <w:r>
        <w:rPr>
          <w:rFonts w:hint="eastAsia"/>
        </w:rPr>
        <w:t>卷积核</w:t>
      </w:r>
      <w:r w:rsidR="00275D92">
        <w:rPr>
          <w:rFonts w:hint="eastAsia"/>
        </w:rPr>
        <w:t>，</w:t>
      </w:r>
      <w:r>
        <w:rPr>
          <w:rFonts w:hint="eastAsia"/>
        </w:rPr>
        <w:t>重建切片厚度</w:t>
      </w:r>
      <w:r w:rsidR="00275D92">
        <w:rPr>
          <w:rFonts w:hint="eastAsia"/>
        </w:rPr>
        <w:t>以及其他与相关图像重建相关的</w:t>
      </w:r>
      <w:r w:rsidR="00034FF9">
        <w:rPr>
          <w:rFonts w:hint="eastAsia"/>
        </w:rPr>
        <w:t>设置</w:t>
      </w:r>
    </w:p>
    <w:p w14:paraId="209C2988" w14:textId="51DDC526" w:rsidR="007936B3" w:rsidRDefault="007936B3" w:rsidP="008E6C04">
      <w:pPr>
        <w:pStyle w:val="aff"/>
      </w:pPr>
    </w:p>
    <w:p w14:paraId="5125FA63" w14:textId="730F0CA4" w:rsidR="00ED7C37" w:rsidRDefault="001175A8" w:rsidP="008E6C04">
      <w:pPr>
        <w:pStyle w:val="aff"/>
      </w:pPr>
      <w:r>
        <w:rPr>
          <w:rFonts w:hint="eastAsia"/>
        </w:rPr>
        <w:t>对于CT扫描装置</w:t>
      </w:r>
      <w:r w:rsidR="00A2441B">
        <w:rPr>
          <w:rFonts w:hint="eastAsia"/>
        </w:rPr>
        <w:t>，</w:t>
      </w:r>
      <w:r w:rsidR="00E76B21">
        <w:rPr>
          <w:rFonts w:hint="eastAsia"/>
        </w:rPr>
        <w:t>若不同的成像条件下，可选的</w:t>
      </w:r>
      <w:r w:rsidR="00672BA4">
        <w:rPr>
          <w:rFonts w:hint="eastAsia"/>
        </w:rPr>
        <w:t>自动曝光控制</w:t>
      </w:r>
      <w:r w:rsidR="00E76B21">
        <w:rPr>
          <w:rFonts w:hint="eastAsia"/>
        </w:rPr>
        <w:t>方式不同，则应</w:t>
      </w:r>
      <w:r w:rsidR="003C30BC">
        <w:rPr>
          <w:rFonts w:hint="eastAsia"/>
        </w:rPr>
        <w:t>给出</w:t>
      </w:r>
      <w:r w:rsidR="00262506">
        <w:rPr>
          <w:rFonts w:hint="eastAsia"/>
        </w:rPr>
        <w:t>声明。</w:t>
      </w:r>
    </w:p>
    <w:p w14:paraId="264CD88E" w14:textId="77777777" w:rsidR="00886D93" w:rsidRDefault="00886D93" w:rsidP="008E6C04">
      <w:pPr>
        <w:pStyle w:val="aff"/>
      </w:pPr>
    </w:p>
    <w:p w14:paraId="6423DC4A" w14:textId="2A41ABD7" w:rsidR="00262506" w:rsidRDefault="00014226" w:rsidP="008E6C04">
      <w:pPr>
        <w:pStyle w:val="aff"/>
      </w:pPr>
      <w:r w:rsidRPr="002A79C9">
        <w:rPr>
          <w:rFonts w:hint="eastAsia"/>
        </w:rPr>
        <w:t>对于CT扫描装置，若提供</w:t>
      </w:r>
      <w:r w:rsidR="00DB726D" w:rsidRPr="002A79C9">
        <w:rPr>
          <w:rFonts w:hint="eastAsia"/>
        </w:rPr>
        <w:t>针对不同体型（成人</w:t>
      </w:r>
      <w:r w:rsidR="007845AD" w:rsidRPr="002A79C9">
        <w:rPr>
          <w:rFonts w:hint="eastAsia"/>
        </w:rPr>
        <w:t>或儿童</w:t>
      </w:r>
      <w:r w:rsidR="00DB726D" w:rsidRPr="002A79C9">
        <w:rPr>
          <w:rFonts w:hint="eastAsia"/>
        </w:rPr>
        <w:t>）</w:t>
      </w:r>
      <w:r w:rsidR="007845AD" w:rsidRPr="002A79C9">
        <w:rPr>
          <w:rFonts w:hint="eastAsia"/>
        </w:rPr>
        <w:t>，不同部位（头部或体部）</w:t>
      </w:r>
      <w:r w:rsidR="000829FB" w:rsidRPr="002A79C9">
        <w:rPr>
          <w:rFonts w:hint="eastAsia"/>
        </w:rPr>
        <w:t>的</w:t>
      </w:r>
      <w:r w:rsidR="002939AA" w:rsidRPr="002A79C9">
        <w:rPr>
          <w:rFonts w:hint="eastAsia"/>
        </w:rPr>
        <w:t>典型成像条件</w:t>
      </w:r>
      <w:r w:rsidR="00D403D8" w:rsidRPr="002A79C9">
        <w:rPr>
          <w:rFonts w:hint="eastAsia"/>
        </w:rPr>
        <w:t>下的自动曝光控制</w:t>
      </w:r>
      <w:r w:rsidR="002939AA" w:rsidRPr="002A79C9">
        <w:rPr>
          <w:rFonts w:hint="eastAsia"/>
        </w:rPr>
        <w:t>，</w:t>
      </w:r>
      <w:r w:rsidR="00954D9A" w:rsidRPr="002A79C9">
        <w:rPr>
          <w:rFonts w:hint="eastAsia"/>
        </w:rPr>
        <w:t>对于不同的</w:t>
      </w:r>
      <w:r w:rsidR="002E41F7" w:rsidRPr="002A79C9">
        <w:rPr>
          <w:rFonts w:hint="eastAsia"/>
        </w:rPr>
        <w:t>曝光控制方式，</w:t>
      </w:r>
      <w:r w:rsidR="00A23323" w:rsidRPr="002A79C9">
        <w:rPr>
          <w:rFonts w:hint="eastAsia"/>
        </w:rPr>
        <w:t>应分别</w:t>
      </w:r>
      <w:r w:rsidR="002939AA" w:rsidRPr="002A79C9">
        <w:rPr>
          <w:rFonts w:hint="eastAsia"/>
        </w:rPr>
        <w:t>进行</w:t>
      </w:r>
      <w:r w:rsidR="00A23323" w:rsidRPr="002A79C9">
        <w:rPr>
          <w:rFonts w:hint="eastAsia"/>
        </w:rPr>
        <w:t>对应的成</w:t>
      </w:r>
      <w:r w:rsidR="00EE3AC0" w:rsidRPr="002A79C9">
        <w:rPr>
          <w:rFonts w:hint="eastAsia"/>
        </w:rPr>
        <w:t>像性能评价</w:t>
      </w:r>
      <w:r w:rsidR="00DD7F86" w:rsidRPr="002A79C9">
        <w:rPr>
          <w:rFonts w:hint="eastAsia"/>
        </w:rPr>
        <w:t>。</w:t>
      </w:r>
      <w:r w:rsidR="004B08DE" w:rsidRPr="002A79C9">
        <w:rPr>
          <w:rFonts w:hint="eastAsia"/>
        </w:rPr>
        <w:t>性能评价时应</w:t>
      </w:r>
      <w:r w:rsidR="008A06BF" w:rsidRPr="002A79C9">
        <w:rPr>
          <w:rFonts w:hint="eastAsia"/>
        </w:rPr>
        <w:t>按照相应评价方法的规定选择相应类型与尺寸的模体</w:t>
      </w:r>
      <w:r w:rsidR="009A044C" w:rsidRPr="002A79C9">
        <w:rPr>
          <w:rFonts w:hint="eastAsia"/>
        </w:rPr>
        <w:t>。</w:t>
      </w:r>
    </w:p>
    <w:p w14:paraId="193A3A7D" w14:textId="3012F398" w:rsidR="00A40FDB" w:rsidRPr="00833AEA" w:rsidRDefault="003C1AE0" w:rsidP="00B85F82">
      <w:pPr>
        <w:pStyle w:val="a3"/>
        <w:ind w:left="0"/>
        <w:outlineLvl w:val="0"/>
      </w:pPr>
      <w:bookmarkStart w:id="253" w:name="_Toc73620533"/>
      <w:bookmarkStart w:id="254" w:name="_Toc73626720"/>
      <w:bookmarkStart w:id="255" w:name="_Toc106895165"/>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hint="eastAsia"/>
        </w:rPr>
        <w:t>X射线</w:t>
      </w:r>
      <w:r w:rsidR="005C5D0E">
        <w:rPr>
          <w:rFonts w:hint="eastAsia"/>
        </w:rPr>
        <w:t>管电流</w:t>
      </w:r>
      <w:r w:rsidR="00FE472A">
        <w:rPr>
          <w:rFonts w:hint="eastAsia"/>
        </w:rPr>
        <w:t>调制下的成像性能评价方法</w:t>
      </w:r>
      <w:bookmarkEnd w:id="253"/>
      <w:bookmarkEnd w:id="254"/>
      <w:bookmarkEnd w:id="255"/>
    </w:p>
    <w:p w14:paraId="46D310AE" w14:textId="0961BEA8" w:rsidR="002841A4" w:rsidRPr="00B85F82" w:rsidRDefault="002C2EC3">
      <w:pPr>
        <w:pStyle w:val="a4"/>
      </w:pPr>
      <w:bookmarkStart w:id="256" w:name="_Toc41656150"/>
      <w:bookmarkStart w:id="257" w:name="_Toc41656605"/>
      <w:bookmarkStart w:id="258" w:name="_Toc41657016"/>
      <w:bookmarkStart w:id="259" w:name="_Toc41657189"/>
      <w:bookmarkStart w:id="260" w:name="_Toc47619718"/>
      <w:bookmarkStart w:id="261" w:name="_Toc73620534"/>
      <w:bookmarkStart w:id="262" w:name="_Toc73626721"/>
      <w:bookmarkStart w:id="263" w:name="_Ref106659421"/>
      <w:bookmarkStart w:id="264" w:name="_Ref106696550"/>
      <w:bookmarkStart w:id="265" w:name="_Toc25065216"/>
      <w:bookmarkStart w:id="266" w:name="_Toc25066283"/>
      <w:bookmarkStart w:id="267" w:name="_Toc25067334"/>
      <w:bookmarkStart w:id="268" w:name="_Toc25153069"/>
      <w:bookmarkStart w:id="269" w:name="_Toc25242234"/>
      <w:bookmarkStart w:id="270" w:name="_Toc25242507"/>
      <w:bookmarkStart w:id="271" w:name="_Toc25248389"/>
      <w:bookmarkStart w:id="272" w:name="_Toc26793363"/>
      <w:bookmarkStart w:id="273" w:name="_Toc26799442"/>
      <w:bookmarkStart w:id="274" w:name="_Toc26812130"/>
      <w:bookmarkStart w:id="275" w:name="_Toc37846078"/>
      <w:bookmarkStart w:id="276" w:name="_Toc37863531"/>
      <w:bookmarkStart w:id="277" w:name="_Toc39677330"/>
      <w:bookmarkStart w:id="278" w:name="_Toc39677474"/>
      <w:bookmarkStart w:id="279" w:name="_Toc40192607"/>
      <w:bookmarkStart w:id="280" w:name="_Toc106895166"/>
      <w:r>
        <w:rPr>
          <w:rFonts w:hint="eastAsia"/>
        </w:rPr>
        <w:t>X射线</w:t>
      </w:r>
      <w:r w:rsidR="002841A4">
        <w:rPr>
          <w:rFonts w:hint="eastAsia"/>
        </w:rPr>
        <w:t>管电流调制</w:t>
      </w:r>
      <w:r w:rsidR="002841A4" w:rsidRPr="00970247">
        <w:rPr>
          <w:rFonts w:hint="eastAsia"/>
        </w:rPr>
        <w:t>成像</w:t>
      </w:r>
      <w:bookmarkEnd w:id="256"/>
      <w:bookmarkEnd w:id="257"/>
      <w:bookmarkEnd w:id="258"/>
      <w:bookmarkEnd w:id="259"/>
      <w:bookmarkEnd w:id="260"/>
      <w:bookmarkEnd w:id="261"/>
      <w:bookmarkEnd w:id="262"/>
      <w:r w:rsidR="002841A4" w:rsidRPr="00B85F82">
        <w:rPr>
          <w:rFonts w:hint="eastAsia"/>
        </w:rPr>
        <w:t>的剂量水平</w:t>
      </w:r>
      <w:r w:rsidR="009E6822">
        <w:rPr>
          <w:rFonts w:hint="eastAsia"/>
        </w:rPr>
        <w:t>评价</w:t>
      </w:r>
      <w:bookmarkEnd w:id="263"/>
      <w:bookmarkEnd w:id="264"/>
      <w:bookmarkEnd w:id="280"/>
      <w:r w:rsidR="002841A4" w:rsidRPr="00B85F82">
        <w:t xml:space="preserve"> </w:t>
      </w:r>
    </w:p>
    <w:p w14:paraId="2A33B5C9" w14:textId="112AE45E" w:rsidR="002841A4" w:rsidRPr="00833AEA" w:rsidRDefault="003B5496" w:rsidP="00AB7ADD">
      <w:pPr>
        <w:pStyle w:val="a5"/>
        <w:spacing w:before="156" w:after="156"/>
        <w:ind w:left="0"/>
      </w:pPr>
      <w:bookmarkStart w:id="281" w:name="_Ref106711280"/>
      <w:bookmarkStart w:id="282" w:name="_Toc106895167"/>
      <w:r w:rsidRPr="00E001E3">
        <w:rPr>
          <w:rFonts w:hint="eastAsia"/>
        </w:rPr>
        <w:t>基于</w:t>
      </w:r>
      <w:r>
        <w:rPr>
          <w:rFonts w:hint="eastAsia"/>
        </w:rPr>
        <w:t>人体轮廓沿</w:t>
      </w:r>
      <w:r w:rsidRPr="00E001E3">
        <w:rPr>
          <w:rFonts w:hint="eastAsia"/>
        </w:rPr>
        <w:t>角度</w:t>
      </w:r>
      <w:r>
        <w:rPr>
          <w:rFonts w:hint="eastAsia"/>
        </w:rPr>
        <w:t>方向</w:t>
      </w:r>
      <w:r w:rsidRPr="00E001E3">
        <w:rPr>
          <w:rFonts w:hint="eastAsia"/>
        </w:rPr>
        <w:t>的曝光控制</w:t>
      </w:r>
      <w:bookmarkEnd w:id="281"/>
      <w:bookmarkEnd w:id="282"/>
    </w:p>
    <w:p w14:paraId="300B75B0" w14:textId="769E801D" w:rsidR="002841A4" w:rsidRDefault="002841A4" w:rsidP="00AB7ADD">
      <w:pPr>
        <w:pStyle w:val="a6"/>
        <w:spacing w:before="156" w:after="156"/>
        <w:ind w:left="0"/>
      </w:pPr>
      <w:bookmarkStart w:id="283" w:name="_Ref106282710"/>
      <w:r w:rsidRPr="00833AEA">
        <w:rPr>
          <w:rFonts w:hint="eastAsia"/>
        </w:rPr>
        <w:t>试验器件</w:t>
      </w:r>
      <w:bookmarkEnd w:id="283"/>
    </w:p>
    <w:p w14:paraId="39A5D66A" w14:textId="6D854A00" w:rsidR="001D3722" w:rsidRPr="001D3722" w:rsidRDefault="001D3722" w:rsidP="001D3722">
      <w:pPr>
        <w:pStyle w:val="aff"/>
      </w:pPr>
      <w:r w:rsidRPr="00BF31DA">
        <w:rPr>
          <w:rFonts w:hint="eastAsia"/>
        </w:rPr>
        <w:t>试验应</w:t>
      </w:r>
      <w:r w:rsidR="00610703">
        <w:rPr>
          <w:rFonts w:hint="eastAsia"/>
        </w:rPr>
        <w:t>使用具有以下结构的模体：</w:t>
      </w:r>
    </w:p>
    <w:p w14:paraId="2D74D4B7" w14:textId="7FE9DEB0" w:rsidR="00610703" w:rsidRDefault="00610703" w:rsidP="001D3722">
      <w:pPr>
        <w:pStyle w:val="aff"/>
      </w:pPr>
      <w:r>
        <w:rPr>
          <w:rFonts w:hint="eastAsia"/>
        </w:rPr>
        <w:t>模体主体应</w:t>
      </w:r>
      <w:r w:rsidR="00A70FC5">
        <w:rPr>
          <w:rFonts w:hint="eastAsia"/>
        </w:rPr>
        <w:t>是</w:t>
      </w:r>
      <w:r>
        <w:rPr>
          <w:rFonts w:hint="eastAsia"/>
        </w:rPr>
        <w:t>均匀</w:t>
      </w:r>
      <w:r w:rsidR="00A70FC5">
        <w:rPr>
          <w:rFonts w:hint="eastAsia"/>
        </w:rPr>
        <w:t>物质</w:t>
      </w:r>
      <w:r w:rsidR="008A5942">
        <w:rPr>
          <w:rFonts w:hint="eastAsia"/>
        </w:rPr>
        <w:t>构成的</w:t>
      </w:r>
      <w:r w:rsidR="00AB4592">
        <w:rPr>
          <w:rFonts w:hint="eastAsia"/>
        </w:rPr>
        <w:t>圆柱体或</w:t>
      </w:r>
      <w:r w:rsidR="008A5942">
        <w:rPr>
          <w:rFonts w:hint="eastAsia"/>
        </w:rPr>
        <w:t>椭圆柱体</w:t>
      </w:r>
      <w:r w:rsidR="0052117E" w:rsidRPr="0052117E">
        <w:rPr>
          <w:rFonts w:hint="eastAsia"/>
        </w:rPr>
        <w:t>。</w:t>
      </w:r>
      <w:r w:rsidR="004F1F4C">
        <w:rPr>
          <w:rFonts w:hint="eastAsia"/>
        </w:rPr>
        <w:t>试验</w:t>
      </w:r>
      <w:r w:rsidR="006804A9">
        <w:rPr>
          <w:rFonts w:hint="eastAsia"/>
        </w:rPr>
        <w:t>应</w:t>
      </w:r>
      <w:r w:rsidR="00EF2590">
        <w:rPr>
          <w:rFonts w:hint="eastAsia"/>
        </w:rPr>
        <w:t>使用</w:t>
      </w:r>
      <w:r w:rsidR="006804A9">
        <w:rPr>
          <w:rFonts w:hint="eastAsia"/>
        </w:rPr>
        <w:t>至少</w:t>
      </w:r>
      <w:r w:rsidR="00BB5B62">
        <w:rPr>
          <w:rFonts w:hint="eastAsia"/>
        </w:rPr>
        <w:t>两</w:t>
      </w:r>
      <w:r w:rsidR="00C24FA4">
        <w:rPr>
          <w:rFonts w:hint="eastAsia"/>
        </w:rPr>
        <w:t>个</w:t>
      </w:r>
      <w:r w:rsidR="001926C8">
        <w:rPr>
          <w:rFonts w:hint="eastAsia"/>
        </w:rPr>
        <w:t>横截面</w:t>
      </w:r>
      <w:r w:rsidR="00C03293">
        <w:rPr>
          <w:rFonts w:hint="eastAsia"/>
        </w:rPr>
        <w:t>长短轴</w:t>
      </w:r>
      <w:r w:rsidR="00163EBC">
        <w:rPr>
          <w:rFonts w:hint="eastAsia"/>
        </w:rPr>
        <w:t>尺寸和</w:t>
      </w:r>
      <w:r w:rsidR="00C03293">
        <w:rPr>
          <w:rFonts w:hint="eastAsia"/>
        </w:rPr>
        <w:t>比例</w:t>
      </w:r>
      <w:r w:rsidR="00622D03">
        <w:rPr>
          <w:rFonts w:hint="eastAsia"/>
        </w:rPr>
        <w:t>相异的</w:t>
      </w:r>
      <w:r w:rsidR="009921EE">
        <w:rPr>
          <w:rFonts w:hint="eastAsia"/>
        </w:rPr>
        <w:t>模体，可以是</w:t>
      </w:r>
      <w:r w:rsidR="008025BE">
        <w:rPr>
          <w:rFonts w:hint="eastAsia"/>
        </w:rPr>
        <w:t>一个圆柱体</w:t>
      </w:r>
      <w:r w:rsidR="0059515F" w:rsidRPr="0000569F">
        <w:rPr>
          <w:rFonts w:hint="eastAsia"/>
        </w:rPr>
        <w:t>（如</w:t>
      </w:r>
      <w:r w:rsidR="0059515F" w:rsidRPr="0000569F">
        <w:fldChar w:fldCharType="begin"/>
      </w:r>
      <w:r w:rsidR="0059515F" w:rsidRPr="0000569F">
        <w:instrText xml:space="preserve"> </w:instrText>
      </w:r>
      <w:r w:rsidR="0059515F" w:rsidRPr="0000569F">
        <w:rPr>
          <w:rFonts w:hint="eastAsia"/>
        </w:rPr>
        <w:instrText>REF _Ref106896107 \r \h</w:instrText>
      </w:r>
      <w:r w:rsidR="0059515F" w:rsidRPr="0000569F">
        <w:instrText xml:space="preserve"> </w:instrText>
      </w:r>
      <w:r w:rsidR="0059515F" w:rsidRPr="0000569F">
        <w:fldChar w:fldCharType="separate"/>
      </w:r>
      <w:r w:rsidR="0059515F" w:rsidRPr="0000569F">
        <w:rPr>
          <w:rFonts w:hint="eastAsia"/>
        </w:rPr>
        <w:t>图1</w:t>
      </w:r>
      <w:r w:rsidR="0059515F" w:rsidRPr="0000569F">
        <w:fldChar w:fldCharType="end"/>
      </w:r>
      <w:r w:rsidR="00D67D4B">
        <w:rPr>
          <w:rFonts w:hint="eastAsia"/>
        </w:rPr>
        <w:t>的</w:t>
      </w:r>
      <w:r w:rsidR="0059515F" w:rsidRPr="0000569F">
        <w:rPr>
          <w:rFonts w:hint="eastAsia"/>
        </w:rPr>
        <w:t>插</w:t>
      </w:r>
      <w:r w:rsidR="0059515F" w:rsidRPr="0000569F">
        <w:rPr>
          <w:rFonts w:hint="eastAsia"/>
        </w:rPr>
        <w:t>图</w:t>
      </w:r>
      <w:r w:rsidR="005B3E12">
        <w:rPr>
          <w:rFonts w:hint="eastAsia"/>
        </w:rPr>
        <w:t>(</w:t>
      </w:r>
      <w:r w:rsidR="0059515F" w:rsidRPr="0000569F">
        <w:rPr>
          <w:rFonts w:hint="eastAsia"/>
        </w:rPr>
        <w:t>a</w:t>
      </w:r>
      <w:r w:rsidR="009F34C3" w:rsidRPr="0000569F">
        <w:rPr>
          <w:sz w:val="24"/>
          <w:szCs w:val="32"/>
        </w:rPr>
        <w:t>)</w:t>
      </w:r>
      <w:r w:rsidR="0059515F" w:rsidRPr="0000569F">
        <w:rPr>
          <w:rFonts w:hint="eastAsia"/>
        </w:rPr>
        <w:t>所示</w:t>
      </w:r>
      <w:r w:rsidR="0059515F" w:rsidRPr="0000569F">
        <w:rPr>
          <w:rFonts w:hint="eastAsia"/>
        </w:rPr>
        <w:t>）</w:t>
      </w:r>
      <w:r w:rsidR="008025BE" w:rsidRPr="0000569F">
        <w:rPr>
          <w:rFonts w:hint="eastAsia"/>
        </w:rPr>
        <w:t>加一个椭圆柱体</w:t>
      </w:r>
      <w:r w:rsidR="00E4052D" w:rsidRPr="0000569F">
        <w:rPr>
          <w:rFonts w:hint="eastAsia"/>
        </w:rPr>
        <w:t>（如</w:t>
      </w:r>
      <w:r w:rsidR="00E4052D" w:rsidRPr="0000569F">
        <w:fldChar w:fldCharType="begin"/>
      </w:r>
      <w:r w:rsidR="00E4052D" w:rsidRPr="0000569F">
        <w:instrText xml:space="preserve"> </w:instrText>
      </w:r>
      <w:r w:rsidR="00E4052D" w:rsidRPr="0000569F">
        <w:rPr>
          <w:rFonts w:hint="eastAsia"/>
        </w:rPr>
        <w:instrText>REF _Ref106896107 \r \h</w:instrText>
      </w:r>
      <w:r w:rsidR="00E4052D" w:rsidRPr="0000569F">
        <w:instrText xml:space="preserve"> </w:instrText>
      </w:r>
      <w:r w:rsidR="00E4052D" w:rsidRPr="0000569F">
        <w:fldChar w:fldCharType="separate"/>
      </w:r>
      <w:r w:rsidR="00E4052D" w:rsidRPr="0000569F">
        <w:rPr>
          <w:rFonts w:hint="eastAsia"/>
        </w:rPr>
        <w:t>图1</w:t>
      </w:r>
      <w:r w:rsidR="00E4052D" w:rsidRPr="0000569F">
        <w:fldChar w:fldCharType="end"/>
      </w:r>
      <w:r w:rsidR="00D67D4B">
        <w:rPr>
          <w:rFonts w:hint="eastAsia"/>
        </w:rPr>
        <w:t>的</w:t>
      </w:r>
      <w:r w:rsidR="00E4052D" w:rsidRPr="0000569F">
        <w:rPr>
          <w:rFonts w:hint="eastAsia"/>
        </w:rPr>
        <w:t>插图</w:t>
      </w:r>
      <w:r w:rsidR="005B3E12">
        <w:rPr>
          <w:rFonts w:hint="eastAsia"/>
        </w:rPr>
        <w:t>(</w:t>
      </w:r>
      <w:r w:rsidR="00E4052D" w:rsidRPr="0000569F">
        <w:t>b</w:t>
      </w:r>
      <w:r w:rsidR="00E4052D" w:rsidRPr="0000569F">
        <w:rPr>
          <w:sz w:val="24"/>
          <w:szCs w:val="32"/>
        </w:rPr>
        <w:t>)</w:t>
      </w:r>
      <w:r w:rsidR="00E4052D" w:rsidRPr="0000569F">
        <w:rPr>
          <w:rFonts w:hint="eastAsia"/>
        </w:rPr>
        <w:t>所示）</w:t>
      </w:r>
      <w:r w:rsidR="008025BE" w:rsidRPr="0000569F">
        <w:rPr>
          <w:rFonts w:hint="eastAsia"/>
        </w:rPr>
        <w:t>，</w:t>
      </w:r>
      <w:r w:rsidR="008025BE" w:rsidRPr="00BD6C62">
        <w:rPr>
          <w:rFonts w:hint="eastAsia"/>
        </w:rPr>
        <w:t>或者是</w:t>
      </w:r>
      <w:r w:rsidR="00175269" w:rsidRPr="00BD6C62">
        <w:rPr>
          <w:rFonts w:hint="eastAsia"/>
        </w:rPr>
        <w:t>两个</w:t>
      </w:r>
      <w:r w:rsidR="00BB5B62" w:rsidRPr="00BD6C62">
        <w:rPr>
          <w:rFonts w:hint="eastAsia"/>
        </w:rPr>
        <w:t>长短轴比例</w:t>
      </w:r>
      <w:r w:rsidR="00634DE3" w:rsidRPr="0000569F">
        <w:rPr>
          <w:rFonts w:hint="eastAsia"/>
        </w:rPr>
        <w:t>（</w:t>
      </w:r>
      <w:r w:rsidR="00634DE3" w:rsidRPr="0000569F">
        <w:fldChar w:fldCharType="begin"/>
      </w:r>
      <w:r w:rsidR="00634DE3" w:rsidRPr="0000569F">
        <w:instrText xml:space="preserve"> </w:instrText>
      </w:r>
      <w:r w:rsidR="00634DE3" w:rsidRPr="0000569F">
        <w:rPr>
          <w:rFonts w:hint="eastAsia"/>
        </w:rPr>
        <w:instrText>REF _Ref106896107 \r \h</w:instrText>
      </w:r>
      <w:r w:rsidR="00634DE3" w:rsidRPr="0000569F">
        <w:instrText xml:space="preserve"> </w:instrText>
      </w:r>
      <w:r w:rsidR="00634DE3" w:rsidRPr="0000569F">
        <w:fldChar w:fldCharType="separate"/>
      </w:r>
      <w:r w:rsidR="00634DE3" w:rsidRPr="0000569F">
        <w:rPr>
          <w:rFonts w:hint="eastAsia"/>
        </w:rPr>
        <w:t>图1</w:t>
      </w:r>
      <w:r w:rsidR="00634DE3" w:rsidRPr="0000569F">
        <w:fldChar w:fldCharType="end"/>
      </w:r>
      <w:r w:rsidR="00D67D4B">
        <w:rPr>
          <w:rFonts w:hint="eastAsia"/>
        </w:rPr>
        <w:t>的的</w:t>
      </w:r>
      <w:r w:rsidR="00634DE3" w:rsidRPr="0000569F">
        <w:rPr>
          <w:rFonts w:hint="eastAsia"/>
        </w:rPr>
        <w:t>插图</w:t>
      </w:r>
      <w:r w:rsidR="005B3E12">
        <w:rPr>
          <w:rFonts w:hint="eastAsia"/>
        </w:rPr>
        <w:t>(</w:t>
      </w:r>
      <w:r w:rsidR="00634DE3" w:rsidRPr="0000569F">
        <w:t>b</w:t>
      </w:r>
      <w:r w:rsidR="00634DE3" w:rsidRPr="00D67D4B">
        <w:t>)</w:t>
      </w:r>
      <w:r w:rsidR="007A3F70" w:rsidRPr="00D67D4B">
        <w:rPr>
          <w:rFonts w:hint="eastAsia"/>
        </w:rPr>
        <w:t>中的</w:t>
      </w:r>
      <w:r w:rsidR="007A3F70" w:rsidRPr="00D67D4B">
        <w:rPr>
          <w:rFonts w:ascii="Times New Roman"/>
          <w:i/>
          <w:iCs/>
        </w:rPr>
        <w:t>a:b</w:t>
      </w:r>
      <w:r w:rsidR="00634DE3" w:rsidRPr="0000569F">
        <w:rPr>
          <w:rFonts w:hint="eastAsia"/>
        </w:rPr>
        <w:t>）</w:t>
      </w:r>
      <w:r w:rsidR="00BC3751" w:rsidRPr="00BD6C62">
        <w:rPr>
          <w:rFonts w:hint="eastAsia"/>
        </w:rPr>
        <w:t>不同</w:t>
      </w:r>
      <w:r w:rsidR="00BB5B62" w:rsidRPr="00BD6C62">
        <w:rPr>
          <w:rFonts w:hint="eastAsia"/>
        </w:rPr>
        <w:t>的</w:t>
      </w:r>
      <w:r w:rsidR="00BC3751" w:rsidRPr="00BD6C62">
        <w:rPr>
          <w:rFonts w:hint="eastAsia"/>
        </w:rPr>
        <w:t>椭圆柱模体</w:t>
      </w:r>
      <w:r w:rsidR="007C6CDE">
        <w:rPr>
          <w:rFonts w:hint="eastAsia"/>
        </w:rPr>
        <w:t>。</w:t>
      </w:r>
    </w:p>
    <w:p w14:paraId="51D5A90E" w14:textId="2089DFE0" w:rsidR="000241B5" w:rsidRDefault="002B6507" w:rsidP="00394955">
      <w:pPr>
        <w:pStyle w:val="aff"/>
        <w:jc w:val="center"/>
      </w:pPr>
      <w:r>
        <mc:AlternateContent>
          <mc:Choice Requires="wpc">
            <w:drawing>
              <wp:inline distT="0" distB="0" distL="0" distR="0" wp14:anchorId="4386AEE3" wp14:editId="0B33A9F8">
                <wp:extent cx="3128181" cy="1108710"/>
                <wp:effectExtent l="0" t="3810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6" name="Oval 36"/>
                        <wps:cNvSpPr/>
                        <wps:spPr>
                          <a:xfrm>
                            <a:off x="1741898" y="0"/>
                            <a:ext cx="109728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C683D" w14:textId="77777777" w:rsidR="00BC10C6" w:rsidRDefault="00BC10C6" w:rsidP="00BC10C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345185" y="65813"/>
                            <a:ext cx="660400" cy="660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0A547" w14:textId="77777777" w:rsidR="00BE3D27" w:rsidRDefault="00BE3D27" w:rsidP="00BE3D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V="1">
                            <a:off x="676401" y="392522"/>
                            <a:ext cx="329184" cy="489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2290538" y="359422"/>
                            <a:ext cx="548640" cy="489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2292405" y="-5062"/>
                            <a:ext cx="0" cy="38404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 Box 2"/>
                        <wps:cNvSpPr txBox="1">
                          <a:spLocks noChangeArrowheads="1"/>
                        </wps:cNvSpPr>
                        <wps:spPr bwMode="auto">
                          <a:xfrm>
                            <a:off x="2361095" y="290793"/>
                            <a:ext cx="375920" cy="363855"/>
                          </a:xfrm>
                          <a:prstGeom prst="rect">
                            <a:avLst/>
                          </a:prstGeom>
                          <a:noFill/>
                          <a:ln w="9525">
                            <a:noFill/>
                            <a:miter lim="800000"/>
                            <a:headEnd/>
                            <a:tailEnd/>
                          </a:ln>
                        </wps:spPr>
                        <wps:txbx>
                          <w:txbxContent>
                            <w:p w14:paraId="0B564671" w14:textId="60FD7097" w:rsidR="003F62C4" w:rsidRPr="003F62C4" w:rsidRDefault="003F62C4" w:rsidP="003F62C4">
                              <w:pPr>
                                <w:rPr>
                                  <w:i/>
                                  <w:iCs/>
                                  <w:sz w:val="24"/>
                                </w:rPr>
                              </w:pPr>
                              <w:r w:rsidRPr="003F62C4">
                                <w:rPr>
                                  <w:i/>
                                  <w:iCs/>
                                  <w:sz w:val="24"/>
                                </w:rPr>
                                <w:t>a</w:t>
                              </w:r>
                            </w:p>
                            <w:p w14:paraId="07D925A9" w14:textId="77777777" w:rsidR="003F62C4" w:rsidRPr="003F62C4" w:rsidRDefault="003F62C4" w:rsidP="003F62C4">
                              <w:pPr>
                                <w:rPr>
                                  <w:sz w:val="24"/>
                                </w:rPr>
                              </w:pPr>
                              <w:r w:rsidRPr="003F62C4">
                                <w:rPr>
                                  <w:sz w:val="24"/>
                                </w:rPr>
                                <w:t> </w:t>
                              </w:r>
                            </w:p>
                          </w:txbxContent>
                        </wps:txbx>
                        <wps:bodyPr rot="0" vert="horz" wrap="square" lIns="91440" tIns="45720" rIns="91440" bIns="45720" anchor="t" anchorCtr="0">
                          <a:noAutofit/>
                        </wps:bodyPr>
                      </wps:wsp>
                      <wps:wsp>
                        <wps:cNvPr id="49" name="Text Box 2"/>
                        <wps:cNvSpPr txBox="1">
                          <a:spLocks noChangeArrowheads="1"/>
                        </wps:cNvSpPr>
                        <wps:spPr bwMode="auto">
                          <a:xfrm>
                            <a:off x="2011649" y="71503"/>
                            <a:ext cx="375920" cy="363855"/>
                          </a:xfrm>
                          <a:prstGeom prst="rect">
                            <a:avLst/>
                          </a:prstGeom>
                          <a:noFill/>
                          <a:ln w="9525">
                            <a:noFill/>
                            <a:miter lim="800000"/>
                            <a:headEnd/>
                            <a:tailEnd/>
                          </a:ln>
                        </wps:spPr>
                        <wps:txbx>
                          <w:txbxContent>
                            <w:p w14:paraId="346D1470" w14:textId="76777CD8" w:rsidR="003F62C4" w:rsidRPr="003F62C4" w:rsidRDefault="003F62C4" w:rsidP="003F62C4">
                              <w:pPr>
                                <w:rPr>
                                  <w:i/>
                                  <w:iCs/>
                                  <w:sz w:val="24"/>
                                </w:rPr>
                              </w:pPr>
                              <w:r w:rsidRPr="003F62C4">
                                <w:rPr>
                                  <w:i/>
                                  <w:iCs/>
                                  <w:sz w:val="24"/>
                                </w:rPr>
                                <w:t>b</w:t>
                              </w:r>
                            </w:p>
                            <w:p w14:paraId="57B5CD0D" w14:textId="77777777" w:rsidR="003F62C4" w:rsidRPr="003F62C4" w:rsidRDefault="003F62C4" w:rsidP="003F62C4">
                              <w:pPr>
                                <w:rPr>
                                  <w:sz w:val="24"/>
                                </w:rPr>
                              </w:pPr>
                              <w:r w:rsidRPr="003F62C4">
                                <w:rPr>
                                  <w:sz w:val="24"/>
                                </w:rPr>
                                <w:t> </w:t>
                              </w:r>
                            </w:p>
                          </w:txbxContent>
                        </wps:txbx>
                        <wps:bodyPr rot="0" vert="horz" wrap="square" lIns="91440" tIns="45720" rIns="91440" bIns="45720" anchor="t" anchorCtr="0">
                          <a:noAutofit/>
                        </wps:bodyPr>
                      </wps:wsp>
                      <wps:wsp>
                        <wps:cNvPr id="53" name="Text Box 2"/>
                        <wps:cNvSpPr txBox="1">
                          <a:spLocks noChangeArrowheads="1"/>
                        </wps:cNvSpPr>
                        <wps:spPr bwMode="auto">
                          <a:xfrm>
                            <a:off x="687999" y="103800"/>
                            <a:ext cx="375920" cy="363855"/>
                          </a:xfrm>
                          <a:prstGeom prst="rect">
                            <a:avLst/>
                          </a:prstGeom>
                          <a:noFill/>
                          <a:ln w="9525">
                            <a:noFill/>
                            <a:miter lim="800000"/>
                            <a:headEnd/>
                            <a:tailEnd/>
                          </a:ln>
                        </wps:spPr>
                        <wps:txbx>
                          <w:txbxContent>
                            <w:p w14:paraId="2FB8BE05" w14:textId="77777777" w:rsidR="00397341" w:rsidRPr="00397341" w:rsidRDefault="00397341" w:rsidP="00397341">
                              <w:pPr>
                                <w:rPr>
                                  <w:i/>
                                  <w:iCs/>
                                  <w:sz w:val="32"/>
                                  <w:szCs w:val="32"/>
                                </w:rPr>
                              </w:pPr>
                              <w:r w:rsidRPr="00397341">
                                <w:rPr>
                                  <w:i/>
                                  <w:iCs/>
                                  <w:sz w:val="24"/>
                                  <w:szCs w:val="32"/>
                                </w:rPr>
                                <w:t>r</w:t>
                              </w:r>
                            </w:p>
                            <w:p w14:paraId="5D5E93D1" w14:textId="77777777" w:rsidR="00397341" w:rsidRPr="00397341" w:rsidRDefault="00397341" w:rsidP="00397341">
                              <w:pPr>
                                <w:rPr>
                                  <w:sz w:val="24"/>
                                  <w:szCs w:val="32"/>
                                </w:rPr>
                              </w:pPr>
                              <w:r w:rsidRPr="00397341">
                                <w:rPr>
                                  <w:sz w:val="24"/>
                                  <w:szCs w:val="32"/>
                                </w:rPr>
                                <w:t> </w:t>
                              </w:r>
                            </w:p>
                          </w:txbxContent>
                        </wps:txbx>
                        <wps:bodyPr rot="0" vert="horz" wrap="square" lIns="91440" tIns="45720" rIns="91440" bIns="45720" anchor="t" anchorCtr="0">
                          <a:noAutofit/>
                        </wps:bodyPr>
                      </wps:wsp>
                      <wps:wsp>
                        <wps:cNvPr id="54" name="Text Box 2"/>
                        <wps:cNvSpPr txBox="1">
                          <a:spLocks noChangeArrowheads="1"/>
                        </wps:cNvSpPr>
                        <wps:spPr bwMode="auto">
                          <a:xfrm>
                            <a:off x="0" y="764200"/>
                            <a:ext cx="1308100" cy="289901"/>
                          </a:xfrm>
                          <a:prstGeom prst="rect">
                            <a:avLst/>
                          </a:prstGeom>
                          <a:noFill/>
                          <a:ln w="9525">
                            <a:noFill/>
                            <a:miter lim="800000"/>
                            <a:headEnd/>
                            <a:tailEnd/>
                          </a:ln>
                        </wps:spPr>
                        <wps:txbx>
                          <w:txbxContent>
                            <w:p w14:paraId="7499DB46" w14:textId="7328EA4C" w:rsidR="00CA5DF0" w:rsidRPr="00CA5DF0" w:rsidRDefault="005B3E12" w:rsidP="00397341">
                              <w:pPr>
                                <w:rPr>
                                  <w:sz w:val="32"/>
                                  <w:szCs w:val="32"/>
                                </w:rPr>
                              </w:pPr>
                              <w:r>
                                <w:rPr>
                                  <w:rFonts w:hint="eastAsia"/>
                                  <w:sz w:val="24"/>
                                  <w:szCs w:val="32"/>
                                </w:rPr>
                                <w:t>(</w:t>
                              </w:r>
                              <w:r w:rsidR="00CA5DF0" w:rsidRPr="00CA5DF0">
                                <w:rPr>
                                  <w:sz w:val="24"/>
                                  <w:szCs w:val="32"/>
                                </w:rPr>
                                <w:t>a)</w:t>
                              </w:r>
                              <w:r w:rsidR="00F5177B">
                                <w:rPr>
                                  <w:sz w:val="24"/>
                                  <w:szCs w:val="32"/>
                                </w:rPr>
                                <w:t xml:space="preserve"> </w:t>
                              </w:r>
                              <w:r w:rsidR="00F5177B">
                                <w:rPr>
                                  <w:rFonts w:hint="eastAsia"/>
                                  <w:sz w:val="24"/>
                                  <w:szCs w:val="32"/>
                                </w:rPr>
                                <w:t>圆柱</w:t>
                              </w:r>
                              <w:r w:rsidR="00596497">
                                <w:rPr>
                                  <w:rFonts w:hint="eastAsia"/>
                                  <w:sz w:val="24"/>
                                  <w:szCs w:val="32"/>
                                </w:rPr>
                                <w:t>体横截面</w:t>
                              </w:r>
                            </w:p>
                            <w:p w14:paraId="4D7DFAA7" w14:textId="77777777" w:rsidR="00CA5DF0" w:rsidRPr="00CA5DF0" w:rsidRDefault="00CA5DF0" w:rsidP="00397341">
                              <w:pPr>
                                <w:rPr>
                                  <w:sz w:val="24"/>
                                  <w:szCs w:val="32"/>
                                </w:rPr>
                              </w:pPr>
                              <w:r w:rsidRPr="00CA5DF0">
                                <w:rPr>
                                  <w:sz w:val="24"/>
                                  <w:szCs w:val="32"/>
                                </w:rPr>
                                <w:t> </w:t>
                              </w:r>
                            </w:p>
                          </w:txbxContent>
                        </wps:txbx>
                        <wps:bodyPr rot="0" vert="horz" wrap="square" lIns="91440" tIns="45720" rIns="91440" bIns="45720" anchor="t" anchorCtr="0">
                          <a:noAutofit/>
                        </wps:bodyPr>
                      </wps:wsp>
                      <wps:wsp>
                        <wps:cNvPr id="55" name="Text Box 2"/>
                        <wps:cNvSpPr txBox="1">
                          <a:spLocks noChangeArrowheads="1"/>
                        </wps:cNvSpPr>
                        <wps:spPr bwMode="auto">
                          <a:xfrm>
                            <a:off x="1451269" y="764201"/>
                            <a:ext cx="1641180" cy="308950"/>
                          </a:xfrm>
                          <a:prstGeom prst="rect">
                            <a:avLst/>
                          </a:prstGeom>
                          <a:noFill/>
                          <a:ln w="9525">
                            <a:noFill/>
                            <a:miter lim="800000"/>
                            <a:headEnd/>
                            <a:tailEnd/>
                          </a:ln>
                        </wps:spPr>
                        <wps:txbx>
                          <w:txbxContent>
                            <w:p w14:paraId="68F19D9E" w14:textId="03B1564E" w:rsidR="00596497" w:rsidRPr="00CA5DF0" w:rsidRDefault="005B3E12" w:rsidP="00397341">
                              <w:pPr>
                                <w:rPr>
                                  <w:sz w:val="32"/>
                                  <w:szCs w:val="32"/>
                                </w:rPr>
                              </w:pPr>
                              <w:r>
                                <w:rPr>
                                  <w:sz w:val="24"/>
                                  <w:szCs w:val="32"/>
                                </w:rPr>
                                <w:t>(</w:t>
                              </w:r>
                              <w:r w:rsidR="00596497">
                                <w:rPr>
                                  <w:sz w:val="24"/>
                                  <w:szCs w:val="32"/>
                                </w:rPr>
                                <w:t>b</w:t>
                              </w:r>
                              <w:r w:rsidR="00596497" w:rsidRPr="00CA5DF0">
                                <w:rPr>
                                  <w:sz w:val="24"/>
                                  <w:szCs w:val="32"/>
                                </w:rPr>
                                <w:t>)</w:t>
                              </w:r>
                              <w:r w:rsidR="00596497">
                                <w:rPr>
                                  <w:sz w:val="24"/>
                                  <w:szCs w:val="32"/>
                                </w:rPr>
                                <w:t xml:space="preserve"> </w:t>
                              </w:r>
                              <w:r w:rsidR="00596497">
                                <w:rPr>
                                  <w:rFonts w:hint="eastAsia"/>
                                  <w:sz w:val="24"/>
                                  <w:szCs w:val="32"/>
                                </w:rPr>
                                <w:t>椭圆柱体横截面</w:t>
                              </w:r>
                            </w:p>
                            <w:p w14:paraId="18389569" w14:textId="77777777" w:rsidR="00596497" w:rsidRPr="00CA5DF0" w:rsidRDefault="00596497" w:rsidP="00397341">
                              <w:pPr>
                                <w:rPr>
                                  <w:sz w:val="24"/>
                                  <w:szCs w:val="32"/>
                                </w:rPr>
                              </w:pPr>
                              <w:r w:rsidRPr="00CA5DF0">
                                <w:rPr>
                                  <w:sz w:val="24"/>
                                  <w:szCs w:val="32"/>
                                </w:rPr>
                                <w:t> </w:t>
                              </w:r>
                            </w:p>
                          </w:txbxContent>
                        </wps:txbx>
                        <wps:bodyPr rot="0" vert="horz" wrap="square" lIns="91440" tIns="45720" rIns="91440" bIns="45720" anchor="t" anchorCtr="0">
                          <a:noAutofit/>
                        </wps:bodyPr>
                      </wps:wsp>
                    </wpc:wpc>
                  </a:graphicData>
                </a:graphic>
              </wp:inline>
            </w:drawing>
          </mc:Choice>
          <mc:Fallback>
            <w:pict>
              <v:group w14:anchorId="4386AEE3" id="Canvas 18" o:spid="_x0000_s1026" editas="canvas" style="width:246.3pt;height:87.3pt;mso-position-horizontal-relative:char;mso-position-vertical-relative:line" coordsize="31280,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280;height:11087;visibility:visible;mso-wrap-style:square" filled="t">
                  <v:fill o:detectmouseclick="t"/>
                  <v:path o:connecttype="none"/>
                </v:shape>
                <v:oval id="Oval 36" o:spid="_x0000_s1028" style="position:absolute;left:17418;width:1097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" filled="f" strokecolor="black [3213]" strokeweight="1pt">
                  <v:stroke joinstyle="miter"/>
                  <v:textbox>
                    <w:txbxContent>
                      <w:p w14:paraId="34BC683D" w14:textId="77777777" w:rsidR="00BC10C6" w:rsidRDefault="00BC10C6" w:rsidP="00BC10C6">
                        <w:pPr>
                          <w:jc w:val="center"/>
                        </w:pPr>
                      </w:p>
                    </w:txbxContent>
                  </v:textbox>
                </v:oval>
                <v:oval id="Oval 35" o:spid="_x0000_s1029" style="position:absolute;left:3451;top:658;width:6604;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" filled="f" strokecolor="black [3213]" strokeweight="1pt">
                  <v:stroke joinstyle="miter"/>
                  <v:textbox>
                    <w:txbxContent>
                      <w:p w14:paraId="4060A547" w14:textId="77777777" w:rsidR="00BE3D27" w:rsidRDefault="00BE3D27" w:rsidP="00BE3D27">
                        <w:pPr>
                          <w:jc w:val="center"/>
                        </w:pPr>
                      </w:p>
                    </w:txbxContent>
                  </v:textbox>
                </v:oval>
                <v:shapetype id="_x0000_t32" coordsize="21600,21600" o:spt="32" o:oned="t" path="m,l21600,21600e" filled="f">
                  <v:path arrowok="t" fillok="f" o:connecttype="none"/>
                  <o:lock v:ext="edit" shapetype="t"/>
                </v:shapetype>
                <v:shape id="Straight Arrow Connector 23" o:spid="_x0000_s1030" type="#_x0000_t32" style="position:absolute;left:6764;top:3925;width:3291;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" strokecolor="black [3213]" strokeweight="3pt">
                  <v:stroke endarrow="block" joinstyle="miter"/>
                </v:shape>
                <v:shape id="Straight Arrow Connector 38" o:spid="_x0000_s1031" type="#_x0000_t32" style="position:absolute;left:22905;top:3594;width:5486;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" strokecolor="black [3213]" strokeweight="3pt">
                  <v:stroke endarrow="block" joinstyle="miter"/>
                </v:shape>
                <v:shape id="Straight Arrow Connector 41" o:spid="_x0000_s1032" type="#_x0000_t32" style="position:absolute;left:22924;top:-50;width:0;height:3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" strokecolor="black [3213]" strokeweight="3pt">
                  <v:stroke endarrow="block" joinstyle="miter"/>
                </v:shape>
                <v:shapetype id="_x0000_t202" coordsize="21600,21600" o:spt="202" path="m,l,21600r21600,l21600,xe">
                  <v:stroke joinstyle="miter"/>
                  <v:path gradientshapeok="t" o:connecttype="rect"/>
                </v:shapetype>
                <v:shape id="Text Box 2" o:spid="_x0000_s1033" type="#_x0000_t202" style="position:absolute;left:23610;top:2907;width:376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B564671" w14:textId="60FD7097" w:rsidR="003F62C4" w:rsidRPr="003F62C4" w:rsidRDefault="003F62C4" w:rsidP="003F62C4">
                        <w:pPr>
                          <w:rPr>
                            <w:i/>
                            <w:iCs/>
                            <w:sz w:val="24"/>
                          </w:rPr>
                        </w:pPr>
                        <w:r w:rsidRPr="003F62C4">
                          <w:rPr>
                            <w:i/>
                            <w:iCs/>
                            <w:sz w:val="24"/>
                          </w:rPr>
                          <w:t>a</w:t>
                        </w:r>
                      </w:p>
                      <w:p w14:paraId="07D925A9" w14:textId="77777777" w:rsidR="003F62C4" w:rsidRPr="003F62C4" w:rsidRDefault="003F62C4" w:rsidP="003F62C4">
                        <w:pPr>
                          <w:rPr>
                            <w:sz w:val="24"/>
                          </w:rPr>
                        </w:pPr>
                        <w:r w:rsidRPr="003F62C4">
                          <w:rPr>
                            <w:sz w:val="24"/>
                          </w:rPr>
                          <w:t> </w:t>
                        </w:r>
                      </w:p>
                    </w:txbxContent>
                  </v:textbox>
                </v:shape>
                <v:shape id="Text Box 2" o:spid="_x0000_s1034" type="#_x0000_t202" style="position:absolute;left:20116;top:715;width:375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46D1470" w14:textId="76777CD8" w:rsidR="003F62C4" w:rsidRPr="003F62C4" w:rsidRDefault="003F62C4" w:rsidP="003F62C4">
                        <w:pPr>
                          <w:rPr>
                            <w:i/>
                            <w:iCs/>
                            <w:sz w:val="24"/>
                          </w:rPr>
                        </w:pPr>
                        <w:r w:rsidRPr="003F62C4">
                          <w:rPr>
                            <w:i/>
                            <w:iCs/>
                            <w:sz w:val="24"/>
                          </w:rPr>
                          <w:t>b</w:t>
                        </w:r>
                      </w:p>
                      <w:p w14:paraId="57B5CD0D" w14:textId="77777777" w:rsidR="003F62C4" w:rsidRPr="003F62C4" w:rsidRDefault="003F62C4" w:rsidP="003F62C4">
                        <w:pPr>
                          <w:rPr>
                            <w:sz w:val="24"/>
                          </w:rPr>
                        </w:pPr>
                        <w:r w:rsidRPr="003F62C4">
                          <w:rPr>
                            <w:sz w:val="24"/>
                          </w:rPr>
                          <w:t> </w:t>
                        </w:r>
                      </w:p>
                    </w:txbxContent>
                  </v:textbox>
                </v:shape>
                <v:shape id="Text Box 2" o:spid="_x0000_s1035" type="#_x0000_t202" style="position:absolute;left:6879;top:1038;width:376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FB8BE05" w14:textId="77777777" w:rsidR="00397341" w:rsidRPr="00397341" w:rsidRDefault="00397341" w:rsidP="00397341">
                        <w:pPr>
                          <w:rPr>
                            <w:i/>
                            <w:iCs/>
                            <w:sz w:val="32"/>
                            <w:szCs w:val="32"/>
                          </w:rPr>
                        </w:pPr>
                        <w:r w:rsidRPr="00397341">
                          <w:rPr>
                            <w:i/>
                            <w:iCs/>
                            <w:sz w:val="24"/>
                            <w:szCs w:val="32"/>
                          </w:rPr>
                          <w:t>r</w:t>
                        </w:r>
                      </w:p>
                      <w:p w14:paraId="5D5E93D1" w14:textId="77777777" w:rsidR="00397341" w:rsidRPr="00397341" w:rsidRDefault="00397341" w:rsidP="00397341">
                        <w:pPr>
                          <w:rPr>
                            <w:sz w:val="24"/>
                            <w:szCs w:val="32"/>
                          </w:rPr>
                        </w:pPr>
                        <w:r w:rsidRPr="00397341">
                          <w:rPr>
                            <w:sz w:val="24"/>
                            <w:szCs w:val="32"/>
                          </w:rPr>
                          <w:t> </w:t>
                        </w:r>
                      </w:p>
                    </w:txbxContent>
                  </v:textbox>
                </v:shape>
                <v:shape id="Text Box 2" o:spid="_x0000_s1036" type="#_x0000_t202" style="position:absolute;top:7642;width:13081;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499DB46" w14:textId="7328EA4C" w:rsidR="00CA5DF0" w:rsidRPr="00CA5DF0" w:rsidRDefault="005B3E12" w:rsidP="00397341">
                        <w:pPr>
                          <w:rPr>
                            <w:sz w:val="32"/>
                            <w:szCs w:val="32"/>
                          </w:rPr>
                        </w:pPr>
                        <w:r>
                          <w:rPr>
                            <w:rFonts w:hint="eastAsia"/>
                            <w:sz w:val="24"/>
                            <w:szCs w:val="32"/>
                          </w:rPr>
                          <w:t>(</w:t>
                        </w:r>
                        <w:r w:rsidR="00CA5DF0" w:rsidRPr="00CA5DF0">
                          <w:rPr>
                            <w:sz w:val="24"/>
                            <w:szCs w:val="32"/>
                          </w:rPr>
                          <w:t>a)</w:t>
                        </w:r>
                        <w:r w:rsidR="00F5177B">
                          <w:rPr>
                            <w:sz w:val="24"/>
                            <w:szCs w:val="32"/>
                          </w:rPr>
                          <w:t xml:space="preserve"> </w:t>
                        </w:r>
                        <w:r w:rsidR="00F5177B">
                          <w:rPr>
                            <w:rFonts w:hint="eastAsia"/>
                            <w:sz w:val="24"/>
                            <w:szCs w:val="32"/>
                          </w:rPr>
                          <w:t>圆柱</w:t>
                        </w:r>
                        <w:r w:rsidR="00596497">
                          <w:rPr>
                            <w:rFonts w:hint="eastAsia"/>
                            <w:sz w:val="24"/>
                            <w:szCs w:val="32"/>
                          </w:rPr>
                          <w:t>体横截面</w:t>
                        </w:r>
                      </w:p>
                      <w:p w14:paraId="4D7DFAA7" w14:textId="77777777" w:rsidR="00CA5DF0" w:rsidRPr="00CA5DF0" w:rsidRDefault="00CA5DF0" w:rsidP="00397341">
                        <w:pPr>
                          <w:rPr>
                            <w:sz w:val="24"/>
                            <w:szCs w:val="32"/>
                          </w:rPr>
                        </w:pPr>
                        <w:r w:rsidRPr="00CA5DF0">
                          <w:rPr>
                            <w:sz w:val="24"/>
                            <w:szCs w:val="32"/>
                          </w:rPr>
                          <w:t> </w:t>
                        </w:r>
                      </w:p>
                    </w:txbxContent>
                  </v:textbox>
                </v:shape>
                <v:shape id="Text Box 2" o:spid="_x0000_s1037" type="#_x0000_t202" style="position:absolute;left:14512;top:7642;width:16412;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8F19D9E" w14:textId="03B1564E" w:rsidR="00596497" w:rsidRPr="00CA5DF0" w:rsidRDefault="005B3E12" w:rsidP="00397341">
                        <w:pPr>
                          <w:rPr>
                            <w:sz w:val="32"/>
                            <w:szCs w:val="32"/>
                          </w:rPr>
                        </w:pPr>
                        <w:r>
                          <w:rPr>
                            <w:sz w:val="24"/>
                            <w:szCs w:val="32"/>
                          </w:rPr>
                          <w:t>(</w:t>
                        </w:r>
                        <w:r w:rsidR="00596497">
                          <w:rPr>
                            <w:sz w:val="24"/>
                            <w:szCs w:val="32"/>
                          </w:rPr>
                          <w:t>b</w:t>
                        </w:r>
                        <w:r w:rsidR="00596497" w:rsidRPr="00CA5DF0">
                          <w:rPr>
                            <w:sz w:val="24"/>
                            <w:szCs w:val="32"/>
                          </w:rPr>
                          <w:t>)</w:t>
                        </w:r>
                        <w:r w:rsidR="00596497">
                          <w:rPr>
                            <w:sz w:val="24"/>
                            <w:szCs w:val="32"/>
                          </w:rPr>
                          <w:t xml:space="preserve"> </w:t>
                        </w:r>
                        <w:r w:rsidR="00596497">
                          <w:rPr>
                            <w:rFonts w:hint="eastAsia"/>
                            <w:sz w:val="24"/>
                            <w:szCs w:val="32"/>
                          </w:rPr>
                          <w:t>椭圆柱体横截面</w:t>
                        </w:r>
                      </w:p>
                      <w:p w14:paraId="18389569" w14:textId="77777777" w:rsidR="00596497" w:rsidRPr="00CA5DF0" w:rsidRDefault="00596497" w:rsidP="00397341">
                        <w:pPr>
                          <w:rPr>
                            <w:sz w:val="24"/>
                            <w:szCs w:val="32"/>
                          </w:rPr>
                        </w:pPr>
                        <w:r w:rsidRPr="00CA5DF0">
                          <w:rPr>
                            <w:sz w:val="24"/>
                            <w:szCs w:val="32"/>
                          </w:rPr>
                          <w:t> </w:t>
                        </w:r>
                      </w:p>
                    </w:txbxContent>
                  </v:textbox>
                </v:shape>
                <w10:anchorlock/>
              </v:group>
            </w:pict>
          </mc:Fallback>
        </mc:AlternateContent>
      </w:r>
    </w:p>
    <w:p w14:paraId="2EA4BDD6" w14:textId="49597389" w:rsidR="000241B5" w:rsidRPr="000E27D6" w:rsidRDefault="00367025" w:rsidP="007A2B45">
      <w:pPr>
        <w:pStyle w:val="af2"/>
      </w:pPr>
      <w:bookmarkStart w:id="284" w:name="_Ref106896107"/>
      <w:bookmarkStart w:id="285" w:name="_Toc106901932"/>
      <w:r w:rsidRPr="006334F9">
        <w:rPr>
          <w:rFonts w:hint="eastAsia"/>
        </w:rPr>
        <w:t>可用于</w:t>
      </w:r>
      <w:r w:rsidR="00C62FD3" w:rsidRPr="006334F9">
        <w:rPr>
          <w:rFonts w:hint="eastAsia"/>
        </w:rPr>
        <w:t>基于角度的曝光控制下剂量输出水平评价的模体结构</w:t>
      </w:r>
      <w:r w:rsidR="00534C44" w:rsidRPr="006334F9">
        <w:rPr>
          <w:rFonts w:hint="eastAsia"/>
        </w:rPr>
        <w:t>（横截面）</w:t>
      </w:r>
      <w:r w:rsidR="00C62FD3" w:rsidRPr="006334F9">
        <w:rPr>
          <w:rFonts w:hint="eastAsia"/>
        </w:rPr>
        <w:t>示例</w:t>
      </w:r>
      <w:bookmarkEnd w:id="284"/>
      <w:bookmarkEnd w:id="285"/>
    </w:p>
    <w:p w14:paraId="676240E0" w14:textId="215E4A8A" w:rsidR="004D78FD" w:rsidRDefault="004D78FD" w:rsidP="001D3722">
      <w:pPr>
        <w:pStyle w:val="aff"/>
      </w:pPr>
    </w:p>
    <w:p w14:paraId="42AEB130" w14:textId="77777777" w:rsidR="002841A4" w:rsidRPr="00833AEA" w:rsidRDefault="002841A4" w:rsidP="001F48CC">
      <w:pPr>
        <w:pStyle w:val="a6"/>
        <w:spacing w:before="156" w:after="156"/>
        <w:ind w:left="0"/>
      </w:pPr>
      <w:bookmarkStart w:id="286" w:name="_Ref106288840"/>
      <w:r w:rsidRPr="00833AEA">
        <w:rPr>
          <w:rFonts w:hint="eastAsia"/>
        </w:rPr>
        <w:t>试验条件</w:t>
      </w:r>
      <w:bookmarkEnd w:id="286"/>
    </w:p>
    <w:p w14:paraId="4B2E2C1D" w14:textId="01B62EF7" w:rsidR="002841A4" w:rsidRDefault="002841A4" w:rsidP="00AB7ADD">
      <w:pPr>
        <w:pStyle w:val="a7"/>
        <w:spacing w:before="156" w:after="156"/>
      </w:pPr>
      <w:r w:rsidRPr="00833AEA">
        <w:rPr>
          <w:rFonts w:hint="eastAsia"/>
        </w:rPr>
        <w:t>几何位置</w:t>
      </w:r>
    </w:p>
    <w:p w14:paraId="48A2F16B" w14:textId="5BDC5332" w:rsidR="0091013B" w:rsidRPr="0091013B" w:rsidRDefault="00256334" w:rsidP="0091013B">
      <w:pPr>
        <w:pStyle w:val="aff"/>
      </w:pPr>
      <w:r w:rsidRPr="00256334">
        <w:rPr>
          <w:rFonts w:hint="eastAsia"/>
        </w:rPr>
        <w:t>模体应置于扫描野正中，模体轴线尽可能与CT扫描装置的旋转轴重合</w:t>
      </w:r>
      <w:r w:rsidR="0091013B" w:rsidRPr="003B7209">
        <w:rPr>
          <w:rFonts w:hint="eastAsia"/>
        </w:rPr>
        <w:t>。</w:t>
      </w:r>
    </w:p>
    <w:p w14:paraId="72152CEE" w14:textId="1F12BA08" w:rsidR="002841A4" w:rsidRDefault="002841A4" w:rsidP="00AB7ADD">
      <w:pPr>
        <w:pStyle w:val="a7"/>
        <w:spacing w:before="156" w:after="156"/>
      </w:pPr>
      <w:bookmarkStart w:id="287" w:name="_Ref106282638"/>
      <w:r w:rsidRPr="00833AEA">
        <w:rPr>
          <w:rFonts w:hint="eastAsia"/>
        </w:rPr>
        <w:t>运行条件</w:t>
      </w:r>
      <w:bookmarkEnd w:id="287"/>
    </w:p>
    <w:p w14:paraId="01776515" w14:textId="502E7636" w:rsidR="00043A48" w:rsidRPr="00F36350" w:rsidRDefault="00F36350" w:rsidP="00F36350">
      <w:pPr>
        <w:pStyle w:val="aff"/>
      </w:pPr>
      <w:r w:rsidRPr="00F36350">
        <w:rPr>
          <w:rFonts w:hint="eastAsia"/>
        </w:rPr>
        <w:t>试验应使用参照</w:t>
      </w:r>
      <w:r>
        <w:rPr>
          <w:rFonts w:hint="eastAsia"/>
        </w:rPr>
        <w:t>第</w:t>
      </w:r>
      <w:r w:rsidRPr="00F36350">
        <w:rPr>
          <w:rFonts w:hint="eastAsia"/>
        </w:rPr>
        <w:t>4</w:t>
      </w:r>
      <w:r>
        <w:rPr>
          <w:rFonts w:hint="eastAsia"/>
        </w:rPr>
        <w:t>章</w:t>
      </w:r>
      <w:r w:rsidRPr="00F36350">
        <w:rPr>
          <w:rFonts w:hint="eastAsia"/>
        </w:rPr>
        <w:t>中规定的相应自动曝光控制实现方式下的CT典型运行条件。</w:t>
      </w:r>
    </w:p>
    <w:p w14:paraId="67948548" w14:textId="631EB81A" w:rsidR="002841A4" w:rsidRDefault="002841A4" w:rsidP="002378EE">
      <w:pPr>
        <w:pStyle w:val="a6"/>
        <w:spacing w:before="156" w:after="156"/>
        <w:ind w:left="0"/>
      </w:pPr>
      <w:r w:rsidRPr="00833AEA">
        <w:rPr>
          <w:rFonts w:hint="eastAsia"/>
        </w:rPr>
        <w:t>试验原理</w:t>
      </w:r>
    </w:p>
    <w:p w14:paraId="0631EF93" w14:textId="13ED0390" w:rsidR="007B475C" w:rsidRPr="0035648E" w:rsidRDefault="00653F78" w:rsidP="00686BED">
      <w:pPr>
        <w:pStyle w:val="aff"/>
      </w:pPr>
      <w:r>
        <w:rPr>
          <w:rFonts w:hint="eastAsia"/>
        </w:rPr>
        <w:t xml:space="preserve"> </w:t>
      </w:r>
      <w:r w:rsidR="00E75B29">
        <w:rPr>
          <w:rFonts w:hint="eastAsia"/>
        </w:rPr>
        <w:t>球管输出的</w:t>
      </w:r>
      <w:r w:rsidR="00E75B29" w:rsidRPr="00E731B8">
        <w:rPr>
          <w:rFonts w:hint="eastAsia"/>
        </w:rPr>
        <w:t>X射线通量</w:t>
      </w:r>
      <w:r w:rsidR="00E75B29">
        <w:rPr>
          <w:rFonts w:hint="eastAsia"/>
        </w:rPr>
        <w:t>正比于球管电流。</w:t>
      </w:r>
      <w:r w:rsidR="003B5496" w:rsidRPr="00E001E3">
        <w:rPr>
          <w:rFonts w:hint="eastAsia"/>
        </w:rPr>
        <w:t>基于</w:t>
      </w:r>
      <w:r w:rsidR="003B5496">
        <w:rPr>
          <w:rFonts w:hint="eastAsia"/>
        </w:rPr>
        <w:t>人体轮廓沿</w:t>
      </w:r>
      <w:r w:rsidR="003B5496" w:rsidRPr="00E001E3">
        <w:rPr>
          <w:rFonts w:hint="eastAsia"/>
        </w:rPr>
        <w:t>角度</w:t>
      </w:r>
      <w:r w:rsidR="003B5496">
        <w:rPr>
          <w:rFonts w:hint="eastAsia"/>
        </w:rPr>
        <w:t>方向</w:t>
      </w:r>
      <w:r w:rsidR="003B5496" w:rsidRPr="00E001E3">
        <w:rPr>
          <w:rFonts w:hint="eastAsia"/>
        </w:rPr>
        <w:t>的曝光控制</w:t>
      </w:r>
      <w:r w:rsidR="009B625E">
        <w:rPr>
          <w:rFonts w:hint="eastAsia"/>
        </w:rPr>
        <w:t>开启</w:t>
      </w:r>
      <w:r w:rsidR="003C1FD4">
        <w:rPr>
          <w:rFonts w:hint="eastAsia"/>
        </w:rPr>
        <w:t>情况下</w:t>
      </w:r>
      <w:r w:rsidR="00E6347D">
        <w:rPr>
          <w:rFonts w:hint="eastAsia"/>
        </w:rPr>
        <w:t>扫描模体</w:t>
      </w:r>
      <w:r w:rsidR="003C1FD4">
        <w:rPr>
          <w:rFonts w:hint="eastAsia"/>
        </w:rPr>
        <w:t>，</w:t>
      </w:r>
      <w:r w:rsidR="0092660F">
        <w:rPr>
          <w:rFonts w:hint="eastAsia"/>
        </w:rPr>
        <w:t>通过</w:t>
      </w:r>
      <w:r w:rsidR="00AF37DA">
        <w:rPr>
          <w:rFonts w:hint="eastAsia"/>
        </w:rPr>
        <w:t>比较</w:t>
      </w:r>
      <w:r w:rsidR="00686BED">
        <w:rPr>
          <w:rFonts w:hint="eastAsia"/>
        </w:rPr>
        <w:t>X射线</w:t>
      </w:r>
      <w:r w:rsidR="00F31925">
        <w:rPr>
          <w:rFonts w:hint="eastAsia"/>
        </w:rPr>
        <w:t>管电流</w:t>
      </w:r>
      <w:r w:rsidR="009746DC">
        <w:rPr>
          <w:rFonts w:hint="eastAsia"/>
        </w:rPr>
        <w:t>随球管</w:t>
      </w:r>
      <w:r w:rsidR="004E1EA4">
        <w:rPr>
          <w:rFonts w:hint="eastAsia"/>
        </w:rPr>
        <w:t>角度</w:t>
      </w:r>
      <w:r w:rsidR="003F79F4">
        <w:rPr>
          <w:rFonts w:hint="eastAsia"/>
        </w:rPr>
        <w:t>分布曲线与</w:t>
      </w:r>
      <w:r w:rsidR="00B84DA6">
        <w:rPr>
          <w:rFonts w:hint="eastAsia"/>
        </w:rPr>
        <w:t>模体几何</w:t>
      </w:r>
      <w:r w:rsidR="00DB1BB9">
        <w:rPr>
          <w:rFonts w:hint="eastAsia"/>
        </w:rPr>
        <w:t>信息（如经过</w:t>
      </w:r>
      <w:r w:rsidR="009F7675">
        <w:rPr>
          <w:rFonts w:hint="eastAsia"/>
        </w:rPr>
        <w:t>模体</w:t>
      </w:r>
      <w:r w:rsidR="00DB1BB9">
        <w:rPr>
          <w:rFonts w:hint="eastAsia"/>
        </w:rPr>
        <w:t>中心路径长度）</w:t>
      </w:r>
      <w:r w:rsidR="00081D39">
        <w:rPr>
          <w:rFonts w:hint="eastAsia"/>
        </w:rPr>
        <w:t>分布</w:t>
      </w:r>
      <w:r w:rsidR="009F7675">
        <w:rPr>
          <w:rFonts w:hint="eastAsia"/>
        </w:rPr>
        <w:t>曲线</w:t>
      </w:r>
      <w:r w:rsidR="00AF37DA">
        <w:rPr>
          <w:rFonts w:hint="eastAsia"/>
        </w:rPr>
        <w:t>，评价</w:t>
      </w:r>
      <w:r w:rsidR="00B25E5E">
        <w:rPr>
          <w:rFonts w:hint="eastAsia"/>
        </w:rPr>
        <w:t>基于</w:t>
      </w:r>
      <w:r w:rsidR="003B5496">
        <w:rPr>
          <w:rFonts w:hint="eastAsia"/>
        </w:rPr>
        <w:t>人体轮廓沿</w:t>
      </w:r>
      <w:r w:rsidR="003B5496" w:rsidRPr="00E001E3">
        <w:rPr>
          <w:rFonts w:hint="eastAsia"/>
        </w:rPr>
        <w:t>角度</w:t>
      </w:r>
      <w:r w:rsidR="003B5496">
        <w:rPr>
          <w:rFonts w:hint="eastAsia"/>
        </w:rPr>
        <w:t>方向</w:t>
      </w:r>
      <w:r w:rsidR="003B5496" w:rsidRPr="00E001E3">
        <w:rPr>
          <w:rFonts w:hint="eastAsia"/>
        </w:rPr>
        <w:t>的曝光控制</w:t>
      </w:r>
      <w:r w:rsidR="00B25E5E">
        <w:rPr>
          <w:rFonts w:hint="eastAsia"/>
        </w:rPr>
        <w:t>的</w:t>
      </w:r>
      <w:r w:rsidR="00113501">
        <w:rPr>
          <w:rFonts w:hint="eastAsia"/>
        </w:rPr>
        <w:t>剂量</w:t>
      </w:r>
      <w:r w:rsidR="00B25E5E">
        <w:rPr>
          <w:rFonts w:hint="eastAsia"/>
        </w:rPr>
        <w:t>调制</w:t>
      </w:r>
      <w:r w:rsidR="00113501">
        <w:rPr>
          <w:rFonts w:hint="eastAsia"/>
        </w:rPr>
        <w:t>效果。</w:t>
      </w:r>
    </w:p>
    <w:p w14:paraId="47CA0B19" w14:textId="3C69E4A3" w:rsidR="002841A4" w:rsidRDefault="00CB2152" w:rsidP="00F65664">
      <w:pPr>
        <w:pStyle w:val="a6"/>
        <w:spacing w:before="156" w:after="156"/>
        <w:ind w:left="0"/>
      </w:pPr>
      <w:r w:rsidRPr="00833AEA">
        <w:rPr>
          <w:rFonts w:hint="eastAsia"/>
        </w:rPr>
        <w:t>试验</w:t>
      </w:r>
      <w:r>
        <w:rPr>
          <w:rFonts w:hint="eastAsia"/>
        </w:rPr>
        <w:t>方法</w:t>
      </w:r>
    </w:p>
    <w:p w14:paraId="48B03B71" w14:textId="3F2E7069" w:rsidR="00811C52" w:rsidRPr="00113501" w:rsidRDefault="00F87742" w:rsidP="00113501">
      <w:pPr>
        <w:pStyle w:val="aff"/>
      </w:pPr>
      <w:r>
        <w:rPr>
          <w:rFonts w:hint="eastAsia"/>
        </w:rPr>
        <w:t>根据</w:t>
      </w:r>
      <w:r w:rsidR="001F241B">
        <w:fldChar w:fldCharType="begin"/>
      </w:r>
      <w:r w:rsidR="001F241B">
        <w:instrText xml:space="preserve"> </w:instrText>
      </w:r>
      <w:r w:rsidR="001F241B">
        <w:rPr>
          <w:rFonts w:hint="eastAsia"/>
        </w:rPr>
        <w:instrText>REF _Ref106288840 \r \h</w:instrText>
      </w:r>
      <w:r w:rsidR="001F241B">
        <w:instrText xml:space="preserve"> </w:instrText>
      </w:r>
      <w:r w:rsidR="001F241B">
        <w:fldChar w:fldCharType="separate"/>
      </w:r>
      <w:r w:rsidR="001F241B">
        <w:rPr>
          <w:rFonts w:hint="eastAsia"/>
        </w:rPr>
        <w:t>5.1.1.2</w:t>
      </w:r>
      <w:r w:rsidR="001F241B">
        <w:fldChar w:fldCharType="end"/>
      </w:r>
      <w:r w:rsidR="00E37262">
        <w:rPr>
          <w:rFonts w:hint="eastAsia"/>
        </w:rPr>
        <w:t>中给定的的试验条</w:t>
      </w:r>
      <w:r w:rsidR="005F069E">
        <w:rPr>
          <w:rFonts w:hint="eastAsia"/>
        </w:rPr>
        <w:t>件扫描</w:t>
      </w:r>
      <w:r w:rsidR="00460C45">
        <w:fldChar w:fldCharType="begin"/>
      </w:r>
      <w:r w:rsidR="00460C45">
        <w:instrText xml:space="preserve"> </w:instrText>
      </w:r>
      <w:r w:rsidR="00460C45">
        <w:rPr>
          <w:rFonts w:hint="eastAsia"/>
        </w:rPr>
        <w:instrText>REF _Ref106282710 \r \h</w:instrText>
      </w:r>
      <w:r w:rsidR="00460C45">
        <w:instrText xml:space="preserve"> </w:instrText>
      </w:r>
      <w:r w:rsidR="00460C45">
        <w:fldChar w:fldCharType="separate"/>
      </w:r>
      <w:r w:rsidR="00460C45">
        <w:rPr>
          <w:rFonts w:hint="eastAsia"/>
        </w:rPr>
        <w:t>5.1.1.1</w:t>
      </w:r>
      <w:r w:rsidR="00460C45">
        <w:fldChar w:fldCharType="end"/>
      </w:r>
      <w:r w:rsidR="005F069E">
        <w:rPr>
          <w:rFonts w:hint="eastAsia"/>
        </w:rPr>
        <w:t>中</w:t>
      </w:r>
      <w:r w:rsidR="00460C45">
        <w:rPr>
          <w:rFonts w:hint="eastAsia"/>
        </w:rPr>
        <w:t>规定的模体</w:t>
      </w:r>
      <w:r w:rsidR="00B53AC5">
        <w:rPr>
          <w:rFonts w:hint="eastAsia"/>
        </w:rPr>
        <w:t>，获</w:t>
      </w:r>
      <w:r w:rsidR="005B6ECE">
        <w:rPr>
          <w:rFonts w:hint="eastAsia"/>
        </w:rPr>
        <w:t>取</w:t>
      </w:r>
      <w:r w:rsidR="00310335">
        <w:rPr>
          <w:rFonts w:hint="eastAsia"/>
        </w:rPr>
        <w:t>球管电流</w:t>
      </w:r>
      <w:r w:rsidR="00652172">
        <w:rPr>
          <w:rFonts w:hint="eastAsia"/>
        </w:rPr>
        <w:t>大小</w:t>
      </w:r>
      <w:r w:rsidR="00310335">
        <w:rPr>
          <w:rFonts w:hint="eastAsia"/>
        </w:rPr>
        <w:t>随球管角度的分布信息</w:t>
      </w:r>
      <w:r w:rsidR="00907704">
        <w:rPr>
          <w:rFonts w:hint="eastAsia"/>
        </w:rPr>
        <w:t>。</w:t>
      </w:r>
    </w:p>
    <w:p w14:paraId="5E724B6D" w14:textId="1C5A98BF" w:rsidR="002841A4" w:rsidRDefault="002841A4" w:rsidP="001F7953">
      <w:pPr>
        <w:pStyle w:val="a6"/>
        <w:spacing w:before="156" w:after="156"/>
        <w:ind w:left="0"/>
      </w:pPr>
      <w:bookmarkStart w:id="288" w:name="_Toc80317561"/>
      <w:bookmarkStart w:id="289" w:name="_Toc80317562"/>
      <w:bookmarkStart w:id="290" w:name="_Toc80317563"/>
      <w:bookmarkStart w:id="291" w:name="_Toc80317564"/>
      <w:bookmarkStart w:id="292" w:name="_Toc80317565"/>
      <w:bookmarkStart w:id="293" w:name="_Toc80317566"/>
      <w:bookmarkStart w:id="294" w:name="_Toc80317567"/>
      <w:bookmarkStart w:id="295" w:name="_Toc80317568"/>
      <w:bookmarkStart w:id="296" w:name="_Toc80317569"/>
      <w:bookmarkStart w:id="297" w:name="_Toc80317570"/>
      <w:bookmarkStart w:id="298" w:name="_Toc80317571"/>
      <w:bookmarkStart w:id="299" w:name="_Toc80317572"/>
      <w:bookmarkStart w:id="300" w:name="_Toc80317573"/>
      <w:bookmarkStart w:id="301" w:name="_Toc80317574"/>
      <w:bookmarkStart w:id="302" w:name="_Toc80317575"/>
      <w:bookmarkStart w:id="303" w:name="_Toc80317576"/>
      <w:bookmarkStart w:id="304" w:name="_Toc80317577"/>
      <w:bookmarkStart w:id="305" w:name="_Toc80317578"/>
      <w:bookmarkStart w:id="306" w:name="_Toc80317579"/>
      <w:bookmarkStart w:id="307" w:name="_Toc80317580"/>
      <w:bookmarkStart w:id="308" w:name="_Toc80317581"/>
      <w:bookmarkStart w:id="309" w:name="_Toc80317582"/>
      <w:bookmarkStart w:id="310" w:name="_Toc80317583"/>
      <w:bookmarkStart w:id="311" w:name="_Toc80317584"/>
      <w:bookmarkStart w:id="312" w:name="_Toc80317585"/>
      <w:bookmarkStart w:id="313" w:name="_Toc80317586"/>
      <w:bookmarkStart w:id="314" w:name="_Toc80317587"/>
      <w:bookmarkStart w:id="315" w:name="_Toc80317588"/>
      <w:bookmarkStart w:id="316" w:name="_Toc80317589"/>
      <w:bookmarkStart w:id="317" w:name="_Toc80317590"/>
      <w:bookmarkStart w:id="318" w:name="_Toc80317591"/>
      <w:bookmarkStart w:id="319" w:name="_Toc80317592"/>
      <w:bookmarkStart w:id="320" w:name="_Toc80317593"/>
      <w:bookmarkStart w:id="321" w:name="_Toc80317594"/>
      <w:bookmarkStart w:id="322" w:name="_Toc80317595"/>
      <w:bookmarkStart w:id="323" w:name="_Toc80317596"/>
      <w:bookmarkStart w:id="324" w:name="_Toc80317597"/>
      <w:bookmarkStart w:id="325" w:name="_Toc80317598"/>
      <w:bookmarkStart w:id="326" w:name="_Toc80317599"/>
      <w:bookmarkStart w:id="327" w:name="_Toc80317600"/>
      <w:bookmarkStart w:id="328" w:name="_Toc80317601"/>
      <w:bookmarkStart w:id="329" w:name="_Toc80317602"/>
      <w:bookmarkStart w:id="330" w:name="_Toc80317603"/>
      <w:bookmarkStart w:id="331" w:name="_Toc80317604"/>
      <w:bookmarkStart w:id="332" w:name="_Toc80317605"/>
      <w:bookmarkStart w:id="333" w:name="_Toc80317606"/>
      <w:bookmarkStart w:id="334" w:name="_Toc80317607"/>
      <w:bookmarkStart w:id="335" w:name="_Toc80317608"/>
      <w:bookmarkStart w:id="336" w:name="_Toc80317609"/>
      <w:bookmarkStart w:id="337" w:name="_Toc80317610"/>
      <w:bookmarkStart w:id="338" w:name="_Toc80317611"/>
      <w:bookmarkStart w:id="339" w:name="_Toc80317612"/>
      <w:bookmarkStart w:id="340" w:name="_Toc80317613"/>
      <w:bookmarkStart w:id="341" w:name="_Toc80317614"/>
      <w:bookmarkStart w:id="342" w:name="_Toc80317615"/>
      <w:bookmarkStart w:id="343" w:name="_Toc80317616"/>
      <w:bookmarkStart w:id="344" w:name="_Toc80317617"/>
      <w:bookmarkStart w:id="345" w:name="_Toc80317618"/>
      <w:bookmarkStart w:id="346" w:name="_Toc80317619"/>
      <w:bookmarkStart w:id="347" w:name="_Toc80317620"/>
      <w:bookmarkStart w:id="348" w:name="_Toc80317621"/>
      <w:bookmarkStart w:id="349" w:name="_Toc80317622"/>
      <w:bookmarkStart w:id="350" w:name="_Toc80317623"/>
      <w:bookmarkStart w:id="351" w:name="_Toc80317624"/>
      <w:bookmarkStart w:id="352" w:name="_Toc80317625"/>
      <w:bookmarkStart w:id="353" w:name="_Toc80317626"/>
      <w:bookmarkStart w:id="354" w:name="_Toc80317627"/>
      <w:bookmarkStart w:id="355" w:name="_Toc80317628"/>
      <w:bookmarkStart w:id="356" w:name="_Toc80317629"/>
      <w:bookmarkStart w:id="357" w:name="_Toc80317630"/>
      <w:bookmarkStart w:id="358" w:name="_Toc80317631"/>
      <w:bookmarkStart w:id="359" w:name="_Toc80317632"/>
      <w:bookmarkStart w:id="360" w:name="_Toc80317633"/>
      <w:bookmarkStart w:id="361" w:name="_Toc80317634"/>
      <w:bookmarkStart w:id="362" w:name="_Toc80317635"/>
      <w:bookmarkStart w:id="363" w:name="_Toc80317636"/>
      <w:bookmarkStart w:id="364" w:name="_Toc80317637"/>
      <w:bookmarkStart w:id="365" w:name="_Toc80317638"/>
      <w:bookmarkStart w:id="366" w:name="_Toc80317639"/>
      <w:bookmarkStart w:id="367" w:name="_Toc80317640"/>
      <w:bookmarkStart w:id="368" w:name="_Toc80317641"/>
      <w:bookmarkStart w:id="369" w:name="_Toc80317642"/>
      <w:bookmarkStart w:id="370" w:name="_Toc80317643"/>
      <w:bookmarkStart w:id="371" w:name="_Toc80317644"/>
      <w:bookmarkStart w:id="372" w:name="_Toc80317645"/>
      <w:bookmarkStart w:id="373" w:name="_Toc80317646"/>
      <w:bookmarkStart w:id="374" w:name="_Toc80317647"/>
      <w:bookmarkStart w:id="375" w:name="_Toc80317648"/>
      <w:bookmarkStart w:id="376" w:name="_Toc80317649"/>
      <w:bookmarkStart w:id="377" w:name="_Toc80317650"/>
      <w:bookmarkStart w:id="378" w:name="_Toc80317651"/>
      <w:bookmarkStart w:id="379" w:name="_Toc80317652"/>
      <w:bookmarkStart w:id="380" w:name="_Toc80317653"/>
      <w:bookmarkStart w:id="381" w:name="_Toc77172669"/>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833AEA">
        <w:rPr>
          <w:rFonts w:hint="eastAsia"/>
        </w:rPr>
        <w:t>结果表达</w:t>
      </w:r>
      <w:bookmarkEnd w:id="381"/>
    </w:p>
    <w:p w14:paraId="5AA2967A" w14:textId="09646FC4" w:rsidR="002249FC" w:rsidRDefault="00EF31F1" w:rsidP="002249FC">
      <w:pPr>
        <w:pStyle w:val="aff"/>
      </w:pPr>
      <w:r>
        <w:rPr>
          <w:rFonts w:hint="eastAsia"/>
        </w:rPr>
        <w:t>将</w:t>
      </w:r>
      <w:r w:rsidR="00A60E42" w:rsidRPr="00E001E3">
        <w:rPr>
          <w:rFonts w:hint="eastAsia"/>
        </w:rPr>
        <w:t>基于</w:t>
      </w:r>
      <w:r w:rsidR="00A60E42">
        <w:rPr>
          <w:rFonts w:hint="eastAsia"/>
        </w:rPr>
        <w:t>人体轮廓沿</w:t>
      </w:r>
      <w:r w:rsidR="00A60E42" w:rsidRPr="00E001E3">
        <w:rPr>
          <w:rFonts w:hint="eastAsia"/>
        </w:rPr>
        <w:t>角度</w:t>
      </w:r>
      <w:r w:rsidR="00A60E42">
        <w:rPr>
          <w:rFonts w:hint="eastAsia"/>
        </w:rPr>
        <w:t>方向</w:t>
      </w:r>
      <w:r w:rsidR="00A60E42" w:rsidRPr="00E001E3">
        <w:rPr>
          <w:rFonts w:hint="eastAsia"/>
        </w:rPr>
        <w:t>的曝光控制</w:t>
      </w:r>
      <w:r w:rsidR="006D0845">
        <w:rPr>
          <w:rFonts w:hint="eastAsia"/>
        </w:rPr>
        <w:t>开启和关闭情况下</w:t>
      </w:r>
      <w:r w:rsidR="003060A0">
        <w:rPr>
          <w:rFonts w:hint="eastAsia"/>
        </w:rPr>
        <w:t>的的</w:t>
      </w:r>
      <w:r w:rsidR="0084474C">
        <w:rPr>
          <w:rFonts w:hint="eastAsia"/>
        </w:rPr>
        <w:t>球管电流随球管角度分布</w:t>
      </w:r>
      <w:r w:rsidR="004C101D">
        <w:rPr>
          <w:rFonts w:hint="eastAsia"/>
        </w:rPr>
        <w:t>曲线</w:t>
      </w:r>
      <w:r w:rsidR="00B34116">
        <w:rPr>
          <w:rFonts w:hint="eastAsia"/>
        </w:rPr>
        <w:t>标示于</w:t>
      </w:r>
      <w:r w:rsidR="0084474C">
        <w:rPr>
          <w:rFonts w:hint="eastAsia"/>
        </w:rPr>
        <w:t>模体几何信息（如经过模体中心路径长度）随球管角度</w:t>
      </w:r>
      <w:r w:rsidR="006559C2">
        <w:rPr>
          <w:rFonts w:hint="eastAsia"/>
        </w:rPr>
        <w:t>分布图中</w:t>
      </w:r>
      <w:r w:rsidR="00D50D8D">
        <w:rPr>
          <w:rFonts w:hint="eastAsia"/>
        </w:rPr>
        <w:t>。</w:t>
      </w:r>
    </w:p>
    <w:p w14:paraId="09A9C788" w14:textId="07D2575F" w:rsidR="008854EB" w:rsidRPr="002249FC" w:rsidRDefault="008854EB" w:rsidP="002249FC">
      <w:pPr>
        <w:pStyle w:val="aff"/>
      </w:pPr>
    </w:p>
    <w:p w14:paraId="3ACFA225" w14:textId="4E7EA93F" w:rsidR="00CC7074" w:rsidRDefault="00CC7074" w:rsidP="005E1E76">
      <w:pPr>
        <w:pStyle w:val="ListParagraph"/>
        <w:ind w:firstLineChars="0" w:firstLine="0"/>
        <w:jc w:val="center"/>
        <w:rPr>
          <w:b/>
          <w:bCs/>
          <w:color w:val="00B050"/>
        </w:rPr>
      </w:pPr>
      <w:r>
        <w:rPr>
          <w:b/>
          <w:bCs/>
          <w:noProof/>
          <w:color w:val="00B050"/>
        </w:rPr>
        <mc:AlternateContent>
          <mc:Choice Requires="wpc">
            <w:drawing>
              <wp:inline distT="0" distB="0" distL="0" distR="0" wp14:anchorId="4A8C26DA" wp14:editId="05FAE405">
                <wp:extent cx="4607721" cy="3026410"/>
                <wp:effectExtent l="0" t="0" r="2540" b="254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pic:cNvPicPr>
                            <a:picLocks noChangeAspect="1"/>
                          </pic:cNvPicPr>
                        </pic:nvPicPr>
                        <pic:blipFill>
                          <a:blip r:embed="rId19"/>
                          <a:stretch>
                            <a:fillRect/>
                          </a:stretch>
                        </pic:blipFill>
                        <pic:spPr>
                          <a:xfrm>
                            <a:off x="0" y="741"/>
                            <a:ext cx="4572000" cy="2991140"/>
                          </a:xfrm>
                          <a:prstGeom prst="rect">
                            <a:avLst/>
                          </a:prstGeom>
                        </pic:spPr>
                      </pic:pic>
                    </wpc:wpc>
                  </a:graphicData>
                </a:graphic>
              </wp:inline>
            </w:drawing>
          </mc:Choice>
          <mc:Fallback>
            <w:pict>
              <v:group w14:anchorId="237CE5DC" id="Canvas 16" o:spid="_x0000_s1026" editas="canvas" style="width:362.8pt;height:238.3pt;mso-position-horizontal-relative:char;mso-position-vertical-relative:line" coordsize="46075,302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">
                <v:shape id="_x0000_s1027" type="#_x0000_t75" style="position:absolute;width:46075;height:30264;visibility:visible;mso-wrap-style:square" filled="t">
                  <v:fill o:detectmouseclick="t"/>
                  <v:path o:connecttype="none"/>
                </v:shape>
                <v:shape id="Picture 11" o:spid="_x0000_s1028" type="#_x0000_t75" style="position:absolute;top:7;width:45720;height:2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">
                  <v:imagedata r:id="rId20" o:title=""/>
                </v:shape>
                <w10:anchorlock/>
              </v:group>
            </w:pict>
          </mc:Fallback>
        </mc:AlternateContent>
      </w:r>
    </w:p>
    <w:p w14:paraId="22495C26" w14:textId="7C7BA3FE" w:rsidR="007E443E" w:rsidRPr="00E001E3" w:rsidRDefault="007E443E" w:rsidP="00FC3863">
      <w:pPr>
        <w:pStyle w:val="af2"/>
      </w:pPr>
      <w:bookmarkStart w:id="382" w:name="_Toc106901933"/>
      <w:r w:rsidRPr="00E001E3">
        <w:rPr>
          <w:rFonts w:hint="eastAsia"/>
        </w:rPr>
        <w:t>基于</w:t>
      </w:r>
      <w:r w:rsidR="00B97F4E">
        <w:rPr>
          <w:rFonts w:hint="eastAsia"/>
        </w:rPr>
        <w:t>人体轮廓沿</w:t>
      </w:r>
      <w:r w:rsidR="00B97F4E" w:rsidRPr="00E001E3">
        <w:rPr>
          <w:rFonts w:hint="eastAsia"/>
        </w:rPr>
        <w:t>角度</w:t>
      </w:r>
      <w:r w:rsidR="00B97F4E">
        <w:rPr>
          <w:rFonts w:hint="eastAsia"/>
        </w:rPr>
        <w:t>方向</w:t>
      </w:r>
      <w:r w:rsidR="00B97F4E" w:rsidRPr="00E001E3">
        <w:rPr>
          <w:rFonts w:hint="eastAsia"/>
        </w:rPr>
        <w:t>的曝光控制</w:t>
      </w:r>
      <w:r w:rsidR="00B97F4E">
        <w:rPr>
          <w:rFonts w:hint="eastAsia"/>
        </w:rPr>
        <w:t>下</w:t>
      </w:r>
      <w:r w:rsidRPr="00F3557E">
        <w:rPr>
          <w:rFonts w:hint="eastAsia"/>
        </w:rPr>
        <w:t>剂量输出水平评价的结果表达示例</w:t>
      </w:r>
      <w:bookmarkEnd w:id="382"/>
    </w:p>
    <w:p w14:paraId="1F8DE9A7" w14:textId="77777777" w:rsidR="007E443E" w:rsidRPr="006E5365" w:rsidRDefault="007E443E" w:rsidP="006E5365">
      <w:pPr>
        <w:pStyle w:val="aff"/>
      </w:pPr>
    </w:p>
    <w:p w14:paraId="3B480261" w14:textId="55FB30B1" w:rsidR="00AF4E49" w:rsidRPr="00833AEA" w:rsidRDefault="00430F36" w:rsidP="00AF4E49">
      <w:pPr>
        <w:pStyle w:val="a5"/>
        <w:spacing w:before="156" w:after="156"/>
        <w:ind w:left="0"/>
      </w:pPr>
      <w:bookmarkStart w:id="383" w:name="_Ref106711287"/>
      <w:bookmarkStart w:id="384" w:name="_Toc106895168"/>
      <w:r w:rsidRPr="00E001E3">
        <w:rPr>
          <w:rFonts w:hint="eastAsia"/>
        </w:rPr>
        <w:t>基于</w:t>
      </w:r>
      <w:r>
        <w:rPr>
          <w:rFonts w:hint="eastAsia"/>
        </w:rPr>
        <w:t>敏感器官沿</w:t>
      </w:r>
      <w:r w:rsidRPr="00E001E3">
        <w:rPr>
          <w:rFonts w:hint="eastAsia"/>
        </w:rPr>
        <w:t>角度</w:t>
      </w:r>
      <w:r>
        <w:rPr>
          <w:rFonts w:hint="eastAsia"/>
        </w:rPr>
        <w:t>方向</w:t>
      </w:r>
      <w:r w:rsidRPr="00E001E3">
        <w:rPr>
          <w:rFonts w:hint="eastAsia"/>
        </w:rPr>
        <w:t>的曝光控制</w:t>
      </w:r>
      <w:bookmarkEnd w:id="383"/>
      <w:bookmarkEnd w:id="384"/>
    </w:p>
    <w:p w14:paraId="549019B4" w14:textId="0343D17B" w:rsidR="00AF4E49" w:rsidRPr="00833AEA" w:rsidRDefault="00AF4E49" w:rsidP="00AF4E49">
      <w:pPr>
        <w:pStyle w:val="a6"/>
        <w:spacing w:before="156" w:after="156"/>
        <w:ind w:left="0"/>
      </w:pPr>
      <w:bookmarkStart w:id="385" w:name="_Ref106289180"/>
      <w:r w:rsidRPr="00833AEA">
        <w:rPr>
          <w:rFonts w:hint="eastAsia"/>
        </w:rPr>
        <w:t>试验器件</w:t>
      </w:r>
      <w:bookmarkEnd w:id="385"/>
    </w:p>
    <w:p w14:paraId="4B6C73E3" w14:textId="77777777" w:rsidR="00F7132C" w:rsidRDefault="00F7132C" w:rsidP="00F7132C">
      <w:pPr>
        <w:pStyle w:val="aff"/>
      </w:pPr>
      <w:bookmarkStart w:id="386" w:name="_Hlk106461778"/>
      <w:r>
        <w:rPr>
          <w:rFonts w:hint="eastAsia"/>
        </w:rPr>
        <w:t>试验应使用具有以下结构的模体：</w:t>
      </w:r>
    </w:p>
    <w:p w14:paraId="5BC807E4" w14:textId="61891F04" w:rsidR="00F7132C" w:rsidRPr="00F7132C" w:rsidRDefault="00F7132C" w:rsidP="00F7132C">
      <w:pPr>
        <w:pStyle w:val="aff"/>
      </w:pPr>
      <w:r>
        <w:rPr>
          <w:rFonts w:hint="eastAsia"/>
        </w:rPr>
        <w:t>模体主体应是均匀物质构成的圆</w:t>
      </w:r>
      <w:r w:rsidR="00EE7707">
        <w:rPr>
          <w:rFonts w:hint="eastAsia"/>
        </w:rPr>
        <w:t>柱体</w:t>
      </w:r>
      <w:r>
        <w:rPr>
          <w:rFonts w:hint="eastAsia"/>
        </w:rPr>
        <w:t>。</w:t>
      </w:r>
      <w:bookmarkEnd w:id="386"/>
    </w:p>
    <w:p w14:paraId="3736FFC2" w14:textId="77777777" w:rsidR="00AF4E49" w:rsidRPr="00833AEA" w:rsidRDefault="00AF4E49" w:rsidP="00AF4E49">
      <w:pPr>
        <w:pStyle w:val="a6"/>
        <w:spacing w:before="156" w:after="156"/>
        <w:ind w:left="0"/>
      </w:pPr>
      <w:bookmarkStart w:id="387" w:name="_Ref106289170"/>
      <w:r w:rsidRPr="00833AEA">
        <w:rPr>
          <w:rFonts w:hint="eastAsia"/>
        </w:rPr>
        <w:t>试验条件</w:t>
      </w:r>
      <w:bookmarkEnd w:id="387"/>
    </w:p>
    <w:p w14:paraId="53FE887F" w14:textId="24B9D235" w:rsidR="00AF4E49" w:rsidRPr="00833AEA" w:rsidRDefault="00AF4E49" w:rsidP="00AF4E49">
      <w:pPr>
        <w:pStyle w:val="a7"/>
        <w:spacing w:before="156" w:after="156"/>
      </w:pPr>
      <w:r w:rsidRPr="00833AEA">
        <w:rPr>
          <w:rFonts w:hint="eastAsia"/>
        </w:rPr>
        <w:t>几何位置</w:t>
      </w:r>
    </w:p>
    <w:p w14:paraId="07C1FF98" w14:textId="70998BB6" w:rsidR="00946666" w:rsidRPr="00946666" w:rsidRDefault="000D4897" w:rsidP="00946666">
      <w:pPr>
        <w:pStyle w:val="aff"/>
      </w:pPr>
      <w:r w:rsidRPr="000D4897">
        <w:rPr>
          <w:rFonts w:hint="eastAsia"/>
        </w:rPr>
        <w:t>模体应置于扫描野正中，模体轴线尽可能与CT扫描装置的旋转轴重合。</w:t>
      </w:r>
    </w:p>
    <w:p w14:paraId="66C753DD" w14:textId="7874A2DB" w:rsidR="00AF4E49" w:rsidRPr="00833AEA" w:rsidRDefault="00AF4E49" w:rsidP="00AF4E49">
      <w:pPr>
        <w:pStyle w:val="a7"/>
        <w:spacing w:before="156" w:after="156"/>
      </w:pPr>
      <w:r w:rsidRPr="00833AEA">
        <w:rPr>
          <w:rFonts w:hint="eastAsia"/>
        </w:rPr>
        <w:t>运行条件</w:t>
      </w:r>
    </w:p>
    <w:p w14:paraId="2D9893B6" w14:textId="5167732D" w:rsidR="00F82A85" w:rsidRPr="00F82A85" w:rsidRDefault="00F82A85" w:rsidP="00F82A85">
      <w:pPr>
        <w:pStyle w:val="aff"/>
      </w:pPr>
      <w:r w:rsidRPr="00F36350">
        <w:rPr>
          <w:rFonts w:hint="eastAsia"/>
        </w:rPr>
        <w:t>试验应使用参照</w:t>
      </w:r>
      <w:r>
        <w:rPr>
          <w:rFonts w:hint="eastAsia"/>
        </w:rPr>
        <w:t>第</w:t>
      </w:r>
      <w:r w:rsidRPr="00F36350">
        <w:rPr>
          <w:rFonts w:hint="eastAsia"/>
        </w:rPr>
        <w:t>4</w:t>
      </w:r>
      <w:r>
        <w:rPr>
          <w:rFonts w:hint="eastAsia"/>
        </w:rPr>
        <w:t>章</w:t>
      </w:r>
      <w:r w:rsidRPr="00F36350">
        <w:rPr>
          <w:rFonts w:hint="eastAsia"/>
        </w:rPr>
        <w:t>中规定的相应自动曝光控制实现方式下的CT典型运行条件。</w:t>
      </w:r>
    </w:p>
    <w:p w14:paraId="07E93C6D" w14:textId="33D185A4" w:rsidR="00AF4E49" w:rsidRDefault="00AF4E49" w:rsidP="00AF4E49">
      <w:pPr>
        <w:pStyle w:val="a6"/>
        <w:spacing w:before="156" w:after="156"/>
        <w:ind w:left="0"/>
      </w:pPr>
      <w:r w:rsidRPr="00833AEA">
        <w:rPr>
          <w:rFonts w:hint="eastAsia"/>
        </w:rPr>
        <w:t>试验原理</w:t>
      </w:r>
    </w:p>
    <w:p w14:paraId="0800BA99" w14:textId="65A0F6C6" w:rsidR="003959B9" w:rsidRPr="003959B9" w:rsidRDefault="003959B9" w:rsidP="003959B9">
      <w:pPr>
        <w:pStyle w:val="aff"/>
      </w:pPr>
      <w:r>
        <w:rPr>
          <w:rFonts w:hint="eastAsia"/>
        </w:rPr>
        <w:t>球管输出的</w:t>
      </w:r>
      <w:r w:rsidRPr="00E731B8">
        <w:rPr>
          <w:rFonts w:hint="eastAsia"/>
        </w:rPr>
        <w:t>X射线通量</w:t>
      </w:r>
      <w:r>
        <w:rPr>
          <w:rFonts w:hint="eastAsia"/>
        </w:rPr>
        <w:t>正比于球管电流。</w:t>
      </w:r>
      <w:r w:rsidR="003F394D">
        <w:rPr>
          <w:rFonts w:hint="eastAsia"/>
        </w:rPr>
        <w:t>在开启</w:t>
      </w:r>
      <w:r w:rsidR="00430F36" w:rsidRPr="00E001E3">
        <w:rPr>
          <w:rFonts w:hint="eastAsia"/>
        </w:rPr>
        <w:t>基于</w:t>
      </w:r>
      <w:r w:rsidR="00430F36">
        <w:rPr>
          <w:rFonts w:hint="eastAsia"/>
        </w:rPr>
        <w:t>敏感器官沿</w:t>
      </w:r>
      <w:r w:rsidR="00430F36" w:rsidRPr="00E001E3">
        <w:rPr>
          <w:rFonts w:hint="eastAsia"/>
        </w:rPr>
        <w:t>角度</w:t>
      </w:r>
      <w:r w:rsidR="00430F36">
        <w:rPr>
          <w:rFonts w:hint="eastAsia"/>
        </w:rPr>
        <w:t>方向</w:t>
      </w:r>
      <w:r w:rsidR="00430F36" w:rsidRPr="00E001E3">
        <w:rPr>
          <w:rFonts w:hint="eastAsia"/>
        </w:rPr>
        <w:t>的曝光控制</w:t>
      </w:r>
      <w:r w:rsidR="003F394D">
        <w:rPr>
          <w:rFonts w:hint="eastAsia"/>
        </w:rPr>
        <w:t>的</w:t>
      </w:r>
      <w:r>
        <w:rPr>
          <w:rFonts w:hint="eastAsia"/>
        </w:rPr>
        <w:t>情况下扫描模体，通过比较球管电流随球管角度分布曲线与模体几何信息（如经过模体中心路径长度）随球管角度</w:t>
      </w:r>
      <w:r w:rsidR="00671CBE">
        <w:rPr>
          <w:rFonts w:hint="eastAsia"/>
        </w:rPr>
        <w:t>分布</w:t>
      </w:r>
      <w:r>
        <w:rPr>
          <w:rFonts w:hint="eastAsia"/>
        </w:rPr>
        <w:t>曲线，评价基于</w:t>
      </w:r>
      <w:r w:rsidR="00430F36">
        <w:rPr>
          <w:rFonts w:hint="eastAsia"/>
        </w:rPr>
        <w:t>敏感器官沿</w:t>
      </w:r>
      <w:r w:rsidR="00430F36" w:rsidRPr="00E001E3">
        <w:rPr>
          <w:rFonts w:hint="eastAsia"/>
        </w:rPr>
        <w:t>角度</w:t>
      </w:r>
      <w:r w:rsidR="00430F36">
        <w:rPr>
          <w:rFonts w:hint="eastAsia"/>
        </w:rPr>
        <w:t>方向</w:t>
      </w:r>
      <w:r w:rsidR="00430F36" w:rsidRPr="00E001E3">
        <w:rPr>
          <w:rFonts w:hint="eastAsia"/>
        </w:rPr>
        <w:t>的曝光控制</w:t>
      </w:r>
      <w:r>
        <w:rPr>
          <w:rFonts w:hint="eastAsia"/>
        </w:rPr>
        <w:t>的剂量调制效果。</w:t>
      </w:r>
    </w:p>
    <w:p w14:paraId="19BFCDBC" w14:textId="08517B4F" w:rsidR="00AF4E49" w:rsidRDefault="00AF4E49" w:rsidP="00AF4E49">
      <w:pPr>
        <w:pStyle w:val="a6"/>
        <w:spacing w:before="156" w:after="156"/>
        <w:ind w:left="0"/>
      </w:pPr>
      <w:r w:rsidRPr="00833AEA">
        <w:rPr>
          <w:rFonts w:hint="eastAsia"/>
        </w:rPr>
        <w:t>试验</w:t>
      </w:r>
      <w:r>
        <w:rPr>
          <w:rFonts w:hint="eastAsia"/>
        </w:rPr>
        <w:t>方法</w:t>
      </w:r>
    </w:p>
    <w:p w14:paraId="38F433A2" w14:textId="463470AB" w:rsidR="00217C3A" w:rsidRPr="00217C3A" w:rsidRDefault="00217C3A" w:rsidP="00217C3A">
      <w:pPr>
        <w:pStyle w:val="aff"/>
      </w:pPr>
      <w:r w:rsidRPr="00217C3A">
        <w:rPr>
          <w:rFonts w:hint="eastAsia"/>
        </w:rPr>
        <w:t>根据</w:t>
      </w:r>
      <w:r w:rsidR="009F755D">
        <w:fldChar w:fldCharType="begin"/>
      </w:r>
      <w:r w:rsidR="009F755D">
        <w:instrText xml:space="preserve"> </w:instrText>
      </w:r>
      <w:r w:rsidR="009F755D">
        <w:rPr>
          <w:rFonts w:hint="eastAsia"/>
        </w:rPr>
        <w:instrText>REF _Ref106289170 \r \h</w:instrText>
      </w:r>
      <w:r w:rsidR="009F755D">
        <w:instrText xml:space="preserve"> </w:instrText>
      </w:r>
      <w:r w:rsidR="009F755D">
        <w:fldChar w:fldCharType="separate"/>
      </w:r>
      <w:r w:rsidR="009F755D">
        <w:rPr>
          <w:rFonts w:hint="eastAsia"/>
        </w:rPr>
        <w:t>5.1.2.2</w:t>
      </w:r>
      <w:r w:rsidR="009F755D">
        <w:fldChar w:fldCharType="end"/>
      </w:r>
      <w:r w:rsidRPr="00217C3A">
        <w:rPr>
          <w:rFonts w:hint="eastAsia"/>
        </w:rPr>
        <w:t>中给定的的试验条件扫描</w:t>
      </w:r>
      <w:r w:rsidR="009F755D">
        <w:fldChar w:fldCharType="begin"/>
      </w:r>
      <w:r w:rsidR="009F755D">
        <w:instrText xml:space="preserve"> </w:instrText>
      </w:r>
      <w:r w:rsidR="009F755D">
        <w:rPr>
          <w:rFonts w:hint="eastAsia"/>
        </w:rPr>
        <w:instrText>REF _Ref106289180 \r \h</w:instrText>
      </w:r>
      <w:r w:rsidR="009F755D">
        <w:instrText xml:space="preserve"> </w:instrText>
      </w:r>
      <w:r w:rsidR="009F755D">
        <w:fldChar w:fldCharType="separate"/>
      </w:r>
      <w:r w:rsidR="009F755D">
        <w:rPr>
          <w:rFonts w:hint="eastAsia"/>
        </w:rPr>
        <w:t>5.1.2.1</w:t>
      </w:r>
      <w:r w:rsidR="009F755D">
        <w:fldChar w:fldCharType="end"/>
      </w:r>
      <w:r w:rsidRPr="00217C3A">
        <w:rPr>
          <w:rFonts w:hint="eastAsia"/>
        </w:rPr>
        <w:t>中规定的模体，获</w:t>
      </w:r>
      <w:r w:rsidR="005B6ECE">
        <w:rPr>
          <w:rFonts w:hint="eastAsia"/>
        </w:rPr>
        <w:t>取</w:t>
      </w:r>
      <w:r w:rsidRPr="00217C3A">
        <w:rPr>
          <w:rFonts w:hint="eastAsia"/>
        </w:rPr>
        <w:t>球管电流大小随球管角度的分布信息。</w:t>
      </w:r>
    </w:p>
    <w:p w14:paraId="6E44583F" w14:textId="032655B6" w:rsidR="00AF4E49" w:rsidRDefault="00AF4E49" w:rsidP="00AF4E49">
      <w:pPr>
        <w:pStyle w:val="a6"/>
        <w:spacing w:before="156" w:after="156"/>
        <w:ind w:left="0"/>
      </w:pPr>
      <w:r w:rsidRPr="00833AEA">
        <w:rPr>
          <w:rFonts w:hint="eastAsia"/>
        </w:rPr>
        <w:t>结果表达</w:t>
      </w:r>
    </w:p>
    <w:p w14:paraId="70B2DBDD" w14:textId="07FC453A" w:rsidR="00684130" w:rsidRPr="00684130" w:rsidRDefault="00684130" w:rsidP="00684130">
      <w:pPr>
        <w:pStyle w:val="aff"/>
      </w:pPr>
      <w:r w:rsidRPr="00684130">
        <w:rPr>
          <w:rFonts w:hint="eastAsia"/>
        </w:rPr>
        <w:t>将</w:t>
      </w:r>
      <w:r w:rsidR="00430F36" w:rsidRPr="00E001E3">
        <w:rPr>
          <w:rFonts w:hint="eastAsia"/>
        </w:rPr>
        <w:t>基于</w:t>
      </w:r>
      <w:r w:rsidR="00430F36">
        <w:rPr>
          <w:rFonts w:hint="eastAsia"/>
        </w:rPr>
        <w:t>敏感器官沿</w:t>
      </w:r>
      <w:r w:rsidR="00430F36" w:rsidRPr="00E001E3">
        <w:rPr>
          <w:rFonts w:hint="eastAsia"/>
        </w:rPr>
        <w:t>角度</w:t>
      </w:r>
      <w:r w:rsidR="00430F36">
        <w:rPr>
          <w:rFonts w:hint="eastAsia"/>
        </w:rPr>
        <w:t>方向</w:t>
      </w:r>
      <w:r w:rsidR="00430F36" w:rsidRPr="00E001E3">
        <w:rPr>
          <w:rFonts w:hint="eastAsia"/>
        </w:rPr>
        <w:t>的曝光控制</w:t>
      </w:r>
      <w:r w:rsidRPr="00684130">
        <w:rPr>
          <w:rFonts w:hint="eastAsia"/>
        </w:rPr>
        <w:t>开启和关闭情况下的的球管电流随球管角度分布曲线标示于</w:t>
      </w:r>
      <w:r w:rsidR="001C672E">
        <w:rPr>
          <w:rFonts w:hint="eastAsia"/>
        </w:rPr>
        <w:t>一张图中</w:t>
      </w:r>
      <w:r w:rsidRPr="00684130">
        <w:rPr>
          <w:rFonts w:hint="eastAsia"/>
        </w:rPr>
        <w:t>。</w:t>
      </w:r>
    </w:p>
    <w:p w14:paraId="57FFCDA1" w14:textId="0885E3AC" w:rsidR="007D6E1C" w:rsidRDefault="007D6E1C" w:rsidP="005E1E76">
      <w:pPr>
        <w:pStyle w:val="ListParagraph"/>
        <w:ind w:firstLineChars="0" w:firstLine="0"/>
        <w:jc w:val="center"/>
        <w:rPr>
          <w:b/>
          <w:bCs/>
          <w:color w:val="00B050"/>
        </w:rPr>
      </w:pPr>
      <w:r>
        <w:rPr>
          <w:b/>
          <w:bCs/>
          <w:noProof/>
          <w:color w:val="00B050"/>
        </w:rPr>
        <mc:AlternateContent>
          <mc:Choice Requires="wpc">
            <w:drawing>
              <wp:inline distT="0" distB="0" distL="0" distR="0" wp14:anchorId="0B806B8A" wp14:editId="075BE0D9">
                <wp:extent cx="4607560" cy="3010535"/>
                <wp:effectExtent l="0" t="0" r="254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 name="Picture 13"/>
                          <pic:cNvPicPr>
                            <a:picLocks noChangeAspect="1"/>
                          </pic:cNvPicPr>
                        </pic:nvPicPr>
                        <pic:blipFill>
                          <a:blip r:embed="rId21"/>
                          <a:stretch>
                            <a:fillRect/>
                          </a:stretch>
                        </pic:blipFill>
                        <pic:spPr>
                          <a:xfrm>
                            <a:off x="0" y="0"/>
                            <a:ext cx="4572000" cy="2971395"/>
                          </a:xfrm>
                          <a:prstGeom prst="rect">
                            <a:avLst/>
                          </a:prstGeom>
                        </pic:spPr>
                      </pic:pic>
                    </wpc:wpc>
                  </a:graphicData>
                </a:graphic>
              </wp:inline>
            </w:drawing>
          </mc:Choice>
          <mc:Fallback>
            <w:pict>
              <v:group w14:anchorId="4F6F6467" id="Canvas 43" o:spid="_x0000_s1026" editas="canvas" style="width:362.8pt;height:237.05pt;mso-position-horizontal-relative:char;mso-position-vertical-relative:line" coordsize="46075,30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">
                <v:shape id="_x0000_s1027" type="#_x0000_t75" style="position:absolute;width:46075;height:30105;visibility:visible;mso-wrap-style:square" filled="t">
                  <v:fill o:detectmouseclick="t"/>
                  <v:path o:connecttype="none"/>
                </v:shape>
                <v:shape id="Picture 13" o:spid="_x0000_s1028" type="#_x0000_t75" style="position:absolute;width:45720;height:2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">
                  <v:imagedata r:id="rId22" o:title=""/>
                </v:shape>
                <w10:anchorlock/>
              </v:group>
            </w:pict>
          </mc:Fallback>
        </mc:AlternateContent>
      </w:r>
    </w:p>
    <w:p w14:paraId="73BA8FE1" w14:textId="64E667C1" w:rsidR="00346BBA" w:rsidRPr="00E001E3" w:rsidRDefault="00430F36" w:rsidP="007D2844">
      <w:pPr>
        <w:pStyle w:val="af2"/>
      </w:pPr>
      <w:bookmarkStart w:id="388" w:name="_Toc106901934"/>
      <w:r w:rsidRPr="00E001E3">
        <w:rPr>
          <w:rFonts w:hint="eastAsia"/>
        </w:rPr>
        <w:t>基于</w:t>
      </w:r>
      <w:r>
        <w:rPr>
          <w:rFonts w:hint="eastAsia"/>
        </w:rPr>
        <w:t>敏感器官沿</w:t>
      </w:r>
      <w:r w:rsidRPr="00E001E3">
        <w:rPr>
          <w:rFonts w:hint="eastAsia"/>
        </w:rPr>
        <w:t>角度</w:t>
      </w:r>
      <w:r>
        <w:rPr>
          <w:rFonts w:hint="eastAsia"/>
        </w:rPr>
        <w:t>方向</w:t>
      </w:r>
      <w:r w:rsidRPr="00E001E3">
        <w:rPr>
          <w:rFonts w:hint="eastAsia"/>
        </w:rPr>
        <w:t>的曝光控制</w:t>
      </w:r>
      <w:r w:rsidR="00346BBA" w:rsidRPr="007D2844">
        <w:rPr>
          <w:rFonts w:hint="eastAsia"/>
        </w:rPr>
        <w:t>下剂量输出水平评价的结果表达示例</w:t>
      </w:r>
      <w:bookmarkEnd w:id="388"/>
    </w:p>
    <w:p w14:paraId="15F15E95" w14:textId="77777777" w:rsidR="003F5770" w:rsidRPr="003F5770" w:rsidRDefault="003F5770" w:rsidP="003F5770">
      <w:pPr>
        <w:pStyle w:val="aff"/>
      </w:pPr>
    </w:p>
    <w:p w14:paraId="3E403D50" w14:textId="22F94113" w:rsidR="00A37351" w:rsidRPr="00833AEA" w:rsidRDefault="00E96F42" w:rsidP="00A37351">
      <w:pPr>
        <w:pStyle w:val="a5"/>
        <w:spacing w:before="156" w:after="156"/>
        <w:ind w:left="0"/>
      </w:pPr>
      <w:bookmarkStart w:id="389" w:name="_Ref106711292"/>
      <w:bookmarkStart w:id="390" w:name="_Toc106895169"/>
      <w:r>
        <w:rPr>
          <w:rFonts w:hint="eastAsia"/>
        </w:rPr>
        <w:t>沿</w:t>
      </w:r>
      <w:r w:rsidR="00A37351">
        <w:rPr>
          <w:rFonts w:hint="eastAsia"/>
        </w:rPr>
        <w:t>z</w:t>
      </w:r>
      <w:r>
        <w:rPr>
          <w:rFonts w:hint="eastAsia"/>
        </w:rPr>
        <w:t>轴</w:t>
      </w:r>
      <w:r w:rsidR="00A37351">
        <w:rPr>
          <w:rFonts w:hint="eastAsia"/>
        </w:rPr>
        <w:t>的曝光控制</w:t>
      </w:r>
      <w:bookmarkEnd w:id="389"/>
      <w:bookmarkEnd w:id="390"/>
    </w:p>
    <w:p w14:paraId="417CF32A" w14:textId="0D04EE3D" w:rsidR="00A37351" w:rsidRPr="00833AEA" w:rsidRDefault="00A37351" w:rsidP="00A37351">
      <w:pPr>
        <w:pStyle w:val="a6"/>
        <w:spacing w:before="156" w:after="156"/>
        <w:ind w:left="0"/>
      </w:pPr>
      <w:bookmarkStart w:id="391" w:name="_Ref106357308"/>
      <w:r w:rsidRPr="00833AEA">
        <w:rPr>
          <w:rFonts w:hint="eastAsia"/>
        </w:rPr>
        <w:t>试验器件</w:t>
      </w:r>
      <w:bookmarkEnd w:id="391"/>
    </w:p>
    <w:p w14:paraId="1A9C0273" w14:textId="77777777" w:rsidR="00D212D1" w:rsidRDefault="00D212D1" w:rsidP="00D212D1">
      <w:pPr>
        <w:pStyle w:val="aff"/>
      </w:pPr>
      <w:r>
        <w:rPr>
          <w:rFonts w:hint="eastAsia"/>
        </w:rPr>
        <w:t>试验应使用具有以下结构的模体：</w:t>
      </w:r>
    </w:p>
    <w:p w14:paraId="11343FB4" w14:textId="7012E6F6" w:rsidR="001C672E" w:rsidRDefault="00D212D1" w:rsidP="00D212D1">
      <w:pPr>
        <w:pStyle w:val="aff"/>
      </w:pPr>
      <w:r>
        <w:rPr>
          <w:rFonts w:hint="eastAsia"/>
        </w:rPr>
        <w:t>模体主体应是均匀物质构成的圆柱体</w:t>
      </w:r>
      <w:r w:rsidR="006D4F63">
        <w:rPr>
          <w:rFonts w:hint="eastAsia"/>
        </w:rPr>
        <w:t>或者圆台</w:t>
      </w:r>
      <w:r>
        <w:rPr>
          <w:rFonts w:hint="eastAsia"/>
        </w:rPr>
        <w:t>。</w:t>
      </w:r>
      <w:r w:rsidR="00803E0D">
        <w:rPr>
          <w:rFonts w:hint="eastAsia"/>
        </w:rPr>
        <w:t>若</w:t>
      </w:r>
      <w:r w:rsidR="008906B0">
        <w:rPr>
          <w:rFonts w:hint="eastAsia"/>
        </w:rPr>
        <w:t>采用圆柱</w:t>
      </w:r>
      <w:r w:rsidR="00440615">
        <w:rPr>
          <w:rFonts w:hint="eastAsia"/>
        </w:rPr>
        <w:t>体，则</w:t>
      </w:r>
      <w:r w:rsidR="00415882">
        <w:rPr>
          <w:rFonts w:hint="eastAsia"/>
        </w:rPr>
        <w:t>模体</w:t>
      </w:r>
      <w:r w:rsidR="008B4C22">
        <w:rPr>
          <w:rFonts w:hint="eastAsia"/>
        </w:rPr>
        <w:t>沿z轴</w:t>
      </w:r>
      <w:r w:rsidR="00415882">
        <w:rPr>
          <w:rFonts w:hint="eastAsia"/>
        </w:rPr>
        <w:t>方向应</w:t>
      </w:r>
      <w:r w:rsidR="004539CA">
        <w:rPr>
          <w:rFonts w:hint="eastAsia"/>
        </w:rPr>
        <w:t>具有</w:t>
      </w:r>
      <w:r w:rsidR="00E14DA9">
        <w:rPr>
          <w:rFonts w:hint="eastAsia"/>
        </w:rPr>
        <w:t>至少两个</w:t>
      </w:r>
      <w:r w:rsidR="00525208">
        <w:rPr>
          <w:rFonts w:hint="eastAsia"/>
        </w:rPr>
        <w:t>不同</w:t>
      </w:r>
      <w:r w:rsidR="00794440">
        <w:rPr>
          <w:rFonts w:hint="eastAsia"/>
        </w:rPr>
        <w:t>直径</w:t>
      </w:r>
      <w:r w:rsidR="00791A91">
        <w:rPr>
          <w:rFonts w:hint="eastAsia"/>
        </w:rPr>
        <w:t>的</w:t>
      </w:r>
      <w:r w:rsidR="004539CA">
        <w:rPr>
          <w:rFonts w:hint="eastAsia"/>
        </w:rPr>
        <w:t>圆柱</w:t>
      </w:r>
      <w:r w:rsidR="00791A91">
        <w:rPr>
          <w:rFonts w:hint="eastAsia"/>
        </w:rPr>
        <w:t>体</w:t>
      </w:r>
      <w:r w:rsidR="00692557">
        <w:rPr>
          <w:rFonts w:hint="eastAsia"/>
        </w:rPr>
        <w:t>。</w:t>
      </w:r>
    </w:p>
    <w:p w14:paraId="079C4783" w14:textId="15124348" w:rsidR="00C04DD9" w:rsidRPr="001C672E" w:rsidRDefault="00C04DD9" w:rsidP="005E1E76">
      <w:pPr>
        <w:pStyle w:val="aff"/>
        <w:ind w:firstLineChars="0" w:firstLine="0"/>
        <w:jc w:val="center"/>
      </w:pPr>
      <w:r>
        <w:rPr>
          <w:rFonts w:hint="eastAsia"/>
        </w:rPr>
        <mc:AlternateContent>
          <mc:Choice Requires="wpc">
            <w:drawing>
              <wp:inline distT="0" distB="0" distL="0" distR="0" wp14:anchorId="78ABE7CF" wp14:editId="2BFEBA6F">
                <wp:extent cx="3813304" cy="2121535"/>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23"/>
                          <a:stretch>
                            <a:fillRect/>
                          </a:stretch>
                        </pic:blipFill>
                        <pic:spPr>
                          <a:xfrm>
                            <a:off x="0" y="21127"/>
                            <a:ext cx="1828640" cy="2057040"/>
                          </a:xfrm>
                          <a:prstGeom prst="rect">
                            <a:avLst/>
                          </a:prstGeom>
                        </pic:spPr>
                      </pic:pic>
                      <pic:pic xmlns:pic="http://schemas.openxmlformats.org/drawingml/2006/picture">
                        <pic:nvPicPr>
                          <pic:cNvPr id="48" name="Picture 48"/>
                          <pic:cNvPicPr>
                            <a:picLocks noChangeAspect="1"/>
                          </pic:cNvPicPr>
                        </pic:nvPicPr>
                        <pic:blipFill>
                          <a:blip r:embed="rId24"/>
                          <a:stretch>
                            <a:fillRect/>
                          </a:stretch>
                        </pic:blipFill>
                        <pic:spPr>
                          <a:xfrm>
                            <a:off x="2383917" y="34505"/>
                            <a:ext cx="1393825" cy="2047875"/>
                          </a:xfrm>
                          <a:prstGeom prst="rect">
                            <a:avLst/>
                          </a:prstGeom>
                        </pic:spPr>
                      </pic:pic>
                    </wpc:wpc>
                  </a:graphicData>
                </a:graphic>
              </wp:inline>
            </w:drawing>
          </mc:Choice>
          <mc:Fallback>
            <w:pict>
              <v:group w14:anchorId="5822EF0F" id="Canvas 46" o:spid="_x0000_s1026" editas="canvas" style="width:300.25pt;height:167.05pt;mso-position-horizontal-relative:char;mso-position-vertical-relative:line" coordsize="38131,2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">
                <v:shape id="_x0000_s1027" type="#_x0000_t75" style="position:absolute;width:38131;height:21215;visibility:visible;mso-wrap-style:square" filled="t">
                  <v:fill o:detectmouseclick="t"/>
                  <v:path o:connecttype="none"/>
                </v:shape>
                <v:shape id="Picture 30" o:spid="_x0000_s1028" type="#_x0000_t75" style="position:absolute;top:211;width:18286;height:2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">
                  <v:imagedata r:id="rId25" o:title=""/>
                </v:shape>
                <v:shape id="Picture 48" o:spid="_x0000_s1029" type="#_x0000_t75" style="position:absolute;left:23839;top:345;width:1393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">
                  <v:imagedata r:id="rId26" o:title=""/>
                </v:shape>
                <w10:anchorlock/>
              </v:group>
            </w:pict>
          </mc:Fallback>
        </mc:AlternateContent>
      </w:r>
    </w:p>
    <w:p w14:paraId="493DD783" w14:textId="43372A01" w:rsidR="003A63E0" w:rsidRPr="001C672E" w:rsidRDefault="003A63E0" w:rsidP="007D2844">
      <w:pPr>
        <w:pStyle w:val="af2"/>
      </w:pPr>
      <w:bookmarkStart w:id="392" w:name="_Toc106901935"/>
      <w:r w:rsidRPr="007D2844">
        <w:rPr>
          <w:rFonts w:hint="eastAsia"/>
        </w:rPr>
        <w:t>可用于沿z轴曝光控制下剂量输出水平评价的模体结构（横截面）示例</w:t>
      </w:r>
      <w:bookmarkEnd w:id="392"/>
    </w:p>
    <w:p w14:paraId="71896893" w14:textId="77777777" w:rsidR="00A37351" w:rsidRPr="00833AEA" w:rsidRDefault="00A37351" w:rsidP="00A37351">
      <w:pPr>
        <w:pStyle w:val="a6"/>
        <w:spacing w:before="156" w:after="156"/>
        <w:ind w:left="0"/>
      </w:pPr>
      <w:bookmarkStart w:id="393" w:name="_Ref106357296"/>
      <w:r w:rsidRPr="00833AEA">
        <w:rPr>
          <w:rFonts w:hint="eastAsia"/>
        </w:rPr>
        <w:t>试验条件</w:t>
      </w:r>
      <w:bookmarkEnd w:id="393"/>
    </w:p>
    <w:p w14:paraId="3F7DB2D5" w14:textId="6DAECB41" w:rsidR="00A37351" w:rsidRPr="00833AEA" w:rsidRDefault="00A37351" w:rsidP="00A37351">
      <w:pPr>
        <w:pStyle w:val="a7"/>
        <w:spacing w:before="156" w:after="156"/>
      </w:pPr>
      <w:r w:rsidRPr="00833AEA">
        <w:rPr>
          <w:rFonts w:hint="eastAsia"/>
        </w:rPr>
        <w:t>几何位置</w:t>
      </w:r>
    </w:p>
    <w:p w14:paraId="65B860A4" w14:textId="3EFC45DA" w:rsidR="00525208" w:rsidRPr="00525208" w:rsidRDefault="0021105F" w:rsidP="00525208">
      <w:pPr>
        <w:pStyle w:val="aff"/>
      </w:pPr>
      <w:r w:rsidRPr="000D4897">
        <w:rPr>
          <w:rFonts w:hint="eastAsia"/>
        </w:rPr>
        <w:t>模体应置于扫描野正中，模体轴线尽可能与CT扫描装置的旋转轴重合</w:t>
      </w:r>
      <w:r w:rsidR="00525208" w:rsidRPr="0091013B">
        <w:rPr>
          <w:rFonts w:hint="eastAsia"/>
        </w:rPr>
        <w:t>。</w:t>
      </w:r>
    </w:p>
    <w:p w14:paraId="544270B7" w14:textId="4BB7B576" w:rsidR="00A37351" w:rsidRPr="00833AEA" w:rsidRDefault="00A37351" w:rsidP="00A37351">
      <w:pPr>
        <w:pStyle w:val="a7"/>
        <w:spacing w:before="156" w:after="156"/>
      </w:pPr>
      <w:r w:rsidRPr="00833AEA">
        <w:rPr>
          <w:rFonts w:hint="eastAsia"/>
        </w:rPr>
        <w:t>运行条件</w:t>
      </w:r>
    </w:p>
    <w:p w14:paraId="61B95611" w14:textId="4518DC0B" w:rsidR="00525208" w:rsidRPr="00525208" w:rsidRDefault="00525208" w:rsidP="00525208">
      <w:pPr>
        <w:pStyle w:val="aff"/>
      </w:pPr>
      <w:r w:rsidRPr="00525208">
        <w:rPr>
          <w:rFonts w:hint="eastAsia"/>
        </w:rPr>
        <w:t>试验应使用参照第4章中规定的相应自动曝光控制实现方式下的CT典型运行条件。</w:t>
      </w:r>
    </w:p>
    <w:p w14:paraId="13EB066F" w14:textId="32A1E8FA" w:rsidR="00A37351" w:rsidRDefault="00A37351" w:rsidP="00A37351">
      <w:pPr>
        <w:pStyle w:val="a6"/>
        <w:spacing w:before="156" w:after="156"/>
        <w:ind w:left="0"/>
      </w:pPr>
      <w:r w:rsidRPr="00833AEA">
        <w:rPr>
          <w:rFonts w:hint="eastAsia"/>
        </w:rPr>
        <w:t>试验原理</w:t>
      </w:r>
    </w:p>
    <w:p w14:paraId="087386E8" w14:textId="0BE96731" w:rsidR="00DC6CA8" w:rsidRPr="00CC1B06" w:rsidRDefault="000050E0" w:rsidP="00DC6CA8">
      <w:pPr>
        <w:pStyle w:val="aff"/>
      </w:pPr>
      <w:r w:rsidRPr="00CC1B06">
        <w:rPr>
          <w:rFonts w:hint="eastAsia"/>
        </w:rPr>
        <w:t>沿z轴</w:t>
      </w:r>
      <w:r w:rsidR="00DC6CA8" w:rsidRPr="00CC1B06">
        <w:rPr>
          <w:rFonts w:hint="eastAsia"/>
        </w:rPr>
        <w:t>曝光控制开启情况下扫描模体，通过比较</w:t>
      </w:r>
      <w:r w:rsidR="000656DE" w:rsidRPr="00CC1B06">
        <w:rPr>
          <w:rFonts w:hint="eastAsia"/>
        </w:rPr>
        <w:t>球管</w:t>
      </w:r>
      <w:r w:rsidR="00C00C07" w:rsidRPr="00CC1B06">
        <w:rPr>
          <w:rFonts w:hint="eastAsia"/>
        </w:rPr>
        <w:t>输出</w:t>
      </w:r>
      <w:r w:rsidR="0056787F" w:rsidRPr="00CC1B06">
        <w:rPr>
          <w:rFonts w:hint="eastAsia"/>
        </w:rPr>
        <w:t>剂量</w:t>
      </w:r>
      <w:r w:rsidR="00C00C07" w:rsidRPr="00CC1B06">
        <w:rPr>
          <w:rFonts w:hint="eastAsia"/>
        </w:rPr>
        <w:t>（如</w:t>
      </w:r>
      <w:r w:rsidR="00721CE3" w:rsidRPr="00CC1B06">
        <w:rPr>
          <w:rFonts w:hint="eastAsia"/>
        </w:rPr>
        <w:t>DICOM图像头文件中</w:t>
      </w:r>
      <w:r w:rsidR="00DC7400" w:rsidRPr="00CC1B06">
        <w:rPr>
          <w:rFonts w:hint="eastAsia"/>
        </w:rPr>
        <w:t>的mAs</w:t>
      </w:r>
      <w:r w:rsidR="00B23BC8">
        <w:rPr>
          <w:rFonts w:hint="eastAsia"/>
        </w:rPr>
        <w:t>或者</w:t>
      </w:r>
      <w:r w:rsidR="00721CE3" w:rsidRPr="00CC1B06">
        <w:rPr>
          <w:rFonts w:hint="eastAsia"/>
        </w:rPr>
        <w:t>CTDI</w:t>
      </w:r>
      <w:r w:rsidR="00721CE3" w:rsidRPr="007E4F4A">
        <w:rPr>
          <w:rFonts w:hint="eastAsia"/>
          <w:vertAlign w:val="subscript"/>
        </w:rPr>
        <w:t>vol</w:t>
      </w:r>
      <w:r w:rsidR="00721CE3" w:rsidRPr="00CC1B06">
        <w:rPr>
          <w:rFonts w:hint="eastAsia"/>
        </w:rPr>
        <w:t>值）</w:t>
      </w:r>
      <w:r w:rsidR="00365A62" w:rsidRPr="00CC1B06">
        <w:rPr>
          <w:rFonts w:hint="eastAsia"/>
        </w:rPr>
        <w:t>沿z轴</w:t>
      </w:r>
      <w:r w:rsidR="00DC6CA8" w:rsidRPr="00CC1B06">
        <w:rPr>
          <w:rFonts w:hint="eastAsia"/>
        </w:rPr>
        <w:t>分布曲线与模体几何信息（如</w:t>
      </w:r>
      <w:r w:rsidR="001D10FD" w:rsidRPr="00CC1B06">
        <w:rPr>
          <w:rFonts w:hint="eastAsia"/>
        </w:rPr>
        <w:t>模体直径或</w:t>
      </w:r>
      <w:r w:rsidR="004A69CD" w:rsidRPr="00CC1B06">
        <w:rPr>
          <w:rFonts w:hint="eastAsia"/>
        </w:rPr>
        <w:t>者</w:t>
      </w:r>
      <w:r w:rsidR="00671344">
        <w:rPr>
          <w:rFonts w:hint="eastAsia"/>
        </w:rPr>
        <w:t>按照</w:t>
      </w:r>
      <w:r w:rsidR="00671344" w:rsidRPr="00307CB3">
        <w:t>YY/T 1821-2022</w:t>
      </w:r>
      <w:r w:rsidR="00671344">
        <w:rPr>
          <w:rFonts w:hint="eastAsia"/>
        </w:rPr>
        <w:t>计算的的</w:t>
      </w:r>
      <w:r w:rsidR="00671344" w:rsidRPr="00CC1B06">
        <w:rPr>
          <w:rFonts w:hint="eastAsia"/>
        </w:rPr>
        <w:t>D</w:t>
      </w:r>
      <w:r w:rsidR="00671344" w:rsidRPr="00671344">
        <w:rPr>
          <w:rFonts w:hint="eastAsia"/>
          <w:vertAlign w:val="subscript"/>
        </w:rPr>
        <w:t>W</w:t>
      </w:r>
      <w:r w:rsidR="00671344">
        <w:rPr>
          <w:rFonts w:hint="eastAsia"/>
        </w:rPr>
        <w:t>值</w:t>
      </w:r>
      <w:r w:rsidR="00DC6CA8" w:rsidRPr="00CC1B06">
        <w:rPr>
          <w:rFonts w:hint="eastAsia"/>
        </w:rPr>
        <w:t>）</w:t>
      </w:r>
      <w:r w:rsidR="001B1418" w:rsidRPr="00CC1B06">
        <w:rPr>
          <w:rFonts w:hint="eastAsia"/>
        </w:rPr>
        <w:t>沿z轴</w:t>
      </w:r>
      <w:r w:rsidR="00DC6CA8" w:rsidRPr="00CC1B06">
        <w:rPr>
          <w:rFonts w:hint="eastAsia"/>
        </w:rPr>
        <w:t>分布曲线，评价</w:t>
      </w:r>
      <w:r w:rsidR="001B1418" w:rsidRPr="00CC1B06">
        <w:rPr>
          <w:rFonts w:hint="eastAsia"/>
        </w:rPr>
        <w:t>沿z轴</w:t>
      </w:r>
      <w:r w:rsidR="00DC6CA8" w:rsidRPr="00CC1B06">
        <w:rPr>
          <w:rFonts w:hint="eastAsia"/>
        </w:rPr>
        <w:t>曝光控制的剂量调制效果。</w:t>
      </w:r>
    </w:p>
    <w:p w14:paraId="3A627DA8" w14:textId="31AE5D8E" w:rsidR="00A37351" w:rsidRPr="00CC1B06" w:rsidRDefault="00A37351" w:rsidP="00A37351">
      <w:pPr>
        <w:pStyle w:val="a6"/>
        <w:spacing w:before="156" w:after="156"/>
        <w:ind w:left="0"/>
      </w:pPr>
      <w:r w:rsidRPr="00CC1B06">
        <w:rPr>
          <w:rFonts w:hint="eastAsia"/>
        </w:rPr>
        <w:t>试验方法</w:t>
      </w:r>
    </w:p>
    <w:p w14:paraId="0947CB8F" w14:textId="15885F6B" w:rsidR="001B1418" w:rsidRPr="00CC1B06" w:rsidRDefault="001B1418" w:rsidP="001B1418">
      <w:pPr>
        <w:pStyle w:val="aff"/>
      </w:pPr>
      <w:r w:rsidRPr="00CC1B06">
        <w:rPr>
          <w:rFonts w:hint="eastAsia"/>
        </w:rPr>
        <w:t>根据</w:t>
      </w:r>
      <w:r w:rsidR="002F1923" w:rsidRPr="00CC1B06">
        <w:fldChar w:fldCharType="begin"/>
      </w:r>
      <w:r w:rsidR="002F1923" w:rsidRPr="00CC1B06">
        <w:instrText xml:space="preserve"> </w:instrText>
      </w:r>
      <w:r w:rsidR="002F1923" w:rsidRPr="00CC1B06">
        <w:rPr>
          <w:rFonts w:hint="eastAsia"/>
        </w:rPr>
        <w:instrText>REF _Ref106357296 \r \h</w:instrText>
      </w:r>
      <w:r w:rsidR="002F1923" w:rsidRPr="00CC1B06">
        <w:instrText xml:space="preserve"> </w:instrText>
      </w:r>
      <w:r w:rsidR="00CC1B06">
        <w:instrText xml:space="preserve"> \* MERGEFORMAT </w:instrText>
      </w:r>
      <w:r w:rsidR="002F1923" w:rsidRPr="00CC1B06">
        <w:fldChar w:fldCharType="separate"/>
      </w:r>
      <w:r w:rsidR="002F1923" w:rsidRPr="00CC1B06">
        <w:rPr>
          <w:rFonts w:hint="eastAsia"/>
        </w:rPr>
        <w:t>5.1.3.2</w:t>
      </w:r>
      <w:r w:rsidR="002F1923" w:rsidRPr="00CC1B06">
        <w:fldChar w:fldCharType="end"/>
      </w:r>
      <w:r w:rsidRPr="00CC1B06">
        <w:rPr>
          <w:rFonts w:hint="eastAsia"/>
        </w:rPr>
        <w:t>中给定的的试验条件扫描</w:t>
      </w:r>
      <w:r w:rsidR="002F1923" w:rsidRPr="00CC1B06">
        <w:fldChar w:fldCharType="begin"/>
      </w:r>
      <w:r w:rsidR="002F1923" w:rsidRPr="00CC1B06">
        <w:instrText xml:space="preserve"> </w:instrText>
      </w:r>
      <w:r w:rsidR="002F1923" w:rsidRPr="00CC1B06">
        <w:rPr>
          <w:rFonts w:hint="eastAsia"/>
        </w:rPr>
        <w:instrText>REF _Ref106357308 \r \h</w:instrText>
      </w:r>
      <w:r w:rsidR="002F1923" w:rsidRPr="00CC1B06">
        <w:instrText xml:space="preserve"> </w:instrText>
      </w:r>
      <w:r w:rsidR="00CC1B06">
        <w:instrText xml:space="preserve"> \* MERGEFORMAT </w:instrText>
      </w:r>
      <w:r w:rsidR="002F1923" w:rsidRPr="00CC1B06">
        <w:fldChar w:fldCharType="separate"/>
      </w:r>
      <w:r w:rsidR="002F1923" w:rsidRPr="00CC1B06">
        <w:rPr>
          <w:rFonts w:hint="eastAsia"/>
        </w:rPr>
        <w:t>5.1.3.1</w:t>
      </w:r>
      <w:r w:rsidR="002F1923" w:rsidRPr="00CC1B06">
        <w:fldChar w:fldCharType="end"/>
      </w:r>
      <w:r w:rsidRPr="00CC1B06">
        <w:rPr>
          <w:rFonts w:hint="eastAsia"/>
        </w:rPr>
        <w:t>中规定的模体，获</w:t>
      </w:r>
      <w:r w:rsidR="005B6ECE" w:rsidRPr="00CC1B06">
        <w:rPr>
          <w:rFonts w:hint="eastAsia"/>
        </w:rPr>
        <w:t>取</w:t>
      </w:r>
      <w:r w:rsidR="00BF4A59" w:rsidRPr="00CC1B06">
        <w:rPr>
          <w:rFonts w:hint="eastAsia"/>
        </w:rPr>
        <w:t>沿z轴曝光控制开启和关闭情况下的的球管输出剂量</w:t>
      </w:r>
      <w:r w:rsidR="00FB46CA" w:rsidRPr="00CC1B06">
        <w:rPr>
          <w:rFonts w:hint="eastAsia"/>
        </w:rPr>
        <w:t>（如DICOM图像头文件中的mAs或者CTDI</w:t>
      </w:r>
      <w:r w:rsidR="00FB46CA" w:rsidRPr="007E4F4A">
        <w:rPr>
          <w:rFonts w:hint="eastAsia"/>
          <w:vertAlign w:val="subscript"/>
        </w:rPr>
        <w:t>vol</w:t>
      </w:r>
      <w:r w:rsidR="00FB46CA" w:rsidRPr="00CC1B06">
        <w:rPr>
          <w:rFonts w:hint="eastAsia"/>
        </w:rPr>
        <w:t>值）</w:t>
      </w:r>
      <w:r w:rsidRPr="00CC1B06">
        <w:rPr>
          <w:rFonts w:hint="eastAsia"/>
        </w:rPr>
        <w:t>分布信息</w:t>
      </w:r>
      <w:r w:rsidR="00FB46CA" w:rsidRPr="00CC1B06">
        <w:rPr>
          <w:rFonts w:hint="eastAsia"/>
        </w:rPr>
        <w:t>沿z轴分布</w:t>
      </w:r>
      <w:r w:rsidR="00B32CCB" w:rsidRPr="00CC1B06">
        <w:rPr>
          <w:rFonts w:hint="eastAsia"/>
        </w:rPr>
        <w:t>信息</w:t>
      </w:r>
      <w:r w:rsidRPr="00CC1B06">
        <w:rPr>
          <w:rFonts w:hint="eastAsia"/>
        </w:rPr>
        <w:t>。</w:t>
      </w:r>
    </w:p>
    <w:p w14:paraId="6F7B6BBF" w14:textId="0CB8DDDE" w:rsidR="00A37351" w:rsidRPr="00CC1B06" w:rsidRDefault="00A37351" w:rsidP="00A37351">
      <w:pPr>
        <w:pStyle w:val="a6"/>
        <w:spacing w:before="156" w:after="156"/>
        <w:ind w:left="0"/>
      </w:pPr>
      <w:r w:rsidRPr="00CC1B06">
        <w:rPr>
          <w:rFonts w:hint="eastAsia"/>
        </w:rPr>
        <w:t>结果表达</w:t>
      </w:r>
    </w:p>
    <w:p w14:paraId="73134650" w14:textId="01234FED" w:rsidR="00420D22" w:rsidRPr="00CC1B06" w:rsidRDefault="004B7D80" w:rsidP="00AE50EE">
      <w:pPr>
        <w:pStyle w:val="aff"/>
      </w:pPr>
      <w:r w:rsidRPr="00CC1B06">
        <w:rPr>
          <w:rFonts w:hint="eastAsia"/>
        </w:rPr>
        <w:t>将沿z轴曝光控制开启和关闭情况下的的</w:t>
      </w:r>
      <w:r w:rsidR="00AC47EF" w:rsidRPr="00CC1B06">
        <w:rPr>
          <w:rFonts w:hint="eastAsia"/>
        </w:rPr>
        <w:t>球管输出剂量（如DICOM图像头文件中</w:t>
      </w:r>
      <w:r w:rsidR="001B1891" w:rsidRPr="00CC1B06">
        <w:rPr>
          <w:rFonts w:hint="eastAsia"/>
        </w:rPr>
        <w:t>的mAs</w:t>
      </w:r>
      <w:r w:rsidR="00B23BC8">
        <w:rPr>
          <w:rFonts w:hint="eastAsia"/>
        </w:rPr>
        <w:t>或者</w:t>
      </w:r>
      <w:r w:rsidR="00AC47EF" w:rsidRPr="00CC1B06">
        <w:rPr>
          <w:rFonts w:hint="eastAsia"/>
        </w:rPr>
        <w:t>CTDI</w:t>
      </w:r>
      <w:r w:rsidR="00AC47EF" w:rsidRPr="007E4F4A">
        <w:rPr>
          <w:rFonts w:hint="eastAsia"/>
          <w:vertAlign w:val="subscript"/>
        </w:rPr>
        <w:t>vol</w:t>
      </w:r>
      <w:r w:rsidR="00AC47EF" w:rsidRPr="00CC1B06">
        <w:rPr>
          <w:rFonts w:hint="eastAsia"/>
        </w:rPr>
        <w:t>值）沿z轴分布曲线</w:t>
      </w:r>
      <w:r w:rsidRPr="00CC1B06">
        <w:rPr>
          <w:rFonts w:hint="eastAsia"/>
        </w:rPr>
        <w:t>标示于模体几何信息（</w:t>
      </w:r>
      <w:r w:rsidR="004039D7" w:rsidRPr="00CC1B06">
        <w:rPr>
          <w:rFonts w:hint="eastAsia"/>
        </w:rPr>
        <w:t>如模体直径或</w:t>
      </w:r>
      <w:r w:rsidR="004A69CD" w:rsidRPr="00CC1B06">
        <w:rPr>
          <w:rFonts w:hint="eastAsia"/>
        </w:rPr>
        <w:t>者</w:t>
      </w:r>
      <w:r w:rsidR="00307CB3">
        <w:rPr>
          <w:rFonts w:hint="eastAsia"/>
        </w:rPr>
        <w:t>按照</w:t>
      </w:r>
      <w:r w:rsidR="00307CB3" w:rsidRPr="00307CB3">
        <w:t>YY/T 1821-2022</w:t>
      </w:r>
      <w:r w:rsidR="00307CB3">
        <w:rPr>
          <w:rFonts w:hint="eastAsia"/>
        </w:rPr>
        <w:t>计算的的</w:t>
      </w:r>
      <w:r w:rsidR="004039D7" w:rsidRPr="00CC1B06">
        <w:rPr>
          <w:rFonts w:hint="eastAsia"/>
        </w:rPr>
        <w:t>D</w:t>
      </w:r>
      <w:r w:rsidR="00671344" w:rsidRPr="00671344">
        <w:rPr>
          <w:rFonts w:hint="eastAsia"/>
          <w:vertAlign w:val="subscript"/>
        </w:rPr>
        <w:t>W</w:t>
      </w:r>
      <w:r w:rsidR="00671344">
        <w:rPr>
          <w:rFonts w:hint="eastAsia"/>
        </w:rPr>
        <w:t>值</w:t>
      </w:r>
      <w:r w:rsidRPr="00CC1B06">
        <w:rPr>
          <w:rFonts w:hint="eastAsia"/>
        </w:rPr>
        <w:t>）</w:t>
      </w:r>
      <w:r w:rsidR="004039D7" w:rsidRPr="00CC1B06">
        <w:rPr>
          <w:rFonts w:hint="eastAsia"/>
        </w:rPr>
        <w:t>沿z轴</w:t>
      </w:r>
      <w:r w:rsidRPr="00CC1B06">
        <w:rPr>
          <w:rFonts w:hint="eastAsia"/>
        </w:rPr>
        <w:t>分布图中。</w:t>
      </w:r>
    </w:p>
    <w:p w14:paraId="4F59507F" w14:textId="5844C1AB" w:rsidR="003A2103" w:rsidRDefault="0035091B" w:rsidP="00A42A5B">
      <w:pPr>
        <w:pStyle w:val="aff"/>
        <w:ind w:firstLineChars="0" w:firstLine="0"/>
        <w:jc w:val="center"/>
      </w:pPr>
      <w:r>
        <mc:AlternateContent>
          <mc:Choice Requires="wpc">
            <w:drawing>
              <wp:inline distT="0" distB="0" distL="0" distR="0" wp14:anchorId="60C6B1DC" wp14:editId="0EC0C28E">
                <wp:extent cx="4607560" cy="2402604"/>
                <wp:effectExtent l="0" t="0" r="254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Picture 34"/>
                          <pic:cNvPicPr>
                            <a:picLocks noChangeAspect="1"/>
                          </pic:cNvPicPr>
                        </pic:nvPicPr>
                        <pic:blipFill rotWithShape="1">
                          <a:blip r:embed="rId27"/>
                          <a:srcRect l="714" t="11740" r="714" b="4951"/>
                          <a:stretch/>
                        </pic:blipFill>
                        <pic:spPr>
                          <a:xfrm>
                            <a:off x="35999" y="35"/>
                            <a:ext cx="4572000" cy="2366828"/>
                          </a:xfrm>
                          <a:prstGeom prst="rect">
                            <a:avLst/>
                          </a:prstGeom>
                        </pic:spPr>
                      </pic:pic>
                    </wpc:wpc>
                  </a:graphicData>
                </a:graphic>
              </wp:inline>
            </w:drawing>
          </mc:Choice>
          <mc:Fallback>
            <w:pict>
              <v:group w14:anchorId="5EE39C88" id="Canvas 22" o:spid="_x0000_s1026" editas="canvas" style="width:362.8pt;height:189.2pt;mso-position-horizontal-relative:char;mso-position-vertical-relative:line" coordsize="46075,24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">
                <v:shape id="_x0000_s1027" type="#_x0000_t75" style="position:absolute;width:46075;height:24022;visibility:visible;mso-wrap-style:square" filled="t">
                  <v:fill o:detectmouseclick="t"/>
                  <v:path o:connecttype="none"/>
                </v:shape>
                <v:shape id="Picture 34" o:spid="_x0000_s1028" type="#_x0000_t75" style="position:absolute;left:359;width:45720;height:2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">
                  <v:imagedata r:id="rId28" o:title="" croptop="7694f" cropbottom="3245f" cropleft="468f" cropright="468f"/>
                </v:shape>
                <w10:anchorlock/>
              </v:group>
            </w:pict>
          </mc:Fallback>
        </mc:AlternateContent>
      </w:r>
    </w:p>
    <w:p w14:paraId="12BAC819" w14:textId="543602D8" w:rsidR="00B60188" w:rsidRPr="00E001E3" w:rsidRDefault="00B60188" w:rsidP="00CC1B06">
      <w:pPr>
        <w:pStyle w:val="af2"/>
      </w:pPr>
      <w:bookmarkStart w:id="394" w:name="_Toc106901936"/>
      <w:r w:rsidRPr="00CC1B06">
        <w:rPr>
          <w:rFonts w:hint="eastAsia"/>
        </w:rPr>
        <w:t>沿Z轴</w:t>
      </w:r>
      <w:r w:rsidRPr="00E001E3">
        <w:rPr>
          <w:rFonts w:hint="eastAsia"/>
        </w:rPr>
        <w:t>的曝光控制</w:t>
      </w:r>
      <w:r w:rsidRPr="00090184">
        <w:rPr>
          <w:rFonts w:hint="eastAsia"/>
        </w:rPr>
        <w:t>下剂量输出水平评价的结果表达示例</w:t>
      </w:r>
      <w:bookmarkEnd w:id="394"/>
    </w:p>
    <w:p w14:paraId="47269AC5" w14:textId="77777777" w:rsidR="00420D22" w:rsidRPr="00AE50EE" w:rsidRDefault="00420D22" w:rsidP="00AE50EE">
      <w:pPr>
        <w:pStyle w:val="aff"/>
      </w:pPr>
    </w:p>
    <w:p w14:paraId="706C5F03" w14:textId="4F4235F7" w:rsidR="00E96F42" w:rsidRPr="00833AEA" w:rsidRDefault="00E96F42" w:rsidP="00E96F42">
      <w:pPr>
        <w:pStyle w:val="a5"/>
        <w:spacing w:before="156" w:after="156"/>
        <w:ind w:left="0"/>
      </w:pPr>
      <w:bookmarkStart w:id="395" w:name="_Ref106711297"/>
      <w:bookmarkStart w:id="396" w:name="_Toc106895170"/>
      <w:r>
        <w:rPr>
          <w:rFonts w:hint="eastAsia"/>
        </w:rPr>
        <w:t>XYZ曝光控制</w:t>
      </w:r>
      <w:bookmarkEnd w:id="395"/>
      <w:bookmarkEnd w:id="396"/>
    </w:p>
    <w:p w14:paraId="0885DD7F" w14:textId="6B76A462" w:rsidR="00E96F42" w:rsidRDefault="00E96F42" w:rsidP="00E96F42">
      <w:pPr>
        <w:pStyle w:val="a6"/>
        <w:spacing w:before="156" w:after="156"/>
        <w:ind w:left="0"/>
      </w:pPr>
      <w:bookmarkStart w:id="397" w:name="_Ref106461461"/>
      <w:r w:rsidRPr="00833AEA">
        <w:rPr>
          <w:rFonts w:hint="eastAsia"/>
        </w:rPr>
        <w:t>试验器件</w:t>
      </w:r>
      <w:bookmarkEnd w:id="397"/>
    </w:p>
    <w:p w14:paraId="702850D9" w14:textId="77777777" w:rsidR="00424608" w:rsidRDefault="00424608" w:rsidP="00424608">
      <w:pPr>
        <w:pStyle w:val="aff"/>
      </w:pPr>
      <w:r>
        <w:rPr>
          <w:rFonts w:hint="eastAsia"/>
        </w:rPr>
        <w:t>试验应使用具有以下结构的模体：</w:t>
      </w:r>
    </w:p>
    <w:p w14:paraId="418D2CF3" w14:textId="64A803FD" w:rsidR="00424608" w:rsidRPr="00424608" w:rsidRDefault="00424608" w:rsidP="00424608">
      <w:pPr>
        <w:pStyle w:val="aff"/>
      </w:pPr>
      <w:r w:rsidRPr="00090184">
        <w:rPr>
          <w:rFonts w:hint="eastAsia"/>
        </w:rPr>
        <w:t>模体主体应是均匀物质构成的</w:t>
      </w:r>
      <w:r w:rsidR="00E65929" w:rsidRPr="00090184">
        <w:rPr>
          <w:rFonts w:hint="eastAsia"/>
        </w:rPr>
        <w:t>椭</w:t>
      </w:r>
      <w:r w:rsidRPr="00090184">
        <w:rPr>
          <w:rFonts w:hint="eastAsia"/>
        </w:rPr>
        <w:t>圆柱体或者</w:t>
      </w:r>
      <w:r w:rsidR="00F364D3" w:rsidRPr="00090184">
        <w:rPr>
          <w:rFonts w:hint="eastAsia"/>
        </w:rPr>
        <w:t>横截面</w:t>
      </w:r>
      <w:r w:rsidR="00062AD4" w:rsidRPr="00090184">
        <w:rPr>
          <w:rFonts w:hint="eastAsia"/>
        </w:rPr>
        <w:t>椭圆</w:t>
      </w:r>
      <w:r w:rsidR="00C00E41" w:rsidRPr="00090184">
        <w:rPr>
          <w:rFonts w:hint="eastAsia"/>
        </w:rPr>
        <w:t>长短轴尺寸和比例</w:t>
      </w:r>
      <w:r w:rsidR="004F3541" w:rsidRPr="00090184">
        <w:rPr>
          <w:rFonts w:hint="eastAsia"/>
        </w:rPr>
        <w:t>沿z轴连续变化</w:t>
      </w:r>
      <w:r w:rsidR="00062AD4" w:rsidRPr="00090184">
        <w:rPr>
          <w:rFonts w:hint="eastAsia"/>
        </w:rPr>
        <w:t>的椭圆</w:t>
      </w:r>
      <w:r w:rsidRPr="00090184">
        <w:rPr>
          <w:rFonts w:hint="eastAsia"/>
        </w:rPr>
        <w:t>台，CT值应与水相同或接近。若采用</w:t>
      </w:r>
      <w:r w:rsidR="006B6EA8" w:rsidRPr="00090184">
        <w:rPr>
          <w:rFonts w:hint="eastAsia"/>
        </w:rPr>
        <w:t>椭圆</w:t>
      </w:r>
      <w:r w:rsidRPr="00090184">
        <w:rPr>
          <w:rFonts w:hint="eastAsia"/>
        </w:rPr>
        <w:t>柱体，则模体沿z轴方向应</w:t>
      </w:r>
      <w:r w:rsidR="00C03293" w:rsidRPr="00090184">
        <w:rPr>
          <w:rFonts w:hint="eastAsia"/>
        </w:rPr>
        <w:t>包含</w:t>
      </w:r>
      <w:r w:rsidRPr="00090184">
        <w:rPr>
          <w:rFonts w:hint="eastAsia"/>
        </w:rPr>
        <w:t>至少</w:t>
      </w:r>
      <w:r w:rsidR="00264F94" w:rsidRPr="00090184">
        <w:rPr>
          <w:rFonts w:hint="eastAsia"/>
        </w:rPr>
        <w:t>两个横截面</w:t>
      </w:r>
      <w:r w:rsidR="00FF0D8B" w:rsidRPr="00090184">
        <w:rPr>
          <w:rFonts w:hint="eastAsia"/>
        </w:rPr>
        <w:t>长短轴</w:t>
      </w:r>
      <w:r w:rsidR="007915F5" w:rsidRPr="00090184">
        <w:rPr>
          <w:rFonts w:hint="eastAsia"/>
        </w:rPr>
        <w:t>尺寸和</w:t>
      </w:r>
      <w:r w:rsidR="00FF0D8B" w:rsidRPr="00090184">
        <w:rPr>
          <w:rFonts w:hint="eastAsia"/>
        </w:rPr>
        <w:t>比例</w:t>
      </w:r>
      <w:r w:rsidR="00264F94" w:rsidRPr="00090184">
        <w:rPr>
          <w:rFonts w:hint="eastAsia"/>
        </w:rPr>
        <w:t>相异</w:t>
      </w:r>
      <w:r w:rsidR="006B6EA8" w:rsidRPr="00090184">
        <w:rPr>
          <w:rFonts w:hint="eastAsia"/>
        </w:rPr>
        <w:t>的椭</w:t>
      </w:r>
      <w:r w:rsidRPr="00090184">
        <w:rPr>
          <w:rFonts w:hint="eastAsia"/>
        </w:rPr>
        <w:t>圆柱体。</w:t>
      </w:r>
    </w:p>
    <w:p w14:paraId="128EF7BA" w14:textId="77777777" w:rsidR="00E96F42" w:rsidRPr="00833AEA" w:rsidRDefault="00E96F42" w:rsidP="00E96F42">
      <w:pPr>
        <w:pStyle w:val="a6"/>
        <w:spacing w:before="156" w:after="156"/>
        <w:ind w:left="0"/>
      </w:pPr>
      <w:bookmarkStart w:id="398" w:name="_Ref106461442"/>
      <w:r w:rsidRPr="00833AEA">
        <w:rPr>
          <w:rFonts w:hint="eastAsia"/>
        </w:rPr>
        <w:t>试验条件</w:t>
      </w:r>
      <w:bookmarkEnd w:id="398"/>
    </w:p>
    <w:p w14:paraId="11C262F4" w14:textId="2AAC23D7" w:rsidR="00E96F42" w:rsidRPr="00833AEA" w:rsidRDefault="00E96F42" w:rsidP="00E96F42">
      <w:pPr>
        <w:pStyle w:val="a7"/>
        <w:spacing w:before="156" w:after="156"/>
      </w:pPr>
      <w:r w:rsidRPr="00833AEA">
        <w:rPr>
          <w:rFonts w:hint="eastAsia"/>
        </w:rPr>
        <w:t>几何位置</w:t>
      </w:r>
    </w:p>
    <w:p w14:paraId="28E7BF5B" w14:textId="6B29B247" w:rsidR="00397FA2" w:rsidRPr="00397FA2" w:rsidRDefault="0021105F" w:rsidP="00397FA2">
      <w:pPr>
        <w:pStyle w:val="aff"/>
      </w:pPr>
      <w:r w:rsidRPr="000D4897">
        <w:rPr>
          <w:rFonts w:hint="eastAsia"/>
        </w:rPr>
        <w:t>模体应置于扫描野正中，模体轴线尽可能与CT扫描装置的旋转轴重合</w:t>
      </w:r>
      <w:r w:rsidR="00397FA2" w:rsidRPr="0091013B">
        <w:rPr>
          <w:rFonts w:hint="eastAsia"/>
        </w:rPr>
        <w:t>。</w:t>
      </w:r>
    </w:p>
    <w:p w14:paraId="695AEFF2" w14:textId="1C8C5CB3" w:rsidR="00E96F42" w:rsidRPr="00833AEA" w:rsidRDefault="00E96F42" w:rsidP="00E96F42">
      <w:pPr>
        <w:pStyle w:val="a7"/>
        <w:spacing w:before="156" w:after="156"/>
      </w:pPr>
      <w:r w:rsidRPr="00833AEA">
        <w:rPr>
          <w:rFonts w:hint="eastAsia"/>
        </w:rPr>
        <w:t>运行条件</w:t>
      </w:r>
    </w:p>
    <w:p w14:paraId="4FCD0875" w14:textId="7AEEB034" w:rsidR="00397FA2" w:rsidRPr="00397FA2" w:rsidRDefault="00397FA2" w:rsidP="00397FA2">
      <w:pPr>
        <w:pStyle w:val="aff"/>
      </w:pPr>
      <w:r w:rsidRPr="00525208">
        <w:rPr>
          <w:rFonts w:hint="eastAsia"/>
        </w:rPr>
        <w:t>试验应使用参照第4章中规定的相应自动曝光控制实现方式下的CT典型运行条件。</w:t>
      </w:r>
    </w:p>
    <w:p w14:paraId="60B417CA" w14:textId="3DD5BAE9" w:rsidR="00E96F42" w:rsidRDefault="00E96F42" w:rsidP="00E96F42">
      <w:pPr>
        <w:pStyle w:val="a6"/>
        <w:spacing w:before="156" w:after="156"/>
        <w:ind w:left="0"/>
      </w:pPr>
      <w:r w:rsidRPr="00833AEA">
        <w:rPr>
          <w:rFonts w:hint="eastAsia"/>
        </w:rPr>
        <w:t>试验原理</w:t>
      </w:r>
    </w:p>
    <w:p w14:paraId="4B705C54" w14:textId="083D05F6" w:rsidR="00840B00" w:rsidRPr="00840B00" w:rsidRDefault="002D113E" w:rsidP="00840B00">
      <w:pPr>
        <w:pStyle w:val="aff"/>
      </w:pPr>
      <w:r>
        <w:rPr>
          <w:rFonts w:hint="eastAsia"/>
        </w:rPr>
        <w:t>球管输出的</w:t>
      </w:r>
      <w:r w:rsidRPr="00E731B8">
        <w:rPr>
          <w:rFonts w:hint="eastAsia"/>
        </w:rPr>
        <w:t>X射线通量</w:t>
      </w:r>
      <w:r>
        <w:rPr>
          <w:rFonts w:hint="eastAsia"/>
        </w:rPr>
        <w:t>正比于球管电流。</w:t>
      </w:r>
      <w:r w:rsidR="00701209">
        <w:rPr>
          <w:rFonts w:hint="eastAsia"/>
        </w:rPr>
        <w:t>XYZ</w:t>
      </w:r>
      <w:r>
        <w:rPr>
          <w:rFonts w:hint="eastAsia"/>
        </w:rPr>
        <w:t>曝光控制开启情况下扫描模体，通过比较球管电流</w:t>
      </w:r>
      <w:r w:rsidR="00FF261E">
        <w:rPr>
          <w:rFonts w:hint="eastAsia"/>
        </w:rPr>
        <w:t>在</w:t>
      </w:r>
      <w:r w:rsidR="00DB3DE7">
        <w:rPr>
          <w:rFonts w:hint="eastAsia"/>
        </w:rPr>
        <w:t>XYZ</w:t>
      </w:r>
      <w:r w:rsidR="00CB0CA6">
        <w:rPr>
          <w:rFonts w:hint="eastAsia"/>
        </w:rPr>
        <w:t>坐标</w:t>
      </w:r>
      <w:r w:rsidR="0057387C">
        <w:rPr>
          <w:rFonts w:hint="eastAsia"/>
        </w:rPr>
        <w:t>系</w:t>
      </w:r>
      <w:r w:rsidR="00CB0CA6">
        <w:rPr>
          <w:rFonts w:hint="eastAsia"/>
        </w:rPr>
        <w:t>中</w:t>
      </w:r>
      <w:r w:rsidR="0057387C">
        <w:rPr>
          <w:rFonts w:hint="eastAsia"/>
        </w:rPr>
        <w:t>的</w:t>
      </w:r>
      <w:r>
        <w:rPr>
          <w:rFonts w:hint="eastAsia"/>
        </w:rPr>
        <w:t>分布曲线与模体几何信息（如经过模体中心路径长度）</w:t>
      </w:r>
      <w:r w:rsidR="0057387C">
        <w:rPr>
          <w:rFonts w:hint="eastAsia"/>
        </w:rPr>
        <w:t>在XYZ坐标系</w:t>
      </w:r>
      <w:r>
        <w:rPr>
          <w:rFonts w:hint="eastAsia"/>
        </w:rPr>
        <w:t>分布曲线，评价</w:t>
      </w:r>
      <w:r w:rsidR="00702136">
        <w:rPr>
          <w:rFonts w:hint="eastAsia"/>
        </w:rPr>
        <w:t>XYZ</w:t>
      </w:r>
      <w:r w:rsidR="00C74C8F">
        <w:rPr>
          <w:rFonts w:hint="eastAsia"/>
        </w:rPr>
        <w:t>曝光</w:t>
      </w:r>
      <w:r w:rsidR="00702136">
        <w:rPr>
          <w:rFonts w:hint="eastAsia"/>
        </w:rPr>
        <w:t>控制</w:t>
      </w:r>
      <w:r>
        <w:rPr>
          <w:rFonts w:hint="eastAsia"/>
        </w:rPr>
        <w:t>的剂量调制效果。</w:t>
      </w:r>
    </w:p>
    <w:p w14:paraId="78018A67" w14:textId="4E16F0DD" w:rsidR="00E96F42" w:rsidRDefault="00E96F42" w:rsidP="00E96F42">
      <w:pPr>
        <w:pStyle w:val="a6"/>
        <w:spacing w:before="156" w:after="156"/>
        <w:ind w:left="0"/>
      </w:pPr>
      <w:r w:rsidRPr="00833AEA">
        <w:rPr>
          <w:rFonts w:hint="eastAsia"/>
        </w:rPr>
        <w:t>试验</w:t>
      </w:r>
      <w:r>
        <w:rPr>
          <w:rFonts w:hint="eastAsia"/>
        </w:rPr>
        <w:t>方法</w:t>
      </w:r>
    </w:p>
    <w:p w14:paraId="612338FB" w14:textId="2F656738" w:rsidR="00EF1FB7" w:rsidRPr="00EF1FB7" w:rsidRDefault="00EF1FB7" w:rsidP="00EF1FB7">
      <w:pPr>
        <w:pStyle w:val="aff"/>
      </w:pPr>
      <w:r w:rsidRPr="00EF1FB7">
        <w:rPr>
          <w:rFonts w:hint="eastAsia"/>
        </w:rPr>
        <w:t>根据</w:t>
      </w:r>
      <w:r w:rsidR="00147F72">
        <w:fldChar w:fldCharType="begin"/>
      </w:r>
      <w:r w:rsidR="00147F72">
        <w:instrText xml:space="preserve"> </w:instrText>
      </w:r>
      <w:r w:rsidR="00147F72">
        <w:rPr>
          <w:rFonts w:hint="eastAsia"/>
        </w:rPr>
        <w:instrText>REF _Ref106461442 \r \h</w:instrText>
      </w:r>
      <w:r w:rsidR="00147F72">
        <w:instrText xml:space="preserve"> </w:instrText>
      </w:r>
      <w:r w:rsidR="00147F72">
        <w:fldChar w:fldCharType="separate"/>
      </w:r>
      <w:r w:rsidR="00147F72">
        <w:rPr>
          <w:rFonts w:hint="eastAsia"/>
        </w:rPr>
        <w:t>5.1.4.2</w:t>
      </w:r>
      <w:r w:rsidR="00147F72">
        <w:fldChar w:fldCharType="end"/>
      </w:r>
      <w:r w:rsidRPr="00EF1FB7">
        <w:rPr>
          <w:rFonts w:hint="eastAsia"/>
        </w:rPr>
        <w:t>中给定的的试验条件扫描</w:t>
      </w:r>
      <w:r w:rsidR="00147F72">
        <w:fldChar w:fldCharType="begin"/>
      </w:r>
      <w:r w:rsidR="00147F72">
        <w:instrText xml:space="preserve"> </w:instrText>
      </w:r>
      <w:r w:rsidR="00147F72">
        <w:rPr>
          <w:rFonts w:hint="eastAsia"/>
        </w:rPr>
        <w:instrText>REF _Ref106461461 \r \h</w:instrText>
      </w:r>
      <w:r w:rsidR="00147F72">
        <w:instrText xml:space="preserve"> </w:instrText>
      </w:r>
      <w:r w:rsidR="00147F72">
        <w:fldChar w:fldCharType="separate"/>
      </w:r>
      <w:r w:rsidR="00147F72">
        <w:rPr>
          <w:rFonts w:hint="eastAsia"/>
        </w:rPr>
        <w:t>5.1.4.1</w:t>
      </w:r>
      <w:r w:rsidR="00147F72">
        <w:fldChar w:fldCharType="end"/>
      </w:r>
      <w:r w:rsidRPr="00EF1FB7">
        <w:rPr>
          <w:rFonts w:hint="eastAsia"/>
        </w:rPr>
        <w:t>中规定的模体，获</w:t>
      </w:r>
      <w:r w:rsidR="005B6ECE">
        <w:rPr>
          <w:rFonts w:hint="eastAsia"/>
        </w:rPr>
        <w:t>取</w:t>
      </w:r>
      <w:r w:rsidRPr="00EF1FB7">
        <w:rPr>
          <w:rFonts w:hint="eastAsia"/>
        </w:rPr>
        <w:t>球管电流大小</w:t>
      </w:r>
      <w:r w:rsidR="00147F72">
        <w:rPr>
          <w:rFonts w:hint="eastAsia"/>
        </w:rPr>
        <w:t>在XYZ坐标系中的分布</w:t>
      </w:r>
      <w:r w:rsidR="00FA2C10">
        <w:rPr>
          <w:rFonts w:hint="eastAsia"/>
        </w:rPr>
        <w:t>信息</w:t>
      </w:r>
    </w:p>
    <w:p w14:paraId="6E279271" w14:textId="42D7B11D" w:rsidR="00E96F42" w:rsidRDefault="00E96F42" w:rsidP="00E96F42">
      <w:pPr>
        <w:pStyle w:val="a6"/>
        <w:spacing w:before="156" w:after="156"/>
        <w:ind w:left="0"/>
      </w:pPr>
      <w:r w:rsidRPr="00833AEA">
        <w:rPr>
          <w:rFonts w:hint="eastAsia"/>
        </w:rPr>
        <w:t>结果表达</w:t>
      </w:r>
    </w:p>
    <w:p w14:paraId="6EFF7CAC" w14:textId="60CE23E1" w:rsidR="00903F94" w:rsidRDefault="00903F94" w:rsidP="005D7A1B">
      <w:pPr>
        <w:pStyle w:val="aff"/>
      </w:pPr>
      <w:r>
        <w:rPr>
          <w:rFonts w:hint="eastAsia"/>
        </w:rPr>
        <w:t>将球管电流在XYZ坐标系中的分布曲线</w:t>
      </w:r>
      <w:r w:rsidR="00B8432F">
        <w:rPr>
          <w:rFonts w:hint="eastAsia"/>
        </w:rPr>
        <w:t>标示于</w:t>
      </w:r>
      <w:r>
        <w:rPr>
          <w:rFonts w:hint="eastAsia"/>
        </w:rPr>
        <w:t>模体几何信息（如经过模体中心路径长度）在XYZ坐标系分布</w:t>
      </w:r>
      <w:r w:rsidR="00E23610">
        <w:rPr>
          <w:rFonts w:hint="eastAsia"/>
        </w:rPr>
        <w:t>图中。</w:t>
      </w:r>
    </w:p>
    <w:p w14:paraId="74C23994" w14:textId="77777777" w:rsidR="00057C30" w:rsidRDefault="00057C30" w:rsidP="005D7A1B">
      <w:pPr>
        <w:pStyle w:val="aff"/>
      </w:pPr>
    </w:p>
    <w:p w14:paraId="0C417FDA" w14:textId="1B26D190" w:rsidR="00B06713" w:rsidRPr="00833AEA" w:rsidRDefault="00B06713" w:rsidP="00B06713">
      <w:pPr>
        <w:pStyle w:val="a5"/>
        <w:spacing w:before="156" w:after="156"/>
        <w:ind w:left="0"/>
      </w:pPr>
      <w:bookmarkStart w:id="399" w:name="_Ref106711302"/>
      <w:bookmarkStart w:id="400" w:name="_Toc106895171"/>
      <w:r>
        <w:rPr>
          <w:rFonts w:hint="eastAsia"/>
        </w:rPr>
        <w:t>门控曝光控制</w:t>
      </w:r>
      <w:bookmarkEnd w:id="399"/>
      <w:bookmarkEnd w:id="400"/>
    </w:p>
    <w:p w14:paraId="47D27F33" w14:textId="3D03089B" w:rsidR="00B06713" w:rsidRDefault="00B06713" w:rsidP="00B06713">
      <w:pPr>
        <w:pStyle w:val="a6"/>
        <w:spacing w:before="156" w:after="156"/>
        <w:ind w:left="0"/>
      </w:pPr>
      <w:bookmarkStart w:id="401" w:name="_Ref106462018"/>
      <w:r w:rsidRPr="00833AEA">
        <w:rPr>
          <w:rFonts w:hint="eastAsia"/>
        </w:rPr>
        <w:t>试验器件</w:t>
      </w:r>
      <w:bookmarkEnd w:id="401"/>
    </w:p>
    <w:p w14:paraId="70307DD2" w14:textId="27039924" w:rsidR="00682DA6" w:rsidRPr="00317D99" w:rsidRDefault="00AC532E" w:rsidP="00317D99">
      <w:pPr>
        <w:pStyle w:val="aff"/>
      </w:pPr>
      <w:r w:rsidRPr="00E31091">
        <w:rPr>
          <w:rFonts w:hint="eastAsia"/>
        </w:rPr>
        <w:t>试验应使用</w:t>
      </w:r>
      <w:r w:rsidR="0011008D" w:rsidRPr="00E31091">
        <w:rPr>
          <w:rFonts w:hint="eastAsia"/>
        </w:rPr>
        <w:t>门控信号输入装置</w:t>
      </w:r>
      <w:r w:rsidR="00286FA5" w:rsidRPr="00E31091">
        <w:rPr>
          <w:rFonts w:hint="eastAsia"/>
        </w:rPr>
        <w:t>。</w:t>
      </w:r>
      <w:r w:rsidR="00286FA5" w:rsidRPr="00E31091">
        <w:rPr>
          <w:rFonts w:hint="eastAsia"/>
        </w:rPr>
        <w:t>模体可采用圆柱体</w:t>
      </w:r>
      <w:r w:rsidR="000B4733" w:rsidRPr="00E31091">
        <w:rPr>
          <w:rFonts w:hint="eastAsia"/>
        </w:rPr>
        <w:t>或者椭圆柱体。</w:t>
      </w:r>
    </w:p>
    <w:p w14:paraId="7166996C" w14:textId="77777777" w:rsidR="00B06713" w:rsidRPr="00833AEA" w:rsidRDefault="00B06713" w:rsidP="00B06713">
      <w:pPr>
        <w:pStyle w:val="a6"/>
        <w:spacing w:before="156" w:after="156"/>
        <w:ind w:left="0"/>
      </w:pPr>
      <w:bookmarkStart w:id="402" w:name="_Ref106462003"/>
      <w:r w:rsidRPr="00833AEA">
        <w:rPr>
          <w:rFonts w:hint="eastAsia"/>
        </w:rPr>
        <w:t>试验条件</w:t>
      </w:r>
      <w:bookmarkEnd w:id="402"/>
    </w:p>
    <w:p w14:paraId="0818B288" w14:textId="6F9ED3EE" w:rsidR="00B06713" w:rsidRPr="00833AEA" w:rsidRDefault="00B06713" w:rsidP="00B06713">
      <w:pPr>
        <w:pStyle w:val="a7"/>
        <w:spacing w:before="156" w:after="156"/>
      </w:pPr>
      <w:r w:rsidRPr="00833AEA">
        <w:rPr>
          <w:rFonts w:hint="eastAsia"/>
        </w:rPr>
        <w:t>几何位置</w:t>
      </w:r>
    </w:p>
    <w:p w14:paraId="3B35374A" w14:textId="3CC31272" w:rsidR="00397FA2" w:rsidRPr="00397FA2" w:rsidRDefault="00445BA5" w:rsidP="00397FA2">
      <w:pPr>
        <w:pStyle w:val="aff"/>
      </w:pPr>
      <w:r w:rsidRPr="00256334">
        <w:rPr>
          <w:rFonts w:hint="eastAsia"/>
        </w:rPr>
        <w:t>模体应置于扫描野正中，模体轴线尽可能与CT扫描装置的旋转轴重合</w:t>
      </w:r>
      <w:r w:rsidRPr="003B7209">
        <w:rPr>
          <w:rFonts w:hint="eastAsia"/>
        </w:rPr>
        <w:t>。</w:t>
      </w:r>
    </w:p>
    <w:p w14:paraId="3685CD45" w14:textId="7A531BA8" w:rsidR="00B06713" w:rsidRPr="00833AEA" w:rsidRDefault="00B06713" w:rsidP="00B06713">
      <w:pPr>
        <w:pStyle w:val="a7"/>
        <w:spacing w:before="156" w:after="156"/>
      </w:pPr>
      <w:r w:rsidRPr="00833AEA">
        <w:rPr>
          <w:rFonts w:hint="eastAsia"/>
        </w:rPr>
        <w:t>运行条件</w:t>
      </w:r>
    </w:p>
    <w:p w14:paraId="6158F9AF" w14:textId="2D6F9FF1" w:rsidR="00397FA2" w:rsidRPr="00397FA2" w:rsidRDefault="00397FA2" w:rsidP="00397FA2">
      <w:pPr>
        <w:pStyle w:val="aff"/>
      </w:pPr>
      <w:r w:rsidRPr="00525208">
        <w:rPr>
          <w:rFonts w:hint="eastAsia"/>
        </w:rPr>
        <w:t>试验应使用参照第4章中规定的相应自动曝光控制实现方式下的CT典型运行条件。</w:t>
      </w:r>
    </w:p>
    <w:p w14:paraId="46209CF1" w14:textId="2DA9475E" w:rsidR="00B06713" w:rsidRDefault="00B06713" w:rsidP="00B06713">
      <w:pPr>
        <w:pStyle w:val="a6"/>
        <w:spacing w:before="156" w:after="156"/>
        <w:ind w:left="0"/>
      </w:pPr>
      <w:r w:rsidRPr="00833AEA">
        <w:rPr>
          <w:rFonts w:hint="eastAsia"/>
        </w:rPr>
        <w:t>试验原理</w:t>
      </w:r>
    </w:p>
    <w:p w14:paraId="1B6EB2C0" w14:textId="0D45AD8F" w:rsidR="009B66D0" w:rsidRPr="00DC6CA8" w:rsidRDefault="009B66D0" w:rsidP="009B66D0">
      <w:pPr>
        <w:pStyle w:val="aff"/>
      </w:pPr>
      <w:r>
        <w:rPr>
          <w:rFonts w:hint="eastAsia"/>
        </w:rPr>
        <w:t>门控曝光控制开启情况下扫描模体，通过比</w:t>
      </w:r>
      <w:r w:rsidRPr="00CB4EC0">
        <w:rPr>
          <w:rFonts w:hint="eastAsia"/>
        </w:rPr>
        <w:t>较</w:t>
      </w:r>
      <w:r>
        <w:rPr>
          <w:rFonts w:hint="eastAsia"/>
        </w:rPr>
        <w:t>球管输出剂量</w:t>
      </w:r>
      <w:r w:rsidRPr="00E31091">
        <w:rPr>
          <w:rFonts w:hint="eastAsia"/>
        </w:rPr>
        <w:t>（</w:t>
      </w:r>
      <w:r w:rsidR="00F47CB4" w:rsidRPr="00E31091">
        <w:rPr>
          <w:rFonts w:hint="eastAsia"/>
        </w:rPr>
        <w:t>如X射线管电流</w:t>
      </w:r>
      <w:r w:rsidRPr="00E31091">
        <w:rPr>
          <w:rFonts w:hint="eastAsia"/>
        </w:rPr>
        <w:t>）</w:t>
      </w:r>
      <w:r w:rsidR="004A5C43" w:rsidRPr="00E31091">
        <w:rPr>
          <w:rFonts w:hint="eastAsia"/>
        </w:rPr>
        <w:t>随时间的</w:t>
      </w:r>
      <w:r w:rsidR="00A05B8F" w:rsidRPr="00E31091">
        <w:rPr>
          <w:rFonts w:hint="eastAsia"/>
        </w:rPr>
        <w:t>变化</w:t>
      </w:r>
      <w:r w:rsidRPr="00E31091">
        <w:rPr>
          <w:rFonts w:hint="eastAsia"/>
        </w:rPr>
        <w:t>曲线与</w:t>
      </w:r>
      <w:r w:rsidR="00A05B8F" w:rsidRPr="00E31091">
        <w:rPr>
          <w:rFonts w:hint="eastAsia"/>
        </w:rPr>
        <w:t>门控信号</w:t>
      </w:r>
      <w:r w:rsidR="00F47CB4" w:rsidRPr="00E31091">
        <w:rPr>
          <w:rFonts w:hint="eastAsia"/>
        </w:rPr>
        <w:t>曲线</w:t>
      </w:r>
      <w:r w:rsidR="00AA2F90">
        <w:rPr>
          <w:rFonts w:hint="eastAsia"/>
        </w:rPr>
        <w:t>，</w:t>
      </w:r>
      <w:r>
        <w:rPr>
          <w:rFonts w:hint="eastAsia"/>
        </w:rPr>
        <w:t>评价沿z轴曝光控制的剂量调制效果。</w:t>
      </w:r>
    </w:p>
    <w:p w14:paraId="6C31B153" w14:textId="589F60A5" w:rsidR="00B06713" w:rsidRDefault="00B06713" w:rsidP="00B06713">
      <w:pPr>
        <w:pStyle w:val="a6"/>
        <w:spacing w:before="156" w:after="156"/>
        <w:ind w:left="0"/>
      </w:pPr>
      <w:r w:rsidRPr="00833AEA">
        <w:rPr>
          <w:rFonts w:hint="eastAsia"/>
        </w:rPr>
        <w:t>试验</w:t>
      </w:r>
      <w:r>
        <w:rPr>
          <w:rFonts w:hint="eastAsia"/>
        </w:rPr>
        <w:t>方法</w:t>
      </w:r>
    </w:p>
    <w:p w14:paraId="754B74D4" w14:textId="18997410" w:rsidR="00AA2F90" w:rsidRPr="00CB4EC0" w:rsidRDefault="00AA2F90" w:rsidP="00AA2F90">
      <w:pPr>
        <w:pStyle w:val="aff"/>
      </w:pPr>
      <w:r w:rsidRPr="00AA2F90">
        <w:rPr>
          <w:rFonts w:hint="eastAsia"/>
        </w:rPr>
        <w:t>根据</w:t>
      </w:r>
      <w:r>
        <w:fldChar w:fldCharType="begin"/>
      </w:r>
      <w:r>
        <w:instrText xml:space="preserve"> </w:instrText>
      </w:r>
      <w:r>
        <w:rPr>
          <w:rFonts w:hint="eastAsia"/>
        </w:rPr>
        <w:instrText>REF _Ref106462003 \r \h</w:instrText>
      </w:r>
      <w:r>
        <w:instrText xml:space="preserve"> </w:instrText>
      </w:r>
      <w:r>
        <w:fldChar w:fldCharType="separate"/>
      </w:r>
      <w:r>
        <w:rPr>
          <w:rFonts w:hint="eastAsia"/>
        </w:rPr>
        <w:t>5.1.5.2</w:t>
      </w:r>
      <w:r>
        <w:fldChar w:fldCharType="end"/>
      </w:r>
      <w:r w:rsidRPr="00AA2F90">
        <w:rPr>
          <w:rFonts w:hint="eastAsia"/>
        </w:rPr>
        <w:t>中给定的的试验条件扫描</w:t>
      </w:r>
      <w:r>
        <w:fldChar w:fldCharType="begin"/>
      </w:r>
      <w:r>
        <w:instrText xml:space="preserve"> </w:instrText>
      </w:r>
      <w:r>
        <w:rPr>
          <w:rFonts w:hint="eastAsia"/>
        </w:rPr>
        <w:instrText>REF _Ref106462018 \r \h</w:instrText>
      </w:r>
      <w:r>
        <w:instrText xml:space="preserve"> </w:instrText>
      </w:r>
      <w:r>
        <w:fldChar w:fldCharType="separate"/>
      </w:r>
      <w:r>
        <w:rPr>
          <w:rFonts w:hint="eastAsia"/>
        </w:rPr>
        <w:t>5.1.5.1</w:t>
      </w:r>
      <w:r>
        <w:fldChar w:fldCharType="end"/>
      </w:r>
      <w:r w:rsidRPr="00AA2F90">
        <w:rPr>
          <w:rFonts w:hint="eastAsia"/>
        </w:rPr>
        <w:t>中规定的模体，</w:t>
      </w:r>
      <w:r w:rsidR="00A16CC2" w:rsidRPr="00CB4EC0">
        <w:rPr>
          <w:rFonts w:hint="eastAsia"/>
        </w:rPr>
        <w:t>获</w:t>
      </w:r>
      <w:r w:rsidR="005B6ECE" w:rsidRPr="00CB4EC0">
        <w:rPr>
          <w:rFonts w:hint="eastAsia"/>
        </w:rPr>
        <w:t>取</w:t>
      </w:r>
      <w:r w:rsidR="00A16CC2" w:rsidRPr="00CB4EC0">
        <w:rPr>
          <w:rFonts w:hint="eastAsia"/>
        </w:rPr>
        <w:t>球管输出剂量</w:t>
      </w:r>
      <w:r w:rsidR="00A16CC2" w:rsidRPr="00E31091">
        <w:rPr>
          <w:rFonts w:hint="eastAsia"/>
        </w:rPr>
        <w:t>（</w:t>
      </w:r>
      <w:r w:rsidR="00AA318A" w:rsidRPr="00E31091">
        <w:rPr>
          <w:rFonts w:hint="eastAsia"/>
        </w:rPr>
        <w:t>如X射线管电流</w:t>
      </w:r>
      <w:r w:rsidR="00A16CC2" w:rsidRPr="00E31091">
        <w:rPr>
          <w:rFonts w:hint="eastAsia"/>
        </w:rPr>
        <w:t>）</w:t>
      </w:r>
      <w:r w:rsidR="00A16CC2" w:rsidRPr="00CB4EC0">
        <w:rPr>
          <w:rFonts w:hint="eastAsia"/>
        </w:rPr>
        <w:t>随时间的变化</w:t>
      </w:r>
      <w:r w:rsidR="00E06013" w:rsidRPr="00CB4EC0">
        <w:rPr>
          <w:rFonts w:hint="eastAsia"/>
        </w:rPr>
        <w:t>信息</w:t>
      </w:r>
      <w:r w:rsidR="00A16CC2" w:rsidRPr="00CB4EC0">
        <w:rPr>
          <w:rFonts w:hint="eastAsia"/>
        </w:rPr>
        <w:t>与门控信号</w:t>
      </w:r>
      <w:r w:rsidR="00AA318A">
        <w:rPr>
          <w:rFonts w:hint="eastAsia"/>
        </w:rPr>
        <w:t>曲线</w:t>
      </w:r>
      <w:r w:rsidRPr="00CB4EC0">
        <w:rPr>
          <w:rFonts w:hint="eastAsia"/>
        </w:rPr>
        <w:t>信息</w:t>
      </w:r>
    </w:p>
    <w:p w14:paraId="496CACF2" w14:textId="0245556E" w:rsidR="00B06713" w:rsidRPr="00CB4EC0" w:rsidRDefault="00B06713" w:rsidP="00B06713">
      <w:pPr>
        <w:pStyle w:val="a6"/>
        <w:spacing w:before="156" w:after="156"/>
        <w:ind w:left="0"/>
      </w:pPr>
      <w:r w:rsidRPr="00CB4EC0">
        <w:rPr>
          <w:rFonts w:hint="eastAsia"/>
        </w:rPr>
        <w:t>结果表达</w:t>
      </w:r>
    </w:p>
    <w:p w14:paraId="38EB01AD" w14:textId="52063D36" w:rsidR="00397FA2" w:rsidRDefault="00B43959" w:rsidP="00397FA2">
      <w:pPr>
        <w:pStyle w:val="aff"/>
      </w:pPr>
      <w:r w:rsidRPr="00CB4EC0">
        <w:rPr>
          <w:rFonts w:hint="eastAsia"/>
        </w:rPr>
        <w:t>将获取球管输出剂量（</w:t>
      </w:r>
      <w:r w:rsidR="003A7FC5">
        <w:rPr>
          <w:rFonts w:hint="eastAsia"/>
        </w:rPr>
        <w:t>如X射线管电流）</w:t>
      </w:r>
      <w:r w:rsidRPr="00A16CC2">
        <w:rPr>
          <w:rFonts w:hint="eastAsia"/>
        </w:rPr>
        <w:t>随时间的变化</w:t>
      </w:r>
      <w:r>
        <w:rPr>
          <w:rFonts w:hint="eastAsia"/>
        </w:rPr>
        <w:t>曲线标示于</w:t>
      </w:r>
      <w:r w:rsidRPr="00A16CC2">
        <w:rPr>
          <w:rFonts w:hint="eastAsia"/>
        </w:rPr>
        <w:t>门控信号</w:t>
      </w:r>
      <w:r w:rsidR="00C71C22">
        <w:rPr>
          <w:rFonts w:hint="eastAsia"/>
        </w:rPr>
        <w:t>图中。</w:t>
      </w:r>
    </w:p>
    <w:p w14:paraId="4A0D0938" w14:textId="5C6F6026" w:rsidR="00B96D8A" w:rsidRDefault="001F0562" w:rsidP="00381B45">
      <w:pPr>
        <w:pStyle w:val="aff"/>
        <w:jc w:val="center"/>
      </w:pPr>
      <w:r>
        <mc:AlternateContent>
          <mc:Choice Requires="wpc">
            <w:drawing>
              <wp:inline distT="0" distB="0" distL="0" distR="0" wp14:anchorId="37C87E27" wp14:editId="481F9F48">
                <wp:extent cx="4607560" cy="2773045"/>
                <wp:effectExtent l="0" t="0" r="2540" b="825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 name="Picture 32"/>
                          <pic:cNvPicPr>
                            <a:picLocks noChangeAspect="1"/>
                          </pic:cNvPicPr>
                        </pic:nvPicPr>
                        <pic:blipFill>
                          <a:blip r:embed="rId29"/>
                          <a:stretch>
                            <a:fillRect/>
                          </a:stretch>
                        </pic:blipFill>
                        <pic:spPr>
                          <a:xfrm>
                            <a:off x="0" y="0"/>
                            <a:ext cx="4572000" cy="2737424"/>
                          </a:xfrm>
                          <a:prstGeom prst="rect">
                            <a:avLst/>
                          </a:prstGeom>
                        </pic:spPr>
                      </pic:pic>
                    </wpc:wpc>
                  </a:graphicData>
                </a:graphic>
              </wp:inline>
            </w:drawing>
          </mc:Choice>
          <mc:Fallback>
            <w:pict>
              <v:group w14:anchorId="66B20419" id="Canvas 33" o:spid="_x0000_s1026" editas="canvas" style="width:362.8pt;height:218.35pt;mso-position-horizontal-relative:char;mso-position-vertical-relative:line" coordsize="46075,27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">
                <v:shape id="_x0000_s1027" type="#_x0000_t75" style="position:absolute;width:46075;height:27730;visibility:visible;mso-wrap-style:square" filled="t">
                  <v:fill o:detectmouseclick="t"/>
                  <v:path o:connecttype="none"/>
                </v:shape>
                <v:shape id="Picture 32" o:spid="_x0000_s1028" type="#_x0000_t75" style="position:absolute;width:45720;height:2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">
                  <v:imagedata r:id="rId30" o:title=""/>
                </v:shape>
                <w10:anchorlock/>
              </v:group>
            </w:pict>
          </mc:Fallback>
        </mc:AlternateContent>
      </w:r>
    </w:p>
    <w:p w14:paraId="44512826" w14:textId="4F74E1B9" w:rsidR="001F0562" w:rsidRPr="00DF25F0" w:rsidRDefault="001F0562" w:rsidP="001F0562">
      <w:pPr>
        <w:pStyle w:val="af2"/>
      </w:pPr>
      <w:bookmarkStart w:id="403" w:name="_Toc106901937"/>
      <w:r w:rsidRPr="00DF25F0">
        <w:rPr>
          <w:rFonts w:hint="eastAsia"/>
        </w:rPr>
        <w:t>门控曝光控制下剂量输出水平评价的结果表达示例</w:t>
      </w:r>
      <w:bookmarkEnd w:id="403"/>
    </w:p>
    <w:p w14:paraId="14D4C8C2" w14:textId="77777777" w:rsidR="00B96D8A" w:rsidRDefault="00B96D8A" w:rsidP="00397FA2">
      <w:pPr>
        <w:pStyle w:val="aff"/>
      </w:pPr>
    </w:p>
    <w:p w14:paraId="63B4271D" w14:textId="5B179AF4" w:rsidR="00DC1D1E" w:rsidRPr="00CB4EC0" w:rsidRDefault="00D530B9" w:rsidP="00CB4EC0">
      <w:pPr>
        <w:pStyle w:val="a4"/>
      </w:pPr>
      <w:bookmarkStart w:id="404" w:name="_Toc106895172"/>
      <w:bookmarkStart w:id="405" w:name="_Ref106901437"/>
      <w:r w:rsidRPr="00CB4EC0">
        <w:rPr>
          <w:rFonts w:hint="eastAsia"/>
        </w:rPr>
        <w:t>X射线管电流调制</w:t>
      </w:r>
      <w:r w:rsidR="006003CA" w:rsidRPr="00CB4EC0">
        <w:rPr>
          <w:rFonts w:hint="eastAsia"/>
        </w:rPr>
        <w:t>下</w:t>
      </w:r>
      <w:r w:rsidRPr="00CB4EC0">
        <w:rPr>
          <w:rFonts w:hint="eastAsia"/>
        </w:rPr>
        <w:t>的</w:t>
      </w:r>
      <w:r w:rsidR="006003CA" w:rsidRPr="00CB4EC0">
        <w:rPr>
          <w:rFonts w:hint="eastAsia"/>
        </w:rPr>
        <w:t>剂量输出</w:t>
      </w:r>
      <w:r w:rsidRPr="00CB4EC0">
        <w:rPr>
          <w:rFonts w:hint="eastAsia"/>
        </w:rPr>
        <w:t>重复性</w:t>
      </w:r>
      <w:bookmarkEnd w:id="404"/>
      <w:bookmarkEnd w:id="405"/>
      <w:r w:rsidR="003144D8">
        <w:rPr>
          <w:rFonts w:hint="eastAsia"/>
        </w:rPr>
        <w:t>评价</w:t>
      </w:r>
    </w:p>
    <w:p w14:paraId="11F61F9F" w14:textId="77777777" w:rsidR="00D530B9" w:rsidRPr="00833AEA" w:rsidRDefault="00D530B9" w:rsidP="00CB4EC0">
      <w:pPr>
        <w:pStyle w:val="a5"/>
        <w:spacing w:before="156" w:after="156"/>
        <w:ind w:left="0"/>
      </w:pPr>
      <w:bookmarkStart w:id="406" w:name="_Toc106895173"/>
      <w:r>
        <w:rPr>
          <w:rFonts w:hint="eastAsia"/>
        </w:rPr>
        <w:t>试验器件</w:t>
      </w:r>
      <w:bookmarkEnd w:id="406"/>
    </w:p>
    <w:p w14:paraId="54994787" w14:textId="63FABA8E" w:rsidR="00D530B9" w:rsidRPr="00DF25F0" w:rsidRDefault="006E5A49" w:rsidP="00D530B9">
      <w:pPr>
        <w:pStyle w:val="aff"/>
      </w:pPr>
      <w:r w:rsidRPr="00DF25F0">
        <w:rPr>
          <w:rFonts w:hint="eastAsia"/>
        </w:rPr>
        <w:t>使用</w:t>
      </w:r>
      <w:r w:rsidR="00393C81" w:rsidRPr="00DF25F0">
        <w:fldChar w:fldCharType="begin"/>
      </w:r>
      <w:r w:rsidR="00393C81" w:rsidRPr="00DF25F0">
        <w:instrText xml:space="preserve"> </w:instrText>
      </w:r>
      <w:r w:rsidR="00393C81" w:rsidRPr="00DF25F0">
        <w:rPr>
          <w:rFonts w:hint="eastAsia"/>
        </w:rPr>
        <w:instrText>REF _Ref106711280 \r \h</w:instrText>
      </w:r>
      <w:r w:rsidR="00393C81" w:rsidRPr="00DF25F0">
        <w:instrText xml:space="preserve"> </w:instrText>
      </w:r>
      <w:r w:rsidR="00BF197D" w:rsidRPr="00DF25F0">
        <w:instrText xml:space="preserve"> \* MERGEFORMAT </w:instrText>
      </w:r>
      <w:r w:rsidR="00393C81" w:rsidRPr="00DF25F0">
        <w:fldChar w:fldCharType="separate"/>
      </w:r>
      <w:r w:rsidR="00393C81" w:rsidRPr="00DF25F0">
        <w:rPr>
          <w:rFonts w:hint="eastAsia"/>
        </w:rPr>
        <w:t>5.1.1</w:t>
      </w:r>
      <w:r w:rsidR="00393C81" w:rsidRPr="00DF25F0">
        <w:fldChar w:fldCharType="end"/>
      </w:r>
      <w:r w:rsidR="00393C81" w:rsidRPr="00DF25F0">
        <w:rPr>
          <w:rFonts w:hint="eastAsia"/>
        </w:rPr>
        <w:t>，</w:t>
      </w:r>
      <w:r w:rsidR="00393C81" w:rsidRPr="00DF25F0">
        <w:fldChar w:fldCharType="begin"/>
      </w:r>
      <w:r w:rsidR="00393C81" w:rsidRPr="00DF25F0">
        <w:instrText xml:space="preserve"> REF _Ref106711287 \r \h </w:instrText>
      </w:r>
      <w:r w:rsidR="00BF197D" w:rsidRPr="00DF25F0">
        <w:instrText xml:space="preserve"> \* MERGEFORMAT </w:instrText>
      </w:r>
      <w:r w:rsidR="00393C81" w:rsidRPr="00DF25F0">
        <w:fldChar w:fldCharType="separate"/>
      </w:r>
      <w:r w:rsidR="00393C81" w:rsidRPr="00DF25F0">
        <w:rPr>
          <w:rFonts w:hint="eastAsia"/>
        </w:rPr>
        <w:t>5.1.2</w:t>
      </w:r>
      <w:r w:rsidR="00393C81" w:rsidRPr="00DF25F0">
        <w:fldChar w:fldCharType="end"/>
      </w:r>
      <w:r w:rsidR="00393C81" w:rsidRPr="00DF25F0">
        <w:rPr>
          <w:rFonts w:hint="eastAsia"/>
        </w:rPr>
        <w:t>，</w:t>
      </w:r>
      <w:r w:rsidR="00393C81" w:rsidRPr="00DF25F0">
        <w:fldChar w:fldCharType="begin"/>
      </w:r>
      <w:r w:rsidR="00393C81" w:rsidRPr="00DF25F0">
        <w:instrText xml:space="preserve"> REF _Ref106711292 \r \h </w:instrText>
      </w:r>
      <w:r w:rsidR="00BF197D" w:rsidRPr="00DF25F0">
        <w:instrText xml:space="preserve"> \* MERGEFORMAT </w:instrText>
      </w:r>
      <w:r w:rsidR="00393C81" w:rsidRPr="00DF25F0">
        <w:fldChar w:fldCharType="separate"/>
      </w:r>
      <w:r w:rsidR="00393C81" w:rsidRPr="00DF25F0">
        <w:rPr>
          <w:rFonts w:hint="eastAsia"/>
        </w:rPr>
        <w:t>5.1.3</w:t>
      </w:r>
      <w:r w:rsidR="00393C81" w:rsidRPr="00DF25F0">
        <w:fldChar w:fldCharType="end"/>
      </w:r>
      <w:r w:rsidR="00393C81" w:rsidRPr="00DF25F0">
        <w:rPr>
          <w:rFonts w:hint="eastAsia"/>
        </w:rPr>
        <w:t>，</w:t>
      </w:r>
      <w:r w:rsidR="00393C81" w:rsidRPr="00DF25F0">
        <w:fldChar w:fldCharType="begin"/>
      </w:r>
      <w:r w:rsidR="00393C81" w:rsidRPr="00DF25F0">
        <w:instrText xml:space="preserve"> REF _Ref106711297 \r \h </w:instrText>
      </w:r>
      <w:r w:rsidR="00BF197D" w:rsidRPr="00DF25F0">
        <w:instrText xml:space="preserve"> \* MERGEFORMAT </w:instrText>
      </w:r>
      <w:r w:rsidR="00393C81" w:rsidRPr="00DF25F0">
        <w:fldChar w:fldCharType="separate"/>
      </w:r>
      <w:r w:rsidR="00393C81" w:rsidRPr="00DF25F0">
        <w:rPr>
          <w:rFonts w:hint="eastAsia"/>
        </w:rPr>
        <w:t>5.1.4</w:t>
      </w:r>
      <w:r w:rsidR="00393C81" w:rsidRPr="00DF25F0">
        <w:fldChar w:fldCharType="end"/>
      </w:r>
      <w:r w:rsidR="00393C81" w:rsidRPr="00DF25F0">
        <w:rPr>
          <w:rFonts w:hint="eastAsia"/>
        </w:rPr>
        <w:t>和</w:t>
      </w:r>
      <w:r w:rsidR="00393C81" w:rsidRPr="00DF25F0">
        <w:fldChar w:fldCharType="begin"/>
      </w:r>
      <w:r w:rsidR="00393C81" w:rsidRPr="00DF25F0">
        <w:instrText xml:space="preserve"> REF _Ref106711302 \r \h </w:instrText>
      </w:r>
      <w:r w:rsidR="00BF197D" w:rsidRPr="00DF25F0">
        <w:instrText xml:space="preserve"> \* MERGEFORMAT </w:instrText>
      </w:r>
      <w:r w:rsidR="00393C81" w:rsidRPr="00DF25F0">
        <w:fldChar w:fldCharType="separate"/>
      </w:r>
      <w:r w:rsidR="00393C81" w:rsidRPr="00DF25F0">
        <w:rPr>
          <w:rFonts w:hint="eastAsia"/>
        </w:rPr>
        <w:t>5.1.5</w:t>
      </w:r>
      <w:r w:rsidR="00393C81" w:rsidRPr="00DF25F0">
        <w:fldChar w:fldCharType="end"/>
      </w:r>
      <w:r w:rsidR="00D530B9" w:rsidRPr="00DF25F0">
        <w:rPr>
          <w:rFonts w:hint="eastAsia"/>
        </w:rPr>
        <w:t>中</w:t>
      </w:r>
      <w:r w:rsidRPr="00DF25F0">
        <w:rPr>
          <w:rFonts w:hint="eastAsia"/>
        </w:rPr>
        <w:t>规定的试验器件</w:t>
      </w:r>
      <w:r w:rsidR="00CB127A" w:rsidRPr="00DF25F0">
        <w:rPr>
          <w:rFonts w:hint="eastAsia"/>
        </w:rPr>
        <w:t>来</w:t>
      </w:r>
      <w:r w:rsidR="00A23CD9" w:rsidRPr="00DF25F0">
        <w:rPr>
          <w:rFonts w:hint="eastAsia"/>
        </w:rPr>
        <w:t>测试</w:t>
      </w:r>
      <w:r w:rsidR="00D530B9" w:rsidRPr="00DF25F0">
        <w:rPr>
          <w:rFonts w:hint="eastAsia"/>
        </w:rPr>
        <w:t>相应</w:t>
      </w:r>
      <w:r w:rsidRPr="00DF25F0">
        <w:rPr>
          <w:rFonts w:hint="eastAsia"/>
        </w:rPr>
        <w:t>的</w:t>
      </w:r>
      <w:r w:rsidR="00D530B9" w:rsidRPr="00DF25F0">
        <w:rPr>
          <w:rFonts w:hint="eastAsia"/>
        </w:rPr>
        <w:t>X射线管电流调制方式</w:t>
      </w:r>
      <w:r w:rsidR="00A23CD9" w:rsidRPr="00DF25F0">
        <w:rPr>
          <w:rFonts w:hint="eastAsia"/>
        </w:rPr>
        <w:t>的重复性</w:t>
      </w:r>
      <w:r w:rsidR="00D530B9" w:rsidRPr="00DF25F0">
        <w:rPr>
          <w:rFonts w:hint="eastAsia"/>
        </w:rPr>
        <w:t>。</w:t>
      </w:r>
    </w:p>
    <w:p w14:paraId="7E92D675" w14:textId="77777777" w:rsidR="00A23CD9" w:rsidRPr="00DF25F0" w:rsidRDefault="00A23CD9" w:rsidP="00CB4EC0">
      <w:pPr>
        <w:pStyle w:val="a5"/>
        <w:spacing w:before="156" w:after="156"/>
        <w:ind w:left="0"/>
      </w:pPr>
      <w:bookmarkStart w:id="407" w:name="_Toc106895174"/>
      <w:r w:rsidRPr="00DF25F0">
        <w:rPr>
          <w:rFonts w:hint="eastAsia"/>
        </w:rPr>
        <w:t>试验条件</w:t>
      </w:r>
      <w:bookmarkEnd w:id="407"/>
    </w:p>
    <w:p w14:paraId="77F68D23" w14:textId="6F6CB890" w:rsidR="004A4676" w:rsidRPr="00DF25F0" w:rsidRDefault="00B7234F" w:rsidP="004A4676">
      <w:pPr>
        <w:pStyle w:val="aff"/>
      </w:pPr>
      <w:r w:rsidRPr="00DF25F0">
        <w:rPr>
          <w:rFonts w:hint="eastAsia"/>
        </w:rPr>
        <w:t>根据</w:t>
      </w:r>
      <w:r w:rsidR="004A4676" w:rsidRPr="00DF25F0">
        <w:fldChar w:fldCharType="begin"/>
      </w:r>
      <w:r w:rsidR="004A4676" w:rsidRPr="00DF25F0">
        <w:instrText xml:space="preserve"> </w:instrText>
      </w:r>
      <w:r w:rsidR="004A4676" w:rsidRPr="00DF25F0">
        <w:rPr>
          <w:rFonts w:hint="eastAsia"/>
        </w:rPr>
        <w:instrText>REF _Ref106711280 \r \h</w:instrText>
      </w:r>
      <w:r w:rsidR="004A4676" w:rsidRPr="00DF25F0">
        <w:instrText xml:space="preserve"> </w:instrText>
      </w:r>
      <w:r w:rsidR="00BF197D" w:rsidRPr="00DF25F0">
        <w:instrText xml:space="preserve"> \* MERGEFORMAT </w:instrText>
      </w:r>
      <w:r w:rsidR="004A4676" w:rsidRPr="00DF25F0">
        <w:fldChar w:fldCharType="separate"/>
      </w:r>
      <w:r w:rsidR="004A4676" w:rsidRPr="00DF25F0">
        <w:rPr>
          <w:rFonts w:hint="eastAsia"/>
        </w:rPr>
        <w:t>5.1.1</w:t>
      </w:r>
      <w:r w:rsidR="004A4676" w:rsidRPr="00DF25F0">
        <w:fldChar w:fldCharType="end"/>
      </w:r>
      <w:r w:rsidR="004A4676" w:rsidRPr="00DF25F0">
        <w:rPr>
          <w:rFonts w:hint="eastAsia"/>
        </w:rPr>
        <w:t>，</w:t>
      </w:r>
      <w:r w:rsidR="004A4676" w:rsidRPr="00DF25F0">
        <w:fldChar w:fldCharType="begin"/>
      </w:r>
      <w:r w:rsidR="004A4676" w:rsidRPr="00DF25F0">
        <w:instrText xml:space="preserve"> REF _Ref106711287 \r \h </w:instrText>
      </w:r>
      <w:r w:rsidR="00BF197D" w:rsidRPr="00DF25F0">
        <w:instrText xml:space="preserve"> \* MERGEFORMAT </w:instrText>
      </w:r>
      <w:r w:rsidR="004A4676" w:rsidRPr="00DF25F0">
        <w:fldChar w:fldCharType="separate"/>
      </w:r>
      <w:r w:rsidR="004A4676" w:rsidRPr="00DF25F0">
        <w:rPr>
          <w:rFonts w:hint="eastAsia"/>
        </w:rPr>
        <w:t>5.1.2</w:t>
      </w:r>
      <w:r w:rsidR="004A4676" w:rsidRPr="00DF25F0">
        <w:fldChar w:fldCharType="end"/>
      </w:r>
      <w:r w:rsidR="004A4676" w:rsidRPr="00DF25F0">
        <w:rPr>
          <w:rFonts w:hint="eastAsia"/>
        </w:rPr>
        <w:t>，</w:t>
      </w:r>
      <w:r w:rsidR="004A4676" w:rsidRPr="00DF25F0">
        <w:fldChar w:fldCharType="begin"/>
      </w:r>
      <w:r w:rsidR="004A4676" w:rsidRPr="00DF25F0">
        <w:instrText xml:space="preserve"> REF _Ref106711292 \r \h </w:instrText>
      </w:r>
      <w:r w:rsidR="00BF197D" w:rsidRPr="00DF25F0">
        <w:instrText xml:space="preserve"> \* MERGEFORMAT </w:instrText>
      </w:r>
      <w:r w:rsidR="004A4676" w:rsidRPr="00DF25F0">
        <w:fldChar w:fldCharType="separate"/>
      </w:r>
      <w:r w:rsidR="004A4676" w:rsidRPr="00DF25F0">
        <w:rPr>
          <w:rFonts w:hint="eastAsia"/>
        </w:rPr>
        <w:t>5.1.3</w:t>
      </w:r>
      <w:r w:rsidR="004A4676" w:rsidRPr="00DF25F0">
        <w:fldChar w:fldCharType="end"/>
      </w:r>
      <w:r w:rsidR="004A4676" w:rsidRPr="00DF25F0">
        <w:rPr>
          <w:rFonts w:hint="eastAsia"/>
        </w:rPr>
        <w:t>，</w:t>
      </w:r>
      <w:r w:rsidR="004A4676" w:rsidRPr="00DF25F0">
        <w:fldChar w:fldCharType="begin"/>
      </w:r>
      <w:r w:rsidR="004A4676" w:rsidRPr="00DF25F0">
        <w:instrText xml:space="preserve"> REF _Ref106711297 \r \h </w:instrText>
      </w:r>
      <w:r w:rsidR="00BF197D" w:rsidRPr="00DF25F0">
        <w:instrText xml:space="preserve"> \* MERGEFORMAT </w:instrText>
      </w:r>
      <w:r w:rsidR="004A4676" w:rsidRPr="00DF25F0">
        <w:fldChar w:fldCharType="separate"/>
      </w:r>
      <w:r w:rsidR="004A4676" w:rsidRPr="00DF25F0">
        <w:rPr>
          <w:rFonts w:hint="eastAsia"/>
        </w:rPr>
        <w:t>5.1.4</w:t>
      </w:r>
      <w:r w:rsidR="004A4676" w:rsidRPr="00DF25F0">
        <w:fldChar w:fldCharType="end"/>
      </w:r>
      <w:r w:rsidR="004A4676" w:rsidRPr="00DF25F0">
        <w:rPr>
          <w:rFonts w:hint="eastAsia"/>
        </w:rPr>
        <w:t>和</w:t>
      </w:r>
      <w:r w:rsidR="004A4676" w:rsidRPr="00DF25F0">
        <w:fldChar w:fldCharType="begin"/>
      </w:r>
      <w:r w:rsidR="004A4676" w:rsidRPr="00DF25F0">
        <w:instrText xml:space="preserve"> REF _Ref106711302 \r \h </w:instrText>
      </w:r>
      <w:r w:rsidR="00BF197D" w:rsidRPr="00DF25F0">
        <w:instrText xml:space="preserve"> \* MERGEFORMAT </w:instrText>
      </w:r>
      <w:r w:rsidR="004A4676" w:rsidRPr="00DF25F0">
        <w:fldChar w:fldCharType="separate"/>
      </w:r>
      <w:r w:rsidR="004A4676" w:rsidRPr="00DF25F0">
        <w:rPr>
          <w:rFonts w:hint="eastAsia"/>
        </w:rPr>
        <w:t>5.1.5</w:t>
      </w:r>
      <w:r w:rsidR="004A4676" w:rsidRPr="00DF25F0">
        <w:fldChar w:fldCharType="end"/>
      </w:r>
      <w:r w:rsidR="004A4676" w:rsidRPr="00DF25F0">
        <w:rPr>
          <w:rFonts w:hint="eastAsia"/>
        </w:rPr>
        <w:t>中规定的试验</w:t>
      </w:r>
      <w:r w:rsidR="000950F7" w:rsidRPr="00DF25F0">
        <w:rPr>
          <w:rFonts w:hint="eastAsia"/>
        </w:rPr>
        <w:t>条件</w:t>
      </w:r>
      <w:r w:rsidR="004A4676" w:rsidRPr="00DF25F0">
        <w:rPr>
          <w:rFonts w:hint="eastAsia"/>
        </w:rPr>
        <w:t>来测试相应的X射线管电流调制方式的重复性。</w:t>
      </w:r>
    </w:p>
    <w:p w14:paraId="55657632" w14:textId="77777777" w:rsidR="004A4676" w:rsidRPr="00DF25F0" w:rsidRDefault="004A4676" w:rsidP="004A4676">
      <w:pPr>
        <w:pStyle w:val="aff"/>
      </w:pPr>
    </w:p>
    <w:p w14:paraId="36211C1F" w14:textId="77777777" w:rsidR="000950F7" w:rsidRPr="00DF25F0" w:rsidRDefault="000950F7" w:rsidP="00CB4EC0">
      <w:pPr>
        <w:pStyle w:val="a5"/>
        <w:spacing w:before="156" w:after="156"/>
        <w:ind w:left="0"/>
      </w:pPr>
      <w:bookmarkStart w:id="408" w:name="_Toc106895175"/>
      <w:r w:rsidRPr="00DF25F0">
        <w:rPr>
          <w:rFonts w:hint="eastAsia"/>
        </w:rPr>
        <w:t>试验原理</w:t>
      </w:r>
      <w:bookmarkEnd w:id="408"/>
    </w:p>
    <w:p w14:paraId="2F40AFD3" w14:textId="360C1ABA" w:rsidR="000950F7" w:rsidRPr="00DF25F0" w:rsidRDefault="000950F7" w:rsidP="000950F7">
      <w:pPr>
        <w:pStyle w:val="aff"/>
      </w:pPr>
      <w:r w:rsidRPr="00DF25F0">
        <w:rPr>
          <w:rFonts w:hint="eastAsia"/>
        </w:rPr>
        <w:t>通过</w:t>
      </w:r>
      <w:r w:rsidR="007D5028" w:rsidRPr="00DF25F0">
        <w:rPr>
          <w:rFonts w:hint="eastAsia"/>
        </w:rPr>
        <w:t>对同一模体，同一扫描范围</w:t>
      </w:r>
      <w:r w:rsidR="00B96D8A" w:rsidRPr="00DF25F0">
        <w:rPr>
          <w:rFonts w:hint="eastAsia"/>
        </w:rPr>
        <w:t>，对应X射线管电流</w:t>
      </w:r>
      <w:r w:rsidR="00AA5A85" w:rsidRPr="00DF25F0">
        <w:rPr>
          <w:rFonts w:hint="eastAsia"/>
        </w:rPr>
        <w:t>调制方式下，</w:t>
      </w:r>
      <w:r w:rsidR="002561D2" w:rsidRPr="00DF25F0">
        <w:rPr>
          <w:rFonts w:hint="eastAsia"/>
        </w:rPr>
        <w:t>多次</w:t>
      </w:r>
      <w:r w:rsidR="00E93BEF" w:rsidRPr="00DF25F0">
        <w:rPr>
          <w:rFonts w:hint="eastAsia"/>
        </w:rPr>
        <w:t>重复</w:t>
      </w:r>
      <w:r w:rsidR="001F7E67" w:rsidRPr="00DF25F0">
        <w:rPr>
          <w:rFonts w:hint="eastAsia"/>
        </w:rPr>
        <w:t>试验</w:t>
      </w:r>
      <w:r w:rsidR="00B27AB7" w:rsidRPr="00DF25F0">
        <w:rPr>
          <w:rFonts w:hint="eastAsia"/>
        </w:rPr>
        <w:t>，比较各次曝光</w:t>
      </w:r>
      <w:r w:rsidR="00262732" w:rsidRPr="00DF25F0">
        <w:rPr>
          <w:rFonts w:hint="eastAsia"/>
        </w:rPr>
        <w:t>对应的</w:t>
      </w:r>
      <w:r w:rsidR="00F61BDA" w:rsidRPr="00DF25F0">
        <w:rPr>
          <w:rFonts w:hint="eastAsia"/>
        </w:rPr>
        <w:t>CTDIvol</w:t>
      </w:r>
      <w:r w:rsidR="00EE1442" w:rsidRPr="00DF25F0">
        <w:rPr>
          <w:rFonts w:hint="eastAsia"/>
        </w:rPr>
        <w:t>（</w:t>
      </w:r>
      <w:r w:rsidR="00F61BDA" w:rsidRPr="00DF25F0">
        <w:rPr>
          <w:rFonts w:hint="eastAsia"/>
        </w:rPr>
        <w:t>或</w:t>
      </w:r>
      <w:r w:rsidR="008D69D2" w:rsidRPr="00DF25F0">
        <w:rPr>
          <w:rFonts w:hint="eastAsia"/>
        </w:rPr>
        <w:t>者</w:t>
      </w:r>
      <w:r w:rsidR="00F61BDA" w:rsidRPr="00DF25F0">
        <w:rPr>
          <w:rFonts w:hint="eastAsia"/>
        </w:rPr>
        <w:t>DLP</w:t>
      </w:r>
      <w:r w:rsidR="00EE1442" w:rsidRPr="00DF25F0">
        <w:rPr>
          <w:rFonts w:hint="eastAsia"/>
        </w:rPr>
        <w:t>）</w:t>
      </w:r>
      <w:r w:rsidR="00262732" w:rsidRPr="00DF25F0">
        <w:rPr>
          <w:rFonts w:hint="eastAsia"/>
        </w:rPr>
        <w:t>，</w:t>
      </w:r>
      <w:r w:rsidR="008A0DEA" w:rsidRPr="00DF25F0">
        <w:rPr>
          <w:rFonts w:hint="eastAsia"/>
        </w:rPr>
        <w:t>可以</w:t>
      </w:r>
      <w:r w:rsidR="003A43D0" w:rsidRPr="00DF25F0">
        <w:rPr>
          <w:rFonts w:hint="eastAsia"/>
        </w:rPr>
        <w:t>评价</w:t>
      </w:r>
      <w:r w:rsidR="008A0DEA" w:rsidRPr="00DF25F0">
        <w:rPr>
          <w:rFonts w:hint="eastAsia"/>
        </w:rPr>
        <w:t>相应的X射线管电流调制方式的重复性。</w:t>
      </w:r>
    </w:p>
    <w:p w14:paraId="04517B1C" w14:textId="77777777" w:rsidR="008A0DEA" w:rsidRPr="00DF25F0" w:rsidRDefault="008A0DEA" w:rsidP="000950F7">
      <w:pPr>
        <w:pStyle w:val="aff"/>
      </w:pPr>
    </w:p>
    <w:p w14:paraId="5FA5EDF8" w14:textId="77777777" w:rsidR="000950F7" w:rsidRPr="00DF25F0" w:rsidRDefault="000950F7" w:rsidP="008D69D2">
      <w:pPr>
        <w:pStyle w:val="a5"/>
        <w:spacing w:before="156" w:after="156"/>
        <w:ind w:left="0"/>
      </w:pPr>
      <w:bookmarkStart w:id="409" w:name="_Toc106895176"/>
      <w:r w:rsidRPr="00DF25F0">
        <w:rPr>
          <w:rFonts w:hint="eastAsia"/>
        </w:rPr>
        <w:t>试验方法</w:t>
      </w:r>
      <w:bookmarkEnd w:id="409"/>
    </w:p>
    <w:p w14:paraId="7BA72565" w14:textId="6B5C8CBE" w:rsidR="000950F7" w:rsidRDefault="00BA1C7F" w:rsidP="000950F7">
      <w:pPr>
        <w:pStyle w:val="aff"/>
      </w:pPr>
      <w:r w:rsidRPr="00DF25F0">
        <w:rPr>
          <w:rFonts w:hint="eastAsia"/>
        </w:rPr>
        <w:t>根据</w:t>
      </w:r>
      <w:r w:rsidRPr="00DF25F0">
        <w:fldChar w:fldCharType="begin"/>
      </w:r>
      <w:r w:rsidRPr="00DF25F0">
        <w:instrText xml:space="preserve"> </w:instrText>
      </w:r>
      <w:r w:rsidRPr="00DF25F0">
        <w:rPr>
          <w:rFonts w:hint="eastAsia"/>
        </w:rPr>
        <w:instrText>REF _Ref106711280 \r \h</w:instrText>
      </w:r>
      <w:r w:rsidRPr="00DF25F0">
        <w:instrText xml:space="preserve"> </w:instrText>
      </w:r>
      <w:r w:rsidR="00BF197D" w:rsidRPr="00DF25F0">
        <w:instrText xml:space="preserve"> \* MERGEFORMAT </w:instrText>
      </w:r>
      <w:r w:rsidRPr="00DF25F0">
        <w:fldChar w:fldCharType="separate"/>
      </w:r>
      <w:r w:rsidRPr="00DF25F0">
        <w:rPr>
          <w:rFonts w:hint="eastAsia"/>
        </w:rPr>
        <w:t>5.1.1</w:t>
      </w:r>
      <w:r w:rsidRPr="00DF25F0">
        <w:fldChar w:fldCharType="end"/>
      </w:r>
      <w:r w:rsidRPr="00DF25F0">
        <w:rPr>
          <w:rFonts w:hint="eastAsia"/>
        </w:rPr>
        <w:t>，</w:t>
      </w:r>
      <w:r w:rsidRPr="00DF25F0">
        <w:fldChar w:fldCharType="begin"/>
      </w:r>
      <w:r w:rsidRPr="00DF25F0">
        <w:instrText xml:space="preserve"> REF _Ref106711287 \r \h </w:instrText>
      </w:r>
      <w:r w:rsidR="00BF197D" w:rsidRPr="00DF25F0">
        <w:instrText xml:space="preserve"> \* MERGEFORMAT </w:instrText>
      </w:r>
      <w:r w:rsidRPr="00DF25F0">
        <w:fldChar w:fldCharType="separate"/>
      </w:r>
      <w:r w:rsidRPr="00DF25F0">
        <w:rPr>
          <w:rFonts w:hint="eastAsia"/>
        </w:rPr>
        <w:t>5.1.2</w:t>
      </w:r>
      <w:r w:rsidRPr="00DF25F0">
        <w:fldChar w:fldCharType="end"/>
      </w:r>
      <w:r w:rsidRPr="00DF25F0">
        <w:rPr>
          <w:rFonts w:hint="eastAsia"/>
        </w:rPr>
        <w:t>，</w:t>
      </w:r>
      <w:r w:rsidRPr="00DF25F0">
        <w:fldChar w:fldCharType="begin"/>
      </w:r>
      <w:r w:rsidRPr="00DF25F0">
        <w:instrText xml:space="preserve"> REF _Ref106711292 \r \h </w:instrText>
      </w:r>
      <w:r w:rsidR="00BF197D" w:rsidRPr="00DF25F0">
        <w:instrText xml:space="preserve"> \* MERGEFORMAT </w:instrText>
      </w:r>
      <w:r w:rsidRPr="00DF25F0">
        <w:fldChar w:fldCharType="separate"/>
      </w:r>
      <w:r w:rsidRPr="00DF25F0">
        <w:rPr>
          <w:rFonts w:hint="eastAsia"/>
        </w:rPr>
        <w:t>5.1.3</w:t>
      </w:r>
      <w:r w:rsidRPr="00DF25F0">
        <w:fldChar w:fldCharType="end"/>
      </w:r>
      <w:r w:rsidRPr="00DF25F0">
        <w:rPr>
          <w:rFonts w:hint="eastAsia"/>
        </w:rPr>
        <w:t>，</w:t>
      </w:r>
      <w:r w:rsidRPr="00DF25F0">
        <w:fldChar w:fldCharType="begin"/>
      </w:r>
      <w:r w:rsidRPr="00DF25F0">
        <w:instrText xml:space="preserve"> REF _Ref106711297 \r \h </w:instrText>
      </w:r>
      <w:r w:rsidR="00BF197D" w:rsidRPr="00DF25F0">
        <w:instrText xml:space="preserve"> \* MERGEFORMAT </w:instrText>
      </w:r>
      <w:r w:rsidRPr="00DF25F0">
        <w:fldChar w:fldCharType="separate"/>
      </w:r>
      <w:r w:rsidRPr="00DF25F0">
        <w:rPr>
          <w:rFonts w:hint="eastAsia"/>
        </w:rPr>
        <w:t>5.1.4</w:t>
      </w:r>
      <w:r w:rsidRPr="00DF25F0">
        <w:fldChar w:fldCharType="end"/>
      </w:r>
      <w:r w:rsidRPr="00DF25F0">
        <w:rPr>
          <w:rFonts w:hint="eastAsia"/>
        </w:rPr>
        <w:t>和</w:t>
      </w:r>
      <w:r w:rsidRPr="00DF25F0">
        <w:fldChar w:fldCharType="begin"/>
      </w:r>
      <w:r w:rsidRPr="00DF25F0">
        <w:instrText xml:space="preserve"> REF _Ref106711302 \r \h </w:instrText>
      </w:r>
      <w:r w:rsidR="00BF197D" w:rsidRPr="00DF25F0">
        <w:instrText xml:space="preserve"> \* MERGEFORMAT </w:instrText>
      </w:r>
      <w:r w:rsidRPr="00DF25F0">
        <w:fldChar w:fldCharType="separate"/>
      </w:r>
      <w:r w:rsidRPr="00DF25F0">
        <w:rPr>
          <w:rFonts w:hint="eastAsia"/>
        </w:rPr>
        <w:t>5.1.5</w:t>
      </w:r>
      <w:r w:rsidRPr="00DF25F0">
        <w:fldChar w:fldCharType="end"/>
      </w:r>
      <w:r w:rsidRPr="00DF25F0">
        <w:rPr>
          <w:rFonts w:hint="eastAsia"/>
        </w:rPr>
        <w:t>中规定</w:t>
      </w:r>
      <w:r w:rsidR="000950F7" w:rsidRPr="00DF25F0">
        <w:rPr>
          <w:rFonts w:hint="eastAsia"/>
        </w:rPr>
        <w:t>的试验条件</w:t>
      </w:r>
      <w:r w:rsidR="00E140DC" w:rsidRPr="00DF25F0">
        <w:rPr>
          <w:rFonts w:hint="eastAsia"/>
        </w:rPr>
        <w:t>在一小时内</w:t>
      </w:r>
      <w:r w:rsidR="000950F7" w:rsidRPr="00DF25F0">
        <w:rPr>
          <w:rFonts w:hint="eastAsia"/>
        </w:rPr>
        <w:t>扫描</w:t>
      </w:r>
      <w:r w:rsidR="00726E0E" w:rsidRPr="00DF25F0">
        <w:rPr>
          <w:rFonts w:hint="eastAsia"/>
        </w:rPr>
        <w:t>1</w:t>
      </w:r>
      <w:r w:rsidR="00726E0E" w:rsidRPr="00DF25F0">
        <w:t>0</w:t>
      </w:r>
      <w:r w:rsidR="00726E0E" w:rsidRPr="00DF25F0">
        <w:rPr>
          <w:rFonts w:hint="eastAsia"/>
        </w:rPr>
        <w:t>次</w:t>
      </w:r>
      <w:r w:rsidRPr="00DF25F0">
        <w:rPr>
          <w:rFonts w:hint="eastAsia"/>
        </w:rPr>
        <w:t>相应</w:t>
      </w:r>
      <w:r w:rsidR="000950F7" w:rsidRPr="00DF25F0">
        <w:rPr>
          <w:rFonts w:hint="eastAsia"/>
        </w:rPr>
        <w:t>模体，</w:t>
      </w:r>
      <w:r w:rsidR="00E140DC" w:rsidRPr="00DF25F0">
        <w:rPr>
          <w:rFonts w:hint="eastAsia"/>
        </w:rPr>
        <w:t>记录每次</w:t>
      </w:r>
      <w:r w:rsidR="00726E0E" w:rsidRPr="00DF25F0">
        <w:rPr>
          <w:rFonts w:hint="eastAsia"/>
        </w:rPr>
        <w:t>扫描的</w:t>
      </w:r>
      <w:r w:rsidR="009209A0" w:rsidRPr="00DF25F0">
        <w:rPr>
          <w:rFonts w:hint="eastAsia"/>
        </w:rPr>
        <w:t>CTDIvol</w:t>
      </w:r>
      <w:r w:rsidR="00EE1442" w:rsidRPr="00DF25F0">
        <w:rPr>
          <w:rFonts w:hint="eastAsia"/>
        </w:rPr>
        <w:t>（</w:t>
      </w:r>
      <w:r w:rsidR="009209A0" w:rsidRPr="00DF25F0">
        <w:rPr>
          <w:rFonts w:hint="eastAsia"/>
        </w:rPr>
        <w:t>或</w:t>
      </w:r>
      <w:r w:rsidR="008D69D2" w:rsidRPr="00DF25F0">
        <w:rPr>
          <w:rFonts w:hint="eastAsia"/>
        </w:rPr>
        <w:t>者</w:t>
      </w:r>
      <w:r w:rsidR="009209A0" w:rsidRPr="00DF25F0">
        <w:rPr>
          <w:rFonts w:hint="eastAsia"/>
        </w:rPr>
        <w:t>DLP</w:t>
      </w:r>
      <w:r w:rsidR="00AD3074" w:rsidRPr="00DF25F0">
        <w:rPr>
          <w:rFonts w:hint="eastAsia"/>
        </w:rPr>
        <w:t>）</w:t>
      </w:r>
      <w:r w:rsidR="009209A0" w:rsidRPr="00DF25F0">
        <w:rPr>
          <w:rFonts w:hint="eastAsia"/>
        </w:rPr>
        <w:t>，</w:t>
      </w:r>
      <w:r w:rsidR="00E45445" w:rsidRPr="00DF25F0">
        <w:rPr>
          <w:rFonts w:hint="eastAsia"/>
        </w:rPr>
        <w:t>给出平均值及各次扫描对应值相对于平均值的偏差</w:t>
      </w:r>
      <w:r w:rsidR="009209A0" w:rsidRPr="00DF25F0">
        <w:rPr>
          <w:rFonts w:hint="eastAsia"/>
        </w:rPr>
        <w:t>。</w:t>
      </w:r>
    </w:p>
    <w:p w14:paraId="4B5B5517" w14:textId="77777777" w:rsidR="009209A0" w:rsidRDefault="009209A0" w:rsidP="000950F7">
      <w:pPr>
        <w:pStyle w:val="aff"/>
      </w:pPr>
    </w:p>
    <w:p w14:paraId="6DEE3E2B" w14:textId="77777777" w:rsidR="009209A0" w:rsidRPr="00833AEA" w:rsidRDefault="009209A0" w:rsidP="008F32C9">
      <w:pPr>
        <w:pStyle w:val="a5"/>
        <w:spacing w:before="156" w:after="156"/>
        <w:ind w:left="0"/>
      </w:pPr>
      <w:bookmarkStart w:id="410" w:name="_Toc106895177"/>
      <w:r w:rsidRPr="00833AEA">
        <w:rPr>
          <w:rFonts w:hint="eastAsia"/>
        </w:rPr>
        <w:t>结果表达</w:t>
      </w:r>
      <w:bookmarkEnd w:id="410"/>
    </w:p>
    <w:p w14:paraId="21117779" w14:textId="4611BA97" w:rsidR="000950F7" w:rsidRPr="00452989" w:rsidRDefault="00F4060A" w:rsidP="00195A23">
      <w:pPr>
        <w:pStyle w:val="aff"/>
        <w:ind w:firstLine="422"/>
        <w:jc w:val="center"/>
        <w:rPr>
          <w:b/>
          <w:bCs/>
        </w:rPr>
      </w:pPr>
      <w:r w:rsidRPr="00452989">
        <w:rPr>
          <w:rFonts w:hint="eastAsia"/>
          <w:b/>
          <w:bCs/>
        </w:rPr>
        <w:t>给定X射线管电流调制下剂量输出的重复性</w:t>
      </w:r>
    </w:p>
    <w:tbl>
      <w:tblPr>
        <w:tblStyle w:val="TableGrid"/>
        <w:tblW w:w="0" w:type="auto"/>
        <w:tblLook w:val="04A0" w:firstRow="1" w:lastRow="0" w:firstColumn="1" w:lastColumn="0" w:noHBand="0" w:noVBand="1"/>
      </w:tblPr>
      <w:tblGrid>
        <w:gridCol w:w="1098"/>
        <w:gridCol w:w="3510"/>
        <w:gridCol w:w="1890"/>
        <w:gridCol w:w="540"/>
        <w:gridCol w:w="2532"/>
      </w:tblGrid>
      <w:tr w:rsidR="00B05C5C" w:rsidRPr="00013A99" w14:paraId="2AAD32CF" w14:textId="77777777" w:rsidTr="008F32C9">
        <w:tc>
          <w:tcPr>
            <w:tcW w:w="4608" w:type="dxa"/>
            <w:gridSpan w:val="2"/>
          </w:tcPr>
          <w:p w14:paraId="76D07E24" w14:textId="77777777" w:rsidR="00B05C5C" w:rsidRPr="00013A99" w:rsidRDefault="00B05C5C" w:rsidP="00E001E3">
            <w:pPr>
              <w:pStyle w:val="aff"/>
              <w:ind w:firstLineChars="0" w:firstLine="0"/>
            </w:pPr>
          </w:p>
        </w:tc>
        <w:tc>
          <w:tcPr>
            <w:tcW w:w="1890" w:type="dxa"/>
          </w:tcPr>
          <w:p w14:paraId="378430C0" w14:textId="31301371" w:rsidR="00B05C5C" w:rsidRPr="00013A99" w:rsidRDefault="00A52C19" w:rsidP="00E001E3">
            <w:pPr>
              <w:pStyle w:val="aff"/>
              <w:ind w:firstLineChars="0" w:firstLine="0"/>
            </w:pPr>
            <w:r>
              <w:rPr>
                <w:rFonts w:hint="eastAsia"/>
              </w:rPr>
              <w:t>扫描</w:t>
            </w:r>
            <w:r w:rsidR="00B05C5C">
              <w:rPr>
                <w:rFonts w:hint="eastAsia"/>
              </w:rPr>
              <w:t>1</w:t>
            </w:r>
          </w:p>
        </w:tc>
        <w:tc>
          <w:tcPr>
            <w:tcW w:w="540" w:type="dxa"/>
          </w:tcPr>
          <w:p w14:paraId="654F1163" w14:textId="77777777" w:rsidR="00B05C5C" w:rsidRPr="00013A99" w:rsidRDefault="00B05C5C" w:rsidP="00E001E3">
            <w:pPr>
              <w:pStyle w:val="aff"/>
              <w:ind w:firstLineChars="0" w:firstLine="0"/>
              <w:jc w:val="center"/>
            </w:pPr>
            <w:r w:rsidRPr="00013A99">
              <w:t>…</w:t>
            </w:r>
          </w:p>
        </w:tc>
        <w:tc>
          <w:tcPr>
            <w:tcW w:w="2532" w:type="dxa"/>
          </w:tcPr>
          <w:p w14:paraId="255AE26D" w14:textId="27885141" w:rsidR="00B05C5C" w:rsidRPr="00013A99" w:rsidRDefault="00A52C19" w:rsidP="00E001E3">
            <w:pPr>
              <w:pStyle w:val="aff"/>
              <w:ind w:firstLineChars="0" w:firstLine="0"/>
            </w:pPr>
            <w:r>
              <w:rPr>
                <w:rFonts w:hint="eastAsia"/>
              </w:rPr>
              <w:t>扫描1</w:t>
            </w:r>
            <w:r>
              <w:t>0</w:t>
            </w:r>
          </w:p>
        </w:tc>
      </w:tr>
      <w:tr w:rsidR="00B05C5C" w:rsidRPr="00013A99" w14:paraId="57226568" w14:textId="77777777" w:rsidTr="008F32C9">
        <w:tc>
          <w:tcPr>
            <w:tcW w:w="1098" w:type="dxa"/>
            <w:vMerge w:val="restart"/>
            <w:vAlign w:val="center"/>
          </w:tcPr>
          <w:p w14:paraId="5183066A" w14:textId="77777777" w:rsidR="00B05C5C" w:rsidRPr="00013A99" w:rsidRDefault="00B05C5C" w:rsidP="00E001E3">
            <w:pPr>
              <w:pStyle w:val="aff"/>
              <w:ind w:firstLineChars="0" w:firstLine="0"/>
            </w:pPr>
            <w:r w:rsidRPr="00013A99">
              <w:rPr>
                <w:rFonts w:hint="eastAsia"/>
              </w:rPr>
              <w:t>测量结果</w:t>
            </w:r>
          </w:p>
        </w:tc>
        <w:tc>
          <w:tcPr>
            <w:tcW w:w="3510" w:type="dxa"/>
          </w:tcPr>
          <w:p w14:paraId="2A99FAD5" w14:textId="5E0386A3" w:rsidR="00B05C5C" w:rsidRPr="00013A99" w:rsidRDefault="00A52C19" w:rsidP="00E001E3">
            <w:pPr>
              <w:pStyle w:val="aff"/>
              <w:ind w:firstLineChars="0" w:firstLine="0"/>
            </w:pPr>
            <w:r>
              <w:rPr>
                <w:rFonts w:hint="eastAsia"/>
              </w:rPr>
              <w:t>CTDIvol</w:t>
            </w:r>
            <w:r w:rsidR="00864F44">
              <w:t xml:space="preserve"> </w:t>
            </w:r>
            <w:r w:rsidR="00AD3074">
              <w:rPr>
                <w:rFonts w:hint="eastAsia"/>
              </w:rPr>
              <w:t>（</w:t>
            </w:r>
            <w:r w:rsidR="00864F44">
              <w:rPr>
                <w:rFonts w:hint="eastAsia"/>
              </w:rPr>
              <w:t>或</w:t>
            </w:r>
            <w:r w:rsidR="008F32C9">
              <w:rPr>
                <w:rFonts w:hint="eastAsia"/>
              </w:rPr>
              <w:t>者</w:t>
            </w:r>
            <w:r w:rsidR="00864F44">
              <w:t>DLP</w:t>
            </w:r>
            <w:r w:rsidR="00AD3074">
              <w:rPr>
                <w:rFonts w:hint="eastAsia"/>
              </w:rPr>
              <w:t>）</w:t>
            </w:r>
          </w:p>
        </w:tc>
        <w:tc>
          <w:tcPr>
            <w:tcW w:w="1890" w:type="dxa"/>
          </w:tcPr>
          <w:p w14:paraId="70388D8D" w14:textId="77777777" w:rsidR="00B05C5C" w:rsidRPr="00013A99" w:rsidRDefault="00B05C5C" w:rsidP="00E001E3">
            <w:pPr>
              <w:pStyle w:val="aff"/>
              <w:ind w:firstLineChars="0" w:firstLine="0"/>
            </w:pPr>
          </w:p>
        </w:tc>
        <w:tc>
          <w:tcPr>
            <w:tcW w:w="540" w:type="dxa"/>
          </w:tcPr>
          <w:p w14:paraId="449B41B3" w14:textId="77777777" w:rsidR="00B05C5C" w:rsidRPr="00013A99" w:rsidRDefault="00B05C5C" w:rsidP="00E001E3">
            <w:pPr>
              <w:pStyle w:val="aff"/>
              <w:ind w:firstLineChars="0" w:firstLine="0"/>
            </w:pPr>
          </w:p>
        </w:tc>
        <w:tc>
          <w:tcPr>
            <w:tcW w:w="2532" w:type="dxa"/>
          </w:tcPr>
          <w:p w14:paraId="13344406" w14:textId="77777777" w:rsidR="00B05C5C" w:rsidRPr="00013A99" w:rsidRDefault="00B05C5C" w:rsidP="00E001E3">
            <w:pPr>
              <w:pStyle w:val="aff"/>
              <w:ind w:firstLineChars="0" w:firstLine="0"/>
            </w:pPr>
          </w:p>
        </w:tc>
      </w:tr>
      <w:tr w:rsidR="00B05C5C" w:rsidRPr="00013A99" w14:paraId="2E3F0E9E" w14:textId="77777777" w:rsidTr="008F32C9">
        <w:tc>
          <w:tcPr>
            <w:tcW w:w="1098" w:type="dxa"/>
            <w:vMerge/>
          </w:tcPr>
          <w:p w14:paraId="5D992EB5" w14:textId="77777777" w:rsidR="00B05C5C" w:rsidRPr="00013A99" w:rsidRDefault="00B05C5C" w:rsidP="00E001E3">
            <w:pPr>
              <w:pStyle w:val="aff"/>
              <w:ind w:firstLineChars="0" w:firstLine="0"/>
            </w:pPr>
          </w:p>
        </w:tc>
        <w:tc>
          <w:tcPr>
            <w:tcW w:w="3510" w:type="dxa"/>
          </w:tcPr>
          <w:p w14:paraId="58A1AD1E" w14:textId="760F8D32" w:rsidR="00B05C5C" w:rsidRPr="00013A99" w:rsidRDefault="006D38DF" w:rsidP="00E001E3">
            <w:pPr>
              <w:pStyle w:val="aff"/>
              <w:ind w:firstLineChars="0" w:firstLine="0"/>
            </w:pPr>
            <w:r>
              <w:rPr>
                <w:rFonts w:hint="eastAsia"/>
              </w:rPr>
              <w:t>平均值</w:t>
            </w:r>
          </w:p>
        </w:tc>
        <w:tc>
          <w:tcPr>
            <w:tcW w:w="1890" w:type="dxa"/>
          </w:tcPr>
          <w:p w14:paraId="4D7B5028" w14:textId="77777777" w:rsidR="00B05C5C" w:rsidRPr="00013A99" w:rsidRDefault="00B05C5C" w:rsidP="00E001E3">
            <w:pPr>
              <w:pStyle w:val="aff"/>
              <w:ind w:firstLineChars="0" w:firstLine="0"/>
            </w:pPr>
          </w:p>
        </w:tc>
        <w:tc>
          <w:tcPr>
            <w:tcW w:w="540" w:type="dxa"/>
          </w:tcPr>
          <w:p w14:paraId="0EBEFCD4" w14:textId="77777777" w:rsidR="00B05C5C" w:rsidRPr="00013A99" w:rsidRDefault="00B05C5C" w:rsidP="00E001E3">
            <w:pPr>
              <w:pStyle w:val="aff"/>
              <w:ind w:firstLineChars="0" w:firstLine="0"/>
            </w:pPr>
          </w:p>
        </w:tc>
        <w:tc>
          <w:tcPr>
            <w:tcW w:w="2532" w:type="dxa"/>
          </w:tcPr>
          <w:p w14:paraId="4FF612E0" w14:textId="77777777" w:rsidR="00B05C5C" w:rsidRPr="00013A99" w:rsidRDefault="00B05C5C" w:rsidP="00E001E3">
            <w:pPr>
              <w:pStyle w:val="aff"/>
              <w:ind w:firstLineChars="0" w:firstLine="0"/>
            </w:pPr>
          </w:p>
        </w:tc>
      </w:tr>
      <w:tr w:rsidR="00B05C5C" w:rsidRPr="00013A99" w14:paraId="0D48DEB9" w14:textId="77777777" w:rsidTr="008F32C9">
        <w:tc>
          <w:tcPr>
            <w:tcW w:w="1098" w:type="dxa"/>
            <w:vMerge/>
          </w:tcPr>
          <w:p w14:paraId="442084D0" w14:textId="77777777" w:rsidR="00B05C5C" w:rsidRPr="00013A99" w:rsidRDefault="00B05C5C" w:rsidP="00E001E3">
            <w:pPr>
              <w:pStyle w:val="aff"/>
              <w:ind w:firstLineChars="0" w:firstLine="0"/>
            </w:pPr>
          </w:p>
        </w:tc>
        <w:tc>
          <w:tcPr>
            <w:tcW w:w="3510" w:type="dxa"/>
          </w:tcPr>
          <w:p w14:paraId="2E93E8FE" w14:textId="5A9579A8" w:rsidR="00B05C5C" w:rsidRPr="00013A99" w:rsidRDefault="006D38DF" w:rsidP="00E001E3">
            <w:pPr>
              <w:pStyle w:val="aff"/>
              <w:ind w:firstLineChars="0" w:firstLine="0"/>
            </w:pPr>
            <w:r>
              <w:rPr>
                <w:rFonts w:hint="eastAsia"/>
              </w:rPr>
              <w:t>各次测量值相对于平均值的</w:t>
            </w:r>
            <w:r w:rsidR="003B4A0A">
              <w:rPr>
                <w:rFonts w:hint="eastAsia"/>
              </w:rPr>
              <w:t>偏差</w:t>
            </w:r>
          </w:p>
        </w:tc>
        <w:tc>
          <w:tcPr>
            <w:tcW w:w="1890" w:type="dxa"/>
          </w:tcPr>
          <w:p w14:paraId="7B5E3269" w14:textId="77777777" w:rsidR="00B05C5C" w:rsidRPr="00013A99" w:rsidRDefault="00B05C5C" w:rsidP="00E001E3">
            <w:pPr>
              <w:pStyle w:val="aff"/>
              <w:ind w:firstLineChars="0" w:firstLine="0"/>
            </w:pPr>
          </w:p>
        </w:tc>
        <w:tc>
          <w:tcPr>
            <w:tcW w:w="540" w:type="dxa"/>
          </w:tcPr>
          <w:p w14:paraId="67C0D3B0" w14:textId="77777777" w:rsidR="00B05C5C" w:rsidRPr="00013A99" w:rsidRDefault="00B05C5C" w:rsidP="00E001E3">
            <w:pPr>
              <w:pStyle w:val="aff"/>
              <w:ind w:firstLineChars="0" w:firstLine="0"/>
            </w:pPr>
          </w:p>
        </w:tc>
        <w:tc>
          <w:tcPr>
            <w:tcW w:w="2532" w:type="dxa"/>
          </w:tcPr>
          <w:p w14:paraId="6B85F65B" w14:textId="77777777" w:rsidR="00B05C5C" w:rsidRPr="00013A99" w:rsidRDefault="00B05C5C" w:rsidP="00E001E3">
            <w:pPr>
              <w:pStyle w:val="aff"/>
              <w:ind w:firstLineChars="0" w:firstLine="0"/>
            </w:pPr>
          </w:p>
        </w:tc>
      </w:tr>
    </w:tbl>
    <w:p w14:paraId="68BDD08B" w14:textId="77777777" w:rsidR="0058584E" w:rsidRPr="004A4676" w:rsidRDefault="0058584E" w:rsidP="004A4676">
      <w:pPr>
        <w:pStyle w:val="aff"/>
      </w:pPr>
    </w:p>
    <w:p w14:paraId="09C2696C" w14:textId="273F34A5" w:rsidR="003C1AE0" w:rsidRPr="006D6A5B" w:rsidRDefault="003C1AE0" w:rsidP="00534384">
      <w:pPr>
        <w:pStyle w:val="a4"/>
      </w:pPr>
      <w:bookmarkStart w:id="411" w:name="_Hlk106659160"/>
      <w:bookmarkStart w:id="412" w:name="_Toc106895178"/>
      <w:bookmarkStart w:id="413" w:name="_Ref106901556"/>
      <w:r>
        <w:rPr>
          <w:rFonts w:hint="eastAsia"/>
        </w:rPr>
        <w:t>X射线管电流调制下的</w:t>
      </w:r>
      <w:r w:rsidR="00A1108C">
        <w:rPr>
          <w:rFonts w:hint="eastAsia"/>
        </w:rPr>
        <w:t>图像</w:t>
      </w:r>
      <w:r w:rsidRPr="004B0415">
        <w:rPr>
          <w:rFonts w:hint="eastAsia"/>
        </w:rPr>
        <w:t>性能</w:t>
      </w:r>
      <w:r>
        <w:rPr>
          <w:rFonts w:hint="eastAsia"/>
        </w:rPr>
        <w:t>评价</w:t>
      </w:r>
      <w:bookmarkEnd w:id="412"/>
      <w:bookmarkEnd w:id="413"/>
    </w:p>
    <w:p w14:paraId="04F61E7A" w14:textId="02530B50" w:rsidR="002841A4" w:rsidRDefault="002841A4" w:rsidP="00F13F86">
      <w:pPr>
        <w:pStyle w:val="a5"/>
        <w:spacing w:before="156" w:after="156"/>
        <w:ind w:left="0"/>
      </w:pPr>
      <w:bookmarkStart w:id="414" w:name="_Toc77172671"/>
      <w:bookmarkStart w:id="415" w:name="_Toc106895179"/>
      <w:bookmarkEnd w:id="411"/>
      <w:r w:rsidRPr="00C02CB9">
        <w:rPr>
          <w:rFonts w:hint="eastAsia"/>
        </w:rPr>
        <w:t>噪声幅值</w:t>
      </w:r>
      <w:bookmarkEnd w:id="414"/>
      <w:r w:rsidR="00B65FBE">
        <w:rPr>
          <w:rFonts w:hint="eastAsia"/>
        </w:rPr>
        <w:t>及其</w:t>
      </w:r>
      <w:r w:rsidR="00AB4699">
        <w:rPr>
          <w:rFonts w:hint="eastAsia"/>
        </w:rPr>
        <w:t>轴向</w:t>
      </w:r>
      <w:r w:rsidR="0033430F">
        <w:rPr>
          <w:rFonts w:hint="eastAsia"/>
        </w:rPr>
        <w:t>分布</w:t>
      </w:r>
      <w:bookmarkEnd w:id="415"/>
    </w:p>
    <w:p w14:paraId="70FBCED6" w14:textId="77777777" w:rsidR="002841A4" w:rsidRPr="00833AEA" w:rsidRDefault="002841A4" w:rsidP="00F13F86">
      <w:pPr>
        <w:pStyle w:val="a6"/>
        <w:spacing w:before="156" w:after="156"/>
        <w:ind w:left="0"/>
      </w:pPr>
      <w:bookmarkStart w:id="416" w:name="_Ref106491360"/>
      <w:r>
        <w:rPr>
          <w:rFonts w:hint="eastAsia"/>
        </w:rPr>
        <w:t>试验器件</w:t>
      </w:r>
      <w:bookmarkEnd w:id="416"/>
    </w:p>
    <w:p w14:paraId="59AF08EC" w14:textId="48FA23CC" w:rsidR="007527D3" w:rsidRDefault="007527D3" w:rsidP="00AB7ADD">
      <w:pPr>
        <w:pStyle w:val="aff"/>
      </w:pPr>
      <w:r w:rsidRPr="007527D3">
        <w:rPr>
          <w:rFonts w:hint="eastAsia"/>
        </w:rPr>
        <w:t>试验应使用具有以下结构和功能的模体：</w:t>
      </w:r>
    </w:p>
    <w:p w14:paraId="070C5FB5" w14:textId="5AE08423" w:rsidR="00DD533E" w:rsidRDefault="006B5EE7" w:rsidP="00DD533E">
      <w:pPr>
        <w:pStyle w:val="aff"/>
      </w:pPr>
      <w:r w:rsidRPr="00DF25F0">
        <w:rPr>
          <w:rFonts w:hint="eastAsia"/>
        </w:rPr>
        <w:t>模体主体应为均匀水模。模体的其它要求应参照</w:t>
      </w:r>
      <w:r w:rsidRPr="00DF25F0">
        <w:fldChar w:fldCharType="begin"/>
      </w:r>
      <w:r w:rsidRPr="00DF25F0">
        <w:instrText xml:space="preserve"> </w:instrText>
      </w:r>
      <w:r w:rsidRPr="00DF25F0">
        <w:rPr>
          <w:rFonts w:hint="eastAsia"/>
        </w:rPr>
        <w:instrText>REF _Ref106696550 \r \h</w:instrText>
      </w:r>
      <w:r w:rsidRPr="00DF25F0">
        <w:instrText xml:space="preserve"> </w:instrText>
      </w:r>
      <w:r w:rsidR="00DF25F0">
        <w:instrText xml:space="preserve"> \* MERGEFORMAT </w:instrText>
      </w:r>
      <w:r w:rsidRPr="00DF25F0">
        <w:fldChar w:fldCharType="separate"/>
      </w:r>
      <w:r w:rsidRPr="00DF25F0">
        <w:rPr>
          <w:rFonts w:hint="eastAsia"/>
        </w:rPr>
        <w:t>5.1</w:t>
      </w:r>
      <w:r w:rsidRPr="00DF25F0">
        <w:fldChar w:fldCharType="end"/>
      </w:r>
      <w:r w:rsidRPr="00DF25F0">
        <w:rPr>
          <w:rFonts w:hint="eastAsia"/>
        </w:rPr>
        <w:t>中相应X射线管电流调制方式试验中对模体的要求。</w:t>
      </w:r>
    </w:p>
    <w:p w14:paraId="40505239" w14:textId="302B9BC0" w:rsidR="00E574A4" w:rsidRDefault="00E574A4" w:rsidP="00E574A4">
      <w:pPr>
        <w:pStyle w:val="aff"/>
        <w:jc w:val="center"/>
        <w:rPr>
          <w:rFonts w:hint="eastAsia"/>
        </w:rPr>
      </w:pPr>
      <w:r>
        <w:rPr>
          <w:rFonts w:hint="eastAsia"/>
        </w:rPr>
        <mc:AlternateContent>
          <mc:Choice Requires="wpc">
            <w:drawing>
              <wp:inline distT="0" distB="0" distL="0" distR="0" wp14:anchorId="1402EE84" wp14:editId="7C9B3F5B">
                <wp:extent cx="3812979" cy="209721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2" name="Picture 52"/>
                          <pic:cNvPicPr/>
                        </pic:nvPicPr>
                        <pic:blipFill>
                          <a:blip r:embed="rId23"/>
                          <a:stretch>
                            <a:fillRect/>
                          </a:stretch>
                        </pic:blipFill>
                        <pic:spPr>
                          <a:xfrm>
                            <a:off x="35999" y="36000"/>
                            <a:ext cx="1828165" cy="2056765"/>
                          </a:xfrm>
                          <a:prstGeom prst="rect">
                            <a:avLst/>
                          </a:prstGeom>
                        </pic:spPr>
                      </pic:pic>
                      <pic:pic xmlns:pic="http://schemas.openxmlformats.org/drawingml/2006/picture">
                        <pic:nvPicPr>
                          <pic:cNvPr id="56" name="Picture 56"/>
                          <pic:cNvPicPr/>
                        </pic:nvPicPr>
                        <pic:blipFill>
                          <a:blip r:embed="rId24"/>
                          <a:stretch>
                            <a:fillRect/>
                          </a:stretch>
                        </pic:blipFill>
                        <pic:spPr>
                          <a:xfrm>
                            <a:off x="2419789" y="49335"/>
                            <a:ext cx="1393190" cy="2047875"/>
                          </a:xfrm>
                          <a:prstGeom prst="rect">
                            <a:avLst/>
                          </a:prstGeom>
                        </pic:spPr>
                      </pic:pic>
                    </wpc:wpc>
                  </a:graphicData>
                </a:graphic>
              </wp:inline>
            </w:drawing>
          </mc:Choice>
          <mc:Fallback>
            <w:pict>
              <v:group w14:anchorId="01BE8FB5" id="Canvas 40" o:spid="_x0000_s1026" editas="canvas" style="width:300.25pt;height:165.15pt;mso-position-horizontal-relative:char;mso-position-vertical-relative:line" coordsize="38125,2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">
                <v:shape id="_x0000_s1027" type="#_x0000_t75" style="position:absolute;width:38125;height:20967;visibility:visible;mso-wrap-style:square" filled="t">
                  <v:fill o:detectmouseclick="t"/>
                  <v:path o:connecttype="none"/>
                </v:shape>
                <v:shape id="Picture 52" o:spid="_x0000_s1028" type="#_x0000_t75" style="position:absolute;left:359;top:360;width:18282;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">
                  <v:imagedata r:id="rId25" o:title=""/>
                </v:shape>
                <v:shape id="Picture 56" o:spid="_x0000_s1029" type="#_x0000_t75" style="position:absolute;left:24197;top:493;width:13932;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">
                  <v:imagedata r:id="rId26" o:title=""/>
                </v:shape>
                <w10:anchorlock/>
              </v:group>
            </w:pict>
          </mc:Fallback>
        </mc:AlternateContent>
      </w:r>
    </w:p>
    <w:p w14:paraId="3E7FD242" w14:textId="468BD1D9" w:rsidR="00897062" w:rsidRDefault="00897062" w:rsidP="005A1FC2">
      <w:pPr>
        <w:pStyle w:val="af2"/>
      </w:pPr>
      <w:bookmarkStart w:id="417" w:name="_Toc106901938"/>
      <w:r w:rsidRPr="00833AEA">
        <w:rPr>
          <w:rFonts w:hint="eastAsia"/>
        </w:rPr>
        <w:t>可用于</w:t>
      </w:r>
      <w:r w:rsidRPr="00897062">
        <w:rPr>
          <w:rFonts w:hint="eastAsia"/>
        </w:rPr>
        <w:t>噪声幅值及其轴向分布</w:t>
      </w:r>
      <w:r w:rsidRPr="00833AEA">
        <w:rPr>
          <w:rFonts w:hint="eastAsia"/>
        </w:rPr>
        <w:t>评价的模体结构示例</w:t>
      </w:r>
      <w:bookmarkEnd w:id="417"/>
    </w:p>
    <w:p w14:paraId="5BB066FC" w14:textId="0ACEC5CB" w:rsidR="00DD7FE2" w:rsidRDefault="00DD7FE2" w:rsidP="00DD7FE2">
      <w:pPr>
        <w:pStyle w:val="aff"/>
      </w:pPr>
      <w:r>
        <w:rPr>
          <w:rFonts w:hint="eastAsia"/>
        </w:rPr>
        <w:t>考虑临床诊断对于不同身体部位要求的不同，模体直径</w:t>
      </w:r>
      <w:r w:rsidR="000278B4">
        <w:rPr>
          <w:rFonts w:hint="eastAsia"/>
        </w:rPr>
        <w:t>应</w:t>
      </w:r>
      <w:r>
        <w:rPr>
          <w:rFonts w:hint="eastAsia"/>
        </w:rPr>
        <w:t>包括</w:t>
      </w:r>
      <w:r w:rsidR="000278B4">
        <w:rPr>
          <w:rFonts w:hint="eastAsia"/>
        </w:rPr>
        <w:t>IEC</w:t>
      </w:r>
      <w:r w:rsidR="000278B4">
        <w:t xml:space="preserve"> 61223-3-5:2019</w:t>
      </w:r>
      <w:r w:rsidR="000278B4" w:rsidRPr="00833AEA">
        <w:rPr>
          <w:rFonts w:hint="eastAsia"/>
        </w:rPr>
        <w:t>中</w:t>
      </w:r>
      <w:r w:rsidR="000278B4">
        <w:rPr>
          <w:rFonts w:hint="eastAsia"/>
        </w:rPr>
        <w:t>规定的</w:t>
      </w:r>
      <w:r>
        <w:rPr>
          <w:rFonts w:hint="eastAsia"/>
        </w:rPr>
        <w:t>头部与体部对应的</w:t>
      </w:r>
      <w:r w:rsidR="000278B4">
        <w:rPr>
          <w:rFonts w:hint="eastAsia"/>
        </w:rPr>
        <w:t>尺寸</w:t>
      </w:r>
      <w:r>
        <w:rPr>
          <w:rFonts w:hint="eastAsia"/>
        </w:rPr>
        <w:t>。</w:t>
      </w:r>
    </w:p>
    <w:p w14:paraId="073AE181" w14:textId="1BC9B12C" w:rsidR="002841A4" w:rsidRDefault="002841A4" w:rsidP="00AB7ADD">
      <w:pPr>
        <w:pStyle w:val="aff"/>
      </w:pPr>
      <w:r w:rsidRPr="00C8565C">
        <w:rPr>
          <w:rFonts w:hint="eastAsia"/>
        </w:rPr>
        <w:t>试验应依照</w:t>
      </w:r>
      <w:r w:rsidR="000B2DE7">
        <w:rPr>
          <w:rFonts w:hint="eastAsia"/>
        </w:rPr>
        <w:t>第</w:t>
      </w:r>
      <w:r w:rsidR="00957F12">
        <w:rPr>
          <w:rFonts w:hint="eastAsia"/>
        </w:rPr>
        <w:t>4</w:t>
      </w:r>
      <w:r w:rsidR="000B2DE7">
        <w:rPr>
          <w:rFonts w:hint="eastAsia"/>
        </w:rPr>
        <w:t>章</w:t>
      </w:r>
      <w:r w:rsidRPr="00C8565C">
        <w:rPr>
          <w:rFonts w:hint="eastAsia"/>
        </w:rPr>
        <w:t>给定的</w:t>
      </w:r>
      <w:r w:rsidR="00957F12">
        <w:rPr>
          <w:rFonts w:hint="eastAsia"/>
        </w:rPr>
        <w:t>自动曝光控制</w:t>
      </w:r>
      <w:r w:rsidR="007527D3">
        <w:rPr>
          <w:rFonts w:hint="eastAsia"/>
        </w:rPr>
        <w:t>实现方式以及对应</w:t>
      </w:r>
      <w:r w:rsidRPr="00C8565C">
        <w:rPr>
          <w:rFonts w:hint="eastAsia"/>
        </w:rPr>
        <w:t>成像典型条件</w:t>
      </w:r>
      <w:r w:rsidR="000B2DE7">
        <w:rPr>
          <w:rFonts w:hint="eastAsia"/>
        </w:rPr>
        <w:t>。</w:t>
      </w:r>
    </w:p>
    <w:p w14:paraId="78E9CBC8" w14:textId="77777777" w:rsidR="002841A4" w:rsidRDefault="002841A4" w:rsidP="00F13F86">
      <w:pPr>
        <w:pStyle w:val="a6"/>
        <w:spacing w:before="156" w:after="156"/>
        <w:ind w:left="0"/>
      </w:pPr>
      <w:bookmarkStart w:id="418" w:name="_Ref106491204"/>
      <w:r>
        <w:rPr>
          <w:rFonts w:hint="eastAsia"/>
        </w:rPr>
        <w:t>试验条件</w:t>
      </w:r>
      <w:bookmarkEnd w:id="418"/>
    </w:p>
    <w:p w14:paraId="3C3BA128" w14:textId="77777777" w:rsidR="002841A4" w:rsidRDefault="002841A4" w:rsidP="00F13F86">
      <w:pPr>
        <w:pStyle w:val="a7"/>
        <w:spacing w:before="156" w:after="156"/>
        <w:ind w:firstLine="360"/>
      </w:pPr>
      <w:r>
        <w:rPr>
          <w:rFonts w:hint="eastAsia"/>
        </w:rPr>
        <w:t>几何位置</w:t>
      </w:r>
    </w:p>
    <w:p w14:paraId="56A24BC7" w14:textId="3425E655" w:rsidR="002841A4" w:rsidRPr="00A970B8" w:rsidRDefault="002841A4" w:rsidP="00A970B8">
      <w:pPr>
        <w:pStyle w:val="aff"/>
      </w:pPr>
      <w:r w:rsidRPr="00833AEA">
        <w:rPr>
          <w:rFonts w:hint="eastAsia"/>
        </w:rPr>
        <w:t>模体摆放应</w:t>
      </w:r>
      <w:r w:rsidR="0078727D">
        <w:rPr>
          <w:rFonts w:hint="eastAsia"/>
        </w:rPr>
        <w:t>使</w:t>
      </w:r>
      <w:r w:rsidR="00D55900">
        <w:rPr>
          <w:rFonts w:hint="eastAsia"/>
        </w:rPr>
        <w:t>模体的中轴线与扫描轴重合，扫描范围覆盖</w:t>
      </w:r>
      <w:r w:rsidR="00A66F06">
        <w:rPr>
          <w:rFonts w:hint="eastAsia"/>
        </w:rPr>
        <w:t>模体尺寸</w:t>
      </w:r>
      <w:r w:rsidR="00BE3C18">
        <w:rPr>
          <w:rFonts w:hint="eastAsia"/>
        </w:rPr>
        <w:t>沿z轴</w:t>
      </w:r>
      <w:r w:rsidR="00A66F06">
        <w:rPr>
          <w:rFonts w:hint="eastAsia"/>
        </w:rPr>
        <w:t>变化的</w:t>
      </w:r>
      <w:r w:rsidR="003B6181">
        <w:rPr>
          <w:rFonts w:hint="eastAsia"/>
        </w:rPr>
        <w:t>不同</w:t>
      </w:r>
      <w:r w:rsidR="00A66F06">
        <w:rPr>
          <w:rFonts w:hint="eastAsia"/>
        </w:rPr>
        <w:t>部分</w:t>
      </w:r>
      <w:r w:rsidR="0053764A">
        <w:rPr>
          <w:rFonts w:hint="eastAsia"/>
        </w:rPr>
        <w:t>。</w:t>
      </w:r>
    </w:p>
    <w:p w14:paraId="2B41FFBD" w14:textId="77777777" w:rsidR="002841A4" w:rsidRDefault="002841A4" w:rsidP="00F13F86">
      <w:pPr>
        <w:pStyle w:val="a7"/>
        <w:spacing w:before="156" w:after="156"/>
        <w:ind w:firstLine="360"/>
      </w:pPr>
      <w:bookmarkStart w:id="419" w:name="_Ref106491391"/>
      <w:r>
        <w:rPr>
          <w:rFonts w:hint="eastAsia"/>
        </w:rPr>
        <w:t>运行条件</w:t>
      </w:r>
      <w:bookmarkEnd w:id="419"/>
    </w:p>
    <w:p w14:paraId="1DFCC576" w14:textId="612AEC7B" w:rsidR="002841A4" w:rsidRDefault="0053764A" w:rsidP="00391C04">
      <w:pPr>
        <w:pStyle w:val="aff"/>
      </w:pPr>
      <w:r w:rsidRPr="0053764A">
        <w:rPr>
          <w:rFonts w:hint="eastAsia"/>
        </w:rPr>
        <w:t>试验应使用参照</w:t>
      </w:r>
      <w:r w:rsidR="00D61D14">
        <w:rPr>
          <w:rFonts w:hint="eastAsia"/>
        </w:rPr>
        <w:t>第4章</w:t>
      </w:r>
      <w:r w:rsidRPr="0053764A">
        <w:rPr>
          <w:rFonts w:hint="eastAsia"/>
        </w:rPr>
        <w:t>中规定给出的相应自动曝光控制实现方式下的CT典型运行条件。</w:t>
      </w:r>
    </w:p>
    <w:p w14:paraId="05300481" w14:textId="77777777" w:rsidR="002841A4" w:rsidRDefault="002841A4" w:rsidP="00F13F86">
      <w:pPr>
        <w:pStyle w:val="a6"/>
        <w:spacing w:before="156" w:after="156"/>
        <w:ind w:left="0"/>
      </w:pPr>
      <w:r>
        <w:rPr>
          <w:rFonts w:hint="eastAsia"/>
        </w:rPr>
        <w:t>试验原理</w:t>
      </w:r>
    </w:p>
    <w:p w14:paraId="1E298B07" w14:textId="0E6F6AEA" w:rsidR="002841A4" w:rsidRDefault="00522E15" w:rsidP="003839E9">
      <w:pPr>
        <w:pStyle w:val="aff"/>
      </w:pPr>
      <w:r>
        <w:rPr>
          <w:rFonts w:hint="eastAsia"/>
        </w:rPr>
        <w:t>对于</w:t>
      </w:r>
      <w:r w:rsidR="00F63CBA">
        <w:rPr>
          <w:rFonts w:hint="eastAsia"/>
        </w:rPr>
        <w:t>沿z轴</w:t>
      </w:r>
      <w:r>
        <w:rPr>
          <w:rFonts w:hint="eastAsia"/>
        </w:rPr>
        <w:t>曝光控制，</w:t>
      </w:r>
      <w:r w:rsidR="00956C8F">
        <w:rPr>
          <w:rFonts w:hint="eastAsia"/>
        </w:rPr>
        <w:t>分别测量沿z轴曝光控制</w:t>
      </w:r>
      <w:r w:rsidR="00B60D3C">
        <w:rPr>
          <w:rFonts w:hint="eastAsia"/>
        </w:rPr>
        <w:t>开启</w:t>
      </w:r>
      <w:r w:rsidR="00637F60">
        <w:rPr>
          <w:rFonts w:hint="eastAsia"/>
        </w:rPr>
        <w:t>和关闭</w:t>
      </w:r>
      <w:r w:rsidR="00956C8F">
        <w:rPr>
          <w:rFonts w:hint="eastAsia"/>
        </w:rPr>
        <w:t>情况下</w:t>
      </w:r>
      <w:r w:rsidR="007A579C">
        <w:rPr>
          <w:rFonts w:hint="eastAsia"/>
        </w:rPr>
        <w:t>模体不同</w:t>
      </w:r>
      <w:r w:rsidR="002A0350">
        <w:rPr>
          <w:rFonts w:hint="eastAsia"/>
        </w:rPr>
        <w:t>z轴位置处</w:t>
      </w:r>
      <w:r w:rsidR="00620D98">
        <w:rPr>
          <w:rFonts w:hint="eastAsia"/>
        </w:rPr>
        <w:t>的</w:t>
      </w:r>
      <w:r w:rsidR="00483C88">
        <w:rPr>
          <w:rFonts w:hint="eastAsia"/>
        </w:rPr>
        <w:t>噪声</w:t>
      </w:r>
      <w:r w:rsidR="00A947AD">
        <w:rPr>
          <w:rFonts w:hint="eastAsia"/>
        </w:rPr>
        <w:t>幅值</w:t>
      </w:r>
      <w:r w:rsidR="00956C8F">
        <w:rPr>
          <w:rFonts w:hint="eastAsia"/>
        </w:rPr>
        <w:t>。通过比较</w:t>
      </w:r>
      <w:r w:rsidR="00E43603">
        <w:rPr>
          <w:rFonts w:hint="eastAsia"/>
        </w:rPr>
        <w:t>沿z轴曝光控制开启和关闭情况下噪声幅值</w:t>
      </w:r>
      <w:r w:rsidR="00DC2F0C">
        <w:rPr>
          <w:rFonts w:hint="eastAsia"/>
        </w:rPr>
        <w:t>沿z</w:t>
      </w:r>
      <w:r w:rsidR="00A947AD">
        <w:rPr>
          <w:rFonts w:hint="eastAsia"/>
        </w:rPr>
        <w:t>轴</w:t>
      </w:r>
      <w:r w:rsidR="00EB4429">
        <w:rPr>
          <w:rFonts w:hint="eastAsia"/>
        </w:rPr>
        <w:t>的变化</w:t>
      </w:r>
      <w:r w:rsidR="00E96500">
        <w:rPr>
          <w:rFonts w:hint="eastAsia"/>
        </w:rPr>
        <w:t>趋势</w:t>
      </w:r>
      <w:r w:rsidR="00E43603">
        <w:rPr>
          <w:rFonts w:hint="eastAsia"/>
        </w:rPr>
        <w:t>，评价沿z轴曝光控制的</w:t>
      </w:r>
      <w:r w:rsidR="00557C62">
        <w:rPr>
          <w:rFonts w:hint="eastAsia"/>
        </w:rPr>
        <w:t>成像性能</w:t>
      </w:r>
      <w:r w:rsidR="00EB4429">
        <w:rPr>
          <w:rFonts w:hint="eastAsia"/>
        </w:rPr>
        <w:t>。</w:t>
      </w:r>
    </w:p>
    <w:p w14:paraId="3AC74DEE" w14:textId="77777777" w:rsidR="002841A4" w:rsidRDefault="002841A4" w:rsidP="00D018C0">
      <w:pPr>
        <w:pStyle w:val="a6"/>
        <w:spacing w:before="156" w:after="156"/>
        <w:ind w:left="0"/>
      </w:pPr>
      <w:bookmarkStart w:id="420" w:name="_Ref106491430"/>
      <w:r w:rsidRPr="00833AEA">
        <w:rPr>
          <w:rFonts w:hint="eastAsia"/>
        </w:rPr>
        <w:t>试验</w:t>
      </w:r>
      <w:r>
        <w:rPr>
          <w:rFonts w:hint="eastAsia"/>
        </w:rPr>
        <w:t>方法</w:t>
      </w:r>
      <w:bookmarkEnd w:id="420"/>
    </w:p>
    <w:p w14:paraId="0B057AC2" w14:textId="2BC52B3C" w:rsidR="002841A4" w:rsidRDefault="005058AD" w:rsidP="00CD49B5">
      <w:pPr>
        <w:pStyle w:val="aff"/>
      </w:pPr>
      <w:r w:rsidRPr="005058AD">
        <w:rPr>
          <w:rFonts w:hint="eastAsia"/>
        </w:rPr>
        <w:t>根据</w:t>
      </w:r>
      <w:r w:rsidR="00BC1FC7">
        <w:fldChar w:fldCharType="begin"/>
      </w:r>
      <w:r w:rsidR="00BC1FC7">
        <w:instrText xml:space="preserve"> </w:instrText>
      </w:r>
      <w:r w:rsidR="00BC1FC7">
        <w:rPr>
          <w:rFonts w:hint="eastAsia"/>
        </w:rPr>
        <w:instrText>REF _Ref106491204 \r \h</w:instrText>
      </w:r>
      <w:r w:rsidR="00BC1FC7">
        <w:instrText xml:space="preserve"> </w:instrText>
      </w:r>
      <w:r w:rsidR="00BC1FC7">
        <w:fldChar w:fldCharType="separate"/>
      </w:r>
      <w:r w:rsidR="00BC1FC7">
        <w:rPr>
          <w:rFonts w:hint="eastAsia"/>
        </w:rPr>
        <w:t>5.2.1.2</w:t>
      </w:r>
      <w:r w:rsidR="00BC1FC7">
        <w:fldChar w:fldCharType="end"/>
      </w:r>
      <w:r w:rsidRPr="005058AD">
        <w:rPr>
          <w:rFonts w:hint="eastAsia"/>
        </w:rPr>
        <w:t>中给定的的试验条件扫描</w:t>
      </w:r>
      <w:r w:rsidR="00BC1FC7">
        <w:fldChar w:fldCharType="begin"/>
      </w:r>
      <w:r w:rsidR="00BC1FC7">
        <w:instrText xml:space="preserve"> </w:instrText>
      </w:r>
      <w:r w:rsidR="00BC1FC7">
        <w:rPr>
          <w:rFonts w:hint="eastAsia"/>
        </w:rPr>
        <w:instrText>REF _Ref106491360 \r \h</w:instrText>
      </w:r>
      <w:r w:rsidR="00BC1FC7">
        <w:instrText xml:space="preserve"> </w:instrText>
      </w:r>
      <w:r w:rsidR="00BC1FC7">
        <w:fldChar w:fldCharType="separate"/>
      </w:r>
      <w:r w:rsidR="00BC1FC7">
        <w:rPr>
          <w:rFonts w:hint="eastAsia"/>
        </w:rPr>
        <w:t>5.2.1.1</w:t>
      </w:r>
      <w:r w:rsidR="00BC1FC7">
        <w:fldChar w:fldCharType="end"/>
      </w:r>
      <w:r w:rsidRPr="005058AD">
        <w:rPr>
          <w:rFonts w:hint="eastAsia"/>
        </w:rPr>
        <w:t>中规定的模体，</w:t>
      </w:r>
      <w:r w:rsidR="006657E3">
        <w:rPr>
          <w:rFonts w:hint="eastAsia"/>
        </w:rPr>
        <w:t>获取沿z轴曝光控制开启和关闭情况下噪声幅值沿z轴的变化趋势</w:t>
      </w:r>
    </w:p>
    <w:p w14:paraId="6C43090A" w14:textId="77777777" w:rsidR="002841A4" w:rsidRDefault="002841A4" w:rsidP="00544E67">
      <w:pPr>
        <w:pStyle w:val="a6"/>
        <w:spacing w:before="156" w:after="156"/>
        <w:ind w:left="0"/>
      </w:pPr>
      <w:r>
        <w:rPr>
          <w:rFonts w:hint="eastAsia"/>
        </w:rPr>
        <w:t>结果表达</w:t>
      </w:r>
    </w:p>
    <w:p w14:paraId="62BEB70C" w14:textId="5B0FA4D5" w:rsidR="002841A4" w:rsidRDefault="002841A4" w:rsidP="00046ABE">
      <w:pPr>
        <w:pStyle w:val="aff"/>
      </w:pPr>
      <w:r w:rsidRPr="00833AEA">
        <w:rPr>
          <w:rFonts w:hint="eastAsia"/>
        </w:rPr>
        <w:t>应给出</w:t>
      </w:r>
      <w:r w:rsidR="00C34EF2">
        <w:fldChar w:fldCharType="begin"/>
      </w:r>
      <w:r w:rsidR="00C34EF2">
        <w:instrText xml:space="preserve"> </w:instrText>
      </w:r>
      <w:r w:rsidR="00C34EF2">
        <w:rPr>
          <w:rFonts w:hint="eastAsia"/>
        </w:rPr>
        <w:instrText>REF _Ref106491391 \r \h</w:instrText>
      </w:r>
      <w:r w:rsidR="00C34EF2">
        <w:instrText xml:space="preserve"> </w:instrText>
      </w:r>
      <w:r w:rsidR="00C34EF2">
        <w:fldChar w:fldCharType="separate"/>
      </w:r>
      <w:r w:rsidR="0015132F">
        <w:rPr>
          <w:rFonts w:hint="eastAsia"/>
        </w:rPr>
        <w:t>5.2.1.2.2</w:t>
      </w:r>
      <w:r w:rsidR="00C34EF2">
        <w:fldChar w:fldCharType="end"/>
      </w:r>
      <w:r>
        <w:rPr>
          <w:rFonts w:hint="eastAsia"/>
        </w:rPr>
        <w:t>中规定的</w:t>
      </w:r>
      <w:r w:rsidRPr="00833AEA">
        <w:rPr>
          <w:rFonts w:hint="eastAsia"/>
        </w:rPr>
        <w:t>成像条件</w:t>
      </w:r>
      <w:r>
        <w:rPr>
          <w:rFonts w:hint="eastAsia"/>
        </w:rPr>
        <w:t>下，按照</w:t>
      </w:r>
      <w:r w:rsidR="00504760">
        <w:fldChar w:fldCharType="begin"/>
      </w:r>
      <w:r w:rsidR="00504760">
        <w:instrText xml:space="preserve"> </w:instrText>
      </w:r>
      <w:r w:rsidR="00504760">
        <w:rPr>
          <w:rFonts w:hint="eastAsia"/>
        </w:rPr>
        <w:instrText>REF _Ref106491430 \r \h</w:instrText>
      </w:r>
      <w:r w:rsidR="00504760">
        <w:instrText xml:space="preserve"> </w:instrText>
      </w:r>
      <w:r w:rsidR="00504760">
        <w:fldChar w:fldCharType="separate"/>
      </w:r>
      <w:r w:rsidR="00504760">
        <w:rPr>
          <w:rFonts w:hint="eastAsia"/>
        </w:rPr>
        <w:t>5.2.1.4</w:t>
      </w:r>
      <w:r w:rsidR="00504760">
        <w:fldChar w:fldCharType="end"/>
      </w:r>
      <w:r>
        <w:rPr>
          <w:rFonts w:hint="eastAsia"/>
        </w:rPr>
        <w:t>得到的</w:t>
      </w:r>
      <w:r w:rsidR="00CD54D1">
        <w:rPr>
          <w:rFonts w:hint="eastAsia"/>
        </w:rPr>
        <w:t>不同</w:t>
      </w:r>
      <w:r w:rsidR="00504760">
        <w:rPr>
          <w:rFonts w:hint="eastAsia"/>
        </w:rPr>
        <w:t>z轴</w:t>
      </w:r>
      <w:r w:rsidR="00CD54D1">
        <w:rPr>
          <w:rFonts w:hint="eastAsia"/>
        </w:rPr>
        <w:t>位置处模体的直径</w:t>
      </w:r>
      <w:r w:rsidR="00AE6CF3">
        <w:rPr>
          <w:rFonts w:hint="eastAsia"/>
        </w:rPr>
        <w:t>（或D</w:t>
      </w:r>
      <w:r w:rsidR="00AE6CF3" w:rsidRPr="00AE6CF3">
        <w:rPr>
          <w:rFonts w:hint="eastAsia"/>
          <w:vertAlign w:val="subscript"/>
        </w:rPr>
        <w:t>W</w:t>
      </w:r>
      <w:r w:rsidR="00AE6CF3">
        <w:rPr>
          <w:rFonts w:hint="eastAsia"/>
        </w:rPr>
        <w:t>值）</w:t>
      </w:r>
      <w:r w:rsidR="00CD54D1">
        <w:rPr>
          <w:rFonts w:hint="eastAsia"/>
        </w:rPr>
        <w:t>，噪声幅值</w:t>
      </w:r>
      <w:r w:rsidR="00485649">
        <w:rPr>
          <w:rFonts w:hint="eastAsia"/>
        </w:rPr>
        <w:t>，以及对应的C</w:t>
      </w:r>
      <w:r w:rsidR="00485649">
        <w:t>TDI</w:t>
      </w:r>
      <w:r w:rsidR="00485649" w:rsidRPr="001601A5">
        <w:rPr>
          <w:vertAlign w:val="subscript"/>
        </w:rPr>
        <w:t>vol</w:t>
      </w:r>
      <w:r w:rsidRPr="00833AEA">
        <w:rPr>
          <w:rFonts w:hint="eastAsia"/>
        </w:rPr>
        <w:t>。</w:t>
      </w:r>
    </w:p>
    <w:p w14:paraId="49812F49" w14:textId="77777777" w:rsidR="002841A4" w:rsidRPr="00833AEA" w:rsidRDefault="002841A4" w:rsidP="00046ABE">
      <w:pPr>
        <w:pStyle w:val="aff"/>
      </w:pPr>
      <w:r>
        <w:rPr>
          <w:rFonts w:hint="eastAsia"/>
        </w:rPr>
        <w:t>若对应的图像处理设置与4中规定的典型成像条件不同，应当额外说明。</w:t>
      </w:r>
    </w:p>
    <w:p w14:paraId="7BFFDAE2" w14:textId="7ECD535A" w:rsidR="002841A4" w:rsidRPr="00013A99" w:rsidRDefault="0033430F" w:rsidP="00177D5A">
      <w:pPr>
        <w:pStyle w:val="afffff1"/>
        <w:numPr>
          <w:ilvl w:val="0"/>
          <w:numId w:val="12"/>
        </w:numPr>
      </w:pPr>
      <w:bookmarkStart w:id="421" w:name="_Toc106895205"/>
      <w:r>
        <w:rPr>
          <w:rFonts w:hint="eastAsia"/>
        </w:rPr>
        <w:t>自动曝光控制下的CT成像性能</w:t>
      </w:r>
      <w:r w:rsidR="002841A4" w:rsidRPr="00013A99">
        <w:rPr>
          <w:rFonts w:hint="eastAsia"/>
        </w:rPr>
        <w:t>：</w:t>
      </w:r>
      <w:r w:rsidRPr="00C02CB9">
        <w:rPr>
          <w:rFonts w:hint="eastAsia"/>
        </w:rPr>
        <w:t>噪声幅值</w:t>
      </w:r>
      <w:r>
        <w:rPr>
          <w:rFonts w:hint="eastAsia"/>
        </w:rPr>
        <w:t>及其轴向分布</w:t>
      </w:r>
      <w:bookmarkEnd w:id="421"/>
    </w:p>
    <w:tbl>
      <w:tblPr>
        <w:tblStyle w:val="TableGrid"/>
        <w:tblW w:w="0" w:type="auto"/>
        <w:tblLook w:val="04A0" w:firstRow="1" w:lastRow="0" w:firstColumn="1" w:lastColumn="0" w:noHBand="0" w:noVBand="1"/>
      </w:tblPr>
      <w:tblGrid>
        <w:gridCol w:w="1098"/>
        <w:gridCol w:w="2970"/>
        <w:gridCol w:w="2430"/>
        <w:gridCol w:w="540"/>
        <w:gridCol w:w="2532"/>
      </w:tblGrid>
      <w:tr w:rsidR="002841A4" w:rsidRPr="00013A99" w14:paraId="0E71238C" w14:textId="77777777" w:rsidTr="00544E67">
        <w:tc>
          <w:tcPr>
            <w:tcW w:w="4068" w:type="dxa"/>
            <w:gridSpan w:val="2"/>
          </w:tcPr>
          <w:p w14:paraId="217D085D" w14:textId="77777777" w:rsidR="002841A4" w:rsidRPr="00013A99" w:rsidRDefault="002841A4" w:rsidP="000303D8">
            <w:pPr>
              <w:pStyle w:val="aff"/>
              <w:ind w:firstLineChars="0" w:firstLine="0"/>
            </w:pPr>
          </w:p>
        </w:tc>
        <w:tc>
          <w:tcPr>
            <w:tcW w:w="2430" w:type="dxa"/>
          </w:tcPr>
          <w:p w14:paraId="54B69FCA" w14:textId="2C5EB653" w:rsidR="002841A4" w:rsidRPr="00013A99" w:rsidRDefault="004869FD" w:rsidP="000303D8">
            <w:pPr>
              <w:pStyle w:val="aff"/>
              <w:ind w:firstLineChars="0" w:firstLine="0"/>
            </w:pPr>
            <w:r>
              <w:rPr>
                <w:rFonts w:hint="eastAsia"/>
              </w:rPr>
              <w:t>轴向位置1</w:t>
            </w:r>
          </w:p>
        </w:tc>
        <w:tc>
          <w:tcPr>
            <w:tcW w:w="540" w:type="dxa"/>
          </w:tcPr>
          <w:p w14:paraId="7D1CF793" w14:textId="77777777" w:rsidR="002841A4" w:rsidRPr="00013A99" w:rsidRDefault="002841A4" w:rsidP="000303D8">
            <w:pPr>
              <w:pStyle w:val="aff"/>
              <w:ind w:firstLineChars="0" w:firstLine="0"/>
              <w:jc w:val="center"/>
            </w:pPr>
            <w:r w:rsidRPr="00013A99">
              <w:t>…</w:t>
            </w:r>
          </w:p>
        </w:tc>
        <w:tc>
          <w:tcPr>
            <w:tcW w:w="2532" w:type="dxa"/>
          </w:tcPr>
          <w:p w14:paraId="5B52B185" w14:textId="7DF35601" w:rsidR="002841A4" w:rsidRPr="00013A99" w:rsidRDefault="004869FD" w:rsidP="000303D8">
            <w:pPr>
              <w:pStyle w:val="aff"/>
              <w:ind w:firstLineChars="0" w:firstLine="0"/>
            </w:pPr>
            <w:r>
              <w:rPr>
                <w:rFonts w:hint="eastAsia"/>
              </w:rPr>
              <w:t>轴向位置</w:t>
            </w:r>
            <w:r w:rsidR="002841A4" w:rsidRPr="00013A99">
              <w:rPr>
                <w:rFonts w:hint="eastAsia"/>
              </w:rPr>
              <w:t>N</w:t>
            </w:r>
          </w:p>
        </w:tc>
      </w:tr>
      <w:tr w:rsidR="002841A4" w:rsidRPr="00013A99" w14:paraId="288E26C4" w14:textId="77777777" w:rsidTr="00544E67">
        <w:tc>
          <w:tcPr>
            <w:tcW w:w="1098" w:type="dxa"/>
            <w:vMerge w:val="restart"/>
            <w:vAlign w:val="center"/>
          </w:tcPr>
          <w:p w14:paraId="367FF2ED" w14:textId="77777777" w:rsidR="002841A4" w:rsidRPr="00013A99" w:rsidRDefault="002841A4" w:rsidP="000303D8">
            <w:pPr>
              <w:pStyle w:val="aff"/>
              <w:ind w:firstLineChars="0" w:firstLine="0"/>
            </w:pPr>
            <w:r w:rsidRPr="00013A99">
              <w:rPr>
                <w:rFonts w:hint="eastAsia"/>
              </w:rPr>
              <w:t>测量结果</w:t>
            </w:r>
          </w:p>
        </w:tc>
        <w:tc>
          <w:tcPr>
            <w:tcW w:w="2970" w:type="dxa"/>
          </w:tcPr>
          <w:p w14:paraId="65972BC3" w14:textId="77777777" w:rsidR="002841A4" w:rsidRPr="00013A99" w:rsidRDefault="002841A4" w:rsidP="000303D8">
            <w:pPr>
              <w:pStyle w:val="aff"/>
              <w:ind w:firstLineChars="0" w:firstLine="0"/>
            </w:pPr>
            <w:r w:rsidRPr="00013A99">
              <w:rPr>
                <w:rFonts w:hint="eastAsia"/>
              </w:rPr>
              <w:t>噪声幅值</w:t>
            </w:r>
          </w:p>
        </w:tc>
        <w:tc>
          <w:tcPr>
            <w:tcW w:w="2430" w:type="dxa"/>
          </w:tcPr>
          <w:p w14:paraId="7376C47C" w14:textId="77777777" w:rsidR="002841A4" w:rsidRPr="00013A99" w:rsidRDefault="002841A4" w:rsidP="000303D8">
            <w:pPr>
              <w:pStyle w:val="aff"/>
              <w:ind w:firstLineChars="0" w:firstLine="0"/>
            </w:pPr>
          </w:p>
        </w:tc>
        <w:tc>
          <w:tcPr>
            <w:tcW w:w="540" w:type="dxa"/>
          </w:tcPr>
          <w:p w14:paraId="2E5CB16C" w14:textId="77777777" w:rsidR="002841A4" w:rsidRPr="00013A99" w:rsidRDefault="002841A4" w:rsidP="000303D8">
            <w:pPr>
              <w:pStyle w:val="aff"/>
              <w:ind w:firstLineChars="0" w:firstLine="0"/>
            </w:pPr>
          </w:p>
        </w:tc>
        <w:tc>
          <w:tcPr>
            <w:tcW w:w="2532" w:type="dxa"/>
          </w:tcPr>
          <w:p w14:paraId="350F5720" w14:textId="77777777" w:rsidR="002841A4" w:rsidRPr="00013A99" w:rsidRDefault="002841A4" w:rsidP="000303D8">
            <w:pPr>
              <w:pStyle w:val="aff"/>
              <w:ind w:firstLineChars="0" w:firstLine="0"/>
            </w:pPr>
          </w:p>
        </w:tc>
      </w:tr>
      <w:tr w:rsidR="002841A4" w:rsidRPr="00013A99" w14:paraId="25B62F4C" w14:textId="77777777" w:rsidTr="00544E67">
        <w:tc>
          <w:tcPr>
            <w:tcW w:w="1098" w:type="dxa"/>
            <w:vMerge/>
          </w:tcPr>
          <w:p w14:paraId="7071F342" w14:textId="77777777" w:rsidR="002841A4" w:rsidRPr="00013A99" w:rsidRDefault="002841A4" w:rsidP="000303D8">
            <w:pPr>
              <w:pStyle w:val="aff"/>
              <w:ind w:firstLineChars="0" w:firstLine="0"/>
            </w:pPr>
          </w:p>
        </w:tc>
        <w:tc>
          <w:tcPr>
            <w:tcW w:w="2970" w:type="dxa"/>
          </w:tcPr>
          <w:p w14:paraId="5E8E24CF" w14:textId="7C6AF828" w:rsidR="002841A4" w:rsidRPr="00013A99" w:rsidRDefault="004869FD" w:rsidP="000303D8">
            <w:pPr>
              <w:pStyle w:val="aff"/>
              <w:ind w:firstLineChars="0" w:firstLine="0"/>
            </w:pPr>
            <w:r>
              <w:rPr>
                <w:rFonts w:hint="eastAsia"/>
              </w:rPr>
              <w:t>水模直径</w:t>
            </w:r>
          </w:p>
        </w:tc>
        <w:tc>
          <w:tcPr>
            <w:tcW w:w="2430" w:type="dxa"/>
          </w:tcPr>
          <w:p w14:paraId="0E270087" w14:textId="77777777" w:rsidR="002841A4" w:rsidRPr="00013A99" w:rsidRDefault="002841A4" w:rsidP="000303D8">
            <w:pPr>
              <w:pStyle w:val="aff"/>
              <w:ind w:firstLineChars="0" w:firstLine="0"/>
            </w:pPr>
          </w:p>
        </w:tc>
        <w:tc>
          <w:tcPr>
            <w:tcW w:w="540" w:type="dxa"/>
          </w:tcPr>
          <w:p w14:paraId="094C0108" w14:textId="77777777" w:rsidR="002841A4" w:rsidRPr="00013A99" w:rsidRDefault="002841A4" w:rsidP="000303D8">
            <w:pPr>
              <w:pStyle w:val="aff"/>
              <w:ind w:firstLineChars="0" w:firstLine="0"/>
            </w:pPr>
          </w:p>
        </w:tc>
        <w:tc>
          <w:tcPr>
            <w:tcW w:w="2532" w:type="dxa"/>
          </w:tcPr>
          <w:p w14:paraId="43D0360B" w14:textId="77777777" w:rsidR="002841A4" w:rsidRPr="00013A99" w:rsidRDefault="002841A4" w:rsidP="000303D8">
            <w:pPr>
              <w:pStyle w:val="aff"/>
              <w:ind w:firstLineChars="0" w:firstLine="0"/>
            </w:pPr>
          </w:p>
        </w:tc>
      </w:tr>
      <w:tr w:rsidR="002841A4" w:rsidRPr="00013A99" w14:paraId="60EAB635" w14:textId="77777777" w:rsidTr="00544E67">
        <w:tc>
          <w:tcPr>
            <w:tcW w:w="1098" w:type="dxa"/>
            <w:vMerge/>
          </w:tcPr>
          <w:p w14:paraId="59412E48" w14:textId="77777777" w:rsidR="002841A4" w:rsidRPr="00013A99" w:rsidRDefault="002841A4" w:rsidP="000303D8">
            <w:pPr>
              <w:pStyle w:val="aff"/>
              <w:ind w:firstLineChars="0" w:firstLine="0"/>
            </w:pPr>
          </w:p>
        </w:tc>
        <w:tc>
          <w:tcPr>
            <w:tcW w:w="2970" w:type="dxa"/>
          </w:tcPr>
          <w:p w14:paraId="3499586C" w14:textId="744AF6DE" w:rsidR="002841A4" w:rsidRPr="00013A99" w:rsidRDefault="004869FD" w:rsidP="000303D8">
            <w:pPr>
              <w:pStyle w:val="aff"/>
              <w:ind w:firstLineChars="0" w:firstLine="0"/>
            </w:pPr>
            <w:r>
              <w:rPr>
                <w:rFonts w:hint="eastAsia"/>
              </w:rPr>
              <w:t>C</w:t>
            </w:r>
            <w:r>
              <w:t>TDI</w:t>
            </w:r>
            <w:r w:rsidRPr="001601A5">
              <w:rPr>
                <w:vertAlign w:val="subscript"/>
              </w:rPr>
              <w:t>vol</w:t>
            </w:r>
          </w:p>
        </w:tc>
        <w:tc>
          <w:tcPr>
            <w:tcW w:w="2430" w:type="dxa"/>
          </w:tcPr>
          <w:p w14:paraId="79E20005" w14:textId="77777777" w:rsidR="002841A4" w:rsidRPr="00013A99" w:rsidRDefault="002841A4" w:rsidP="000303D8">
            <w:pPr>
              <w:pStyle w:val="aff"/>
              <w:ind w:firstLineChars="0" w:firstLine="0"/>
            </w:pPr>
          </w:p>
        </w:tc>
        <w:tc>
          <w:tcPr>
            <w:tcW w:w="540" w:type="dxa"/>
          </w:tcPr>
          <w:p w14:paraId="6E27C962" w14:textId="77777777" w:rsidR="002841A4" w:rsidRPr="00013A99" w:rsidRDefault="002841A4" w:rsidP="000303D8">
            <w:pPr>
              <w:pStyle w:val="aff"/>
              <w:ind w:firstLineChars="0" w:firstLine="0"/>
            </w:pPr>
          </w:p>
        </w:tc>
        <w:tc>
          <w:tcPr>
            <w:tcW w:w="2532" w:type="dxa"/>
          </w:tcPr>
          <w:p w14:paraId="0765A154" w14:textId="77777777" w:rsidR="002841A4" w:rsidRPr="00013A99" w:rsidRDefault="002841A4" w:rsidP="000303D8">
            <w:pPr>
              <w:pStyle w:val="aff"/>
              <w:ind w:firstLineChars="0" w:firstLine="0"/>
            </w:pPr>
          </w:p>
        </w:tc>
      </w:tr>
    </w:tbl>
    <w:p w14:paraId="17C7470B" w14:textId="3ED354DD" w:rsidR="00C62A01" w:rsidRPr="00AC524B" w:rsidRDefault="00140FAF" w:rsidP="00C62A01">
      <w:pPr>
        <w:pStyle w:val="aff"/>
        <w:rPr>
          <w:color w:val="0000FF"/>
        </w:rPr>
      </w:pPr>
      <w:r w:rsidRPr="00E31091">
        <w:rPr>
          <w:rFonts w:hint="eastAsia"/>
        </w:rPr>
        <w:t>注：ROI直径与位置与具体模体形状和尺寸有关。</w:t>
      </w:r>
    </w:p>
    <w:p w14:paraId="275CECEB" w14:textId="77777777" w:rsidR="002841A4" w:rsidRPr="00013A99" w:rsidRDefault="002841A4" w:rsidP="003839E9">
      <w:pPr>
        <w:pStyle w:val="aff"/>
      </w:pPr>
    </w:p>
    <w:p w14:paraId="02EBFF11" w14:textId="7FFBA1E2" w:rsidR="006C4E99" w:rsidRPr="00833AEA" w:rsidRDefault="00B60EB5" w:rsidP="00FC1DD8">
      <w:pPr>
        <w:pStyle w:val="a5"/>
        <w:spacing w:before="156" w:after="156"/>
        <w:ind w:left="0"/>
      </w:pPr>
      <w:bookmarkStart w:id="422" w:name="_Toc106895180"/>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rFonts w:hint="eastAsia"/>
        </w:rPr>
        <w:t>扫描平面内的</w:t>
      </w:r>
      <w:r w:rsidR="00C03121">
        <w:rPr>
          <w:rFonts w:hint="eastAsia"/>
        </w:rPr>
        <w:t>噪声</w:t>
      </w:r>
      <w:r>
        <w:rPr>
          <w:rFonts w:hint="eastAsia"/>
        </w:rPr>
        <w:t>分布</w:t>
      </w:r>
      <w:bookmarkEnd w:id="422"/>
    </w:p>
    <w:p w14:paraId="32A4D670" w14:textId="77777777" w:rsidR="006C4E99" w:rsidRPr="00833AEA" w:rsidRDefault="006C4E99" w:rsidP="00237C7D">
      <w:pPr>
        <w:pStyle w:val="a6"/>
        <w:spacing w:before="156" w:after="156"/>
        <w:ind w:left="0"/>
      </w:pPr>
      <w:r>
        <w:rPr>
          <w:rFonts w:hint="eastAsia"/>
        </w:rPr>
        <w:t>试验器件</w:t>
      </w:r>
    </w:p>
    <w:p w14:paraId="6820A814" w14:textId="77777777" w:rsidR="00B60EB5" w:rsidRDefault="00B60EB5" w:rsidP="00B60EB5">
      <w:pPr>
        <w:pStyle w:val="aff"/>
      </w:pPr>
      <w:r>
        <w:rPr>
          <w:rFonts w:hint="eastAsia"/>
        </w:rPr>
        <w:t>试验应使用具有以下结构和功能的模体：</w:t>
      </w:r>
    </w:p>
    <w:p w14:paraId="56ACE2DD" w14:textId="7B559641" w:rsidR="00886D77" w:rsidRDefault="00886D77" w:rsidP="00886D77">
      <w:pPr>
        <w:pStyle w:val="aff"/>
      </w:pPr>
      <w:r w:rsidRPr="00964684">
        <w:rPr>
          <w:rFonts w:hint="eastAsia"/>
        </w:rPr>
        <w:t>模体主体应为均匀水模。</w:t>
      </w:r>
      <w:r w:rsidR="00827B48" w:rsidRPr="00964684">
        <w:rPr>
          <w:rFonts w:hint="eastAsia"/>
        </w:rPr>
        <w:t>模体的</w:t>
      </w:r>
      <w:r w:rsidRPr="00964684">
        <w:rPr>
          <w:rFonts w:hint="eastAsia"/>
        </w:rPr>
        <w:t>其它要求应参照</w:t>
      </w:r>
      <w:r w:rsidR="00977ABF" w:rsidRPr="00964684">
        <w:fldChar w:fldCharType="begin"/>
      </w:r>
      <w:r w:rsidR="00977ABF" w:rsidRPr="00964684">
        <w:instrText xml:space="preserve"> </w:instrText>
      </w:r>
      <w:r w:rsidR="00977ABF" w:rsidRPr="00964684">
        <w:rPr>
          <w:rFonts w:hint="eastAsia"/>
        </w:rPr>
        <w:instrText>REF _Ref106696550 \r \h</w:instrText>
      </w:r>
      <w:r w:rsidR="00977ABF" w:rsidRPr="00964684">
        <w:instrText xml:space="preserve"> </w:instrText>
      </w:r>
      <w:r w:rsidR="00964684">
        <w:instrText xml:space="preserve"> \* MERGEFORMAT </w:instrText>
      </w:r>
      <w:r w:rsidR="00977ABF" w:rsidRPr="00964684">
        <w:fldChar w:fldCharType="separate"/>
      </w:r>
      <w:r w:rsidR="00977ABF" w:rsidRPr="00964684">
        <w:rPr>
          <w:rFonts w:hint="eastAsia"/>
        </w:rPr>
        <w:t>5.1</w:t>
      </w:r>
      <w:r w:rsidR="00977ABF" w:rsidRPr="00964684">
        <w:fldChar w:fldCharType="end"/>
      </w:r>
      <w:r w:rsidR="00977ABF" w:rsidRPr="00964684">
        <w:rPr>
          <w:rFonts w:hint="eastAsia"/>
        </w:rPr>
        <w:t>中</w:t>
      </w:r>
      <w:r w:rsidR="00072E40" w:rsidRPr="00964684">
        <w:rPr>
          <w:rFonts w:hint="eastAsia"/>
        </w:rPr>
        <w:t>相应</w:t>
      </w:r>
      <w:r w:rsidR="00820E88" w:rsidRPr="00964684">
        <w:rPr>
          <w:rFonts w:hint="eastAsia"/>
        </w:rPr>
        <w:t>X射线</w:t>
      </w:r>
      <w:r w:rsidRPr="00964684">
        <w:rPr>
          <w:rFonts w:hint="eastAsia"/>
        </w:rPr>
        <w:t>管电流调制方式试验</w:t>
      </w:r>
      <w:r w:rsidR="002B4AB4" w:rsidRPr="00964684">
        <w:rPr>
          <w:rFonts w:hint="eastAsia"/>
        </w:rPr>
        <w:t>中</w:t>
      </w:r>
      <w:r w:rsidRPr="00964684">
        <w:rPr>
          <w:rFonts w:hint="eastAsia"/>
        </w:rPr>
        <w:t>对模体的要求。</w:t>
      </w:r>
    </w:p>
    <w:p w14:paraId="0F987AAD" w14:textId="58C347F8" w:rsidR="005C5F6C" w:rsidRDefault="005C5F6C" w:rsidP="005C5F6C">
      <w:pPr>
        <w:pStyle w:val="aff"/>
      </w:pPr>
    </w:p>
    <w:p w14:paraId="11AD6948" w14:textId="77777777" w:rsidR="005F7E61" w:rsidRDefault="005F7E61" w:rsidP="005F7E61">
      <w:pPr>
        <w:pStyle w:val="aff"/>
        <w:jc w:val="center"/>
      </w:pPr>
      <w:r w:rsidRPr="008F03B0">
        <w:drawing>
          <wp:inline distT="0" distB="0" distL="0" distR="0" wp14:anchorId="366EF52D" wp14:editId="59C09B95">
            <wp:extent cx="1431116" cy="1513840"/>
            <wp:effectExtent l="0" t="0" r="0" b="0"/>
            <wp:docPr id="15" name="Picture 15"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histogram&#10;&#10;Description automatically generated"/>
                    <pic:cNvPicPr/>
                  </pic:nvPicPr>
                  <pic:blipFill>
                    <a:blip r:embed="rId31"/>
                    <a:stretch>
                      <a:fillRect/>
                    </a:stretch>
                  </pic:blipFill>
                  <pic:spPr>
                    <a:xfrm>
                      <a:off x="0" y="0"/>
                      <a:ext cx="1451051" cy="1534928"/>
                    </a:xfrm>
                    <a:prstGeom prst="rect">
                      <a:avLst/>
                    </a:prstGeom>
                  </pic:spPr>
                </pic:pic>
              </a:graphicData>
            </a:graphic>
          </wp:inline>
        </w:drawing>
      </w:r>
      <w:r>
        <w:t xml:space="preserve">     </w:t>
      </w:r>
      <w:r w:rsidRPr="00726496">
        <w:drawing>
          <wp:inline distT="0" distB="0" distL="0" distR="0" wp14:anchorId="4D1D93F8" wp14:editId="02C28011">
            <wp:extent cx="1333500" cy="1513840"/>
            <wp:effectExtent l="0" t="0" r="0" b="0"/>
            <wp:docPr id="17" name="Picture 1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venn diagram&#10;&#10;Description automatically generated"/>
                    <pic:cNvPicPr/>
                  </pic:nvPicPr>
                  <pic:blipFill>
                    <a:blip r:embed="rId24"/>
                    <a:stretch>
                      <a:fillRect/>
                    </a:stretch>
                  </pic:blipFill>
                  <pic:spPr>
                    <a:xfrm>
                      <a:off x="0" y="0"/>
                      <a:ext cx="1333500" cy="1513840"/>
                    </a:xfrm>
                    <a:prstGeom prst="rect">
                      <a:avLst/>
                    </a:prstGeom>
                  </pic:spPr>
                </pic:pic>
              </a:graphicData>
            </a:graphic>
          </wp:inline>
        </w:drawing>
      </w:r>
    </w:p>
    <w:p w14:paraId="44AC9DC3" w14:textId="7568419F" w:rsidR="005F7E61" w:rsidRDefault="005F7E61" w:rsidP="005F7E61">
      <w:pPr>
        <w:pStyle w:val="aff"/>
        <w:jc w:val="center"/>
      </w:pPr>
      <w:r>
        <w:t xml:space="preserve">     </w:t>
      </w:r>
    </w:p>
    <w:p w14:paraId="2D2D1AEE" w14:textId="1A874C5D" w:rsidR="005F7E61" w:rsidRPr="00964684" w:rsidRDefault="005F7E61" w:rsidP="005F7E61">
      <w:pPr>
        <w:pStyle w:val="af2"/>
      </w:pPr>
      <w:bookmarkStart w:id="423" w:name="_Toc106901939"/>
      <w:r w:rsidRPr="00964684">
        <w:rPr>
          <w:rFonts w:hint="eastAsia"/>
        </w:rPr>
        <w:t>可用于扫描平面内的噪声分布性能评价的模体结构示例</w:t>
      </w:r>
      <w:bookmarkEnd w:id="423"/>
    </w:p>
    <w:p w14:paraId="10225F44" w14:textId="77777777" w:rsidR="005F7E61" w:rsidRDefault="005F7E61" w:rsidP="005C5F6C">
      <w:pPr>
        <w:pStyle w:val="aff"/>
      </w:pPr>
    </w:p>
    <w:p w14:paraId="67A703EE" w14:textId="77777777" w:rsidR="005C5F6C" w:rsidRDefault="005C5F6C" w:rsidP="00237C7D">
      <w:pPr>
        <w:pStyle w:val="a6"/>
        <w:spacing w:before="156" w:after="156"/>
        <w:ind w:left="0"/>
      </w:pPr>
      <w:r>
        <w:rPr>
          <w:rFonts w:hint="eastAsia"/>
        </w:rPr>
        <w:t>试验条件</w:t>
      </w:r>
    </w:p>
    <w:p w14:paraId="0D4EAD70" w14:textId="77777777" w:rsidR="005C5F6C" w:rsidRDefault="005C5F6C" w:rsidP="00237C7D">
      <w:pPr>
        <w:pStyle w:val="a7"/>
        <w:spacing w:before="156" w:after="156"/>
        <w:ind w:firstLine="360"/>
      </w:pPr>
      <w:r>
        <w:rPr>
          <w:rFonts w:hint="eastAsia"/>
        </w:rPr>
        <w:t>几何位置</w:t>
      </w:r>
    </w:p>
    <w:p w14:paraId="1E604B5A" w14:textId="6E76A023" w:rsidR="005C5F6C" w:rsidRPr="00A970B8" w:rsidRDefault="00BA289F" w:rsidP="005C5F6C">
      <w:pPr>
        <w:pStyle w:val="aff"/>
      </w:pPr>
      <w:r w:rsidRPr="00BA289F">
        <w:rPr>
          <w:rFonts w:hint="eastAsia"/>
        </w:rPr>
        <w:t>模体摆放应使模体的中轴线与扫描轴重合，扫描范围内覆盖反映对应部位不同患者体型的直径范围。</w:t>
      </w:r>
    </w:p>
    <w:p w14:paraId="6F376EDE" w14:textId="77777777" w:rsidR="005C5F6C" w:rsidRDefault="005C5F6C" w:rsidP="00237C7D">
      <w:pPr>
        <w:pStyle w:val="a7"/>
        <w:spacing w:before="156" w:after="156"/>
        <w:ind w:firstLine="360"/>
      </w:pPr>
      <w:r>
        <w:rPr>
          <w:rFonts w:hint="eastAsia"/>
        </w:rPr>
        <w:t>运行条件</w:t>
      </w:r>
    </w:p>
    <w:p w14:paraId="3CA53D2D" w14:textId="4C54EA57" w:rsidR="005C5F6C" w:rsidRDefault="00BA289F" w:rsidP="005C5F6C">
      <w:pPr>
        <w:pStyle w:val="aff"/>
      </w:pPr>
      <w:r w:rsidRPr="00BA289F">
        <w:rPr>
          <w:rFonts w:hint="eastAsia"/>
        </w:rPr>
        <w:t>试验应使用参照</w:t>
      </w:r>
      <w:r w:rsidR="00C70885">
        <w:rPr>
          <w:rFonts w:hint="eastAsia"/>
        </w:rPr>
        <w:t>第4章</w:t>
      </w:r>
      <w:r w:rsidRPr="00BA289F">
        <w:rPr>
          <w:rFonts w:hint="eastAsia"/>
        </w:rPr>
        <w:t>中规定给出的相应自动曝光控制实现方式下的CT典型运行条件。</w:t>
      </w:r>
    </w:p>
    <w:p w14:paraId="3E098DFA" w14:textId="77777777" w:rsidR="005C5F6C" w:rsidRDefault="005C5F6C" w:rsidP="00B60EB5">
      <w:pPr>
        <w:pStyle w:val="aff"/>
      </w:pPr>
    </w:p>
    <w:p w14:paraId="019BACA2" w14:textId="615F26CF" w:rsidR="00F45260" w:rsidRPr="00F45260" w:rsidRDefault="00F45260" w:rsidP="00DA6AE2">
      <w:pPr>
        <w:pStyle w:val="aff"/>
      </w:pPr>
    </w:p>
    <w:p w14:paraId="2AFB18EC" w14:textId="77777777" w:rsidR="006C4E99" w:rsidRDefault="006C4E99" w:rsidP="00237C7D">
      <w:pPr>
        <w:pStyle w:val="a6"/>
        <w:spacing w:before="156" w:after="156"/>
        <w:ind w:left="0"/>
      </w:pPr>
      <w:r>
        <w:rPr>
          <w:rFonts w:hint="eastAsia"/>
        </w:rPr>
        <w:t>试验原理</w:t>
      </w:r>
    </w:p>
    <w:p w14:paraId="7DF7EF1F" w14:textId="1505E861" w:rsidR="006C4E99" w:rsidRDefault="00BA289F" w:rsidP="006C4E99">
      <w:pPr>
        <w:pStyle w:val="aff"/>
      </w:pPr>
      <w:r w:rsidRPr="00BA289F">
        <w:rPr>
          <w:rFonts w:hint="eastAsia"/>
        </w:rPr>
        <w:t>对于</w:t>
      </w:r>
      <w:r>
        <w:rPr>
          <w:rFonts w:hint="eastAsia"/>
        </w:rPr>
        <w:t>角度</w:t>
      </w:r>
      <w:r w:rsidRPr="00BA289F">
        <w:rPr>
          <w:rFonts w:hint="eastAsia"/>
        </w:rPr>
        <w:t>自动曝光控制，应当给出对于不同模体的直径部分</w:t>
      </w:r>
      <w:r w:rsidR="003E4FC9">
        <w:rPr>
          <w:rFonts w:hint="eastAsia"/>
        </w:rPr>
        <w:t>的椭圆水模横断面图像</w:t>
      </w:r>
      <w:r w:rsidRPr="00BA289F">
        <w:rPr>
          <w:rFonts w:hint="eastAsia"/>
        </w:rPr>
        <w:t>，在</w:t>
      </w:r>
      <w:r w:rsidR="003E4FC9">
        <w:rPr>
          <w:rFonts w:hint="eastAsia"/>
        </w:rPr>
        <w:t>图像</w:t>
      </w:r>
      <w:r w:rsidR="00D20A63">
        <w:rPr>
          <w:rFonts w:hint="eastAsia"/>
        </w:rPr>
        <w:t>上不同角度方向分布的感兴趣区对应的噪声幅值</w:t>
      </w:r>
      <w:r w:rsidRPr="00BA289F">
        <w:rPr>
          <w:rFonts w:hint="eastAsia"/>
        </w:rPr>
        <w:t>。</w:t>
      </w:r>
    </w:p>
    <w:p w14:paraId="2B9D6CDA" w14:textId="77777777" w:rsidR="006C4E99" w:rsidRDefault="006C4E99" w:rsidP="00E862ED">
      <w:pPr>
        <w:pStyle w:val="a6"/>
        <w:spacing w:before="156" w:after="156"/>
        <w:ind w:left="0"/>
      </w:pPr>
      <w:r w:rsidRPr="00833AEA">
        <w:rPr>
          <w:rFonts w:hint="eastAsia"/>
        </w:rPr>
        <w:t>试验</w:t>
      </w:r>
      <w:r>
        <w:rPr>
          <w:rFonts w:hint="eastAsia"/>
        </w:rPr>
        <w:t>方法</w:t>
      </w:r>
    </w:p>
    <w:p w14:paraId="63B841F2" w14:textId="7BF8A109" w:rsidR="00810CB1" w:rsidRDefault="00D20A63" w:rsidP="006C4E99">
      <w:pPr>
        <w:pStyle w:val="aff"/>
      </w:pPr>
      <w:r w:rsidRPr="00D20A63">
        <w:rPr>
          <w:rFonts w:hint="eastAsia"/>
        </w:rPr>
        <w:t>试验方法将在起草阶段结合各厂家现有产品实现方式达成共识后给出</w:t>
      </w:r>
      <w:r w:rsidR="00810CB1" w:rsidRPr="00810CB1">
        <w:rPr>
          <w:rFonts w:hint="eastAsia"/>
        </w:rPr>
        <w:t>。</w:t>
      </w:r>
    </w:p>
    <w:p w14:paraId="458EE041" w14:textId="77777777" w:rsidR="006C4E99" w:rsidRDefault="006C4E99" w:rsidP="00E862ED">
      <w:pPr>
        <w:pStyle w:val="a6"/>
        <w:spacing w:before="156" w:after="156"/>
        <w:ind w:left="0"/>
      </w:pPr>
      <w:r>
        <w:rPr>
          <w:rFonts w:hint="eastAsia"/>
        </w:rPr>
        <w:t>结果表达</w:t>
      </w:r>
    </w:p>
    <w:p w14:paraId="466DEEF3" w14:textId="6BFF9A6B" w:rsidR="00D20A63" w:rsidRDefault="00D20A63" w:rsidP="00D20A63">
      <w:pPr>
        <w:pStyle w:val="aff"/>
      </w:pPr>
      <w:r w:rsidRPr="00833AEA">
        <w:rPr>
          <w:rFonts w:hint="eastAsia"/>
        </w:rPr>
        <w:t>应给出</w:t>
      </w:r>
      <w:r>
        <w:rPr>
          <w:rFonts w:hint="eastAsia"/>
        </w:rPr>
        <w:t>5.2.2.1.2中规定的</w:t>
      </w:r>
      <w:r w:rsidRPr="00833AEA">
        <w:rPr>
          <w:rFonts w:hint="eastAsia"/>
        </w:rPr>
        <w:t>成像条件</w:t>
      </w:r>
      <w:r>
        <w:rPr>
          <w:rFonts w:hint="eastAsia"/>
        </w:rPr>
        <w:t>下，按照5.2.2.2方法评价得到的，不同轴向位置处模体的</w:t>
      </w:r>
      <w:r w:rsidR="00FA4475">
        <w:rPr>
          <w:rFonts w:hint="eastAsia"/>
        </w:rPr>
        <w:t>长短轴</w:t>
      </w:r>
      <w:r>
        <w:rPr>
          <w:rFonts w:hint="eastAsia"/>
        </w:rPr>
        <w:t>，噪声幅值，以及对应的C</w:t>
      </w:r>
      <w:r>
        <w:t>TDI</w:t>
      </w:r>
      <w:r w:rsidRPr="001601A5">
        <w:rPr>
          <w:vertAlign w:val="subscript"/>
        </w:rPr>
        <w:t>vol</w:t>
      </w:r>
      <w:r w:rsidRPr="00833AEA">
        <w:rPr>
          <w:rFonts w:hint="eastAsia"/>
        </w:rPr>
        <w:t>。</w:t>
      </w:r>
    </w:p>
    <w:p w14:paraId="0274B759" w14:textId="77777777" w:rsidR="00D20A63" w:rsidRPr="00833AEA" w:rsidRDefault="00D20A63" w:rsidP="00D20A63">
      <w:pPr>
        <w:pStyle w:val="aff"/>
      </w:pPr>
      <w:r>
        <w:rPr>
          <w:rFonts w:hint="eastAsia"/>
        </w:rPr>
        <w:t>若对应的图像处理设置与4中规定的典型成像条件不同，应当额外说明。</w:t>
      </w:r>
    </w:p>
    <w:p w14:paraId="52AA875B" w14:textId="77777777" w:rsidR="00D20A63" w:rsidRPr="00013A99" w:rsidRDefault="00D20A63" w:rsidP="00177D5A">
      <w:pPr>
        <w:pStyle w:val="afffff1"/>
        <w:numPr>
          <w:ilvl w:val="0"/>
          <w:numId w:val="12"/>
        </w:numPr>
        <w:tabs>
          <w:tab w:val="num" w:pos="360"/>
        </w:tabs>
      </w:pPr>
      <w:bookmarkStart w:id="424" w:name="_Toc106895206"/>
      <w:r>
        <w:rPr>
          <w:rFonts w:hint="eastAsia"/>
        </w:rPr>
        <w:t>自动曝光控制下的CT成像性能</w:t>
      </w:r>
      <w:r w:rsidRPr="00013A99">
        <w:rPr>
          <w:rFonts w:hint="eastAsia"/>
        </w:rPr>
        <w:t>：</w:t>
      </w:r>
      <w:r w:rsidRPr="00C02CB9">
        <w:rPr>
          <w:rFonts w:hint="eastAsia"/>
        </w:rPr>
        <w:t>噪声幅值</w:t>
      </w:r>
      <w:r>
        <w:rPr>
          <w:rFonts w:hint="eastAsia"/>
        </w:rPr>
        <w:t>及其轴向分布</w:t>
      </w:r>
      <w:bookmarkEnd w:id="424"/>
    </w:p>
    <w:tbl>
      <w:tblPr>
        <w:tblStyle w:val="TableGrid"/>
        <w:tblW w:w="0" w:type="auto"/>
        <w:tblLook w:val="04A0" w:firstRow="1" w:lastRow="0" w:firstColumn="1" w:lastColumn="0" w:noHBand="0" w:noVBand="1"/>
      </w:tblPr>
      <w:tblGrid>
        <w:gridCol w:w="1098"/>
        <w:gridCol w:w="3600"/>
        <w:gridCol w:w="1980"/>
        <w:gridCol w:w="810"/>
        <w:gridCol w:w="2082"/>
      </w:tblGrid>
      <w:tr w:rsidR="00D20A63" w:rsidRPr="00013A99" w14:paraId="6118D17D" w14:textId="77777777" w:rsidTr="00B40C3A">
        <w:tc>
          <w:tcPr>
            <w:tcW w:w="4698" w:type="dxa"/>
            <w:gridSpan w:val="2"/>
          </w:tcPr>
          <w:p w14:paraId="73178679" w14:textId="77777777" w:rsidR="00D20A63" w:rsidRPr="00013A99" w:rsidRDefault="00D20A63" w:rsidP="005A1FC2">
            <w:pPr>
              <w:pStyle w:val="aff"/>
              <w:ind w:firstLineChars="0" w:firstLine="0"/>
            </w:pPr>
          </w:p>
        </w:tc>
        <w:tc>
          <w:tcPr>
            <w:tcW w:w="1980" w:type="dxa"/>
          </w:tcPr>
          <w:p w14:paraId="688ECDAF" w14:textId="77777777" w:rsidR="00D20A63" w:rsidRPr="00013A99" w:rsidRDefault="00D20A63" w:rsidP="005A1FC2">
            <w:pPr>
              <w:pStyle w:val="aff"/>
              <w:ind w:firstLineChars="0" w:firstLine="0"/>
            </w:pPr>
            <w:r>
              <w:rPr>
                <w:rFonts w:hint="eastAsia"/>
              </w:rPr>
              <w:t>轴向位置1</w:t>
            </w:r>
          </w:p>
        </w:tc>
        <w:tc>
          <w:tcPr>
            <w:tcW w:w="810" w:type="dxa"/>
          </w:tcPr>
          <w:p w14:paraId="4975AAFC" w14:textId="77777777" w:rsidR="00D20A63" w:rsidRPr="00013A99" w:rsidRDefault="00D20A63" w:rsidP="005A1FC2">
            <w:pPr>
              <w:pStyle w:val="aff"/>
              <w:ind w:firstLineChars="0" w:firstLine="0"/>
              <w:jc w:val="center"/>
            </w:pPr>
            <w:r w:rsidRPr="00013A99">
              <w:t>…</w:t>
            </w:r>
          </w:p>
        </w:tc>
        <w:tc>
          <w:tcPr>
            <w:tcW w:w="2082" w:type="dxa"/>
          </w:tcPr>
          <w:p w14:paraId="422D5B6A" w14:textId="77777777" w:rsidR="00D20A63" w:rsidRPr="00013A99" w:rsidRDefault="00D20A63" w:rsidP="005A1FC2">
            <w:pPr>
              <w:pStyle w:val="aff"/>
              <w:ind w:firstLineChars="0" w:firstLine="0"/>
            </w:pPr>
            <w:r>
              <w:rPr>
                <w:rFonts w:hint="eastAsia"/>
              </w:rPr>
              <w:t>轴向位置</w:t>
            </w:r>
            <w:r w:rsidRPr="00013A99">
              <w:rPr>
                <w:rFonts w:hint="eastAsia"/>
              </w:rPr>
              <w:t>N</w:t>
            </w:r>
          </w:p>
        </w:tc>
      </w:tr>
      <w:tr w:rsidR="00D20A63" w:rsidRPr="00013A99" w14:paraId="4A5CA08C" w14:textId="77777777" w:rsidTr="00B40C3A">
        <w:tc>
          <w:tcPr>
            <w:tcW w:w="1098" w:type="dxa"/>
            <w:vMerge w:val="restart"/>
            <w:vAlign w:val="center"/>
          </w:tcPr>
          <w:p w14:paraId="10299C67" w14:textId="77777777" w:rsidR="00D20A63" w:rsidRPr="00013A99" w:rsidRDefault="00D20A63" w:rsidP="005A1FC2">
            <w:pPr>
              <w:pStyle w:val="aff"/>
              <w:ind w:firstLineChars="0" w:firstLine="0"/>
            </w:pPr>
            <w:r w:rsidRPr="00013A99">
              <w:rPr>
                <w:rFonts w:hint="eastAsia"/>
              </w:rPr>
              <w:t>测量结果</w:t>
            </w:r>
          </w:p>
        </w:tc>
        <w:tc>
          <w:tcPr>
            <w:tcW w:w="3600" w:type="dxa"/>
          </w:tcPr>
          <w:p w14:paraId="2761D5CA" w14:textId="20CD374B" w:rsidR="00D20A63" w:rsidRPr="00013A99" w:rsidRDefault="00FA4475" w:rsidP="005A1FC2">
            <w:pPr>
              <w:pStyle w:val="aff"/>
              <w:ind w:firstLineChars="0" w:firstLine="0"/>
            </w:pPr>
            <w:r>
              <w:rPr>
                <w:rFonts w:hint="eastAsia"/>
              </w:rPr>
              <w:t>感兴趣区1</w:t>
            </w:r>
            <w:r w:rsidR="00B40C3A">
              <w:rPr>
                <w:rFonts w:hint="eastAsia"/>
              </w:rPr>
              <w:t>（12点钟方向）的噪声幅值</w:t>
            </w:r>
          </w:p>
        </w:tc>
        <w:tc>
          <w:tcPr>
            <w:tcW w:w="1980" w:type="dxa"/>
          </w:tcPr>
          <w:p w14:paraId="6F536CF6" w14:textId="77777777" w:rsidR="00D20A63" w:rsidRPr="00013A99" w:rsidRDefault="00D20A63" w:rsidP="005A1FC2">
            <w:pPr>
              <w:pStyle w:val="aff"/>
              <w:ind w:firstLineChars="0" w:firstLine="0"/>
            </w:pPr>
          </w:p>
        </w:tc>
        <w:tc>
          <w:tcPr>
            <w:tcW w:w="810" w:type="dxa"/>
          </w:tcPr>
          <w:p w14:paraId="6E881D9D" w14:textId="77777777" w:rsidR="00D20A63" w:rsidRPr="00013A99" w:rsidRDefault="00D20A63" w:rsidP="005A1FC2">
            <w:pPr>
              <w:pStyle w:val="aff"/>
              <w:ind w:firstLineChars="0" w:firstLine="0"/>
            </w:pPr>
          </w:p>
        </w:tc>
        <w:tc>
          <w:tcPr>
            <w:tcW w:w="2082" w:type="dxa"/>
          </w:tcPr>
          <w:p w14:paraId="76E500CD" w14:textId="77777777" w:rsidR="00D20A63" w:rsidRPr="00013A99" w:rsidRDefault="00D20A63" w:rsidP="005A1FC2">
            <w:pPr>
              <w:pStyle w:val="aff"/>
              <w:ind w:firstLineChars="0" w:firstLine="0"/>
            </w:pPr>
          </w:p>
        </w:tc>
      </w:tr>
      <w:tr w:rsidR="00D20A63" w:rsidRPr="00013A99" w14:paraId="0B1B3264" w14:textId="77777777" w:rsidTr="00B40C3A">
        <w:tc>
          <w:tcPr>
            <w:tcW w:w="1098" w:type="dxa"/>
            <w:vMerge/>
          </w:tcPr>
          <w:p w14:paraId="5E88003C" w14:textId="77777777" w:rsidR="00D20A63" w:rsidRPr="00013A99" w:rsidRDefault="00D20A63" w:rsidP="005A1FC2">
            <w:pPr>
              <w:pStyle w:val="aff"/>
              <w:ind w:firstLineChars="0" w:firstLine="0"/>
            </w:pPr>
          </w:p>
        </w:tc>
        <w:tc>
          <w:tcPr>
            <w:tcW w:w="3600" w:type="dxa"/>
          </w:tcPr>
          <w:p w14:paraId="227DF4C9" w14:textId="32E43B29" w:rsidR="00D20A63" w:rsidRPr="00013A99" w:rsidRDefault="00B40C3A" w:rsidP="005A1FC2">
            <w:pPr>
              <w:pStyle w:val="aff"/>
              <w:ind w:firstLineChars="0" w:firstLine="0"/>
            </w:pPr>
            <w:r>
              <w:rPr>
                <w:rFonts w:hint="eastAsia"/>
              </w:rPr>
              <w:t>感兴趣区2（3点钟方向）的噪声幅值</w:t>
            </w:r>
          </w:p>
        </w:tc>
        <w:tc>
          <w:tcPr>
            <w:tcW w:w="1980" w:type="dxa"/>
          </w:tcPr>
          <w:p w14:paraId="55248794" w14:textId="77777777" w:rsidR="00D20A63" w:rsidRPr="00013A99" w:rsidRDefault="00D20A63" w:rsidP="005A1FC2">
            <w:pPr>
              <w:pStyle w:val="aff"/>
              <w:ind w:firstLineChars="0" w:firstLine="0"/>
            </w:pPr>
          </w:p>
        </w:tc>
        <w:tc>
          <w:tcPr>
            <w:tcW w:w="810" w:type="dxa"/>
          </w:tcPr>
          <w:p w14:paraId="75721A52" w14:textId="77777777" w:rsidR="00D20A63" w:rsidRPr="00013A99" w:rsidRDefault="00D20A63" w:rsidP="005A1FC2">
            <w:pPr>
              <w:pStyle w:val="aff"/>
              <w:ind w:firstLineChars="0" w:firstLine="0"/>
            </w:pPr>
          </w:p>
        </w:tc>
        <w:tc>
          <w:tcPr>
            <w:tcW w:w="2082" w:type="dxa"/>
          </w:tcPr>
          <w:p w14:paraId="3568A8A9" w14:textId="77777777" w:rsidR="00D20A63" w:rsidRPr="00013A99" w:rsidRDefault="00D20A63" w:rsidP="005A1FC2">
            <w:pPr>
              <w:pStyle w:val="aff"/>
              <w:ind w:firstLineChars="0" w:firstLine="0"/>
            </w:pPr>
          </w:p>
        </w:tc>
      </w:tr>
      <w:tr w:rsidR="00B40C3A" w:rsidRPr="00013A99" w14:paraId="6BE921B1" w14:textId="77777777" w:rsidTr="00B40C3A">
        <w:tc>
          <w:tcPr>
            <w:tcW w:w="1098" w:type="dxa"/>
            <w:vMerge/>
          </w:tcPr>
          <w:p w14:paraId="7290833C" w14:textId="77777777" w:rsidR="00B40C3A" w:rsidRPr="00013A99" w:rsidRDefault="00B40C3A" w:rsidP="005A1FC2">
            <w:pPr>
              <w:pStyle w:val="aff"/>
              <w:ind w:firstLineChars="0" w:firstLine="0"/>
            </w:pPr>
          </w:p>
        </w:tc>
        <w:tc>
          <w:tcPr>
            <w:tcW w:w="3600" w:type="dxa"/>
          </w:tcPr>
          <w:p w14:paraId="2D0788F0" w14:textId="05342F31" w:rsidR="00B40C3A" w:rsidRDefault="00B40C3A" w:rsidP="005A1FC2">
            <w:pPr>
              <w:pStyle w:val="aff"/>
              <w:ind w:firstLineChars="0" w:firstLine="0"/>
            </w:pPr>
            <w:r>
              <w:rPr>
                <w:rFonts w:hint="eastAsia"/>
              </w:rPr>
              <w:t>感兴趣区3（6点钟方向）的噪声幅值</w:t>
            </w:r>
          </w:p>
        </w:tc>
        <w:tc>
          <w:tcPr>
            <w:tcW w:w="1980" w:type="dxa"/>
          </w:tcPr>
          <w:p w14:paraId="151D27A5" w14:textId="77777777" w:rsidR="00B40C3A" w:rsidRPr="00013A99" w:rsidRDefault="00B40C3A" w:rsidP="005A1FC2">
            <w:pPr>
              <w:pStyle w:val="aff"/>
              <w:ind w:firstLineChars="0" w:firstLine="0"/>
            </w:pPr>
          </w:p>
        </w:tc>
        <w:tc>
          <w:tcPr>
            <w:tcW w:w="810" w:type="dxa"/>
          </w:tcPr>
          <w:p w14:paraId="1A86B139" w14:textId="77777777" w:rsidR="00B40C3A" w:rsidRPr="00013A99" w:rsidRDefault="00B40C3A" w:rsidP="005A1FC2">
            <w:pPr>
              <w:pStyle w:val="aff"/>
              <w:ind w:firstLineChars="0" w:firstLine="0"/>
            </w:pPr>
          </w:p>
        </w:tc>
        <w:tc>
          <w:tcPr>
            <w:tcW w:w="2082" w:type="dxa"/>
          </w:tcPr>
          <w:p w14:paraId="3C4987BD" w14:textId="77777777" w:rsidR="00B40C3A" w:rsidRPr="00013A99" w:rsidRDefault="00B40C3A" w:rsidP="005A1FC2">
            <w:pPr>
              <w:pStyle w:val="aff"/>
              <w:ind w:firstLineChars="0" w:firstLine="0"/>
            </w:pPr>
          </w:p>
        </w:tc>
      </w:tr>
      <w:tr w:rsidR="00B40C3A" w:rsidRPr="00013A99" w14:paraId="0576CD60" w14:textId="77777777" w:rsidTr="00B40C3A">
        <w:tc>
          <w:tcPr>
            <w:tcW w:w="1098" w:type="dxa"/>
            <w:vMerge/>
          </w:tcPr>
          <w:p w14:paraId="263BDE2B" w14:textId="77777777" w:rsidR="00B40C3A" w:rsidRPr="00013A99" w:rsidRDefault="00B40C3A" w:rsidP="005A1FC2">
            <w:pPr>
              <w:pStyle w:val="aff"/>
              <w:ind w:firstLineChars="0" w:firstLine="0"/>
            </w:pPr>
          </w:p>
        </w:tc>
        <w:tc>
          <w:tcPr>
            <w:tcW w:w="3600" w:type="dxa"/>
          </w:tcPr>
          <w:p w14:paraId="61C6ED43" w14:textId="18F2585D" w:rsidR="00B40C3A" w:rsidRDefault="00B40C3A" w:rsidP="005A1FC2">
            <w:pPr>
              <w:pStyle w:val="aff"/>
              <w:ind w:firstLineChars="0" w:firstLine="0"/>
            </w:pPr>
            <w:r>
              <w:rPr>
                <w:rFonts w:hint="eastAsia"/>
              </w:rPr>
              <w:t>感兴趣区4（9点钟方向）的噪声幅值</w:t>
            </w:r>
          </w:p>
        </w:tc>
        <w:tc>
          <w:tcPr>
            <w:tcW w:w="1980" w:type="dxa"/>
          </w:tcPr>
          <w:p w14:paraId="278914C8" w14:textId="77777777" w:rsidR="00B40C3A" w:rsidRPr="00013A99" w:rsidRDefault="00B40C3A" w:rsidP="005A1FC2">
            <w:pPr>
              <w:pStyle w:val="aff"/>
              <w:ind w:firstLineChars="0" w:firstLine="0"/>
            </w:pPr>
          </w:p>
        </w:tc>
        <w:tc>
          <w:tcPr>
            <w:tcW w:w="810" w:type="dxa"/>
          </w:tcPr>
          <w:p w14:paraId="50EF16A5" w14:textId="77777777" w:rsidR="00B40C3A" w:rsidRPr="00013A99" w:rsidRDefault="00B40C3A" w:rsidP="005A1FC2">
            <w:pPr>
              <w:pStyle w:val="aff"/>
              <w:ind w:firstLineChars="0" w:firstLine="0"/>
            </w:pPr>
          </w:p>
        </w:tc>
        <w:tc>
          <w:tcPr>
            <w:tcW w:w="2082" w:type="dxa"/>
          </w:tcPr>
          <w:p w14:paraId="7F44978C" w14:textId="77777777" w:rsidR="00B40C3A" w:rsidRPr="00013A99" w:rsidRDefault="00B40C3A" w:rsidP="005A1FC2">
            <w:pPr>
              <w:pStyle w:val="aff"/>
              <w:ind w:firstLineChars="0" w:firstLine="0"/>
            </w:pPr>
          </w:p>
        </w:tc>
      </w:tr>
      <w:tr w:rsidR="00B6749E" w:rsidRPr="00013A99" w14:paraId="1D91D5AA" w14:textId="77777777" w:rsidTr="00B40C3A">
        <w:tc>
          <w:tcPr>
            <w:tcW w:w="1098" w:type="dxa"/>
            <w:vMerge/>
          </w:tcPr>
          <w:p w14:paraId="4056C994" w14:textId="77777777" w:rsidR="00B6749E" w:rsidRPr="00013A99" w:rsidRDefault="00B6749E" w:rsidP="005A1FC2">
            <w:pPr>
              <w:pStyle w:val="aff"/>
              <w:ind w:firstLineChars="0" w:firstLine="0"/>
            </w:pPr>
          </w:p>
        </w:tc>
        <w:tc>
          <w:tcPr>
            <w:tcW w:w="3600" w:type="dxa"/>
          </w:tcPr>
          <w:p w14:paraId="5C8009D5" w14:textId="6F7FBBC3" w:rsidR="00B6749E" w:rsidRDefault="00B6749E" w:rsidP="005A1FC2">
            <w:pPr>
              <w:pStyle w:val="aff"/>
              <w:ind w:firstLineChars="0" w:firstLine="0"/>
            </w:pPr>
            <w:r>
              <w:rPr>
                <w:rFonts w:hint="eastAsia"/>
              </w:rPr>
              <w:t xml:space="preserve">模体尺寸：长轴 </w:t>
            </w:r>
            <w:r>
              <w:t xml:space="preserve">mm </w:t>
            </w:r>
            <w:r>
              <w:rPr>
                <w:rFonts w:ascii="Times New Roman"/>
              </w:rPr>
              <w:t>×</w:t>
            </w:r>
            <w:r>
              <w:t xml:space="preserve"> </w:t>
            </w:r>
            <w:r>
              <w:rPr>
                <w:rFonts w:hint="eastAsia"/>
              </w:rPr>
              <w:t xml:space="preserve">短轴 </w:t>
            </w:r>
            <w:r>
              <w:t>mm</w:t>
            </w:r>
          </w:p>
        </w:tc>
        <w:tc>
          <w:tcPr>
            <w:tcW w:w="1980" w:type="dxa"/>
          </w:tcPr>
          <w:p w14:paraId="37060CC4" w14:textId="77777777" w:rsidR="00B6749E" w:rsidRPr="00013A99" w:rsidRDefault="00B6749E" w:rsidP="005A1FC2">
            <w:pPr>
              <w:pStyle w:val="aff"/>
              <w:ind w:firstLineChars="0" w:firstLine="0"/>
            </w:pPr>
          </w:p>
        </w:tc>
        <w:tc>
          <w:tcPr>
            <w:tcW w:w="810" w:type="dxa"/>
          </w:tcPr>
          <w:p w14:paraId="7E24939D" w14:textId="77777777" w:rsidR="00B6749E" w:rsidRPr="00013A99" w:rsidRDefault="00B6749E" w:rsidP="005A1FC2">
            <w:pPr>
              <w:pStyle w:val="aff"/>
              <w:ind w:firstLineChars="0" w:firstLine="0"/>
            </w:pPr>
          </w:p>
        </w:tc>
        <w:tc>
          <w:tcPr>
            <w:tcW w:w="2082" w:type="dxa"/>
          </w:tcPr>
          <w:p w14:paraId="5C3FFB20" w14:textId="77777777" w:rsidR="00B6749E" w:rsidRPr="00013A99" w:rsidRDefault="00B6749E" w:rsidP="005A1FC2">
            <w:pPr>
              <w:pStyle w:val="aff"/>
              <w:ind w:firstLineChars="0" w:firstLine="0"/>
            </w:pPr>
          </w:p>
        </w:tc>
      </w:tr>
      <w:tr w:rsidR="00D20A63" w:rsidRPr="00013A99" w14:paraId="0FD38C3E" w14:textId="77777777" w:rsidTr="00B40C3A">
        <w:tc>
          <w:tcPr>
            <w:tcW w:w="1098" w:type="dxa"/>
            <w:vMerge/>
          </w:tcPr>
          <w:p w14:paraId="2D68D562" w14:textId="77777777" w:rsidR="00D20A63" w:rsidRPr="00013A99" w:rsidRDefault="00D20A63" w:rsidP="005A1FC2">
            <w:pPr>
              <w:pStyle w:val="aff"/>
              <w:ind w:firstLineChars="0" w:firstLine="0"/>
            </w:pPr>
          </w:p>
        </w:tc>
        <w:tc>
          <w:tcPr>
            <w:tcW w:w="3600" w:type="dxa"/>
          </w:tcPr>
          <w:p w14:paraId="29CEED24" w14:textId="77777777" w:rsidR="00D20A63" w:rsidRPr="00013A99" w:rsidRDefault="00D20A63" w:rsidP="005A1FC2">
            <w:pPr>
              <w:pStyle w:val="aff"/>
              <w:ind w:firstLineChars="0" w:firstLine="0"/>
            </w:pPr>
            <w:r>
              <w:rPr>
                <w:rFonts w:hint="eastAsia"/>
              </w:rPr>
              <w:t>C</w:t>
            </w:r>
            <w:r>
              <w:t>TDI</w:t>
            </w:r>
            <w:r w:rsidRPr="001601A5">
              <w:rPr>
                <w:vertAlign w:val="subscript"/>
              </w:rPr>
              <w:t>vol</w:t>
            </w:r>
          </w:p>
        </w:tc>
        <w:tc>
          <w:tcPr>
            <w:tcW w:w="1980" w:type="dxa"/>
          </w:tcPr>
          <w:p w14:paraId="026C3E12" w14:textId="77777777" w:rsidR="00D20A63" w:rsidRPr="00013A99" w:rsidRDefault="00D20A63" w:rsidP="005A1FC2">
            <w:pPr>
              <w:pStyle w:val="aff"/>
              <w:ind w:firstLineChars="0" w:firstLine="0"/>
            </w:pPr>
          </w:p>
        </w:tc>
        <w:tc>
          <w:tcPr>
            <w:tcW w:w="810" w:type="dxa"/>
          </w:tcPr>
          <w:p w14:paraId="0D95F0AA" w14:textId="77777777" w:rsidR="00D20A63" w:rsidRPr="00013A99" w:rsidRDefault="00D20A63" w:rsidP="005A1FC2">
            <w:pPr>
              <w:pStyle w:val="aff"/>
              <w:ind w:firstLineChars="0" w:firstLine="0"/>
            </w:pPr>
          </w:p>
        </w:tc>
        <w:tc>
          <w:tcPr>
            <w:tcW w:w="2082" w:type="dxa"/>
          </w:tcPr>
          <w:p w14:paraId="4C3E5F1C" w14:textId="77777777" w:rsidR="00D20A63" w:rsidRPr="00013A99" w:rsidRDefault="00D20A63" w:rsidP="005A1FC2">
            <w:pPr>
              <w:pStyle w:val="aff"/>
              <w:ind w:firstLineChars="0" w:firstLine="0"/>
            </w:pPr>
          </w:p>
        </w:tc>
      </w:tr>
    </w:tbl>
    <w:p w14:paraId="386F8EC3" w14:textId="53577FDB" w:rsidR="00501DDB" w:rsidRDefault="00A273F8" w:rsidP="00501DDB">
      <w:pPr>
        <w:pStyle w:val="aff"/>
        <w:rPr>
          <w:color w:val="0000FF"/>
        </w:rPr>
      </w:pPr>
      <w:r w:rsidRPr="00E31091">
        <w:rPr>
          <w:rFonts w:hint="eastAsia"/>
          <w:color w:val="0000FF"/>
        </w:rPr>
        <w:t>注：</w:t>
      </w:r>
      <w:r w:rsidR="00501DDB" w:rsidRPr="00E31091">
        <w:rPr>
          <w:rFonts w:hint="eastAsia"/>
          <w:color w:val="0000FF"/>
        </w:rPr>
        <w:t>ROI</w:t>
      </w:r>
      <w:r w:rsidR="009B003F" w:rsidRPr="00E31091">
        <w:rPr>
          <w:rFonts w:hint="eastAsia"/>
          <w:color w:val="0000FF"/>
        </w:rPr>
        <w:t>直径与位置与具体模体</w:t>
      </w:r>
      <w:r w:rsidR="007D5F16" w:rsidRPr="00E31091">
        <w:rPr>
          <w:rFonts w:hint="eastAsia"/>
          <w:color w:val="0000FF"/>
        </w:rPr>
        <w:t>形状和</w:t>
      </w:r>
      <w:r w:rsidR="009B003F" w:rsidRPr="00E31091">
        <w:rPr>
          <w:rFonts w:hint="eastAsia"/>
          <w:color w:val="0000FF"/>
        </w:rPr>
        <w:t>尺寸有关</w:t>
      </w:r>
      <w:r w:rsidR="007D5F16" w:rsidRPr="00E31091">
        <w:rPr>
          <w:rFonts w:hint="eastAsia"/>
          <w:color w:val="0000FF"/>
        </w:rPr>
        <w:t>。</w:t>
      </w:r>
    </w:p>
    <w:p w14:paraId="5D81B944" w14:textId="77777777" w:rsidR="000D2F97" w:rsidRDefault="000D2F97" w:rsidP="003E482E">
      <w:pPr>
        <w:pStyle w:val="aff"/>
        <w:rPr>
          <w:color w:val="0000FF"/>
        </w:rPr>
      </w:pPr>
    </w:p>
    <w:p w14:paraId="1DBC6466" w14:textId="7658F694" w:rsidR="004073C8" w:rsidRPr="00833AEA" w:rsidRDefault="00F93176" w:rsidP="00D018C0">
      <w:pPr>
        <w:pStyle w:val="a3"/>
        <w:ind w:left="0"/>
        <w:outlineLvl w:val="0"/>
      </w:pPr>
      <w:bookmarkStart w:id="425" w:name="_Toc73620542"/>
      <w:bookmarkStart w:id="426" w:name="_Toc73626729"/>
      <w:bookmarkStart w:id="427" w:name="_Toc106895181"/>
      <w:bookmarkEnd w:id="245"/>
      <w:bookmarkEnd w:id="246"/>
      <w:bookmarkEnd w:id="247"/>
      <w:bookmarkEnd w:id="248"/>
      <w:bookmarkEnd w:id="249"/>
      <w:bookmarkEnd w:id="250"/>
      <w:bookmarkEnd w:id="251"/>
      <w:r>
        <w:rPr>
          <w:rFonts w:hint="eastAsia"/>
        </w:rPr>
        <w:t>自动曝光控制的</w:t>
      </w:r>
      <w:r w:rsidRPr="00833AEA">
        <w:rPr>
          <w:rFonts w:hint="eastAsia"/>
        </w:rPr>
        <w:t>性能评价</w:t>
      </w:r>
      <w:bookmarkEnd w:id="425"/>
      <w:bookmarkEnd w:id="426"/>
      <w:bookmarkEnd w:id="427"/>
    </w:p>
    <w:p w14:paraId="5F646955" w14:textId="27E7A202" w:rsidR="004073C8" w:rsidRPr="003C2913" w:rsidRDefault="00752D09">
      <w:pPr>
        <w:pStyle w:val="a4"/>
      </w:pPr>
      <w:bookmarkStart w:id="428" w:name="_Toc22760627"/>
      <w:bookmarkStart w:id="429" w:name="_Toc22760751"/>
      <w:bookmarkStart w:id="430" w:name="_Toc25065225"/>
      <w:bookmarkStart w:id="431" w:name="_Toc25066287"/>
      <w:bookmarkStart w:id="432" w:name="_Toc25067338"/>
      <w:bookmarkStart w:id="433" w:name="_Toc25153073"/>
      <w:bookmarkStart w:id="434" w:name="_Toc25242238"/>
      <w:bookmarkStart w:id="435" w:name="_Toc25242511"/>
      <w:bookmarkStart w:id="436" w:name="_Toc25248393"/>
      <w:bookmarkStart w:id="437" w:name="_Toc26793367"/>
      <w:bookmarkStart w:id="438" w:name="_Toc26799446"/>
      <w:bookmarkStart w:id="439" w:name="_Toc26812134"/>
      <w:bookmarkStart w:id="440" w:name="_Toc37846082"/>
      <w:bookmarkStart w:id="441" w:name="_Toc37863535"/>
      <w:bookmarkStart w:id="442" w:name="_Toc39677339"/>
      <w:bookmarkStart w:id="443" w:name="_Toc39677478"/>
      <w:bookmarkStart w:id="444" w:name="_Toc40192611"/>
      <w:bookmarkStart w:id="445" w:name="_Toc41656155"/>
      <w:bookmarkStart w:id="446" w:name="_Toc41656610"/>
      <w:bookmarkStart w:id="447" w:name="_Toc41657021"/>
      <w:bookmarkStart w:id="448" w:name="_Toc41657194"/>
      <w:bookmarkStart w:id="449" w:name="_Toc47619723"/>
      <w:bookmarkStart w:id="450" w:name="_Toc73620543"/>
      <w:bookmarkStart w:id="451" w:name="_Toc73626730"/>
      <w:bookmarkStart w:id="452" w:name="_Toc106895182"/>
      <w:r w:rsidRPr="003C2913">
        <w:rPr>
          <w:rFonts w:hint="eastAsia"/>
        </w:rPr>
        <w:t>概述</w:t>
      </w:r>
      <w:bookmarkStart w:id="453" w:name="_Toc523840955"/>
      <w:bookmarkStart w:id="454" w:name="_Toc22760629"/>
      <w:bookmarkStart w:id="455" w:name="_Toc2276075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5EACF959" w14:textId="047EF7BC" w:rsidR="000A7118" w:rsidRPr="003C2913" w:rsidRDefault="00DF0092" w:rsidP="00F47FF1">
      <w:pPr>
        <w:pStyle w:val="aff"/>
      </w:pPr>
      <w:r w:rsidRPr="003C2913">
        <w:rPr>
          <w:rFonts w:hint="eastAsia"/>
        </w:rPr>
        <w:t>第</w:t>
      </w:r>
      <w:r w:rsidR="00521AB6" w:rsidRPr="003C2913">
        <w:fldChar w:fldCharType="begin"/>
      </w:r>
      <w:r w:rsidR="00521AB6" w:rsidRPr="003C2913">
        <w:instrText xml:space="preserve"> </w:instrText>
      </w:r>
      <w:r w:rsidR="00521AB6" w:rsidRPr="003C2913">
        <w:rPr>
          <w:rFonts w:hint="eastAsia"/>
        </w:rPr>
        <w:instrText>REF _Ref106659421 \r \h</w:instrText>
      </w:r>
      <w:r w:rsidR="00521AB6" w:rsidRPr="003C2913">
        <w:instrText xml:space="preserve"> </w:instrText>
      </w:r>
      <w:r w:rsidR="003C2913">
        <w:instrText xml:space="preserve"> \* MERGEFORMAT </w:instrText>
      </w:r>
      <w:r w:rsidR="00521AB6" w:rsidRPr="003C2913">
        <w:fldChar w:fldCharType="separate"/>
      </w:r>
      <w:r w:rsidR="00521AB6" w:rsidRPr="003C2913">
        <w:rPr>
          <w:rFonts w:hint="eastAsia"/>
        </w:rPr>
        <w:t>5.1</w:t>
      </w:r>
      <w:r w:rsidR="00521AB6" w:rsidRPr="003C2913">
        <w:fldChar w:fldCharType="end"/>
      </w:r>
      <w:r w:rsidRPr="003C2913">
        <w:rPr>
          <w:rFonts w:hint="eastAsia"/>
        </w:rPr>
        <w:t>章</w:t>
      </w:r>
      <w:r w:rsidR="002519A9" w:rsidRPr="003C2913">
        <w:rPr>
          <w:rFonts w:hint="eastAsia"/>
        </w:rPr>
        <w:t>中定义的</w:t>
      </w:r>
      <w:r w:rsidR="00303D40" w:rsidRPr="003C2913">
        <w:rPr>
          <w:rFonts w:hint="eastAsia"/>
        </w:rPr>
        <w:t>剂量水平</w:t>
      </w:r>
      <w:r w:rsidR="002519A9" w:rsidRPr="003C2913">
        <w:rPr>
          <w:rFonts w:hint="eastAsia"/>
        </w:rPr>
        <w:t>评价方法测试项已针对不同的自动曝光控制进行</w:t>
      </w:r>
      <w:r w:rsidR="00A8303D" w:rsidRPr="003C2913">
        <w:rPr>
          <w:rFonts w:hint="eastAsia"/>
        </w:rPr>
        <w:t>规定。</w:t>
      </w:r>
    </w:p>
    <w:p w14:paraId="2DCF2C07" w14:textId="15F29FB9" w:rsidR="00B35EE9" w:rsidRPr="003C2913" w:rsidRDefault="00B35EE9" w:rsidP="00F47FF1">
      <w:pPr>
        <w:pStyle w:val="aff"/>
      </w:pPr>
      <w:r w:rsidRPr="003C2913">
        <w:rPr>
          <w:rFonts w:hint="eastAsia"/>
        </w:rPr>
        <w:t>第</w:t>
      </w:r>
      <w:r w:rsidRPr="003C2913">
        <w:fldChar w:fldCharType="begin"/>
      </w:r>
      <w:r w:rsidRPr="003C2913">
        <w:instrText xml:space="preserve"> REF _Ref106901437 \r \h </w:instrText>
      </w:r>
      <w:r w:rsidR="003C2913">
        <w:instrText xml:space="preserve"> \* MERGEFORMAT </w:instrText>
      </w:r>
      <w:r w:rsidRPr="003C2913">
        <w:fldChar w:fldCharType="separate"/>
      </w:r>
      <w:r w:rsidRPr="003C2913">
        <w:rPr>
          <w:rFonts w:hint="eastAsia"/>
        </w:rPr>
        <w:t>5.2</w:t>
      </w:r>
      <w:r w:rsidRPr="003C2913">
        <w:fldChar w:fldCharType="end"/>
      </w:r>
      <w:r w:rsidRPr="003C2913">
        <w:rPr>
          <w:rFonts w:hint="eastAsia"/>
        </w:rPr>
        <w:t>章中</w:t>
      </w:r>
      <w:r w:rsidR="00C75032" w:rsidRPr="003C2913">
        <w:rPr>
          <w:rFonts w:hint="eastAsia"/>
        </w:rPr>
        <w:t>定义的</w:t>
      </w:r>
      <w:r w:rsidR="00C75032" w:rsidRPr="003C2913">
        <w:rPr>
          <w:rFonts w:hint="eastAsia"/>
        </w:rPr>
        <w:t>剂量输出重复性</w:t>
      </w:r>
      <w:r w:rsidR="003144D8" w:rsidRPr="003C2913">
        <w:rPr>
          <w:rFonts w:hint="eastAsia"/>
        </w:rPr>
        <w:t>评价方法</w:t>
      </w:r>
      <w:r w:rsidR="00672616" w:rsidRPr="003C2913">
        <w:rPr>
          <w:rFonts w:hint="eastAsia"/>
        </w:rPr>
        <w:t>对</w:t>
      </w:r>
      <w:r w:rsidR="00672616" w:rsidRPr="003C2913">
        <w:rPr>
          <w:rFonts w:hint="eastAsia"/>
        </w:rPr>
        <w:t>不同的自动曝光控制</w:t>
      </w:r>
      <w:r w:rsidR="00672616" w:rsidRPr="003C2913">
        <w:rPr>
          <w:rFonts w:hint="eastAsia"/>
        </w:rPr>
        <w:t>均适用。</w:t>
      </w:r>
    </w:p>
    <w:p w14:paraId="36779222" w14:textId="17E62712" w:rsidR="00220434" w:rsidRPr="003C2913" w:rsidRDefault="00DF0092" w:rsidP="00F47FF1">
      <w:pPr>
        <w:pStyle w:val="aff"/>
      </w:pPr>
      <w:r w:rsidRPr="003C2913">
        <w:rPr>
          <w:rFonts w:hint="eastAsia"/>
        </w:rPr>
        <w:t>第</w:t>
      </w:r>
      <w:r w:rsidR="00672616" w:rsidRPr="003C2913">
        <w:fldChar w:fldCharType="begin"/>
      </w:r>
      <w:r w:rsidR="00672616" w:rsidRPr="003C2913">
        <w:instrText xml:space="preserve"> </w:instrText>
      </w:r>
      <w:r w:rsidR="00672616" w:rsidRPr="003C2913">
        <w:rPr>
          <w:rFonts w:hint="eastAsia"/>
        </w:rPr>
        <w:instrText>REF _Ref106901556 \r \h</w:instrText>
      </w:r>
      <w:r w:rsidR="00672616" w:rsidRPr="003C2913">
        <w:instrText xml:space="preserve"> </w:instrText>
      </w:r>
      <w:r w:rsidR="003C2913">
        <w:instrText xml:space="preserve"> \* MERGEFORMAT </w:instrText>
      </w:r>
      <w:r w:rsidR="00672616" w:rsidRPr="003C2913">
        <w:fldChar w:fldCharType="separate"/>
      </w:r>
      <w:r w:rsidR="00672616" w:rsidRPr="003C2913">
        <w:rPr>
          <w:rFonts w:hint="eastAsia"/>
        </w:rPr>
        <w:t>5.3</w:t>
      </w:r>
      <w:r w:rsidR="00672616" w:rsidRPr="003C2913">
        <w:fldChar w:fldCharType="end"/>
      </w:r>
      <w:r w:rsidRPr="003C2913">
        <w:rPr>
          <w:rFonts w:hint="eastAsia"/>
        </w:rPr>
        <w:t>章中</w:t>
      </w:r>
      <w:r w:rsidR="00392A51" w:rsidRPr="003C2913">
        <w:rPr>
          <w:rFonts w:hint="eastAsia"/>
        </w:rPr>
        <w:t>仅规定</w:t>
      </w:r>
      <w:r w:rsidR="00521AB6" w:rsidRPr="003C2913">
        <w:rPr>
          <w:rFonts w:hint="eastAsia"/>
        </w:rPr>
        <w:t>图</w:t>
      </w:r>
      <w:r w:rsidR="00303D40" w:rsidRPr="003C2913">
        <w:rPr>
          <w:rFonts w:hint="eastAsia"/>
        </w:rPr>
        <w:t>像</w:t>
      </w:r>
      <w:r w:rsidR="002165B5" w:rsidRPr="003C2913">
        <w:rPr>
          <w:rFonts w:hint="eastAsia"/>
        </w:rPr>
        <w:t>性能评价方法测试项</w:t>
      </w:r>
      <w:r w:rsidR="00A63EED" w:rsidRPr="003C2913">
        <w:rPr>
          <w:rFonts w:hint="eastAsia"/>
        </w:rPr>
        <w:t>，</w:t>
      </w:r>
      <w:r w:rsidR="000A7118" w:rsidRPr="003C2913">
        <w:rPr>
          <w:rFonts w:hint="eastAsia"/>
        </w:rPr>
        <w:t>并未针对不同的自动曝光控制进行规定。</w:t>
      </w:r>
      <w:r w:rsidR="00A63EED" w:rsidRPr="003C2913">
        <w:rPr>
          <w:rFonts w:hint="eastAsia"/>
        </w:rPr>
        <w:t>实际试验时须</w:t>
      </w:r>
      <w:r w:rsidR="00361C22" w:rsidRPr="003C2913">
        <w:rPr>
          <w:rFonts w:hint="eastAsia"/>
        </w:rPr>
        <w:t>根据自动曝光控制</w:t>
      </w:r>
      <w:r w:rsidR="00D32039" w:rsidRPr="003C2913">
        <w:rPr>
          <w:rFonts w:hint="eastAsia"/>
        </w:rPr>
        <w:t>方式</w:t>
      </w:r>
      <w:r w:rsidR="00A63EED" w:rsidRPr="003C2913">
        <w:rPr>
          <w:rFonts w:hint="eastAsia"/>
        </w:rPr>
        <w:t>来</w:t>
      </w:r>
      <w:r w:rsidR="00D32039" w:rsidRPr="003C2913">
        <w:rPr>
          <w:rFonts w:hint="eastAsia"/>
        </w:rPr>
        <w:t>择项</w:t>
      </w:r>
      <w:r w:rsidR="000A7118" w:rsidRPr="003C2913">
        <w:rPr>
          <w:rFonts w:hint="eastAsia"/>
        </w:rPr>
        <w:t>进行</w:t>
      </w:r>
      <w:r w:rsidR="008A10B5" w:rsidRPr="003C2913">
        <w:rPr>
          <w:rFonts w:hint="eastAsia"/>
        </w:rPr>
        <w:t>。</w:t>
      </w:r>
    </w:p>
    <w:p w14:paraId="47220C80" w14:textId="67F80887" w:rsidR="008D26EE" w:rsidRPr="003C2913" w:rsidRDefault="008D26EE" w:rsidP="008D26EE">
      <w:pPr>
        <w:pStyle w:val="a4"/>
      </w:pPr>
      <w:bookmarkStart w:id="456" w:name="_Toc106895183"/>
      <w:bookmarkEnd w:id="453"/>
      <w:bookmarkEnd w:id="454"/>
      <w:bookmarkEnd w:id="455"/>
      <w:r w:rsidRPr="003C2913">
        <w:rPr>
          <w:rFonts w:hint="eastAsia"/>
        </w:rPr>
        <w:t>总结</w:t>
      </w:r>
      <w:bookmarkEnd w:id="456"/>
    </w:p>
    <w:p w14:paraId="71A0F69E" w14:textId="4BD0AC69" w:rsidR="008D26EE" w:rsidRDefault="00E94F8D" w:rsidP="00DB02F2">
      <w:pPr>
        <w:pStyle w:val="aff"/>
      </w:pPr>
      <w:r w:rsidRPr="003E7051">
        <w:rPr>
          <w:rFonts w:hint="eastAsia"/>
        </w:rPr>
        <w:t>在下表中汇总了</w:t>
      </w:r>
      <w:r w:rsidR="00AC23BB">
        <w:rPr>
          <w:rFonts w:hint="eastAsia"/>
        </w:rPr>
        <w:t>不同曝光控制</w:t>
      </w:r>
      <w:r w:rsidR="00C87DE0">
        <w:rPr>
          <w:rFonts w:hint="eastAsia"/>
        </w:rPr>
        <w:t>实现方式</w:t>
      </w:r>
      <w:r w:rsidR="009725F8" w:rsidRPr="003E7051">
        <w:rPr>
          <w:rFonts w:hint="eastAsia"/>
        </w:rPr>
        <w:t>适用的评价方法。</w:t>
      </w:r>
    </w:p>
    <w:p w14:paraId="3A402C8A" w14:textId="77777777" w:rsidR="00947B7A" w:rsidRDefault="00947B7A" w:rsidP="00DB02F2">
      <w:pPr>
        <w:pStyle w:val="aff"/>
      </w:pPr>
    </w:p>
    <w:p w14:paraId="2C239B3D" w14:textId="67468CDF" w:rsidR="00947B7A" w:rsidRPr="00833AEA" w:rsidRDefault="001C1D07" w:rsidP="00177D5A">
      <w:pPr>
        <w:pStyle w:val="afffff1"/>
        <w:numPr>
          <w:ilvl w:val="0"/>
          <w:numId w:val="12"/>
        </w:numPr>
        <w:tabs>
          <w:tab w:val="num" w:pos="360"/>
        </w:tabs>
      </w:pPr>
      <w:bookmarkStart w:id="457" w:name="_Toc106895207"/>
      <w:r>
        <w:rPr>
          <w:rFonts w:hint="eastAsia"/>
        </w:rPr>
        <w:t>自动曝光控制下的CT成像性能</w:t>
      </w:r>
      <w:r w:rsidR="000A5477">
        <w:rPr>
          <w:rFonts w:hint="eastAsia"/>
        </w:rPr>
        <w:t>所适用的评价方法汇总</w:t>
      </w:r>
      <w:bookmarkEnd w:id="457"/>
    </w:p>
    <w:tbl>
      <w:tblPr>
        <w:tblStyle w:val="TableGrid"/>
        <w:tblW w:w="0" w:type="auto"/>
        <w:jc w:val="center"/>
        <w:tblLook w:val="04A0" w:firstRow="1" w:lastRow="0" w:firstColumn="1" w:lastColumn="0" w:noHBand="0" w:noVBand="1"/>
      </w:tblPr>
      <w:tblGrid>
        <w:gridCol w:w="1368"/>
        <w:gridCol w:w="1980"/>
        <w:gridCol w:w="1555"/>
        <w:gridCol w:w="1556"/>
        <w:gridCol w:w="1555"/>
      </w:tblGrid>
      <w:tr w:rsidR="00B60E44" w:rsidRPr="003E7051" w14:paraId="0202F845" w14:textId="15F0848D" w:rsidTr="00B60E44">
        <w:trPr>
          <w:jc w:val="center"/>
        </w:trPr>
        <w:tc>
          <w:tcPr>
            <w:tcW w:w="3348" w:type="dxa"/>
            <w:gridSpan w:val="2"/>
          </w:tcPr>
          <w:p w14:paraId="79D06284" w14:textId="77777777" w:rsidR="00B60E44" w:rsidRPr="003E7051" w:rsidRDefault="00B60E44" w:rsidP="00957124">
            <w:pPr>
              <w:pStyle w:val="aff"/>
              <w:ind w:firstLineChars="0" w:firstLine="0"/>
              <w:jc w:val="center"/>
            </w:pPr>
          </w:p>
        </w:tc>
        <w:tc>
          <w:tcPr>
            <w:tcW w:w="1555" w:type="dxa"/>
          </w:tcPr>
          <w:p w14:paraId="4A604AC7" w14:textId="7AE3C000" w:rsidR="00B60E44" w:rsidRPr="003E7051" w:rsidRDefault="00B60E44" w:rsidP="00957124">
            <w:pPr>
              <w:pStyle w:val="aff"/>
              <w:ind w:firstLineChars="0" w:firstLine="0"/>
              <w:jc w:val="center"/>
            </w:pPr>
            <w:r>
              <w:rPr>
                <w:rFonts w:hint="eastAsia"/>
              </w:rPr>
              <w:t>剂量水平</w:t>
            </w:r>
          </w:p>
        </w:tc>
        <w:tc>
          <w:tcPr>
            <w:tcW w:w="1556" w:type="dxa"/>
          </w:tcPr>
          <w:p w14:paraId="487CED43" w14:textId="373EEF00" w:rsidR="00B60E44" w:rsidRPr="003E7051" w:rsidRDefault="00B60E44" w:rsidP="00957124">
            <w:pPr>
              <w:pStyle w:val="aff"/>
              <w:ind w:firstLineChars="0" w:firstLine="0"/>
              <w:jc w:val="center"/>
            </w:pPr>
            <w:r w:rsidRPr="00957124">
              <w:rPr>
                <w:rFonts w:hint="eastAsia"/>
              </w:rPr>
              <w:t>噪声幅值及其轴向分布</w:t>
            </w:r>
          </w:p>
        </w:tc>
        <w:tc>
          <w:tcPr>
            <w:tcW w:w="1555" w:type="dxa"/>
          </w:tcPr>
          <w:p w14:paraId="6B2192A0" w14:textId="7CC52C0F" w:rsidR="00B60E44" w:rsidRPr="003E7051" w:rsidRDefault="00B60E44" w:rsidP="00957124">
            <w:pPr>
              <w:pStyle w:val="aff"/>
              <w:ind w:firstLineChars="0" w:firstLine="0"/>
              <w:jc w:val="center"/>
            </w:pPr>
            <w:r w:rsidRPr="00957124">
              <w:rPr>
                <w:rFonts w:hint="eastAsia"/>
              </w:rPr>
              <w:t>扫描平面内的噪声分布</w:t>
            </w:r>
          </w:p>
        </w:tc>
      </w:tr>
      <w:tr w:rsidR="00B60E44" w:rsidRPr="003E7051" w14:paraId="6CE23C68" w14:textId="5AEEF21E" w:rsidTr="00B60E44">
        <w:trPr>
          <w:jc w:val="center"/>
        </w:trPr>
        <w:tc>
          <w:tcPr>
            <w:tcW w:w="1368" w:type="dxa"/>
            <w:vMerge w:val="restart"/>
          </w:tcPr>
          <w:p w14:paraId="61A193B3" w14:textId="07345E56" w:rsidR="00B60E44" w:rsidRPr="003E7051" w:rsidRDefault="00B60E44" w:rsidP="004718DA">
            <w:pPr>
              <w:pStyle w:val="aff"/>
              <w:ind w:firstLineChars="0" w:firstLine="0"/>
              <w:jc w:val="center"/>
            </w:pPr>
            <w:r>
              <w:rPr>
                <w:rFonts w:hint="eastAsia"/>
              </w:rPr>
              <w:t>管电流调制下的自动曝光控制</w:t>
            </w:r>
          </w:p>
        </w:tc>
        <w:tc>
          <w:tcPr>
            <w:tcW w:w="1980" w:type="dxa"/>
            <w:vAlign w:val="center"/>
          </w:tcPr>
          <w:p w14:paraId="7F00C996" w14:textId="672A5C78" w:rsidR="00B60E44" w:rsidRPr="003E7051" w:rsidRDefault="00B60E44" w:rsidP="004718DA">
            <w:pPr>
              <w:pStyle w:val="aff"/>
              <w:ind w:firstLineChars="0" w:firstLine="0"/>
              <w:jc w:val="center"/>
            </w:pPr>
            <w:r>
              <w:rPr>
                <w:rFonts w:hint="eastAsia"/>
              </w:rPr>
              <w:t>角度方向自动曝光控制</w:t>
            </w:r>
          </w:p>
        </w:tc>
        <w:tc>
          <w:tcPr>
            <w:tcW w:w="1555" w:type="dxa"/>
          </w:tcPr>
          <w:p w14:paraId="5C428071" w14:textId="3816E109" w:rsidR="00B60E44" w:rsidRPr="003E7051" w:rsidRDefault="00B60E44" w:rsidP="004718DA">
            <w:pPr>
              <w:pStyle w:val="aff"/>
              <w:ind w:firstLineChars="0" w:firstLine="0"/>
              <w:jc w:val="center"/>
            </w:pPr>
            <w:r>
              <w:rPr>
                <w:rFonts w:hint="eastAsia"/>
              </w:rPr>
              <w:t>适用</w:t>
            </w:r>
          </w:p>
        </w:tc>
        <w:tc>
          <w:tcPr>
            <w:tcW w:w="1556" w:type="dxa"/>
          </w:tcPr>
          <w:p w14:paraId="140AC18C" w14:textId="4D5CC9D1" w:rsidR="00B60E44" w:rsidRDefault="00B60E44" w:rsidP="004718DA">
            <w:pPr>
              <w:pStyle w:val="aff"/>
              <w:ind w:firstLineChars="0" w:firstLine="0"/>
              <w:jc w:val="center"/>
            </w:pPr>
            <w:r>
              <w:rPr>
                <w:rFonts w:hint="eastAsia"/>
              </w:rPr>
              <w:t>不适用</w:t>
            </w:r>
          </w:p>
        </w:tc>
        <w:tc>
          <w:tcPr>
            <w:tcW w:w="1555" w:type="dxa"/>
          </w:tcPr>
          <w:p w14:paraId="7E46601D" w14:textId="16F34B59" w:rsidR="00B60E44" w:rsidRPr="003E7051" w:rsidRDefault="00B60E44" w:rsidP="004718DA">
            <w:pPr>
              <w:pStyle w:val="aff"/>
              <w:ind w:firstLineChars="0" w:firstLine="0"/>
              <w:jc w:val="center"/>
            </w:pPr>
            <w:r>
              <w:rPr>
                <w:rFonts w:hint="eastAsia"/>
              </w:rPr>
              <w:t>适用</w:t>
            </w:r>
          </w:p>
        </w:tc>
      </w:tr>
      <w:tr w:rsidR="00B60E44" w:rsidRPr="003E7051" w14:paraId="245E755E" w14:textId="6491A602" w:rsidTr="00B60E44">
        <w:trPr>
          <w:jc w:val="center"/>
        </w:trPr>
        <w:tc>
          <w:tcPr>
            <w:tcW w:w="1368" w:type="dxa"/>
            <w:vMerge/>
          </w:tcPr>
          <w:p w14:paraId="3E3455FF" w14:textId="77777777" w:rsidR="00B60E44" w:rsidRPr="003E7051" w:rsidRDefault="00B60E44" w:rsidP="004718DA">
            <w:pPr>
              <w:pStyle w:val="aff"/>
              <w:ind w:firstLineChars="0" w:firstLine="0"/>
              <w:jc w:val="center"/>
            </w:pPr>
          </w:p>
        </w:tc>
        <w:tc>
          <w:tcPr>
            <w:tcW w:w="1980" w:type="dxa"/>
            <w:vAlign w:val="center"/>
          </w:tcPr>
          <w:p w14:paraId="74513918" w14:textId="7E2836A5" w:rsidR="00B60E44" w:rsidRPr="003E7051" w:rsidRDefault="00B60E44" w:rsidP="004718DA">
            <w:pPr>
              <w:pStyle w:val="aff"/>
              <w:ind w:firstLineChars="0" w:firstLine="0"/>
              <w:jc w:val="center"/>
            </w:pPr>
            <w:r>
              <w:rPr>
                <w:rFonts w:hint="eastAsia"/>
              </w:rPr>
              <w:t>扫描轴方向自动曝光控制</w:t>
            </w:r>
          </w:p>
        </w:tc>
        <w:tc>
          <w:tcPr>
            <w:tcW w:w="1555" w:type="dxa"/>
          </w:tcPr>
          <w:p w14:paraId="6B084F1E" w14:textId="6E34D2A2" w:rsidR="00B60E44" w:rsidRPr="003E7051" w:rsidRDefault="00B60E44" w:rsidP="004718DA">
            <w:pPr>
              <w:pStyle w:val="aff"/>
              <w:ind w:firstLineChars="0" w:firstLine="0"/>
              <w:jc w:val="center"/>
            </w:pPr>
            <w:r>
              <w:rPr>
                <w:rFonts w:hint="eastAsia"/>
              </w:rPr>
              <w:t>适用</w:t>
            </w:r>
          </w:p>
        </w:tc>
        <w:tc>
          <w:tcPr>
            <w:tcW w:w="1556" w:type="dxa"/>
          </w:tcPr>
          <w:p w14:paraId="67B11B5A" w14:textId="07145FAE" w:rsidR="00B60E44" w:rsidRDefault="00B60E44" w:rsidP="004718DA">
            <w:pPr>
              <w:pStyle w:val="aff"/>
              <w:ind w:firstLineChars="0" w:firstLine="0"/>
              <w:jc w:val="center"/>
            </w:pPr>
            <w:r>
              <w:rPr>
                <w:rFonts w:hint="eastAsia"/>
              </w:rPr>
              <w:t>适用</w:t>
            </w:r>
          </w:p>
        </w:tc>
        <w:tc>
          <w:tcPr>
            <w:tcW w:w="1555" w:type="dxa"/>
          </w:tcPr>
          <w:p w14:paraId="38D0266A" w14:textId="353456DC" w:rsidR="00B60E44" w:rsidRPr="003E7051" w:rsidRDefault="00B60E44" w:rsidP="004718DA">
            <w:pPr>
              <w:pStyle w:val="aff"/>
              <w:ind w:firstLineChars="0" w:firstLine="0"/>
              <w:jc w:val="center"/>
            </w:pPr>
            <w:r>
              <w:rPr>
                <w:rFonts w:hint="eastAsia"/>
              </w:rPr>
              <w:t>不适用</w:t>
            </w:r>
          </w:p>
        </w:tc>
      </w:tr>
      <w:tr w:rsidR="00B60E44" w:rsidRPr="003E7051" w14:paraId="37048FA3" w14:textId="3AA099EB" w:rsidTr="00B60E44">
        <w:trPr>
          <w:jc w:val="center"/>
        </w:trPr>
        <w:tc>
          <w:tcPr>
            <w:tcW w:w="1368" w:type="dxa"/>
            <w:vMerge/>
          </w:tcPr>
          <w:p w14:paraId="56C96E37" w14:textId="77777777" w:rsidR="00B60E44" w:rsidRPr="003E7051" w:rsidRDefault="00B60E44" w:rsidP="004718DA">
            <w:pPr>
              <w:pStyle w:val="aff"/>
              <w:ind w:firstLineChars="0" w:firstLine="0"/>
              <w:jc w:val="center"/>
            </w:pPr>
          </w:p>
        </w:tc>
        <w:tc>
          <w:tcPr>
            <w:tcW w:w="1980" w:type="dxa"/>
            <w:vAlign w:val="center"/>
          </w:tcPr>
          <w:p w14:paraId="7FFEBE8F" w14:textId="6B5528C7" w:rsidR="00B60E44" w:rsidRPr="003E7051" w:rsidRDefault="00B60E44" w:rsidP="004718DA">
            <w:pPr>
              <w:pStyle w:val="aff"/>
              <w:ind w:firstLineChars="0" w:firstLine="0"/>
              <w:jc w:val="center"/>
            </w:pPr>
            <w:bookmarkStart w:id="458" w:name="_Hlk101655038"/>
            <w:r>
              <w:rPr>
                <w:rFonts w:hint="eastAsia"/>
              </w:rPr>
              <w:t>XYZ方向自动曝光控制</w:t>
            </w:r>
            <w:bookmarkEnd w:id="458"/>
          </w:p>
        </w:tc>
        <w:tc>
          <w:tcPr>
            <w:tcW w:w="1555" w:type="dxa"/>
          </w:tcPr>
          <w:p w14:paraId="6AE18109" w14:textId="32E62C02" w:rsidR="00B60E44" w:rsidRPr="003E7051" w:rsidRDefault="00B60E44" w:rsidP="004718DA">
            <w:pPr>
              <w:pStyle w:val="aff"/>
              <w:ind w:firstLineChars="0" w:firstLine="0"/>
              <w:jc w:val="center"/>
            </w:pPr>
            <w:r>
              <w:rPr>
                <w:rFonts w:hint="eastAsia"/>
              </w:rPr>
              <w:t>适用</w:t>
            </w:r>
          </w:p>
        </w:tc>
        <w:tc>
          <w:tcPr>
            <w:tcW w:w="1556" w:type="dxa"/>
          </w:tcPr>
          <w:p w14:paraId="07F1773E" w14:textId="33A74438" w:rsidR="00B60E44" w:rsidRDefault="00B60E44" w:rsidP="004718DA">
            <w:pPr>
              <w:pStyle w:val="aff"/>
              <w:ind w:firstLineChars="0" w:firstLine="0"/>
              <w:jc w:val="center"/>
            </w:pPr>
            <w:r>
              <w:rPr>
                <w:rFonts w:hint="eastAsia"/>
              </w:rPr>
              <w:t>适用</w:t>
            </w:r>
          </w:p>
        </w:tc>
        <w:tc>
          <w:tcPr>
            <w:tcW w:w="1555" w:type="dxa"/>
          </w:tcPr>
          <w:p w14:paraId="682037AB" w14:textId="6BA9445B" w:rsidR="00B60E44" w:rsidRPr="003E7051" w:rsidRDefault="00B60E44" w:rsidP="004718DA">
            <w:pPr>
              <w:pStyle w:val="aff"/>
              <w:ind w:firstLineChars="0" w:firstLine="0"/>
              <w:jc w:val="center"/>
            </w:pPr>
            <w:r>
              <w:rPr>
                <w:rFonts w:hint="eastAsia"/>
              </w:rPr>
              <w:t>适用</w:t>
            </w:r>
          </w:p>
        </w:tc>
      </w:tr>
      <w:tr w:rsidR="00B60E44" w:rsidRPr="003E7051" w14:paraId="665DF81F" w14:textId="6C154628" w:rsidTr="00B60E44">
        <w:trPr>
          <w:jc w:val="center"/>
        </w:trPr>
        <w:tc>
          <w:tcPr>
            <w:tcW w:w="1368" w:type="dxa"/>
            <w:vMerge/>
          </w:tcPr>
          <w:p w14:paraId="185B13DA" w14:textId="77777777" w:rsidR="00B60E44" w:rsidRPr="003E7051" w:rsidRDefault="00B60E44" w:rsidP="004718DA">
            <w:pPr>
              <w:pStyle w:val="aff"/>
              <w:ind w:firstLineChars="0" w:firstLine="0"/>
              <w:jc w:val="center"/>
            </w:pPr>
          </w:p>
        </w:tc>
        <w:tc>
          <w:tcPr>
            <w:tcW w:w="1980" w:type="dxa"/>
            <w:vAlign w:val="center"/>
          </w:tcPr>
          <w:p w14:paraId="445A5867" w14:textId="3BA5C8C5" w:rsidR="00B60E44" w:rsidRPr="003E7051" w:rsidRDefault="00B60E44" w:rsidP="004718DA">
            <w:pPr>
              <w:pStyle w:val="aff"/>
              <w:ind w:firstLineChars="0" w:firstLine="0"/>
              <w:jc w:val="center"/>
            </w:pPr>
            <w:r w:rsidRPr="00A72A4B">
              <w:rPr>
                <w:rFonts w:hint="eastAsia"/>
              </w:rPr>
              <w:t>基于门控信号的曝光控制</w:t>
            </w:r>
          </w:p>
        </w:tc>
        <w:tc>
          <w:tcPr>
            <w:tcW w:w="1555" w:type="dxa"/>
          </w:tcPr>
          <w:p w14:paraId="58FE2DC6" w14:textId="1B5A6B02" w:rsidR="00B60E44" w:rsidRPr="003E7051" w:rsidRDefault="00B60E44" w:rsidP="004718DA">
            <w:pPr>
              <w:pStyle w:val="aff"/>
              <w:ind w:firstLineChars="0" w:firstLine="0"/>
              <w:jc w:val="center"/>
            </w:pPr>
            <w:r>
              <w:rPr>
                <w:rFonts w:hint="eastAsia"/>
              </w:rPr>
              <w:t>适用</w:t>
            </w:r>
          </w:p>
        </w:tc>
        <w:tc>
          <w:tcPr>
            <w:tcW w:w="1556" w:type="dxa"/>
          </w:tcPr>
          <w:p w14:paraId="5E5DF76C" w14:textId="4C03C274" w:rsidR="00B60E44" w:rsidRPr="00964684" w:rsidRDefault="00A96055" w:rsidP="004718DA">
            <w:pPr>
              <w:pStyle w:val="aff"/>
              <w:ind w:firstLineChars="0" w:firstLine="0"/>
              <w:jc w:val="center"/>
            </w:pPr>
            <w:r w:rsidRPr="00964684">
              <w:rPr>
                <w:rFonts w:hint="eastAsia"/>
              </w:rPr>
              <w:t>不</w:t>
            </w:r>
            <w:r w:rsidR="00B60E44" w:rsidRPr="00964684">
              <w:rPr>
                <w:rFonts w:hint="eastAsia"/>
              </w:rPr>
              <w:t>适用</w:t>
            </w:r>
          </w:p>
        </w:tc>
        <w:tc>
          <w:tcPr>
            <w:tcW w:w="1555" w:type="dxa"/>
          </w:tcPr>
          <w:p w14:paraId="2A2EF446" w14:textId="71D3C175" w:rsidR="00B60E44" w:rsidRPr="00964684" w:rsidRDefault="00A96055" w:rsidP="004718DA">
            <w:pPr>
              <w:pStyle w:val="aff"/>
              <w:ind w:firstLineChars="0" w:firstLine="0"/>
              <w:jc w:val="center"/>
            </w:pPr>
            <w:r w:rsidRPr="00964684">
              <w:rPr>
                <w:rFonts w:hint="eastAsia"/>
              </w:rPr>
              <w:t>不</w:t>
            </w:r>
            <w:r w:rsidR="00B60E44" w:rsidRPr="00964684">
              <w:rPr>
                <w:rFonts w:hint="eastAsia"/>
              </w:rPr>
              <w:t>适用</w:t>
            </w:r>
          </w:p>
        </w:tc>
      </w:tr>
    </w:tbl>
    <w:p w14:paraId="189202C4" w14:textId="77777777" w:rsidR="00F464D7" w:rsidRPr="008D26EE" w:rsidRDefault="00F464D7" w:rsidP="00DB02F2">
      <w:pPr>
        <w:pStyle w:val="aff"/>
        <w:rPr>
          <w:highlight w:val="yellow"/>
        </w:rPr>
      </w:pPr>
    </w:p>
    <w:p w14:paraId="349A2AF4" w14:textId="77777777" w:rsidR="004073C8" w:rsidRPr="00833AEA" w:rsidRDefault="004073C8">
      <w:pPr>
        <w:pStyle w:val="a9"/>
      </w:pPr>
    </w:p>
    <w:p w14:paraId="196EAF08" w14:textId="77777777" w:rsidR="004073C8" w:rsidRPr="00833AEA" w:rsidRDefault="004073C8">
      <w:pPr>
        <w:pStyle w:val="af3"/>
      </w:pPr>
    </w:p>
    <w:p w14:paraId="463D77F5" w14:textId="0F21B439" w:rsidR="004073C8" w:rsidRPr="00833AEA" w:rsidRDefault="00752D09">
      <w:pPr>
        <w:pStyle w:val="af5"/>
      </w:pPr>
      <w:r w:rsidRPr="00833AEA">
        <w:br/>
      </w:r>
      <w:bookmarkStart w:id="459" w:name="_Toc26799449"/>
      <w:bookmarkStart w:id="460" w:name="_Toc26812137"/>
      <w:bookmarkStart w:id="461" w:name="_Toc27726750"/>
      <w:bookmarkStart w:id="462" w:name="_Toc27726841"/>
      <w:bookmarkStart w:id="463" w:name="_Toc27727484"/>
      <w:bookmarkStart w:id="464" w:name="_Toc27729431"/>
      <w:bookmarkStart w:id="465" w:name="_Toc37846085"/>
      <w:bookmarkStart w:id="466" w:name="_Toc37863538"/>
      <w:bookmarkStart w:id="467" w:name="_Toc39677349"/>
      <w:bookmarkStart w:id="468" w:name="_Toc39677481"/>
      <w:bookmarkStart w:id="469" w:name="_Toc40192614"/>
      <w:bookmarkStart w:id="470" w:name="_Toc41656162"/>
      <w:bookmarkStart w:id="471" w:name="_Toc41656617"/>
      <w:bookmarkStart w:id="472" w:name="_Toc41657028"/>
      <w:bookmarkStart w:id="473" w:name="_Toc41657201"/>
      <w:bookmarkStart w:id="474" w:name="_Toc47619730"/>
      <w:bookmarkStart w:id="475" w:name="_Toc73620546"/>
      <w:bookmarkStart w:id="476" w:name="_Toc73626733"/>
      <w:bookmarkStart w:id="477" w:name="_Toc106895184"/>
      <w:r w:rsidRPr="00833AEA">
        <w:rPr>
          <w:rFonts w:hint="eastAsia"/>
        </w:rPr>
        <w:t>（资料性附录）</w:t>
      </w:r>
      <w:r w:rsidRPr="00833AEA">
        <w:br/>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005E579A" w:rsidRPr="005E579A">
        <w:rPr>
          <w:rFonts w:hint="eastAsia"/>
        </w:rPr>
        <w:t>球管电流调制技术实现方式</w:t>
      </w:r>
      <w:bookmarkEnd w:id="477"/>
    </w:p>
    <w:p w14:paraId="5E4E932B" w14:textId="604E80A6" w:rsidR="00E704BE" w:rsidRDefault="00BB7AB7" w:rsidP="00E704BE">
      <w:pPr>
        <w:pStyle w:val="aff"/>
        <w:rPr>
          <w:noProof w:val="0"/>
        </w:rPr>
      </w:pPr>
      <w:r w:rsidRPr="00BB7AB7">
        <w:rPr>
          <w:rFonts w:hint="eastAsia"/>
        </w:rPr>
        <w:t>球管电流调制的重点在于根据扫描对象的体型和尺寸来相应地调制球管电流，从而在保证诊断图像质量达到预期的前提下，尽可能降低扫描对象接受的X射线剂量。球管电流调制的实现方式可以是多样的。一些常见的已商用的球管电流调制</w:t>
      </w:r>
      <w:r w:rsidR="00F73EAE">
        <w:rPr>
          <w:rFonts w:hint="eastAsia"/>
        </w:rPr>
        <w:t>技术实现</w:t>
      </w:r>
      <w:r w:rsidR="00B77963">
        <w:rPr>
          <w:rFonts w:hint="eastAsia"/>
        </w:rPr>
        <w:t>方式见表A.1</w:t>
      </w:r>
      <w:r w:rsidRPr="00BB7AB7">
        <w:rPr>
          <w:rFonts w:hint="eastAsia"/>
        </w:rPr>
        <w:t>。</w:t>
      </w:r>
    </w:p>
    <w:p w14:paraId="4A24F176" w14:textId="0589376B" w:rsidR="0070515B" w:rsidRDefault="004B1B8E" w:rsidP="00177D5A">
      <w:pPr>
        <w:pStyle w:val="afffff1"/>
        <w:numPr>
          <w:ilvl w:val="0"/>
          <w:numId w:val="21"/>
        </w:numPr>
      </w:pPr>
      <w:bookmarkStart w:id="478" w:name="_Ref106271586"/>
      <w:bookmarkStart w:id="479" w:name="_Toc106895208"/>
      <w:r>
        <w:rPr>
          <w:rFonts w:hint="eastAsia"/>
        </w:rPr>
        <w:t>球管电流调制方式列表</w:t>
      </w:r>
      <w:bookmarkEnd w:id="478"/>
      <w:bookmarkEnd w:id="479"/>
    </w:p>
    <w:tbl>
      <w:tblPr>
        <w:tblStyle w:val="TableGrid"/>
        <w:tblW w:w="0" w:type="auto"/>
        <w:jc w:val="center"/>
        <w:tblLook w:val="04A0" w:firstRow="1" w:lastRow="0" w:firstColumn="1" w:lastColumn="0" w:noHBand="0" w:noVBand="1"/>
      </w:tblPr>
      <w:tblGrid>
        <w:gridCol w:w="5181"/>
      </w:tblGrid>
      <w:tr w:rsidR="0070515B" w14:paraId="488E9BBD" w14:textId="77777777" w:rsidTr="00ED5F8D">
        <w:trPr>
          <w:jc w:val="center"/>
        </w:trPr>
        <w:tc>
          <w:tcPr>
            <w:tcW w:w="5181" w:type="dxa"/>
          </w:tcPr>
          <w:p w14:paraId="06501051" w14:textId="77777777" w:rsidR="0070515B" w:rsidRPr="00D018C0" w:rsidRDefault="0070515B" w:rsidP="00ED5F8D">
            <w:pPr>
              <w:pStyle w:val="aff"/>
              <w:ind w:firstLineChars="0" w:firstLine="0"/>
              <w:jc w:val="center"/>
              <w:rPr>
                <w:b/>
                <w:bCs/>
              </w:rPr>
            </w:pPr>
            <w:r w:rsidRPr="00D018C0">
              <w:rPr>
                <w:rFonts w:hint="eastAsia"/>
                <w:b/>
                <w:bCs/>
              </w:rPr>
              <w:t xml:space="preserve">技术类别 </w:t>
            </w:r>
            <w:r w:rsidRPr="00D018C0">
              <w:rPr>
                <w:b/>
                <w:bCs/>
              </w:rPr>
              <w:t>–</w:t>
            </w:r>
            <w:r w:rsidRPr="00D018C0">
              <w:rPr>
                <w:b/>
                <w:bCs/>
              </w:rPr>
              <w:t xml:space="preserve"> </w:t>
            </w:r>
            <w:r w:rsidRPr="00D018C0">
              <w:rPr>
                <w:rFonts w:hint="eastAsia"/>
                <w:b/>
                <w:bCs/>
              </w:rPr>
              <w:t>采集方式</w:t>
            </w:r>
          </w:p>
        </w:tc>
      </w:tr>
      <w:tr w:rsidR="0070515B" w14:paraId="796B8188" w14:textId="77777777" w:rsidTr="00ED5F8D">
        <w:trPr>
          <w:jc w:val="center"/>
        </w:trPr>
        <w:tc>
          <w:tcPr>
            <w:tcW w:w="5181" w:type="dxa"/>
          </w:tcPr>
          <w:p w14:paraId="21F970DD" w14:textId="77777777" w:rsidR="0070515B" w:rsidRPr="00BA2CC8" w:rsidRDefault="0070515B" w:rsidP="00ED5F8D">
            <w:pPr>
              <w:pStyle w:val="aff"/>
              <w:ind w:firstLineChars="0" w:firstLine="0"/>
              <w:jc w:val="center"/>
            </w:pPr>
            <w:r w:rsidRPr="00BA2CC8">
              <w:rPr>
                <w:rFonts w:hint="eastAsia"/>
              </w:rPr>
              <w:t>球管电流调制</w:t>
            </w:r>
            <w:r w:rsidRPr="00BA2CC8">
              <w:t xml:space="preserve"> </w:t>
            </w:r>
            <w:r w:rsidRPr="00BA2CC8">
              <w:t>–</w:t>
            </w:r>
            <w:r w:rsidRPr="00BA2CC8">
              <w:t xml:space="preserve"> </w:t>
            </w:r>
            <w:r w:rsidRPr="00BA2CC8">
              <w:rPr>
                <w:rFonts w:hint="eastAsia"/>
              </w:rPr>
              <w:t>常通量曝光控制</w:t>
            </w:r>
          </w:p>
        </w:tc>
      </w:tr>
      <w:tr w:rsidR="0070515B" w14:paraId="5EB42861" w14:textId="77777777" w:rsidTr="00ED5F8D">
        <w:trPr>
          <w:jc w:val="center"/>
        </w:trPr>
        <w:tc>
          <w:tcPr>
            <w:tcW w:w="5181" w:type="dxa"/>
          </w:tcPr>
          <w:p w14:paraId="2C5547E7" w14:textId="77777777" w:rsidR="0070515B" w:rsidRPr="00BA2CC8" w:rsidRDefault="0070515B" w:rsidP="00ED5F8D">
            <w:pPr>
              <w:pStyle w:val="aff"/>
              <w:ind w:firstLineChars="0" w:firstLine="0"/>
              <w:jc w:val="center"/>
            </w:pPr>
            <w:r w:rsidRPr="00BA2CC8">
              <w:rPr>
                <w:rFonts w:hint="eastAsia"/>
              </w:rPr>
              <w:t xml:space="preserve">球管电流调制 </w:t>
            </w:r>
            <w:r w:rsidRPr="00BA2CC8">
              <w:t>–</w:t>
            </w:r>
            <w:r w:rsidRPr="00BA2CC8">
              <w:t xml:space="preserve"> </w:t>
            </w:r>
            <w:r w:rsidRPr="00BA2CC8">
              <w:rPr>
                <w:rFonts w:hint="eastAsia"/>
              </w:rPr>
              <w:t>基于角度的曝光控制</w:t>
            </w:r>
          </w:p>
        </w:tc>
      </w:tr>
      <w:tr w:rsidR="0070515B" w14:paraId="3E9297AE" w14:textId="77777777" w:rsidTr="00ED5F8D">
        <w:trPr>
          <w:jc w:val="center"/>
        </w:trPr>
        <w:tc>
          <w:tcPr>
            <w:tcW w:w="5181" w:type="dxa"/>
          </w:tcPr>
          <w:p w14:paraId="407E0BAC" w14:textId="77777777" w:rsidR="0070515B" w:rsidRPr="00BA2CC8" w:rsidRDefault="0070515B" w:rsidP="00ED5F8D">
            <w:pPr>
              <w:pStyle w:val="aff"/>
              <w:ind w:firstLineChars="0" w:firstLine="0"/>
              <w:jc w:val="center"/>
            </w:pPr>
            <w:r w:rsidRPr="00BA2CC8">
              <w:rPr>
                <w:rFonts w:hint="eastAsia"/>
              </w:rPr>
              <w:t xml:space="preserve">球管电流调制 </w:t>
            </w:r>
            <w:r w:rsidRPr="00BA2CC8">
              <w:t>–</w:t>
            </w:r>
            <w:r w:rsidRPr="00BA2CC8">
              <w:t xml:space="preserve"> </w:t>
            </w:r>
            <w:r w:rsidRPr="00BA2CC8">
              <w:rPr>
                <w:rFonts w:hint="eastAsia"/>
              </w:rPr>
              <w:t>沿z轴的曝光控制</w:t>
            </w:r>
          </w:p>
        </w:tc>
      </w:tr>
      <w:tr w:rsidR="0070515B" w14:paraId="4472BB32" w14:textId="77777777" w:rsidTr="00ED5F8D">
        <w:trPr>
          <w:jc w:val="center"/>
        </w:trPr>
        <w:tc>
          <w:tcPr>
            <w:tcW w:w="5181" w:type="dxa"/>
          </w:tcPr>
          <w:p w14:paraId="18D1D205" w14:textId="77777777" w:rsidR="0070515B" w:rsidRPr="00BA2CC8" w:rsidRDefault="0070515B" w:rsidP="00ED5F8D">
            <w:pPr>
              <w:pStyle w:val="aff"/>
              <w:ind w:firstLineChars="0" w:firstLine="0"/>
              <w:jc w:val="center"/>
            </w:pPr>
            <w:r w:rsidRPr="00BA2CC8">
              <w:rPr>
                <w:rFonts w:hint="eastAsia"/>
              </w:rPr>
              <w:t xml:space="preserve">球管电流调制 </w:t>
            </w:r>
            <w:r w:rsidRPr="00BA2CC8">
              <w:t>–</w:t>
            </w:r>
            <w:r w:rsidRPr="00BA2CC8">
              <w:t xml:space="preserve"> </w:t>
            </w:r>
            <w:r w:rsidRPr="00BA2CC8">
              <w:rPr>
                <w:rFonts w:hint="eastAsia"/>
              </w:rPr>
              <w:t>XYZ曝光控制</w:t>
            </w:r>
          </w:p>
        </w:tc>
      </w:tr>
      <w:tr w:rsidR="0070515B" w14:paraId="6BECF6D2" w14:textId="77777777" w:rsidTr="00ED5F8D">
        <w:trPr>
          <w:jc w:val="center"/>
        </w:trPr>
        <w:tc>
          <w:tcPr>
            <w:tcW w:w="5181" w:type="dxa"/>
          </w:tcPr>
          <w:p w14:paraId="00843B8B" w14:textId="77777777" w:rsidR="0070515B" w:rsidRPr="00BA2CC8" w:rsidRDefault="0070515B" w:rsidP="00ED5F8D">
            <w:pPr>
              <w:pStyle w:val="aff"/>
              <w:ind w:firstLineChars="0" w:firstLine="0"/>
              <w:jc w:val="center"/>
            </w:pPr>
            <w:r w:rsidRPr="00BA2CC8">
              <w:rPr>
                <w:rFonts w:hint="eastAsia"/>
              </w:rPr>
              <w:t xml:space="preserve">球管电流调制 </w:t>
            </w:r>
            <w:r w:rsidRPr="00BA2CC8">
              <w:t>–</w:t>
            </w:r>
            <w:r w:rsidRPr="00BA2CC8">
              <w:t xml:space="preserve"> </w:t>
            </w:r>
            <w:r w:rsidRPr="00BA2CC8">
              <w:rPr>
                <w:rFonts w:hint="eastAsia"/>
              </w:rPr>
              <w:t>门控曝光控制</w:t>
            </w:r>
          </w:p>
        </w:tc>
      </w:tr>
    </w:tbl>
    <w:p w14:paraId="4341B0B5" w14:textId="77C1BED1" w:rsidR="0070515B" w:rsidRDefault="0070515B" w:rsidP="00177D5A">
      <w:pPr>
        <w:pStyle w:val="aff6"/>
        <w:numPr>
          <w:ilvl w:val="0"/>
          <w:numId w:val="19"/>
        </w:numPr>
      </w:pPr>
      <w:r w:rsidRPr="007055E3">
        <w:rPr>
          <w:rFonts w:hint="eastAsia"/>
        </w:rPr>
        <w:t>此表仅作为</w:t>
      </w:r>
      <w:r w:rsidR="00897147">
        <w:rPr>
          <w:rFonts w:hint="eastAsia"/>
        </w:rPr>
        <w:t>对对附录A</w:t>
      </w:r>
      <w:r w:rsidR="00F73EAE" w:rsidRPr="005E579A">
        <w:rPr>
          <w:rFonts w:hint="eastAsia"/>
        </w:rPr>
        <w:t>球管电流调制技术实现方式</w:t>
      </w:r>
      <w:r w:rsidR="008E177F">
        <w:rPr>
          <w:rFonts w:hint="eastAsia"/>
        </w:rPr>
        <w:t>的</w:t>
      </w:r>
      <w:r w:rsidR="00BF20AD">
        <w:rPr>
          <w:rFonts w:hint="eastAsia"/>
        </w:rPr>
        <w:t>汇总</w:t>
      </w:r>
      <w:r>
        <w:rPr>
          <w:rFonts w:hint="eastAsia"/>
        </w:rPr>
        <w:t>示</w:t>
      </w:r>
      <w:r w:rsidRPr="007055E3">
        <w:rPr>
          <w:rFonts w:hint="eastAsia"/>
        </w:rPr>
        <w:t>例，并非详尽，也不排除其他</w:t>
      </w:r>
      <w:r w:rsidR="00BF20AD">
        <w:rPr>
          <w:rFonts w:hint="eastAsia"/>
        </w:rPr>
        <w:t>的调制</w:t>
      </w:r>
      <w:r w:rsidRPr="007055E3">
        <w:rPr>
          <w:rFonts w:hint="eastAsia"/>
        </w:rPr>
        <w:t>方式</w:t>
      </w:r>
      <w:r>
        <w:rPr>
          <w:rFonts w:hint="eastAsia"/>
        </w:rPr>
        <w:t>。</w:t>
      </w:r>
    </w:p>
    <w:p w14:paraId="0770D2FC" w14:textId="77777777" w:rsidR="00E704BE" w:rsidRDefault="00E704BE" w:rsidP="00E704BE">
      <w:pPr>
        <w:pStyle w:val="af6"/>
        <w:spacing w:before="312" w:after="312"/>
        <w:ind w:left="0"/>
      </w:pPr>
      <w:bookmarkStart w:id="480" w:name="_Toc106895185"/>
      <w:r>
        <w:rPr>
          <w:rFonts w:hint="eastAsia"/>
        </w:rPr>
        <w:t>常通量曝光控制</w:t>
      </w:r>
      <w:bookmarkEnd w:id="480"/>
    </w:p>
    <w:p w14:paraId="0E5AB26A" w14:textId="77777777" w:rsidR="00E704BE" w:rsidRDefault="00E704BE" w:rsidP="00E704BE">
      <w:pPr>
        <w:pStyle w:val="aff"/>
      </w:pPr>
      <w:r>
        <w:rPr>
          <w:rFonts w:hint="eastAsia"/>
        </w:rPr>
        <w:t>常通量曝光控制是指在</w:t>
      </w:r>
      <w:r w:rsidRPr="004712AB">
        <w:rPr>
          <w:rFonts w:hint="eastAsia"/>
        </w:rPr>
        <w:t>扫描过程中，对于整个扫描序列，始终以一个常量进行曝光输出。</w:t>
      </w:r>
      <w:r>
        <w:rPr>
          <w:rFonts w:hint="eastAsia"/>
        </w:rPr>
        <w:t>该常量的确定往往基于扫描对象体型相关的数据，如体重指数（BMI）、身体厚度和横向宽度等等。</w:t>
      </w:r>
    </w:p>
    <w:p w14:paraId="487B4E12" w14:textId="77777777" w:rsidR="00E704BE" w:rsidRDefault="00E704BE" w:rsidP="00E704BE">
      <w:pPr>
        <w:pStyle w:val="aff"/>
      </w:pPr>
      <w:r>
        <w:rPr>
          <w:rFonts w:hint="eastAsia"/>
        </w:rPr>
        <w:t>常通量曝光控制虽然可以根据扫描对象的体型和尺寸对曝光输出作出一定调整，但是无法根据扫描对象沿z轴的变化作进一步优化。此外，BMI、身体厚度和横向宽度等数据并不能直接提供X射线衰减信息，而衰减信息是影响图像质量最直接的相关物理参数之一。</w:t>
      </w:r>
    </w:p>
    <w:p w14:paraId="3D6EDFE8" w14:textId="77777777" w:rsidR="00E704BE" w:rsidRDefault="00E704BE" w:rsidP="00E704BE">
      <w:pPr>
        <w:pStyle w:val="aff"/>
      </w:pPr>
    </w:p>
    <w:p w14:paraId="6190992D" w14:textId="77777777" w:rsidR="00E704BE" w:rsidRDefault="00E704BE" w:rsidP="00E704BE">
      <w:pPr>
        <w:pStyle w:val="aff"/>
        <w:ind w:firstLineChars="0" w:firstLine="0"/>
        <w:jc w:val="center"/>
      </w:pPr>
      <w:r>
        <w:drawing>
          <wp:inline distT="0" distB="0" distL="0" distR="0" wp14:anchorId="22145CC4" wp14:editId="02379CBB">
            <wp:extent cx="2763322" cy="1737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3322" cy="1737360"/>
                    </a:xfrm>
                    <a:prstGeom prst="rect">
                      <a:avLst/>
                    </a:prstGeom>
                  </pic:spPr>
                </pic:pic>
              </a:graphicData>
            </a:graphic>
          </wp:inline>
        </w:drawing>
      </w:r>
      <w:r>
        <w:t xml:space="preserve">    </w:t>
      </w:r>
      <w:r>
        <w:drawing>
          <wp:inline distT="0" distB="0" distL="0" distR="0" wp14:anchorId="2A845706" wp14:editId="320B57A7">
            <wp:extent cx="2768161" cy="1737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8161" cy="1737360"/>
                    </a:xfrm>
                    <a:prstGeom prst="rect">
                      <a:avLst/>
                    </a:prstGeom>
                  </pic:spPr>
                </pic:pic>
              </a:graphicData>
            </a:graphic>
          </wp:inline>
        </w:drawing>
      </w:r>
    </w:p>
    <w:p w14:paraId="792BA44C" w14:textId="77841DB7" w:rsidR="00206E0D" w:rsidRDefault="00206E0D" w:rsidP="00E704BE">
      <w:pPr>
        <w:pStyle w:val="aa"/>
        <w:spacing w:before="156" w:after="156"/>
      </w:pPr>
      <w:bookmarkStart w:id="481" w:name="_Toc106901940"/>
      <w:r w:rsidRPr="00206E0D">
        <w:rPr>
          <w:rFonts w:hint="eastAsia"/>
        </w:rPr>
        <w:t>常通量曝光控制的曝光输出示意图。左：较小体型，右：较大体型</w:t>
      </w:r>
      <w:bookmarkEnd w:id="481"/>
    </w:p>
    <w:p w14:paraId="5F5018CD" w14:textId="77777777" w:rsidR="00E704BE" w:rsidRDefault="00E704BE" w:rsidP="00E704BE">
      <w:pPr>
        <w:pStyle w:val="af6"/>
        <w:spacing w:before="312" w:after="312"/>
        <w:ind w:left="0"/>
      </w:pPr>
      <w:bookmarkStart w:id="482" w:name="_Hlk76474064"/>
      <w:bookmarkStart w:id="483" w:name="_Toc106895186"/>
      <w:r>
        <w:rPr>
          <w:rFonts w:hint="eastAsia"/>
        </w:rPr>
        <w:t>基于角度的曝光控制</w:t>
      </w:r>
      <w:bookmarkEnd w:id="483"/>
    </w:p>
    <w:bookmarkEnd w:id="482"/>
    <w:p w14:paraId="1ED463B8" w14:textId="77777777" w:rsidR="00E704BE" w:rsidRDefault="00E704BE" w:rsidP="00E704BE">
      <w:pPr>
        <w:pStyle w:val="aff"/>
      </w:pPr>
      <w:r>
        <w:rPr>
          <w:rFonts w:hint="eastAsia"/>
        </w:rPr>
        <w:lastRenderedPageBreak/>
        <w:t>基于角度的曝光控制是指在扫描过程中，将入射X射线通量作为投影角度（XY平面）内的函数对曝光输出进行调节。该函数的确定通常基于定位像提供的衰减信息来给出曝光输出分布模型（如椭圆模型）的参数。</w:t>
      </w:r>
    </w:p>
    <w:p w14:paraId="55023BE5" w14:textId="4659A6FA" w:rsidR="00E704BE" w:rsidRDefault="00E704BE" w:rsidP="00E704BE">
      <w:pPr>
        <w:pStyle w:val="aff"/>
      </w:pPr>
      <w:r>
        <w:rPr>
          <w:rFonts w:hint="eastAsia"/>
        </w:rPr>
        <w:t>通常情况下，衰减较大的投影角度（如肩膀部位侧向）比衰减较小的投影角度（如肩膀部位前后向）需要更高的曝光剂量。与常通量曝光控制相比，基于角度的曝光控制</w:t>
      </w:r>
      <w:r w:rsidR="00D96ACC">
        <w:rPr>
          <w:rFonts w:hint="eastAsia"/>
        </w:rPr>
        <w:t>（针对人体轮廓）</w:t>
      </w:r>
      <w:r>
        <w:rPr>
          <w:rFonts w:hint="eastAsia"/>
        </w:rPr>
        <w:t>可以有效改善衰减较大的投影角度下剂量不足或者衰减较小的投影角度下剂量过高的情况。</w:t>
      </w:r>
    </w:p>
    <w:p w14:paraId="51C0A6EB" w14:textId="53C0EB3E" w:rsidR="00E704BE" w:rsidRDefault="00E704BE" w:rsidP="00E704BE">
      <w:pPr>
        <w:pStyle w:val="aff"/>
        <w:ind w:firstLineChars="0" w:firstLine="0"/>
        <w:jc w:val="center"/>
      </w:pPr>
      <w:r>
        <w:t xml:space="preserve">    </w:t>
      </w:r>
      <w:r w:rsidR="001412D4">
        <w:drawing>
          <wp:inline distT="0" distB="0" distL="0" distR="0" wp14:anchorId="2B0D8B75" wp14:editId="22F27D03">
            <wp:extent cx="5939790" cy="26530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653030"/>
                    </a:xfrm>
                    <a:prstGeom prst="rect">
                      <a:avLst/>
                    </a:prstGeom>
                  </pic:spPr>
                </pic:pic>
              </a:graphicData>
            </a:graphic>
          </wp:inline>
        </w:drawing>
      </w:r>
    </w:p>
    <w:p w14:paraId="66D06055" w14:textId="3DB48637" w:rsidR="00E704BE" w:rsidRDefault="00E704BE" w:rsidP="00E704BE">
      <w:pPr>
        <w:pStyle w:val="aa"/>
        <w:spacing w:before="156" w:after="156"/>
      </w:pPr>
      <w:bookmarkStart w:id="484" w:name="_Toc106901941"/>
      <w:r>
        <w:rPr>
          <w:rFonts w:hint="eastAsia"/>
        </w:rPr>
        <w:t>常通量曝光控制（左）与基于角度的曝光控制（右）的曝光输出示意图</w:t>
      </w:r>
      <w:bookmarkEnd w:id="484"/>
    </w:p>
    <w:p w14:paraId="630C8A59" w14:textId="2EE0A2ED" w:rsidR="00E704BE" w:rsidRDefault="00E704BE" w:rsidP="00E704BE">
      <w:pPr>
        <w:pStyle w:val="aff"/>
      </w:pPr>
      <w:r>
        <w:rPr>
          <w:rFonts w:hint="eastAsia"/>
        </w:rPr>
        <w:t>在实际临床扫描中，会有一些器官位于扫描部位附近，却并不是检查的目标，例如眼球在头部扫描中，或者乳房在胸部扫描中。而这些器官对X射线比较敏感。通过</w:t>
      </w:r>
      <w:r w:rsidRPr="00B9176E">
        <w:rPr>
          <w:rFonts w:hint="eastAsia"/>
        </w:rPr>
        <w:t>基于角度的曝光控制</w:t>
      </w:r>
      <w:r w:rsidR="00461A0A">
        <w:rPr>
          <w:rFonts w:hint="eastAsia"/>
        </w:rPr>
        <w:t>（针对辐射敏感器官）</w:t>
      </w:r>
      <w:r>
        <w:rPr>
          <w:rFonts w:hint="eastAsia"/>
        </w:rPr>
        <w:t>可以减少敏感器官对应的投影角度范围内的曝光输出（见图A</w:t>
      </w:r>
      <w:r>
        <w:t>.3</w:t>
      </w:r>
      <w:r>
        <w:rPr>
          <w:rFonts w:hint="eastAsia"/>
        </w:rPr>
        <w:t>），从而减少敏感器官接受的辐射剂量，起到保护作用。同时，通过在其他角度范围内补偿相应的曝光输出，可以保证总体曝光输出满足既定的图像质量指标要求。</w:t>
      </w:r>
    </w:p>
    <w:p w14:paraId="732460A1" w14:textId="378DF0D7" w:rsidR="00E704BE" w:rsidRDefault="00AC40D0" w:rsidP="00E704BE">
      <w:pPr>
        <w:pStyle w:val="aff"/>
        <w:ind w:firstLineChars="0" w:firstLine="0"/>
        <w:jc w:val="center"/>
      </w:pPr>
      <w:r>
        <w:lastRenderedPageBreak/>
        <mc:AlternateContent>
          <mc:Choice Requires="wpc">
            <w:drawing>
              <wp:inline distT="0" distB="0" distL="0" distR="0" wp14:anchorId="1D8A1E4A" wp14:editId="7A4B2441">
                <wp:extent cx="3467100" cy="32004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Picture 10"/>
                          <pic:cNvPicPr>
                            <a:picLocks noChangeAspect="1"/>
                          </pic:cNvPicPr>
                        </pic:nvPicPr>
                        <pic:blipFill>
                          <a:blip r:embed="rId35"/>
                          <a:stretch>
                            <a:fillRect/>
                          </a:stretch>
                        </pic:blipFill>
                        <pic:spPr>
                          <a:xfrm>
                            <a:off x="0" y="0"/>
                            <a:ext cx="3431219" cy="3200400"/>
                          </a:xfrm>
                          <a:prstGeom prst="rect">
                            <a:avLst/>
                          </a:prstGeom>
                        </pic:spPr>
                      </pic:pic>
                    </wpc:wpc>
                  </a:graphicData>
                </a:graphic>
              </wp:inline>
            </w:drawing>
          </mc:Choice>
          <mc:Fallback>
            <w:pict>
              <v:group w14:anchorId="12A6826E" id="Canvas 7" o:spid="_x0000_s1026" editas="canvas" style="width:273pt;height:252pt;mso-position-horizontal-relative:char;mso-position-vertical-relative:line" coordsize="3467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">
                <v:shape id="_x0000_s1027" type="#_x0000_t75" style="position:absolute;width:34671;height:32004;visibility:visible;mso-wrap-style:square" filled="t">
                  <v:fill o:detectmouseclick="t"/>
                  <v:path o:connecttype="none"/>
                </v:shape>
                <v:shape id="Picture 10" o:spid="_x0000_s1028" type="#_x0000_t75" style="position:absolute;width:3431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">
                  <v:imagedata r:id="rId36" o:title=""/>
                </v:shape>
                <w10:anchorlock/>
              </v:group>
            </w:pict>
          </mc:Fallback>
        </mc:AlternateContent>
      </w:r>
    </w:p>
    <w:p w14:paraId="559BFAB2" w14:textId="75E3423C" w:rsidR="00E704BE" w:rsidRDefault="00E704BE" w:rsidP="00E704BE">
      <w:pPr>
        <w:pStyle w:val="aa"/>
        <w:spacing w:before="156" w:after="156"/>
      </w:pPr>
      <w:bookmarkStart w:id="485" w:name="_Toc106901942"/>
      <w:r w:rsidRPr="00B9176E">
        <w:rPr>
          <w:rFonts w:hint="eastAsia"/>
        </w:rPr>
        <w:t>基于角度的曝光控制</w:t>
      </w:r>
      <w:r>
        <w:rPr>
          <w:rFonts w:hint="eastAsia"/>
        </w:rPr>
        <w:t>用于</w:t>
      </w:r>
      <w:r w:rsidRPr="00447811">
        <w:rPr>
          <w:rFonts w:hint="eastAsia"/>
        </w:rPr>
        <w:t>减少</w:t>
      </w:r>
      <w:r w:rsidR="0092750F">
        <w:rPr>
          <w:rFonts w:hint="eastAsia"/>
        </w:rPr>
        <w:t>辐射</w:t>
      </w:r>
      <w:r w:rsidRPr="00447811">
        <w:rPr>
          <w:rFonts w:hint="eastAsia"/>
        </w:rPr>
        <w:t>敏感器官剂量</w:t>
      </w:r>
      <w:bookmarkEnd w:id="485"/>
    </w:p>
    <w:p w14:paraId="5BED6264" w14:textId="77777777" w:rsidR="00E704BE" w:rsidRDefault="00E704BE" w:rsidP="00E704BE">
      <w:pPr>
        <w:pStyle w:val="af6"/>
        <w:spacing w:before="312" w:after="312"/>
        <w:ind w:left="0"/>
      </w:pPr>
      <w:bookmarkStart w:id="486" w:name="_Toc106895187"/>
      <w:r>
        <w:rPr>
          <w:rFonts w:hint="eastAsia"/>
        </w:rPr>
        <w:t>沿z轴的曝光控制</w:t>
      </w:r>
      <w:bookmarkEnd w:id="486"/>
    </w:p>
    <w:p w14:paraId="3CE48D77" w14:textId="77777777" w:rsidR="00E704BE" w:rsidRDefault="00E704BE" w:rsidP="00E704BE">
      <w:pPr>
        <w:pStyle w:val="aff"/>
      </w:pPr>
      <w:r w:rsidRPr="003B088D">
        <w:rPr>
          <w:rFonts w:hint="eastAsia"/>
        </w:rPr>
        <w:t>沿z轴的曝光控制</w:t>
      </w:r>
      <w:r>
        <w:rPr>
          <w:rFonts w:hint="eastAsia"/>
        </w:rPr>
        <w:t>是指在扫描过程中，沿z轴对入射X射线通量进行调节。基于定位像提供的衰减信息，沿z轴的曝光控制可以根据扫描对象体型、扫描部位以及其沿z轴的变化相应地调整曝光输出。通常情况下，为了使图像噪声水平一致，较大体型需要更高的曝光剂量，衰减较强的部位（如腹部或盆腔）比衰减较弱的部位（如肺部）需要更高的曝光剂量。</w:t>
      </w:r>
    </w:p>
    <w:p w14:paraId="2713E0BA" w14:textId="77777777" w:rsidR="00E704BE" w:rsidRDefault="00E704BE" w:rsidP="00E704BE">
      <w:pPr>
        <w:pStyle w:val="aff"/>
        <w:ind w:firstLineChars="0" w:firstLine="0"/>
        <w:jc w:val="center"/>
      </w:pPr>
      <w:r>
        <w:drawing>
          <wp:inline distT="0" distB="0" distL="0" distR="0" wp14:anchorId="34371111" wp14:editId="3F9677F7">
            <wp:extent cx="2763322" cy="1737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3322" cy="1737360"/>
                    </a:xfrm>
                    <a:prstGeom prst="rect">
                      <a:avLst/>
                    </a:prstGeom>
                  </pic:spPr>
                </pic:pic>
              </a:graphicData>
            </a:graphic>
          </wp:inline>
        </w:drawing>
      </w:r>
      <w:r>
        <w:t xml:space="preserve">    </w:t>
      </w:r>
      <w:r>
        <w:drawing>
          <wp:inline distT="0" distB="0" distL="0" distR="0" wp14:anchorId="0A8520D1" wp14:editId="30489C7D">
            <wp:extent cx="2768161" cy="1737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8161" cy="1737360"/>
                    </a:xfrm>
                    <a:prstGeom prst="rect">
                      <a:avLst/>
                    </a:prstGeom>
                  </pic:spPr>
                </pic:pic>
              </a:graphicData>
            </a:graphic>
          </wp:inline>
        </w:drawing>
      </w:r>
    </w:p>
    <w:p w14:paraId="40A118E3" w14:textId="263863B8" w:rsidR="00E704BE" w:rsidRDefault="00E704BE" w:rsidP="00E704BE">
      <w:pPr>
        <w:pStyle w:val="aa"/>
        <w:spacing w:before="156" w:after="156"/>
      </w:pPr>
      <w:bookmarkStart w:id="487" w:name="_Toc106901943"/>
      <w:r>
        <w:rPr>
          <w:rFonts w:hint="eastAsia"/>
        </w:rPr>
        <w:t>沿z轴曝光控制的曝光输出示意图。左：较小体型，右：较大体型</w:t>
      </w:r>
      <w:bookmarkEnd w:id="487"/>
    </w:p>
    <w:p w14:paraId="7F4483B8" w14:textId="77777777" w:rsidR="00E704BE" w:rsidRDefault="00E704BE" w:rsidP="00E704BE">
      <w:pPr>
        <w:pStyle w:val="af6"/>
        <w:spacing w:before="312" w:after="312"/>
        <w:ind w:left="0"/>
      </w:pPr>
      <w:bookmarkStart w:id="488" w:name="_Toc106895188"/>
      <w:r>
        <w:rPr>
          <w:rFonts w:hint="eastAsia"/>
        </w:rPr>
        <w:t>XYZ曝光控制</w:t>
      </w:r>
      <w:bookmarkEnd w:id="488"/>
    </w:p>
    <w:p w14:paraId="027E2016" w14:textId="77777777" w:rsidR="00E704BE" w:rsidRDefault="00E704BE" w:rsidP="00E704BE">
      <w:pPr>
        <w:pStyle w:val="aff"/>
      </w:pPr>
      <w:r w:rsidRPr="00894C74">
        <w:rPr>
          <w:rFonts w:hint="eastAsia"/>
        </w:rPr>
        <w:t>XYZ曝光控</w:t>
      </w:r>
      <w:r>
        <w:rPr>
          <w:rFonts w:hint="eastAsia"/>
        </w:rPr>
        <w:t>制是指把</w:t>
      </w:r>
      <w:r w:rsidRPr="00CE1D17">
        <w:rPr>
          <w:rFonts w:hint="eastAsia"/>
        </w:rPr>
        <w:t>基于角度的曝光控制</w:t>
      </w:r>
      <w:r>
        <w:rPr>
          <w:rFonts w:hint="eastAsia"/>
        </w:rPr>
        <w:t>和</w:t>
      </w:r>
      <w:r w:rsidRPr="003B088D">
        <w:rPr>
          <w:rFonts w:hint="eastAsia"/>
        </w:rPr>
        <w:t>沿z轴的曝光控制</w:t>
      </w:r>
      <w:r>
        <w:rPr>
          <w:rFonts w:hint="eastAsia"/>
        </w:rPr>
        <w:t>结合使用，在XY平面内以及沿z轴对入射X射线通量进行调节。</w:t>
      </w:r>
    </w:p>
    <w:p w14:paraId="3BA19162" w14:textId="77777777" w:rsidR="00E704BE" w:rsidRDefault="00E704BE" w:rsidP="00E704BE">
      <w:pPr>
        <w:pStyle w:val="aff"/>
      </w:pPr>
      <w:r w:rsidRPr="00894C74">
        <w:rPr>
          <w:rFonts w:hint="eastAsia"/>
        </w:rPr>
        <w:lastRenderedPageBreak/>
        <w:t>XYZ曝光控</w:t>
      </w:r>
      <w:r>
        <w:rPr>
          <w:rFonts w:hint="eastAsia"/>
        </w:rPr>
        <w:t>制综合考虑了扫描对象的体型、XY平面轮廓、扫描部位以及其沿z轴的变化，可以帮助CT操作者基于既定的图像质量指标要求（如噪声水平）有效地优化曝光输出，从而在一定程度上保证不同扫描获取的图像均能满足临床诊断需要。</w:t>
      </w:r>
    </w:p>
    <w:p w14:paraId="40532895" w14:textId="77777777" w:rsidR="00E704BE" w:rsidRDefault="00E704BE" w:rsidP="00E704BE">
      <w:pPr>
        <w:pStyle w:val="aff"/>
        <w:jc w:val="center"/>
      </w:pPr>
      <w:r>
        <w:drawing>
          <wp:inline distT="0" distB="0" distL="0" distR="0" wp14:anchorId="6CA8217A" wp14:editId="09193CC2">
            <wp:extent cx="2740421" cy="173736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0421" cy="1737360"/>
                    </a:xfrm>
                    <a:prstGeom prst="rect">
                      <a:avLst/>
                    </a:prstGeom>
                  </pic:spPr>
                </pic:pic>
              </a:graphicData>
            </a:graphic>
          </wp:inline>
        </w:drawing>
      </w:r>
    </w:p>
    <w:p w14:paraId="5148ADA6" w14:textId="2AB26AC8" w:rsidR="00E704BE" w:rsidRDefault="00E704BE" w:rsidP="00E704BE">
      <w:pPr>
        <w:pStyle w:val="aa"/>
        <w:spacing w:before="156" w:after="156"/>
      </w:pPr>
      <w:bookmarkStart w:id="489" w:name="_Toc106901944"/>
      <w:r w:rsidRPr="00894C74">
        <w:rPr>
          <w:rFonts w:hint="eastAsia"/>
        </w:rPr>
        <w:t>XYZ曝光控</w:t>
      </w:r>
      <w:r>
        <w:rPr>
          <w:rFonts w:hint="eastAsia"/>
        </w:rPr>
        <w:t>制的曝光输出示意图</w:t>
      </w:r>
      <w:bookmarkEnd w:id="489"/>
    </w:p>
    <w:p w14:paraId="6C3AAB1E" w14:textId="77777777" w:rsidR="00E704BE" w:rsidRDefault="00E704BE" w:rsidP="00E704BE">
      <w:pPr>
        <w:pStyle w:val="af6"/>
        <w:spacing w:before="312" w:after="312"/>
        <w:ind w:left="0"/>
      </w:pPr>
      <w:bookmarkStart w:id="490" w:name="_Toc106895189"/>
      <w:r>
        <w:rPr>
          <w:rFonts w:hint="eastAsia"/>
        </w:rPr>
        <w:t>门控曝光控制</w:t>
      </w:r>
      <w:bookmarkEnd w:id="490"/>
    </w:p>
    <w:p w14:paraId="21C39ABB" w14:textId="77777777" w:rsidR="00E704BE" w:rsidRDefault="00E704BE" w:rsidP="00E704BE">
      <w:pPr>
        <w:pStyle w:val="aff"/>
      </w:pPr>
      <w:r>
        <w:rPr>
          <w:rFonts w:hint="eastAsia"/>
        </w:rPr>
        <w:t>门控曝光控制是指将入射X射线通量作为门控（如呼吸、心电信号门控）输入的函数进行调节。门控曝光控制可以确保最佳成像时间窗口内的曝光输出能够满足既定图像质量指标要求，并且有效减少其它时间段的曝光输出。</w:t>
      </w:r>
    </w:p>
    <w:p w14:paraId="6813C316" w14:textId="77777777" w:rsidR="00E704BE" w:rsidRDefault="00E704BE" w:rsidP="00E704BE">
      <w:pPr>
        <w:pStyle w:val="aff"/>
        <w:ind w:firstLineChars="0" w:firstLine="0"/>
        <w:jc w:val="center"/>
      </w:pPr>
      <w:r w:rsidRPr="001F1258">
        <w:drawing>
          <wp:inline distT="0" distB="0" distL="0" distR="0" wp14:anchorId="283CA6A2" wp14:editId="39D16B9F">
            <wp:extent cx="3752215" cy="1175953"/>
            <wp:effectExtent l="0" t="0" r="635" b="5715"/>
            <wp:docPr id="21" name="Picture 2">
              <a:extLst xmlns:a="http://schemas.openxmlformats.org/drawingml/2006/main">
                <a:ext uri="{FF2B5EF4-FFF2-40B4-BE49-F238E27FC236}">
                  <a16:creationId xmlns:a16="http://schemas.microsoft.com/office/drawing/2014/main" id="{A77B9FA1-1C6E-459D-83EA-B0AD6BD24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A77B9FA1-1C6E-459D-83EA-B0AD6BD24BED}"/>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3463" cy="1207684"/>
                    </a:xfrm>
                    <a:prstGeom prst="rect">
                      <a:avLst/>
                    </a:prstGeom>
                    <a:noFill/>
                    <a:ln>
                      <a:noFill/>
                    </a:ln>
                  </pic:spPr>
                </pic:pic>
              </a:graphicData>
            </a:graphic>
          </wp:inline>
        </w:drawing>
      </w:r>
    </w:p>
    <w:p w14:paraId="593003F3" w14:textId="1F18EEA1" w:rsidR="00E704BE" w:rsidRDefault="00E704BE" w:rsidP="00E704BE">
      <w:pPr>
        <w:pStyle w:val="aa"/>
        <w:spacing w:before="156" w:after="156"/>
      </w:pPr>
      <w:bookmarkStart w:id="491" w:name="_Toc106901945"/>
      <w:r>
        <w:rPr>
          <w:rFonts w:hint="eastAsia"/>
        </w:rPr>
        <w:t>心电信号门控曝光控制的曝光输出示意图</w:t>
      </w:r>
      <w:bookmarkEnd w:id="491"/>
    </w:p>
    <w:p w14:paraId="57885AD3" w14:textId="56162816" w:rsidR="004073C8" w:rsidRPr="00833AEA" w:rsidRDefault="00752D09">
      <w:pPr>
        <w:pStyle w:val="affc"/>
      </w:pPr>
      <w:bookmarkStart w:id="492" w:name="BKCKWX"/>
      <w:bookmarkStart w:id="493" w:name="_Toc18668860"/>
      <w:bookmarkStart w:id="494" w:name="_Toc22760646"/>
      <w:bookmarkStart w:id="495" w:name="_Toc22760777"/>
      <w:bookmarkStart w:id="496" w:name="_Toc25065240"/>
      <w:bookmarkStart w:id="497" w:name="_Toc25066295"/>
      <w:bookmarkStart w:id="498" w:name="_Toc25067346"/>
      <w:bookmarkStart w:id="499" w:name="_Toc25153081"/>
      <w:bookmarkStart w:id="500" w:name="_Toc25242246"/>
      <w:bookmarkStart w:id="501" w:name="_Toc25242519"/>
      <w:bookmarkStart w:id="502" w:name="_Toc25248401"/>
      <w:bookmarkStart w:id="503" w:name="_Toc26793375"/>
      <w:bookmarkStart w:id="504" w:name="_Toc26799454"/>
      <w:bookmarkStart w:id="505" w:name="_Toc26812142"/>
      <w:bookmarkStart w:id="506" w:name="_Toc27726765"/>
      <w:bookmarkStart w:id="507" w:name="_Toc27726846"/>
      <w:bookmarkStart w:id="508" w:name="_Toc27727489"/>
      <w:bookmarkStart w:id="509" w:name="_Toc27729436"/>
      <w:bookmarkStart w:id="510" w:name="_Toc37846090"/>
      <w:bookmarkStart w:id="511" w:name="_Toc37863550"/>
      <w:bookmarkStart w:id="512" w:name="_Toc39677361"/>
      <w:bookmarkStart w:id="513" w:name="_Toc39677493"/>
      <w:bookmarkStart w:id="514" w:name="_Toc40192629"/>
      <w:bookmarkStart w:id="515" w:name="_Toc41656171"/>
      <w:bookmarkStart w:id="516" w:name="_Toc41656626"/>
      <w:bookmarkStart w:id="517" w:name="_Toc41657037"/>
      <w:bookmarkStart w:id="518" w:name="_Toc41657210"/>
      <w:bookmarkStart w:id="519" w:name="_Toc47619739"/>
      <w:bookmarkStart w:id="520" w:name="_Toc73620555"/>
      <w:bookmarkStart w:id="521" w:name="_Toc73626742"/>
      <w:bookmarkStart w:id="522" w:name="_Toc106895190"/>
      <w:r w:rsidRPr="00833AEA">
        <w:rPr>
          <w:rFonts w:hint="eastAsia"/>
        </w:rPr>
        <w:lastRenderedPageBreak/>
        <w:t>参</w:t>
      </w:r>
      <w:r w:rsidRPr="00833AEA">
        <w:rPr>
          <w:rFonts w:ascii="Times New Roman"/>
        </w:rPr>
        <w:t> </w:t>
      </w:r>
      <w:r w:rsidRPr="00833AEA">
        <w:rPr>
          <w:rFonts w:hint="eastAsia"/>
        </w:rPr>
        <w:t>考</w:t>
      </w:r>
      <w:r w:rsidRPr="00833AEA">
        <w:rPr>
          <w:rFonts w:ascii="Times New Roman"/>
        </w:rPr>
        <w:t> </w:t>
      </w:r>
      <w:r w:rsidRPr="00833AEA">
        <w:rPr>
          <w:rFonts w:hint="eastAsia"/>
        </w:rPr>
        <w:t>文</w:t>
      </w:r>
      <w:r w:rsidRPr="00833AEA">
        <w:rPr>
          <w:rFonts w:ascii="Times New Roman"/>
        </w:rPr>
        <w:t> </w:t>
      </w:r>
      <w:r w:rsidRPr="00833AEA">
        <w:rPr>
          <w:rFonts w:hint="eastAsia"/>
        </w:rPr>
        <w:t>献</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F25F709" w14:textId="77777777" w:rsidR="002B60EE" w:rsidRDefault="00417F76" w:rsidP="00177D5A">
      <w:pPr>
        <w:pStyle w:val="aff"/>
        <w:numPr>
          <w:ilvl w:val="0"/>
          <w:numId w:val="15"/>
        </w:numPr>
        <w:ind w:firstLineChars="0"/>
      </w:pPr>
      <w:bookmarkStart w:id="523" w:name="_Ref18669909"/>
      <w:r>
        <w:t>Performance Evaluation of Computed Tomography Systems: Summary of AAPM Task Group 233</w:t>
      </w:r>
    </w:p>
    <w:p w14:paraId="143CBA80" w14:textId="77777777" w:rsidR="002B60EE" w:rsidRDefault="002B60EE" w:rsidP="00177D5A">
      <w:pPr>
        <w:pStyle w:val="aff"/>
        <w:numPr>
          <w:ilvl w:val="0"/>
          <w:numId w:val="15"/>
        </w:numPr>
        <w:ind w:firstLineChars="0"/>
      </w:pPr>
      <w:r>
        <w:t xml:space="preserve">W.A. Kalender, H. Wolf, C. Suess, </w:t>
      </w:r>
      <w:r>
        <w:t>“</w:t>
      </w:r>
      <w:r>
        <w:t>Dose reduction in CT by anatomically adapted tube current modulation: phantom measurements</w:t>
      </w:r>
      <w:r>
        <w:t>”</w:t>
      </w:r>
      <w:r>
        <w:t>, Med Phys. vol 26:2248</w:t>
      </w:r>
      <w:r>
        <w:t>–</w:t>
      </w:r>
      <w:r>
        <w:t>2253(1999).</w:t>
      </w:r>
    </w:p>
    <w:p w14:paraId="3434CF1F" w14:textId="38433E6E" w:rsidR="002B60EE" w:rsidRDefault="002B60EE" w:rsidP="00177D5A">
      <w:pPr>
        <w:pStyle w:val="aff"/>
        <w:numPr>
          <w:ilvl w:val="0"/>
          <w:numId w:val="15"/>
        </w:numPr>
        <w:ind w:firstLineChars="0"/>
      </w:pPr>
      <w:r>
        <w:t xml:space="preserve">M.K. Kalra, M.M. Maher, T.L.Toth, B. Schmidt, B.L. Westerman, H.T. Morgan, S. Saini, </w:t>
      </w:r>
      <w:r>
        <w:t>“</w:t>
      </w:r>
      <w:r>
        <w:t>Techniques and applications of automatic tube current modulation for CT</w:t>
      </w:r>
      <w:r>
        <w:t>”</w:t>
      </w:r>
      <w:r>
        <w:t>, Radiology, vol 233(3):649</w:t>
      </w:r>
      <w:r>
        <w:t>–</w:t>
      </w:r>
      <w:r>
        <w:t>657(2004)</w:t>
      </w:r>
      <w:r w:rsidRPr="002B60EE">
        <w:t xml:space="preserve"> </w:t>
      </w:r>
      <w:r>
        <w:t xml:space="preserve">M.K. Kalra, M.M. Maher, T.L. Toth, R.S. Kamath, E.F. Halpern, S. Saini, </w:t>
      </w:r>
      <w:r>
        <w:t>“</w:t>
      </w:r>
      <w:r>
        <w:t>Comparison of Z-Axis Automatic Tube Current Modulation Technique with Fixed Tube Current CT Scanning of Abdomen and Pelvis</w:t>
      </w:r>
      <w:r>
        <w:t>”</w:t>
      </w:r>
      <w:r>
        <w:t>,Radiology Vol. 232:347</w:t>
      </w:r>
      <w:r>
        <w:t>–</w:t>
      </w:r>
      <w:r>
        <w:t>353 (2004)</w:t>
      </w:r>
    </w:p>
    <w:p w14:paraId="21DD02CA" w14:textId="21DFD122" w:rsidR="002B60EE" w:rsidRDefault="002B60EE" w:rsidP="00177D5A">
      <w:pPr>
        <w:pStyle w:val="aff"/>
        <w:numPr>
          <w:ilvl w:val="0"/>
          <w:numId w:val="15"/>
        </w:numPr>
        <w:ind w:firstLineChars="0"/>
      </w:pPr>
      <w:r>
        <w:t xml:space="preserve">T.H. Mulkens, P. Bellinck, M. Baeyaert, et al. </w:t>
      </w:r>
      <w:r>
        <w:t>“</w:t>
      </w:r>
      <w:r>
        <w:t>Use of an automatic exposure control mechanism for dose optimization in multi</w:t>
      </w:r>
      <w:r>
        <w:t>–</w:t>
      </w:r>
      <w:r>
        <w:t>detector row CT examinations: clinical evaluation</w:t>
      </w:r>
      <w:r>
        <w:t>”</w:t>
      </w:r>
      <w:r>
        <w:t>, Radiology Vol. 237(1):213</w:t>
      </w:r>
      <w:r>
        <w:t>–</w:t>
      </w:r>
      <w:r>
        <w:t>223 (2005)</w:t>
      </w:r>
    </w:p>
    <w:p w14:paraId="1B945CD6" w14:textId="58C62BDC" w:rsidR="002B60EE" w:rsidRDefault="002B60EE" w:rsidP="00177D5A">
      <w:pPr>
        <w:pStyle w:val="aff"/>
        <w:numPr>
          <w:ilvl w:val="0"/>
          <w:numId w:val="15"/>
        </w:numPr>
        <w:ind w:firstLineChars="0"/>
      </w:pPr>
      <w:r>
        <w:t xml:space="preserve">C.H. McCollough, M.R. Bruesewitz, J.M. Kofler Jr., </w:t>
      </w:r>
      <w:r>
        <w:t>“</w:t>
      </w:r>
      <w:r>
        <w:t>CT Dose Reduction and Dose Management Tools: Overview of Available Options</w:t>
      </w:r>
      <w:r>
        <w:t>”</w:t>
      </w:r>
      <w:r>
        <w:t>, RadioGraphics, vol. 26:503</w:t>
      </w:r>
      <w:r>
        <w:t>–</w:t>
      </w:r>
      <w:r>
        <w:t>512 (2006)</w:t>
      </w:r>
    </w:p>
    <w:p w14:paraId="7377BD95" w14:textId="26ACBDB0" w:rsidR="002B60EE" w:rsidRDefault="002B60EE" w:rsidP="00177D5A">
      <w:pPr>
        <w:pStyle w:val="aff"/>
        <w:numPr>
          <w:ilvl w:val="0"/>
          <w:numId w:val="15"/>
        </w:numPr>
        <w:ind w:firstLineChars="0"/>
      </w:pPr>
      <w:r>
        <w:t xml:space="preserve">W.A. Kalender, S. Buchenau, P. Deak, et al. </w:t>
      </w:r>
      <w:r>
        <w:t>“</w:t>
      </w:r>
      <w:r>
        <w:t>Technical approaches to the optimisation of CT</w:t>
      </w:r>
      <w:r>
        <w:t>”</w:t>
      </w:r>
      <w:r>
        <w:t>. Phys Med Vol.24(2):71</w:t>
      </w:r>
      <w:r>
        <w:t>–</w:t>
      </w:r>
      <w:r>
        <w:t>79 (2008)</w:t>
      </w:r>
    </w:p>
    <w:p w14:paraId="06BEDA15" w14:textId="3F8D6B23" w:rsidR="002B60EE" w:rsidRDefault="002B60EE" w:rsidP="00177D5A">
      <w:pPr>
        <w:pStyle w:val="aff"/>
        <w:numPr>
          <w:ilvl w:val="0"/>
          <w:numId w:val="15"/>
        </w:numPr>
        <w:ind w:firstLineChars="0"/>
      </w:pPr>
      <w:r>
        <w:t xml:space="preserve">R. K. Kaza, J. F. Platt, M.M. Goodsitt, M.M. Al-Hawary, K.E. Maturen, A.P. Wasnik, A. Pandya, </w:t>
      </w:r>
      <w:r>
        <w:t>“</w:t>
      </w:r>
      <w:r>
        <w:t>Emerging Techniques for Dose Optimization in Abdominal CT</w:t>
      </w:r>
      <w:r>
        <w:t>”</w:t>
      </w:r>
      <w:r>
        <w:t>, RadioGraphics, Vol. 34:1, 4-17 (2014)</w:t>
      </w:r>
    </w:p>
    <w:bookmarkEnd w:id="523"/>
    <w:p w14:paraId="74A38259" w14:textId="4ECF0623" w:rsidR="00BB3690" w:rsidRPr="00833AEA" w:rsidRDefault="004A3E15" w:rsidP="00177D5A">
      <w:pPr>
        <w:pStyle w:val="aff"/>
        <w:numPr>
          <w:ilvl w:val="0"/>
          <w:numId w:val="15"/>
        </w:numPr>
        <w:ind w:firstLineChars="0"/>
      </w:pPr>
      <w:r w:rsidRPr="00833AEA">
        <w:t>IEC 60601-2-44:2009/AMD2:2016</w:t>
      </w:r>
      <w:r w:rsidRPr="00833AEA">
        <w:rPr>
          <w:rFonts w:hint="eastAsia"/>
        </w:rPr>
        <w:t>,</w:t>
      </w:r>
      <w:r w:rsidRPr="00833AEA">
        <w:t xml:space="preserve"> Medical electrical equipment </w:t>
      </w:r>
      <w:r w:rsidRPr="00833AEA">
        <w:t>–</w:t>
      </w:r>
      <w:r w:rsidRPr="00833AEA">
        <w:t xml:space="preserve"> Part 2-44: Particular requirements for the basic safety and essential performance of X-ray equipment for computed tomography</w:t>
      </w:r>
    </w:p>
    <w:p w14:paraId="15AECD47" w14:textId="77777777" w:rsidR="002B60EE" w:rsidRDefault="002B60EE" w:rsidP="00177D5A">
      <w:pPr>
        <w:pStyle w:val="aff"/>
        <w:numPr>
          <w:ilvl w:val="0"/>
          <w:numId w:val="15"/>
        </w:numPr>
        <w:ind w:firstLineChars="0"/>
      </w:pPr>
      <w:r>
        <w:rPr>
          <w:rFonts w:hint="eastAsia"/>
        </w:rPr>
        <w:t>GB 9706.244-2020 医用电气设备 第2-44部分：X射线计算机体层摄影设备基本安全和基本性能安全专用要求</w:t>
      </w:r>
    </w:p>
    <w:p w14:paraId="6E05E28C" w14:textId="77777777" w:rsidR="002B60EE" w:rsidRDefault="002B60EE" w:rsidP="00177D5A">
      <w:pPr>
        <w:pStyle w:val="aff"/>
        <w:numPr>
          <w:ilvl w:val="0"/>
          <w:numId w:val="15"/>
        </w:numPr>
        <w:ind w:firstLineChars="0"/>
      </w:pPr>
      <w:r>
        <w:rPr>
          <w:rFonts w:hint="eastAsia"/>
        </w:rPr>
        <w:t>YY/T 1766.1-2021 X射线计算机体层摄影设备图像质量评价方法 第一部分：调制传递函数评价</w:t>
      </w:r>
    </w:p>
    <w:p w14:paraId="72D1192E" w14:textId="77777777" w:rsidR="002B60EE" w:rsidRDefault="002B60EE" w:rsidP="00177D5A">
      <w:pPr>
        <w:pStyle w:val="aff"/>
        <w:numPr>
          <w:ilvl w:val="0"/>
          <w:numId w:val="15"/>
        </w:numPr>
        <w:ind w:firstLineChars="0"/>
      </w:pPr>
      <w:r>
        <w:rPr>
          <w:rFonts w:hint="eastAsia"/>
        </w:rPr>
        <w:t>YY/T 1766.2-2021 X射线计算机体层摄影设备图像质量评价方法 第二部分：低对比度分辨率评价</w:t>
      </w:r>
    </w:p>
    <w:p w14:paraId="772B3F22" w14:textId="5ABFF185" w:rsidR="002B60EE" w:rsidRPr="00833AEA" w:rsidRDefault="002B60EE" w:rsidP="00177D5A">
      <w:pPr>
        <w:pStyle w:val="aff"/>
        <w:numPr>
          <w:ilvl w:val="0"/>
          <w:numId w:val="15"/>
        </w:numPr>
        <w:ind w:firstLineChars="0"/>
      </w:pPr>
      <w:r>
        <w:rPr>
          <w:rFonts w:hint="eastAsia"/>
        </w:rPr>
        <w:t>IEC 61223-3-5:2019 医用成像部门的评价及例行试验 第3-5部分：X射线计算机体层摄影设备成像性能验收试验与稳定性试验（Evaluation and routine testing in medical imaging departments – Part 3-5: Acceptance and constancy tests – Imaging performance of computed tomography X-ray equipment）</w:t>
      </w:r>
    </w:p>
    <w:p w14:paraId="4B6E92B8" w14:textId="77777777" w:rsidR="004A3E15" w:rsidRPr="00833AEA" w:rsidRDefault="004A3E15" w:rsidP="00177D5A">
      <w:pPr>
        <w:pStyle w:val="aff"/>
        <w:numPr>
          <w:ilvl w:val="0"/>
          <w:numId w:val="15"/>
        </w:numPr>
        <w:ind w:firstLineChars="0"/>
      </w:pPr>
      <w:r w:rsidRPr="00833AEA">
        <w:rPr>
          <w:rFonts w:hint="eastAsia"/>
        </w:rPr>
        <w:t>GB/T 19042.5 医用成像部门的评价及例行试验第3—5部分：X射线计算机体层摄影设备成像性能验收试验</w:t>
      </w:r>
    </w:p>
    <w:p w14:paraId="6BFF8272" w14:textId="77777777" w:rsidR="004A3E15" w:rsidRDefault="004A3E15" w:rsidP="00177D5A">
      <w:pPr>
        <w:pStyle w:val="aff"/>
        <w:numPr>
          <w:ilvl w:val="0"/>
          <w:numId w:val="15"/>
        </w:numPr>
        <w:ind w:firstLineChars="0"/>
      </w:pPr>
      <w:r w:rsidRPr="00833AEA">
        <w:rPr>
          <w:rFonts w:hint="eastAsia"/>
        </w:rPr>
        <w:t>YY/T 0310 X射线计算机体层摄影设备通用技术条件</w:t>
      </w:r>
    </w:p>
    <w:p w14:paraId="1A85D933" w14:textId="77777777" w:rsidR="004073C8" w:rsidRPr="00833AEA" w:rsidRDefault="004073C8">
      <w:pPr>
        <w:pStyle w:val="aff"/>
      </w:pPr>
    </w:p>
    <w:p w14:paraId="1BEA37CC" w14:textId="77777777" w:rsidR="004073C8" w:rsidRDefault="00752D09">
      <w:pPr>
        <w:pStyle w:val="afffff3"/>
        <w:framePr w:w="2823" w:wrap="around" w:y="4"/>
        <w:rPr>
          <w:b/>
        </w:rPr>
      </w:pPr>
      <w:r w:rsidRPr="00833AEA">
        <w:rPr>
          <w:b/>
        </w:rPr>
        <w:t>______________________</w:t>
      </w:r>
    </w:p>
    <w:p w14:paraId="036B3E6B" w14:textId="77777777" w:rsidR="004073C8" w:rsidRDefault="004073C8">
      <w:pPr>
        <w:pStyle w:val="aff"/>
      </w:pPr>
    </w:p>
    <w:sectPr w:rsidR="004073C8">
      <w:headerReference w:type="default" r:id="rId41"/>
      <w:footerReference w:type="default" r:id="rId42"/>
      <w:pgSz w:w="11906" w:h="16838" w:code="9"/>
      <w:pgMar w:top="567" w:right="1134" w:bottom="1134" w:left="1418" w:header="1418" w:footer="1134" w:gutter="0"/>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2ACB" w14:textId="77777777" w:rsidR="00217532" w:rsidRDefault="00217532">
      <w:r>
        <w:separator/>
      </w:r>
    </w:p>
  </w:endnote>
  <w:endnote w:type="continuationSeparator" w:id="0">
    <w:p w14:paraId="7B787B5F" w14:textId="77777777" w:rsidR="00217532" w:rsidRDefault="00217532">
      <w:r>
        <w:continuationSeparator/>
      </w:r>
    </w:p>
  </w:endnote>
  <w:endnote w:type="continuationNotice" w:id="1">
    <w:p w14:paraId="28BE58D5" w14:textId="77777777" w:rsidR="00217532" w:rsidRDefault="00217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B799" w14:textId="77777777" w:rsidR="00B1132E" w:rsidRDefault="00B11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D07E" w14:textId="77777777" w:rsidR="00B1132E" w:rsidRDefault="00B11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1CB5" w14:textId="77777777" w:rsidR="00B1132E" w:rsidRDefault="00B113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189D" w14:textId="77777777" w:rsidR="009A6FB5" w:rsidRDefault="009A6FB5">
    <w:pPr>
      <w:pStyle w:val="aff0"/>
    </w:pPr>
    <w:r>
      <w:fldChar w:fldCharType="begin"/>
    </w:r>
    <w:r>
      <w:instrText xml:space="preserve"> PAGE  \* MERGEFORMAT </w:instrText>
    </w:r>
    <w:r>
      <w:fldChar w:fldCharType="separate"/>
    </w:r>
    <w:r>
      <w:rPr>
        <w:noProof/>
      </w:rPr>
      <w:t>III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FC96" w14:textId="77777777" w:rsidR="009A6FB5" w:rsidRDefault="009A6FB5">
    <w:pPr>
      <w:pStyle w:val="aff0"/>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87248" w14:textId="77777777" w:rsidR="00217532" w:rsidRDefault="00217532">
      <w:r>
        <w:separator/>
      </w:r>
    </w:p>
  </w:footnote>
  <w:footnote w:type="continuationSeparator" w:id="0">
    <w:p w14:paraId="4FA99B07" w14:textId="77777777" w:rsidR="00217532" w:rsidRDefault="00217532">
      <w:r>
        <w:continuationSeparator/>
      </w:r>
    </w:p>
  </w:footnote>
  <w:footnote w:type="continuationNotice" w:id="1">
    <w:p w14:paraId="69053557" w14:textId="77777777" w:rsidR="00217532" w:rsidRDefault="00217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EF68" w14:textId="77777777" w:rsidR="00B1132E" w:rsidRDefault="00B11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251F" w14:textId="77777777" w:rsidR="00B1132E" w:rsidRDefault="00B113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69F6" w14:textId="77777777" w:rsidR="00B1132E" w:rsidRDefault="00B113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3201" w14:textId="62CCCEC8" w:rsidR="009A6FB5" w:rsidRDefault="009A6FB5">
    <w:pPr>
      <w:pStyle w:val="aff1"/>
    </w:pPr>
    <w:r>
      <w:t>YY/T XXXX.</w:t>
    </w:r>
    <w:r w:rsidR="002B4C09">
      <w:rPr>
        <w:rFonts w:hint="eastAsia"/>
      </w:rPr>
      <w:t>4</w:t>
    </w:r>
    <w:r>
      <w:t>—</w:t>
    </w:r>
    <w: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17F1" w14:textId="5E6ACA39" w:rsidR="009A6FB5" w:rsidRDefault="009A6FB5">
    <w:pPr>
      <w:pStyle w:val="aff1"/>
    </w:pPr>
    <w:r>
      <w:t xml:space="preserve">YY/T </w:t>
    </w:r>
    <w:r w:rsidR="001B2EE1">
      <w:rPr>
        <w:rFonts w:hint="eastAsia"/>
      </w:rPr>
      <w:t>1766</w:t>
    </w:r>
    <w:r>
      <w:t>.</w:t>
    </w:r>
    <w:r w:rsidR="00AD1B33">
      <w:rPr>
        <w:rFonts w:hint="eastAsia"/>
      </w:rPr>
      <w:t>4</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02AD"/>
    <w:multiLevelType w:val="multilevel"/>
    <w:tmpl w:val="EBD280FE"/>
    <w:lvl w:ilvl="0">
      <w:start w:val="1"/>
      <w:numFmt w:val="decimal"/>
      <w:pStyle w:val="a"/>
      <w:suff w:val="nothing"/>
      <w:lvlText w:val="注%1："/>
      <w:lvlJc w:val="left"/>
      <w:pPr>
        <w:ind w:left="3781" w:hanging="448"/>
      </w:pPr>
      <w:rPr>
        <w:rFonts w:ascii="黑体" w:eastAsia="黑体" w:hint="eastAsia"/>
        <w:b w:val="0"/>
        <w:i w:val="0"/>
        <w:sz w:val="18"/>
        <w:lang w:val="en-US"/>
      </w:rPr>
    </w:lvl>
    <w:lvl w:ilvl="1">
      <w:start w:val="1"/>
      <w:numFmt w:val="lowerLetter"/>
      <w:lvlText w:val="%2)"/>
      <w:lvlJc w:val="left"/>
      <w:pPr>
        <w:tabs>
          <w:tab w:val="num" w:pos="2970"/>
        </w:tabs>
        <w:ind w:left="3962" w:hanging="629"/>
      </w:pPr>
      <w:rPr>
        <w:rFonts w:hint="eastAsia"/>
      </w:rPr>
    </w:lvl>
    <w:lvl w:ilvl="2">
      <w:start w:val="1"/>
      <w:numFmt w:val="lowerRoman"/>
      <w:lvlText w:val="%3."/>
      <w:lvlJc w:val="right"/>
      <w:pPr>
        <w:tabs>
          <w:tab w:val="num" w:pos="2970"/>
        </w:tabs>
        <w:ind w:left="3962" w:hanging="629"/>
      </w:pPr>
      <w:rPr>
        <w:rFonts w:hint="eastAsia"/>
      </w:rPr>
    </w:lvl>
    <w:lvl w:ilvl="3">
      <w:start w:val="1"/>
      <w:numFmt w:val="decimal"/>
      <w:lvlText w:val="%4."/>
      <w:lvlJc w:val="left"/>
      <w:pPr>
        <w:tabs>
          <w:tab w:val="num" w:pos="2970"/>
        </w:tabs>
        <w:ind w:left="3962" w:hanging="629"/>
      </w:pPr>
      <w:rPr>
        <w:rFonts w:hint="eastAsia"/>
      </w:rPr>
    </w:lvl>
    <w:lvl w:ilvl="4">
      <w:start w:val="1"/>
      <w:numFmt w:val="lowerLetter"/>
      <w:lvlText w:val="%5)"/>
      <w:lvlJc w:val="left"/>
      <w:pPr>
        <w:tabs>
          <w:tab w:val="num" w:pos="2970"/>
        </w:tabs>
        <w:ind w:left="3962" w:hanging="629"/>
      </w:pPr>
      <w:rPr>
        <w:rFonts w:hint="eastAsia"/>
      </w:rPr>
    </w:lvl>
    <w:lvl w:ilvl="5">
      <w:start w:val="1"/>
      <w:numFmt w:val="lowerRoman"/>
      <w:lvlText w:val="%6."/>
      <w:lvlJc w:val="right"/>
      <w:pPr>
        <w:tabs>
          <w:tab w:val="num" w:pos="2970"/>
        </w:tabs>
        <w:ind w:left="3962" w:hanging="629"/>
      </w:pPr>
      <w:rPr>
        <w:rFonts w:hint="eastAsia"/>
      </w:rPr>
    </w:lvl>
    <w:lvl w:ilvl="6">
      <w:start w:val="1"/>
      <w:numFmt w:val="decimal"/>
      <w:lvlText w:val="%7."/>
      <w:lvlJc w:val="left"/>
      <w:pPr>
        <w:tabs>
          <w:tab w:val="num" w:pos="2970"/>
        </w:tabs>
        <w:ind w:left="3962" w:hanging="629"/>
      </w:pPr>
      <w:rPr>
        <w:rFonts w:hint="eastAsia"/>
      </w:rPr>
    </w:lvl>
    <w:lvl w:ilvl="7">
      <w:start w:val="1"/>
      <w:numFmt w:val="lowerLetter"/>
      <w:lvlText w:val="%8)"/>
      <w:lvlJc w:val="left"/>
      <w:pPr>
        <w:tabs>
          <w:tab w:val="num" w:pos="2970"/>
        </w:tabs>
        <w:ind w:left="3962" w:hanging="629"/>
      </w:pPr>
      <w:rPr>
        <w:rFonts w:hint="eastAsia"/>
      </w:rPr>
    </w:lvl>
    <w:lvl w:ilvl="8">
      <w:start w:val="1"/>
      <w:numFmt w:val="lowerRoman"/>
      <w:lvlText w:val="%9."/>
      <w:lvlJc w:val="right"/>
      <w:pPr>
        <w:tabs>
          <w:tab w:val="num" w:pos="2970"/>
        </w:tabs>
        <w:ind w:left="3962" w:hanging="629"/>
      </w:pPr>
      <w:rPr>
        <w:rFonts w:hint="eastAsia"/>
      </w:rPr>
    </w:lvl>
  </w:abstractNum>
  <w:abstractNum w:abstractNumId="1"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4" w15:restartNumberingAfterBreak="0">
    <w:nsid w:val="0DDE3DC1"/>
    <w:multiLevelType w:val="hybridMultilevel"/>
    <w:tmpl w:val="7C1801F0"/>
    <w:lvl w:ilvl="0" w:tplc="0DB2CA7C">
      <w:start w:val="1"/>
      <w:numFmt w:val="decimal"/>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91163"/>
    <w:multiLevelType w:val="multilevel"/>
    <w:tmpl w:val="114A99A4"/>
    <w:lvl w:ilvl="0">
      <w:start w:val="1"/>
      <w:numFmt w:val="decimal"/>
      <w:pStyle w:val="a3"/>
      <w:suff w:val="nothing"/>
      <w:lvlText w:val="%1　"/>
      <w:lvlJc w:val="left"/>
      <w:pPr>
        <w:ind w:left="1440" w:firstLine="0"/>
      </w:pPr>
      <w:rPr>
        <w:rFonts w:ascii="黑体" w:eastAsia="黑体" w:hAnsi="Times New Roman" w:hint="eastAsia"/>
        <w:b w:val="0"/>
        <w:i w:val="0"/>
        <w:sz w:val="21"/>
        <w:szCs w:val="21"/>
      </w:rPr>
    </w:lvl>
    <w:lvl w:ilvl="1">
      <w:start w:val="1"/>
      <w:numFmt w:val="decimal"/>
      <w:pStyle w:val="a4"/>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suff w:val="nothing"/>
      <w:lvlText w:val="%1.%2.%3　"/>
      <w:lvlJc w:val="left"/>
      <w:pPr>
        <w:ind w:left="2430" w:firstLine="0"/>
      </w:pPr>
      <w:rPr>
        <w:rFonts w:ascii="黑体" w:eastAsia="黑体" w:hAnsi="Times New Roman" w:hint="eastAsia"/>
        <w:b w:val="0"/>
        <w:i w:val="0"/>
        <w:sz w:val="21"/>
      </w:rPr>
    </w:lvl>
    <w:lvl w:ilvl="3">
      <w:start w:val="1"/>
      <w:numFmt w:val="decimal"/>
      <w:pStyle w:val="a6"/>
      <w:suff w:val="nothing"/>
      <w:lvlText w:val="%1.%2.%3.%4　"/>
      <w:lvlJc w:val="left"/>
      <w:pPr>
        <w:ind w:left="2430" w:firstLine="0"/>
      </w:pPr>
      <w:rPr>
        <w:rFonts w:ascii="黑体" w:eastAsia="黑体" w:hAnsi="Times New Roman" w:hint="eastAsia"/>
        <w:b w:val="0"/>
        <w:i w:val="0"/>
        <w:sz w:val="21"/>
      </w:rPr>
    </w:lvl>
    <w:lvl w:ilvl="4">
      <w:start w:val="1"/>
      <w:numFmt w:val="decimal"/>
      <w:pStyle w:val="a7"/>
      <w:suff w:val="nothing"/>
      <w:lvlText w:val="%1.%2.%3.%4.%5　"/>
      <w:lvlJc w:val="left"/>
      <w:pPr>
        <w:ind w:left="18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2A8F7113"/>
    <w:multiLevelType w:val="multilevel"/>
    <w:tmpl w:val="76786F08"/>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7" w15:restartNumberingAfterBreak="0">
    <w:nsid w:val="2C5917C3"/>
    <w:multiLevelType w:val="multilevel"/>
    <w:tmpl w:val="91FA8844"/>
    <w:lvl w:ilvl="0">
      <w:start w:val="1"/>
      <w:numFmt w:val="none"/>
      <w:pStyle w:val="ab"/>
      <w:suff w:val="nothing"/>
      <w:lvlText w:val="%1——"/>
      <w:lvlJc w:val="left"/>
      <w:pPr>
        <w:ind w:left="1218" w:hanging="408"/>
      </w:pPr>
      <w:rPr>
        <w:rFonts w:ascii="宋体" w:eastAsia="宋体" w:hAnsi="Times New Roman" w:cs="Times New Roman" w:hint="eastAsia"/>
        <w:i w:val="0"/>
        <w:noProof/>
      </w:rPr>
    </w:lvl>
    <w:lvl w:ilvl="1">
      <w:start w:val="1"/>
      <w:numFmt w:val="bullet"/>
      <w:pStyle w:val="ac"/>
      <w:lvlText w:val=""/>
      <w:lvlJc w:val="left"/>
      <w:pPr>
        <w:tabs>
          <w:tab w:val="num" w:pos="760"/>
        </w:tabs>
        <w:ind w:left="1264" w:hanging="413"/>
      </w:pPr>
      <w:rPr>
        <w:rFonts w:ascii="Symbol" w:hAnsi="Symbol" w:hint="default"/>
        <w:color w:val="auto"/>
      </w:rPr>
    </w:lvl>
    <w:lvl w:ilvl="2">
      <w:start w:val="1"/>
      <w:numFmt w:val="bullet"/>
      <w:pStyle w:val="ad"/>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8" w15:restartNumberingAfterBreak="0">
    <w:nsid w:val="2D263693"/>
    <w:multiLevelType w:val="multilevel"/>
    <w:tmpl w:val="281ABA9A"/>
    <w:lvl w:ilvl="0">
      <w:start w:val="1"/>
      <w:numFmt w:val="decimal"/>
      <w:lvlRestart w:val="0"/>
      <w:suff w:val="nothing"/>
      <w:lvlText w:val="注%1："/>
      <w:lvlJc w:val="left"/>
      <w:pPr>
        <w:ind w:left="811" w:hanging="448"/>
      </w:pPr>
      <w:rPr>
        <w:rFonts w:ascii="黑体" w:eastAsia="黑体" w:hint="eastAsia"/>
        <w:b w:val="0"/>
        <w:i w:val="0"/>
        <w:sz w:val="18"/>
        <w:szCs w:val="18"/>
        <w:vertAlign w:val="baseline"/>
        <w:lang w:val="en-US"/>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9" w15:restartNumberingAfterBreak="0">
    <w:nsid w:val="3D733618"/>
    <w:multiLevelType w:val="multilevel"/>
    <w:tmpl w:val="193A04F0"/>
    <w:lvl w:ilvl="0">
      <w:start w:val="1"/>
      <w:numFmt w:val="decimal"/>
      <w:pStyle w:val="FootnoteText"/>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0" w15:restartNumberingAfterBreak="0">
    <w:nsid w:val="44C50F90"/>
    <w:multiLevelType w:val="multilevel"/>
    <w:tmpl w:val="ED0C9B78"/>
    <w:lvl w:ilvl="0">
      <w:start w:val="1"/>
      <w:numFmt w:val="lowerLetter"/>
      <w:pStyle w:val="ae"/>
      <w:lvlText w:val="%1)"/>
      <w:lvlJc w:val="left"/>
      <w:pPr>
        <w:tabs>
          <w:tab w:val="num" w:pos="840"/>
        </w:tabs>
        <w:ind w:left="839" w:hanging="419"/>
      </w:pPr>
      <w:rPr>
        <w:rFonts w:ascii="宋体" w:eastAsia="宋体" w:hint="eastAsia"/>
        <w:b w:val="0"/>
        <w:i w:val="0"/>
        <w:sz w:val="21"/>
        <w:szCs w:val="21"/>
      </w:rPr>
    </w:lvl>
    <w:lvl w:ilvl="1">
      <w:start w:val="1"/>
      <w:numFmt w:val="decimal"/>
      <w:pStyle w:val="af"/>
      <w:lvlText w:val="%2)"/>
      <w:lvlJc w:val="left"/>
      <w:pPr>
        <w:tabs>
          <w:tab w:val="num" w:pos="1260"/>
        </w:tabs>
        <w:ind w:left="1259" w:hanging="419"/>
      </w:pPr>
      <w:rPr>
        <w:rFonts w:hint="eastAsia"/>
      </w:rPr>
    </w:lvl>
    <w:lvl w:ilvl="2">
      <w:start w:val="1"/>
      <w:numFmt w:val="decimal"/>
      <w:pStyle w:val="af0"/>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1" w15:restartNumberingAfterBreak="0">
    <w:nsid w:val="4B733A5F"/>
    <w:multiLevelType w:val="multilevel"/>
    <w:tmpl w:val="2894FF02"/>
    <w:lvl w:ilvl="0">
      <w:start w:val="1"/>
      <w:numFmt w:val="decimal"/>
      <w:lvlRestart w:val="0"/>
      <w:pStyle w:val="af1"/>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2" w15:restartNumberingAfterBreak="0">
    <w:nsid w:val="557C2AF5"/>
    <w:multiLevelType w:val="multilevel"/>
    <w:tmpl w:val="5AB41562"/>
    <w:lvl w:ilvl="0">
      <w:start w:val="1"/>
      <w:numFmt w:val="decimal"/>
      <w:pStyle w:val="af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3" w15:restartNumberingAfterBreak="0">
    <w:nsid w:val="60B55DC2"/>
    <w:multiLevelType w:val="multilevel"/>
    <w:tmpl w:val="9DCC486E"/>
    <w:lvl w:ilvl="0">
      <w:start w:val="1"/>
      <w:numFmt w:val="upperLetter"/>
      <w:pStyle w:val="af3"/>
      <w:lvlText w:val="%1"/>
      <w:lvlJc w:val="left"/>
      <w:pPr>
        <w:tabs>
          <w:tab w:val="num" w:pos="0"/>
        </w:tabs>
        <w:ind w:left="0" w:hanging="425"/>
      </w:pPr>
      <w:rPr>
        <w:rFonts w:hint="eastAsia"/>
      </w:rPr>
    </w:lvl>
    <w:lvl w:ilvl="1">
      <w:start w:val="1"/>
      <w:numFmt w:val="decimal"/>
      <w:pStyle w:val="af4"/>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4" w15:restartNumberingAfterBreak="0">
    <w:nsid w:val="646260FA"/>
    <w:multiLevelType w:val="multilevel"/>
    <w:tmpl w:val="5A90D674"/>
    <w:lvl w:ilvl="0">
      <w:start w:val="1"/>
      <w:numFmt w:val="decimal"/>
      <w:lvlText w:val="表%1"/>
      <w:lvlJc w:val="left"/>
      <w:pPr>
        <w:ind w:left="0" w:firstLine="0"/>
      </w:pPr>
      <w:rPr>
        <w:rFonts w:hint="eastAsia"/>
        <w:b w:val="0"/>
        <w:i w:val="0"/>
        <w:sz w:val="21"/>
        <w:lang w:val="en-US"/>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656E0367"/>
    <w:multiLevelType w:val="multilevel"/>
    <w:tmpl w:val="07E64DC0"/>
    <w:lvl w:ilvl="0">
      <w:start w:val="1"/>
      <w:numFmt w:val="decimal"/>
      <w:lvlText w:val="表A.%1"/>
      <w:lvlJc w:val="left"/>
      <w:pPr>
        <w:ind w:left="0" w:firstLine="0"/>
      </w:pPr>
      <w:rPr>
        <w:rFonts w:hint="eastAsia"/>
        <w:b w:val="0"/>
        <w:i w:val="0"/>
        <w:sz w:val="21"/>
        <w:lang w:val="en-US"/>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15:restartNumberingAfterBreak="0">
    <w:nsid w:val="657D3FBC"/>
    <w:multiLevelType w:val="multilevel"/>
    <w:tmpl w:val="95FA0F16"/>
    <w:lvl w:ilvl="0">
      <w:start w:val="1"/>
      <w:numFmt w:val="upperLetter"/>
      <w:pStyle w:val="af5"/>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6"/>
      <w:suff w:val="nothing"/>
      <w:lvlText w:val="%1.%2　"/>
      <w:lvlJc w:val="left"/>
      <w:pPr>
        <w:ind w:left="270" w:firstLine="0"/>
      </w:pPr>
      <w:rPr>
        <w:rFonts w:ascii="黑体" w:eastAsia="黑体" w:hAnsi="Times New Roman" w:hint="eastAsia"/>
        <w:b w:val="0"/>
        <w:i w:val="0"/>
        <w:snapToGrid/>
        <w:spacing w:val="0"/>
        <w:w w:val="100"/>
        <w:kern w:val="21"/>
        <w:sz w:val="21"/>
      </w:rPr>
    </w:lvl>
    <w:lvl w:ilvl="2">
      <w:start w:val="1"/>
      <w:numFmt w:val="decimal"/>
      <w:pStyle w:val="af7"/>
      <w:suff w:val="nothing"/>
      <w:lvlText w:val="%1.%2.%3　"/>
      <w:lvlJc w:val="left"/>
      <w:pPr>
        <w:ind w:left="0" w:firstLine="0"/>
      </w:pPr>
      <w:rPr>
        <w:rFonts w:ascii="黑体" w:eastAsia="黑体" w:hAnsi="Times New Roman" w:hint="eastAsia"/>
        <w:b w:val="0"/>
        <w:i w:val="0"/>
        <w:sz w:val="21"/>
      </w:rPr>
    </w:lvl>
    <w:lvl w:ilvl="3">
      <w:start w:val="1"/>
      <w:numFmt w:val="decimal"/>
      <w:pStyle w:val="af8"/>
      <w:suff w:val="nothing"/>
      <w:lvlText w:val="%1.%2.%3.%4　"/>
      <w:lvlJc w:val="left"/>
      <w:pPr>
        <w:ind w:left="0"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pStyle w:val="af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15:restartNumberingAfterBreak="0">
    <w:nsid w:val="6D6C07CD"/>
    <w:multiLevelType w:val="multilevel"/>
    <w:tmpl w:val="7A408B34"/>
    <w:lvl w:ilvl="0">
      <w:start w:val="1"/>
      <w:numFmt w:val="lowerLetter"/>
      <w:pStyle w:val="afc"/>
      <w:lvlText w:val="%1)"/>
      <w:lvlJc w:val="left"/>
      <w:pPr>
        <w:tabs>
          <w:tab w:val="num" w:pos="839"/>
        </w:tabs>
        <w:ind w:left="839" w:hanging="419"/>
      </w:pPr>
      <w:rPr>
        <w:rFonts w:ascii="宋体" w:eastAsia="宋体" w:hint="eastAsia"/>
        <w:b w:val="0"/>
        <w:i w:val="0"/>
        <w:sz w:val="21"/>
      </w:rPr>
    </w:lvl>
    <w:lvl w:ilvl="1">
      <w:start w:val="1"/>
      <w:numFmt w:val="decimal"/>
      <w:pStyle w:val="afd"/>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8" w15:restartNumberingAfterBreak="0">
    <w:nsid w:val="6DBF04F4"/>
    <w:multiLevelType w:val="multilevel"/>
    <w:tmpl w:val="6F0EEEB0"/>
    <w:lvl w:ilvl="0">
      <w:start w:val="1"/>
      <w:numFmt w:val="none"/>
      <w:pStyle w:val="afe"/>
      <w:suff w:val="nothing"/>
      <w:lvlText w:val="注%1："/>
      <w:lvlJc w:val="left"/>
      <w:pPr>
        <w:ind w:left="813" w:hanging="363"/>
      </w:pPr>
      <w:rPr>
        <w:rFonts w:ascii="黑体" w:eastAsia="黑体" w:hAnsi="Times New Roman" w:hint="eastAsia"/>
        <w:b w:val="0"/>
        <w:i w:val="0"/>
        <w:sz w:val="18"/>
      </w:rPr>
    </w:lvl>
    <w:lvl w:ilvl="1">
      <w:start w:val="1"/>
      <w:numFmt w:val="decimal"/>
      <w:lvlText w:val="注%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9" w15:restartNumberingAfterBreak="0">
    <w:nsid w:val="76CB21BE"/>
    <w:multiLevelType w:val="hybridMultilevel"/>
    <w:tmpl w:val="18F26460"/>
    <w:lvl w:ilvl="0" w:tplc="0AAE31A0">
      <w:numFmt w:val="bullet"/>
      <w:lvlText w:val="-"/>
      <w:lvlJc w:val="left"/>
      <w:pPr>
        <w:ind w:left="780" w:hanging="360"/>
      </w:pPr>
      <w:rPr>
        <w:rFonts w:ascii="宋体" w:eastAsia="宋体" w:hAnsi="宋体" w:cs="Times New Roman" w:hint="eastAsi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18"/>
  </w:num>
  <w:num w:numId="3">
    <w:abstractNumId w:val="0"/>
  </w:num>
  <w:num w:numId="4">
    <w:abstractNumId w:val="7"/>
  </w:num>
  <w:num w:numId="5">
    <w:abstractNumId w:val="11"/>
  </w:num>
  <w:num w:numId="6">
    <w:abstractNumId w:val="13"/>
  </w:num>
  <w:num w:numId="7">
    <w:abstractNumId w:val="16"/>
  </w:num>
  <w:num w:numId="8">
    <w:abstractNumId w:val="17"/>
  </w:num>
  <w:num w:numId="9">
    <w:abstractNumId w:val="1"/>
  </w:num>
  <w:num w:numId="10">
    <w:abstractNumId w:val="9"/>
  </w:num>
  <w:num w:numId="11">
    <w:abstractNumId w:val="3"/>
  </w:num>
  <w:num w:numId="12">
    <w:abstractNumId w:val="14"/>
  </w:num>
  <w:num w:numId="13">
    <w:abstractNumId w:val="12"/>
  </w:num>
  <w:num w:numId="14">
    <w:abstractNumId w:val="10"/>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3C8"/>
    <w:rsid w:val="00000325"/>
    <w:rsid w:val="00000388"/>
    <w:rsid w:val="00001514"/>
    <w:rsid w:val="00002F1B"/>
    <w:rsid w:val="00003CEA"/>
    <w:rsid w:val="000042D1"/>
    <w:rsid w:val="00004701"/>
    <w:rsid w:val="000050E0"/>
    <w:rsid w:val="0000569F"/>
    <w:rsid w:val="00005DEB"/>
    <w:rsid w:val="00006021"/>
    <w:rsid w:val="000072D1"/>
    <w:rsid w:val="000100E7"/>
    <w:rsid w:val="00011E26"/>
    <w:rsid w:val="000123FE"/>
    <w:rsid w:val="00013A99"/>
    <w:rsid w:val="00013F2E"/>
    <w:rsid w:val="00014226"/>
    <w:rsid w:val="00015BA3"/>
    <w:rsid w:val="000163C6"/>
    <w:rsid w:val="000171E1"/>
    <w:rsid w:val="0002018B"/>
    <w:rsid w:val="00020324"/>
    <w:rsid w:val="0002084D"/>
    <w:rsid w:val="00020E43"/>
    <w:rsid w:val="00022082"/>
    <w:rsid w:val="00023FB2"/>
    <w:rsid w:val="000241B5"/>
    <w:rsid w:val="00026AF8"/>
    <w:rsid w:val="00026E47"/>
    <w:rsid w:val="0002777D"/>
    <w:rsid w:val="000278B4"/>
    <w:rsid w:val="000303D8"/>
    <w:rsid w:val="00030B75"/>
    <w:rsid w:val="00031323"/>
    <w:rsid w:val="00031B9D"/>
    <w:rsid w:val="00032419"/>
    <w:rsid w:val="00032B9E"/>
    <w:rsid w:val="00032E6D"/>
    <w:rsid w:val="00032F47"/>
    <w:rsid w:val="000334C3"/>
    <w:rsid w:val="00034FF9"/>
    <w:rsid w:val="00035003"/>
    <w:rsid w:val="00035220"/>
    <w:rsid w:val="0003602B"/>
    <w:rsid w:val="000401F6"/>
    <w:rsid w:val="0004069A"/>
    <w:rsid w:val="00040830"/>
    <w:rsid w:val="0004144B"/>
    <w:rsid w:val="00041DC5"/>
    <w:rsid w:val="00042DFE"/>
    <w:rsid w:val="00043A48"/>
    <w:rsid w:val="00044837"/>
    <w:rsid w:val="000450D7"/>
    <w:rsid w:val="00045853"/>
    <w:rsid w:val="00046ABE"/>
    <w:rsid w:val="00047096"/>
    <w:rsid w:val="00047A67"/>
    <w:rsid w:val="00047FC4"/>
    <w:rsid w:val="00051C16"/>
    <w:rsid w:val="000521C0"/>
    <w:rsid w:val="00056288"/>
    <w:rsid w:val="00057714"/>
    <w:rsid w:val="00057C30"/>
    <w:rsid w:val="00057F35"/>
    <w:rsid w:val="00061FC7"/>
    <w:rsid w:val="000620F8"/>
    <w:rsid w:val="00062234"/>
    <w:rsid w:val="000628ED"/>
    <w:rsid w:val="00062AD4"/>
    <w:rsid w:val="00062BC0"/>
    <w:rsid w:val="00063694"/>
    <w:rsid w:val="00064805"/>
    <w:rsid w:val="00064AAE"/>
    <w:rsid w:val="000656DE"/>
    <w:rsid w:val="000657E7"/>
    <w:rsid w:val="0006701E"/>
    <w:rsid w:val="0006706D"/>
    <w:rsid w:val="0006764E"/>
    <w:rsid w:val="00070556"/>
    <w:rsid w:val="00070F3C"/>
    <w:rsid w:val="00071E90"/>
    <w:rsid w:val="000722E9"/>
    <w:rsid w:val="000728DF"/>
    <w:rsid w:val="00072965"/>
    <w:rsid w:val="00072A57"/>
    <w:rsid w:val="00072D3E"/>
    <w:rsid w:val="00072E40"/>
    <w:rsid w:val="00073309"/>
    <w:rsid w:val="0007388F"/>
    <w:rsid w:val="00073B0B"/>
    <w:rsid w:val="0007476F"/>
    <w:rsid w:val="00076AC9"/>
    <w:rsid w:val="00076D27"/>
    <w:rsid w:val="00076F09"/>
    <w:rsid w:val="00080562"/>
    <w:rsid w:val="00080915"/>
    <w:rsid w:val="00080B1D"/>
    <w:rsid w:val="00080FA5"/>
    <w:rsid w:val="00081D39"/>
    <w:rsid w:val="0008252D"/>
    <w:rsid w:val="000829FB"/>
    <w:rsid w:val="00083169"/>
    <w:rsid w:val="00083283"/>
    <w:rsid w:val="00084688"/>
    <w:rsid w:val="00084AE4"/>
    <w:rsid w:val="000872A9"/>
    <w:rsid w:val="00090184"/>
    <w:rsid w:val="00090E4B"/>
    <w:rsid w:val="00091C82"/>
    <w:rsid w:val="00091DD1"/>
    <w:rsid w:val="000949D7"/>
    <w:rsid w:val="000950F7"/>
    <w:rsid w:val="0009525A"/>
    <w:rsid w:val="0009672C"/>
    <w:rsid w:val="000978D7"/>
    <w:rsid w:val="00097D66"/>
    <w:rsid w:val="000A04D4"/>
    <w:rsid w:val="000A0FF5"/>
    <w:rsid w:val="000A215D"/>
    <w:rsid w:val="000A235D"/>
    <w:rsid w:val="000A282A"/>
    <w:rsid w:val="000A291A"/>
    <w:rsid w:val="000A31B3"/>
    <w:rsid w:val="000A4A50"/>
    <w:rsid w:val="000A5477"/>
    <w:rsid w:val="000A5A7F"/>
    <w:rsid w:val="000A5D25"/>
    <w:rsid w:val="000A5F71"/>
    <w:rsid w:val="000A6379"/>
    <w:rsid w:val="000A7118"/>
    <w:rsid w:val="000A7BF7"/>
    <w:rsid w:val="000B063A"/>
    <w:rsid w:val="000B0AD7"/>
    <w:rsid w:val="000B19E9"/>
    <w:rsid w:val="000B1F95"/>
    <w:rsid w:val="000B2709"/>
    <w:rsid w:val="000B2753"/>
    <w:rsid w:val="000B2DE7"/>
    <w:rsid w:val="000B3C2E"/>
    <w:rsid w:val="000B437B"/>
    <w:rsid w:val="000B4733"/>
    <w:rsid w:val="000B4A8C"/>
    <w:rsid w:val="000B4C06"/>
    <w:rsid w:val="000B4EA8"/>
    <w:rsid w:val="000B5469"/>
    <w:rsid w:val="000B5AFE"/>
    <w:rsid w:val="000B61DF"/>
    <w:rsid w:val="000B6391"/>
    <w:rsid w:val="000B6595"/>
    <w:rsid w:val="000B6C7D"/>
    <w:rsid w:val="000B6E3D"/>
    <w:rsid w:val="000B75AF"/>
    <w:rsid w:val="000B7950"/>
    <w:rsid w:val="000B79BE"/>
    <w:rsid w:val="000C04A5"/>
    <w:rsid w:val="000C1683"/>
    <w:rsid w:val="000C1DEF"/>
    <w:rsid w:val="000C295F"/>
    <w:rsid w:val="000C2A24"/>
    <w:rsid w:val="000C2EF5"/>
    <w:rsid w:val="000C3955"/>
    <w:rsid w:val="000C41EC"/>
    <w:rsid w:val="000C54E3"/>
    <w:rsid w:val="000C57F3"/>
    <w:rsid w:val="000D0310"/>
    <w:rsid w:val="000D0AFE"/>
    <w:rsid w:val="000D2A71"/>
    <w:rsid w:val="000D2F97"/>
    <w:rsid w:val="000D2FCB"/>
    <w:rsid w:val="000D311C"/>
    <w:rsid w:val="000D312B"/>
    <w:rsid w:val="000D315A"/>
    <w:rsid w:val="000D3474"/>
    <w:rsid w:val="000D37E2"/>
    <w:rsid w:val="000D40BD"/>
    <w:rsid w:val="000D4123"/>
    <w:rsid w:val="000D4731"/>
    <w:rsid w:val="000D4897"/>
    <w:rsid w:val="000D4DC3"/>
    <w:rsid w:val="000D516B"/>
    <w:rsid w:val="000E0487"/>
    <w:rsid w:val="000E05DD"/>
    <w:rsid w:val="000E0617"/>
    <w:rsid w:val="000E0B3D"/>
    <w:rsid w:val="000E1B51"/>
    <w:rsid w:val="000E1C31"/>
    <w:rsid w:val="000E24EF"/>
    <w:rsid w:val="000E27D6"/>
    <w:rsid w:val="000E30B4"/>
    <w:rsid w:val="000E39AE"/>
    <w:rsid w:val="000E3B33"/>
    <w:rsid w:val="000E43DA"/>
    <w:rsid w:val="000E6465"/>
    <w:rsid w:val="000F160C"/>
    <w:rsid w:val="000F2600"/>
    <w:rsid w:val="000F2CF2"/>
    <w:rsid w:val="000F2E3C"/>
    <w:rsid w:val="000F3690"/>
    <w:rsid w:val="000F4211"/>
    <w:rsid w:val="000F470E"/>
    <w:rsid w:val="000F476C"/>
    <w:rsid w:val="000F5446"/>
    <w:rsid w:val="000F5F5A"/>
    <w:rsid w:val="000F61BB"/>
    <w:rsid w:val="000F6229"/>
    <w:rsid w:val="000F762F"/>
    <w:rsid w:val="000F7E24"/>
    <w:rsid w:val="00100305"/>
    <w:rsid w:val="00100411"/>
    <w:rsid w:val="00100867"/>
    <w:rsid w:val="001009C3"/>
    <w:rsid w:val="00102E9F"/>
    <w:rsid w:val="00103402"/>
    <w:rsid w:val="00104917"/>
    <w:rsid w:val="00104BE0"/>
    <w:rsid w:val="001055DD"/>
    <w:rsid w:val="0010598D"/>
    <w:rsid w:val="00105F90"/>
    <w:rsid w:val="001060C7"/>
    <w:rsid w:val="00106E86"/>
    <w:rsid w:val="00107183"/>
    <w:rsid w:val="00107480"/>
    <w:rsid w:val="00107F1E"/>
    <w:rsid w:val="00110013"/>
    <w:rsid w:val="0011008D"/>
    <w:rsid w:val="00111AFD"/>
    <w:rsid w:val="00111B19"/>
    <w:rsid w:val="0011247A"/>
    <w:rsid w:val="00112758"/>
    <w:rsid w:val="0011341D"/>
    <w:rsid w:val="00113501"/>
    <w:rsid w:val="00114CF9"/>
    <w:rsid w:val="00115134"/>
    <w:rsid w:val="0011531E"/>
    <w:rsid w:val="00115849"/>
    <w:rsid w:val="00115DB2"/>
    <w:rsid w:val="001175A8"/>
    <w:rsid w:val="00120F07"/>
    <w:rsid w:val="001215DF"/>
    <w:rsid w:val="0012175B"/>
    <w:rsid w:val="00121B1F"/>
    <w:rsid w:val="00123227"/>
    <w:rsid w:val="001234A5"/>
    <w:rsid w:val="00124151"/>
    <w:rsid w:val="001242AD"/>
    <w:rsid w:val="00126092"/>
    <w:rsid w:val="00126393"/>
    <w:rsid w:val="00126841"/>
    <w:rsid w:val="001269DB"/>
    <w:rsid w:val="001272E6"/>
    <w:rsid w:val="0012743B"/>
    <w:rsid w:val="001315ED"/>
    <w:rsid w:val="00132784"/>
    <w:rsid w:val="00133081"/>
    <w:rsid w:val="00133F4C"/>
    <w:rsid w:val="00134344"/>
    <w:rsid w:val="00134F8B"/>
    <w:rsid w:val="001350E8"/>
    <w:rsid w:val="001355B6"/>
    <w:rsid w:val="00135C72"/>
    <w:rsid w:val="00135DB1"/>
    <w:rsid w:val="00136023"/>
    <w:rsid w:val="001366BD"/>
    <w:rsid w:val="00136CB3"/>
    <w:rsid w:val="00140A4C"/>
    <w:rsid w:val="00140FAF"/>
    <w:rsid w:val="001412D4"/>
    <w:rsid w:val="00141AD6"/>
    <w:rsid w:val="00142639"/>
    <w:rsid w:val="00142EFA"/>
    <w:rsid w:val="0014366F"/>
    <w:rsid w:val="001446FC"/>
    <w:rsid w:val="00144CF1"/>
    <w:rsid w:val="00147AD1"/>
    <w:rsid w:val="00147F72"/>
    <w:rsid w:val="0015132F"/>
    <w:rsid w:val="0015184C"/>
    <w:rsid w:val="00151D3A"/>
    <w:rsid w:val="001525FC"/>
    <w:rsid w:val="00153F69"/>
    <w:rsid w:val="00154870"/>
    <w:rsid w:val="00154EAF"/>
    <w:rsid w:val="0015531F"/>
    <w:rsid w:val="001557C2"/>
    <w:rsid w:val="00156108"/>
    <w:rsid w:val="001568E7"/>
    <w:rsid w:val="001573AC"/>
    <w:rsid w:val="00160827"/>
    <w:rsid w:val="00161B8A"/>
    <w:rsid w:val="00161C1A"/>
    <w:rsid w:val="0016241F"/>
    <w:rsid w:val="001625DB"/>
    <w:rsid w:val="00162B03"/>
    <w:rsid w:val="00162E40"/>
    <w:rsid w:val="00162F55"/>
    <w:rsid w:val="00163EBC"/>
    <w:rsid w:val="00166078"/>
    <w:rsid w:val="00166291"/>
    <w:rsid w:val="00166750"/>
    <w:rsid w:val="00166965"/>
    <w:rsid w:val="00166DA0"/>
    <w:rsid w:val="00167F1C"/>
    <w:rsid w:val="0017006E"/>
    <w:rsid w:val="0017040F"/>
    <w:rsid w:val="00170A02"/>
    <w:rsid w:val="00170FD5"/>
    <w:rsid w:val="0017173E"/>
    <w:rsid w:val="00171D39"/>
    <w:rsid w:val="00172583"/>
    <w:rsid w:val="00172E52"/>
    <w:rsid w:val="0017325D"/>
    <w:rsid w:val="0017409D"/>
    <w:rsid w:val="00174809"/>
    <w:rsid w:val="00175269"/>
    <w:rsid w:val="001757AB"/>
    <w:rsid w:val="00175B0E"/>
    <w:rsid w:val="00176B56"/>
    <w:rsid w:val="001777E3"/>
    <w:rsid w:val="00177A53"/>
    <w:rsid w:val="00177D5A"/>
    <w:rsid w:val="00180A00"/>
    <w:rsid w:val="00180B38"/>
    <w:rsid w:val="00180E77"/>
    <w:rsid w:val="00182D36"/>
    <w:rsid w:val="001832D3"/>
    <w:rsid w:val="001838DF"/>
    <w:rsid w:val="00184354"/>
    <w:rsid w:val="001847D5"/>
    <w:rsid w:val="00184998"/>
    <w:rsid w:val="00185064"/>
    <w:rsid w:val="001855FA"/>
    <w:rsid w:val="001859B4"/>
    <w:rsid w:val="00185F04"/>
    <w:rsid w:val="001869A8"/>
    <w:rsid w:val="00186CEC"/>
    <w:rsid w:val="00187CF0"/>
    <w:rsid w:val="00190556"/>
    <w:rsid w:val="00190C76"/>
    <w:rsid w:val="0019155E"/>
    <w:rsid w:val="001916C1"/>
    <w:rsid w:val="001926C8"/>
    <w:rsid w:val="00192808"/>
    <w:rsid w:val="0019304D"/>
    <w:rsid w:val="001936D2"/>
    <w:rsid w:val="00194A46"/>
    <w:rsid w:val="001957D9"/>
    <w:rsid w:val="00195A23"/>
    <w:rsid w:val="00195C8B"/>
    <w:rsid w:val="0019790D"/>
    <w:rsid w:val="00197D9A"/>
    <w:rsid w:val="001A06D5"/>
    <w:rsid w:val="001A0C5E"/>
    <w:rsid w:val="001A1572"/>
    <w:rsid w:val="001A3DF5"/>
    <w:rsid w:val="001A42D6"/>
    <w:rsid w:val="001A4FC4"/>
    <w:rsid w:val="001A5247"/>
    <w:rsid w:val="001A557E"/>
    <w:rsid w:val="001A5661"/>
    <w:rsid w:val="001A738C"/>
    <w:rsid w:val="001A79CD"/>
    <w:rsid w:val="001B12AD"/>
    <w:rsid w:val="001B1418"/>
    <w:rsid w:val="001B1891"/>
    <w:rsid w:val="001B2EE1"/>
    <w:rsid w:val="001B3B80"/>
    <w:rsid w:val="001B4368"/>
    <w:rsid w:val="001B481B"/>
    <w:rsid w:val="001B57FC"/>
    <w:rsid w:val="001B5B5D"/>
    <w:rsid w:val="001B64E5"/>
    <w:rsid w:val="001B6AD9"/>
    <w:rsid w:val="001B6CFF"/>
    <w:rsid w:val="001C057E"/>
    <w:rsid w:val="001C1714"/>
    <w:rsid w:val="001C1D07"/>
    <w:rsid w:val="001C2FC4"/>
    <w:rsid w:val="001C3060"/>
    <w:rsid w:val="001C33F1"/>
    <w:rsid w:val="001C3F5B"/>
    <w:rsid w:val="001C5028"/>
    <w:rsid w:val="001C5209"/>
    <w:rsid w:val="001C53F1"/>
    <w:rsid w:val="001C672E"/>
    <w:rsid w:val="001C6FE4"/>
    <w:rsid w:val="001C742E"/>
    <w:rsid w:val="001C7A31"/>
    <w:rsid w:val="001D0005"/>
    <w:rsid w:val="001D0133"/>
    <w:rsid w:val="001D10FD"/>
    <w:rsid w:val="001D1509"/>
    <w:rsid w:val="001D223D"/>
    <w:rsid w:val="001D22F7"/>
    <w:rsid w:val="001D2A72"/>
    <w:rsid w:val="001D3722"/>
    <w:rsid w:val="001D3D5D"/>
    <w:rsid w:val="001D3F99"/>
    <w:rsid w:val="001D4227"/>
    <w:rsid w:val="001D48CB"/>
    <w:rsid w:val="001D5757"/>
    <w:rsid w:val="001D63EB"/>
    <w:rsid w:val="001D6B7C"/>
    <w:rsid w:val="001D6DF6"/>
    <w:rsid w:val="001E082E"/>
    <w:rsid w:val="001E1275"/>
    <w:rsid w:val="001E15FE"/>
    <w:rsid w:val="001E2194"/>
    <w:rsid w:val="001E2D55"/>
    <w:rsid w:val="001E3816"/>
    <w:rsid w:val="001E4257"/>
    <w:rsid w:val="001E4692"/>
    <w:rsid w:val="001E4B9A"/>
    <w:rsid w:val="001E4CC8"/>
    <w:rsid w:val="001E61D6"/>
    <w:rsid w:val="001E6412"/>
    <w:rsid w:val="001E691B"/>
    <w:rsid w:val="001E724B"/>
    <w:rsid w:val="001E7D0D"/>
    <w:rsid w:val="001F0562"/>
    <w:rsid w:val="001F1D0B"/>
    <w:rsid w:val="001F228A"/>
    <w:rsid w:val="001F241B"/>
    <w:rsid w:val="001F48CC"/>
    <w:rsid w:val="001F49F4"/>
    <w:rsid w:val="001F6762"/>
    <w:rsid w:val="001F68C0"/>
    <w:rsid w:val="001F72B2"/>
    <w:rsid w:val="001F7953"/>
    <w:rsid w:val="001F7B67"/>
    <w:rsid w:val="001F7E67"/>
    <w:rsid w:val="00200A77"/>
    <w:rsid w:val="002015A4"/>
    <w:rsid w:val="00201964"/>
    <w:rsid w:val="00201BD1"/>
    <w:rsid w:val="00201F23"/>
    <w:rsid w:val="002027A6"/>
    <w:rsid w:val="002042CF"/>
    <w:rsid w:val="00204428"/>
    <w:rsid w:val="00204885"/>
    <w:rsid w:val="00204B1D"/>
    <w:rsid w:val="00204C6B"/>
    <w:rsid w:val="002050CD"/>
    <w:rsid w:val="00205429"/>
    <w:rsid w:val="00205911"/>
    <w:rsid w:val="002064AD"/>
    <w:rsid w:val="00206729"/>
    <w:rsid w:val="00206E0D"/>
    <w:rsid w:val="00207994"/>
    <w:rsid w:val="00207BC0"/>
    <w:rsid w:val="0021105F"/>
    <w:rsid w:val="00211114"/>
    <w:rsid w:val="00212390"/>
    <w:rsid w:val="002124E4"/>
    <w:rsid w:val="0021454E"/>
    <w:rsid w:val="0021486A"/>
    <w:rsid w:val="00215371"/>
    <w:rsid w:val="00215F7C"/>
    <w:rsid w:val="002165B5"/>
    <w:rsid w:val="00216632"/>
    <w:rsid w:val="00216DE9"/>
    <w:rsid w:val="00217532"/>
    <w:rsid w:val="0021784F"/>
    <w:rsid w:val="00217A20"/>
    <w:rsid w:val="00217C3A"/>
    <w:rsid w:val="00217C3F"/>
    <w:rsid w:val="00220434"/>
    <w:rsid w:val="00220E1B"/>
    <w:rsid w:val="00222A47"/>
    <w:rsid w:val="002241C6"/>
    <w:rsid w:val="002249FC"/>
    <w:rsid w:val="00224F79"/>
    <w:rsid w:val="00226A7B"/>
    <w:rsid w:val="00230F41"/>
    <w:rsid w:val="002313E5"/>
    <w:rsid w:val="002320B2"/>
    <w:rsid w:val="002326A1"/>
    <w:rsid w:val="002335F2"/>
    <w:rsid w:val="002340DD"/>
    <w:rsid w:val="00235D58"/>
    <w:rsid w:val="002378BB"/>
    <w:rsid w:val="002378EE"/>
    <w:rsid w:val="00237C7D"/>
    <w:rsid w:val="00240373"/>
    <w:rsid w:val="00241382"/>
    <w:rsid w:val="00241553"/>
    <w:rsid w:val="00241FD7"/>
    <w:rsid w:val="00242577"/>
    <w:rsid w:val="0024298F"/>
    <w:rsid w:val="00242D13"/>
    <w:rsid w:val="00243844"/>
    <w:rsid w:val="00246298"/>
    <w:rsid w:val="002465D6"/>
    <w:rsid w:val="0024719F"/>
    <w:rsid w:val="0024775A"/>
    <w:rsid w:val="00250220"/>
    <w:rsid w:val="002519A9"/>
    <w:rsid w:val="00251CD7"/>
    <w:rsid w:val="00251D2D"/>
    <w:rsid w:val="00251E0A"/>
    <w:rsid w:val="00252929"/>
    <w:rsid w:val="00252985"/>
    <w:rsid w:val="00254D4F"/>
    <w:rsid w:val="002561D2"/>
    <w:rsid w:val="00256334"/>
    <w:rsid w:val="00256EB3"/>
    <w:rsid w:val="002571E2"/>
    <w:rsid w:val="00257A1D"/>
    <w:rsid w:val="00261299"/>
    <w:rsid w:val="002619A8"/>
    <w:rsid w:val="00262506"/>
    <w:rsid w:val="0026250E"/>
    <w:rsid w:val="00262732"/>
    <w:rsid w:val="0026275A"/>
    <w:rsid w:val="00263EBB"/>
    <w:rsid w:val="0026432B"/>
    <w:rsid w:val="00264534"/>
    <w:rsid w:val="00264F94"/>
    <w:rsid w:val="0026572B"/>
    <w:rsid w:val="002658D1"/>
    <w:rsid w:val="00265E1D"/>
    <w:rsid w:val="00265E81"/>
    <w:rsid w:val="002670CB"/>
    <w:rsid w:val="002726BD"/>
    <w:rsid w:val="0027313E"/>
    <w:rsid w:val="002742D6"/>
    <w:rsid w:val="002743AC"/>
    <w:rsid w:val="002744A3"/>
    <w:rsid w:val="00275D92"/>
    <w:rsid w:val="002761D3"/>
    <w:rsid w:val="002770EB"/>
    <w:rsid w:val="002776AE"/>
    <w:rsid w:val="00277D5E"/>
    <w:rsid w:val="0028096D"/>
    <w:rsid w:val="00281185"/>
    <w:rsid w:val="00281E90"/>
    <w:rsid w:val="002841A4"/>
    <w:rsid w:val="00284DCB"/>
    <w:rsid w:val="00285BF1"/>
    <w:rsid w:val="00285CB9"/>
    <w:rsid w:val="00286FA5"/>
    <w:rsid w:val="002879C9"/>
    <w:rsid w:val="00291212"/>
    <w:rsid w:val="00292587"/>
    <w:rsid w:val="00292BBA"/>
    <w:rsid w:val="0029311F"/>
    <w:rsid w:val="002939AA"/>
    <w:rsid w:val="00294740"/>
    <w:rsid w:val="00294A7F"/>
    <w:rsid w:val="002956F7"/>
    <w:rsid w:val="002960F0"/>
    <w:rsid w:val="00296469"/>
    <w:rsid w:val="0029684B"/>
    <w:rsid w:val="002969ED"/>
    <w:rsid w:val="00296D49"/>
    <w:rsid w:val="00297F9E"/>
    <w:rsid w:val="00297FE7"/>
    <w:rsid w:val="002A0350"/>
    <w:rsid w:val="002A0AF4"/>
    <w:rsid w:val="002A1CD5"/>
    <w:rsid w:val="002A1F10"/>
    <w:rsid w:val="002A27A4"/>
    <w:rsid w:val="002A3BE5"/>
    <w:rsid w:val="002A3E98"/>
    <w:rsid w:val="002A4FD5"/>
    <w:rsid w:val="002A541D"/>
    <w:rsid w:val="002A5688"/>
    <w:rsid w:val="002A5B40"/>
    <w:rsid w:val="002A6933"/>
    <w:rsid w:val="002A6B95"/>
    <w:rsid w:val="002A6EF2"/>
    <w:rsid w:val="002A79C9"/>
    <w:rsid w:val="002B032A"/>
    <w:rsid w:val="002B126B"/>
    <w:rsid w:val="002B145C"/>
    <w:rsid w:val="002B1BDA"/>
    <w:rsid w:val="002B1D55"/>
    <w:rsid w:val="002B24DA"/>
    <w:rsid w:val="002B3405"/>
    <w:rsid w:val="002B394A"/>
    <w:rsid w:val="002B3B4E"/>
    <w:rsid w:val="002B3FF9"/>
    <w:rsid w:val="002B4AB4"/>
    <w:rsid w:val="002B4C09"/>
    <w:rsid w:val="002B4C58"/>
    <w:rsid w:val="002B60EE"/>
    <w:rsid w:val="002B637A"/>
    <w:rsid w:val="002B6507"/>
    <w:rsid w:val="002B6692"/>
    <w:rsid w:val="002B6B4D"/>
    <w:rsid w:val="002B7A9C"/>
    <w:rsid w:val="002B7EC2"/>
    <w:rsid w:val="002C11A0"/>
    <w:rsid w:val="002C1E5B"/>
    <w:rsid w:val="002C2EC3"/>
    <w:rsid w:val="002C3059"/>
    <w:rsid w:val="002C354E"/>
    <w:rsid w:val="002C35B3"/>
    <w:rsid w:val="002C6D78"/>
    <w:rsid w:val="002C735F"/>
    <w:rsid w:val="002D0782"/>
    <w:rsid w:val="002D0D36"/>
    <w:rsid w:val="002D113E"/>
    <w:rsid w:val="002D1A16"/>
    <w:rsid w:val="002D22D0"/>
    <w:rsid w:val="002D36DC"/>
    <w:rsid w:val="002D43B7"/>
    <w:rsid w:val="002D459D"/>
    <w:rsid w:val="002D6D68"/>
    <w:rsid w:val="002E0255"/>
    <w:rsid w:val="002E082B"/>
    <w:rsid w:val="002E181C"/>
    <w:rsid w:val="002E1CCA"/>
    <w:rsid w:val="002E21E8"/>
    <w:rsid w:val="002E228F"/>
    <w:rsid w:val="002E2324"/>
    <w:rsid w:val="002E2438"/>
    <w:rsid w:val="002E2604"/>
    <w:rsid w:val="002E41F7"/>
    <w:rsid w:val="002E4621"/>
    <w:rsid w:val="002E5025"/>
    <w:rsid w:val="002E5D06"/>
    <w:rsid w:val="002E6F43"/>
    <w:rsid w:val="002E7BD7"/>
    <w:rsid w:val="002F0CAC"/>
    <w:rsid w:val="002F1923"/>
    <w:rsid w:val="002F23BA"/>
    <w:rsid w:val="002F2DB5"/>
    <w:rsid w:val="002F34AF"/>
    <w:rsid w:val="002F36E8"/>
    <w:rsid w:val="002F4DA0"/>
    <w:rsid w:val="002F57B9"/>
    <w:rsid w:val="002F5A86"/>
    <w:rsid w:val="002F5D78"/>
    <w:rsid w:val="002F5E80"/>
    <w:rsid w:val="002F6C64"/>
    <w:rsid w:val="002F7431"/>
    <w:rsid w:val="002F7E3C"/>
    <w:rsid w:val="00300BB8"/>
    <w:rsid w:val="00300D6C"/>
    <w:rsid w:val="00303A39"/>
    <w:rsid w:val="00303D40"/>
    <w:rsid w:val="00304872"/>
    <w:rsid w:val="00304DC3"/>
    <w:rsid w:val="003060A0"/>
    <w:rsid w:val="003063DF"/>
    <w:rsid w:val="00306FFF"/>
    <w:rsid w:val="003079DA"/>
    <w:rsid w:val="00307CB3"/>
    <w:rsid w:val="00310335"/>
    <w:rsid w:val="00310FAC"/>
    <w:rsid w:val="00311520"/>
    <w:rsid w:val="00312998"/>
    <w:rsid w:val="00313A9B"/>
    <w:rsid w:val="00313B2A"/>
    <w:rsid w:val="00313CFF"/>
    <w:rsid w:val="003144D8"/>
    <w:rsid w:val="003153CD"/>
    <w:rsid w:val="003159E5"/>
    <w:rsid w:val="003162D3"/>
    <w:rsid w:val="00316A0C"/>
    <w:rsid w:val="003176BE"/>
    <w:rsid w:val="00317A31"/>
    <w:rsid w:val="00317C77"/>
    <w:rsid w:val="00317D99"/>
    <w:rsid w:val="0032056C"/>
    <w:rsid w:val="00320F2A"/>
    <w:rsid w:val="00321013"/>
    <w:rsid w:val="00321293"/>
    <w:rsid w:val="00321719"/>
    <w:rsid w:val="0032176B"/>
    <w:rsid w:val="00321D28"/>
    <w:rsid w:val="00321D46"/>
    <w:rsid w:val="003228D7"/>
    <w:rsid w:val="00323BD1"/>
    <w:rsid w:val="00324260"/>
    <w:rsid w:val="003246DC"/>
    <w:rsid w:val="0032482B"/>
    <w:rsid w:val="003250B2"/>
    <w:rsid w:val="003259FC"/>
    <w:rsid w:val="00326F03"/>
    <w:rsid w:val="00330B3A"/>
    <w:rsid w:val="00330C87"/>
    <w:rsid w:val="00331F5F"/>
    <w:rsid w:val="00332436"/>
    <w:rsid w:val="0033430F"/>
    <w:rsid w:val="00334D44"/>
    <w:rsid w:val="00337B0D"/>
    <w:rsid w:val="003402CA"/>
    <w:rsid w:val="003410C3"/>
    <w:rsid w:val="00341A29"/>
    <w:rsid w:val="003434ED"/>
    <w:rsid w:val="0034442F"/>
    <w:rsid w:val="00345222"/>
    <w:rsid w:val="00346A3F"/>
    <w:rsid w:val="00346BBA"/>
    <w:rsid w:val="00347A99"/>
    <w:rsid w:val="00350496"/>
    <w:rsid w:val="0035091B"/>
    <w:rsid w:val="003511BA"/>
    <w:rsid w:val="00351C10"/>
    <w:rsid w:val="00352E1D"/>
    <w:rsid w:val="00354C1D"/>
    <w:rsid w:val="003555C0"/>
    <w:rsid w:val="0035648E"/>
    <w:rsid w:val="00356EFF"/>
    <w:rsid w:val="0035730A"/>
    <w:rsid w:val="003603F2"/>
    <w:rsid w:val="00360539"/>
    <w:rsid w:val="00360EA3"/>
    <w:rsid w:val="00361672"/>
    <w:rsid w:val="00361C22"/>
    <w:rsid w:val="00361CDB"/>
    <w:rsid w:val="00363971"/>
    <w:rsid w:val="0036414D"/>
    <w:rsid w:val="00364DED"/>
    <w:rsid w:val="0036523B"/>
    <w:rsid w:val="00365A62"/>
    <w:rsid w:val="00365C24"/>
    <w:rsid w:val="00366D0F"/>
    <w:rsid w:val="00367025"/>
    <w:rsid w:val="003703B8"/>
    <w:rsid w:val="003727F5"/>
    <w:rsid w:val="00372837"/>
    <w:rsid w:val="00372D86"/>
    <w:rsid w:val="003730A5"/>
    <w:rsid w:val="00373C1B"/>
    <w:rsid w:val="00374035"/>
    <w:rsid w:val="003743CB"/>
    <w:rsid w:val="003745F1"/>
    <w:rsid w:val="00374E18"/>
    <w:rsid w:val="003750A5"/>
    <w:rsid w:val="003753E7"/>
    <w:rsid w:val="00376863"/>
    <w:rsid w:val="0038006A"/>
    <w:rsid w:val="00380273"/>
    <w:rsid w:val="00381B45"/>
    <w:rsid w:val="00382060"/>
    <w:rsid w:val="0038310F"/>
    <w:rsid w:val="003839E9"/>
    <w:rsid w:val="00383BA9"/>
    <w:rsid w:val="00384820"/>
    <w:rsid w:val="00385654"/>
    <w:rsid w:val="003864AB"/>
    <w:rsid w:val="00386C15"/>
    <w:rsid w:val="00386F61"/>
    <w:rsid w:val="003903A8"/>
    <w:rsid w:val="003909B4"/>
    <w:rsid w:val="00391C04"/>
    <w:rsid w:val="00392A51"/>
    <w:rsid w:val="00393C81"/>
    <w:rsid w:val="00393E87"/>
    <w:rsid w:val="00394955"/>
    <w:rsid w:val="003959B9"/>
    <w:rsid w:val="00395A30"/>
    <w:rsid w:val="003961FF"/>
    <w:rsid w:val="003962DD"/>
    <w:rsid w:val="00396404"/>
    <w:rsid w:val="00396D98"/>
    <w:rsid w:val="00396F54"/>
    <w:rsid w:val="00397341"/>
    <w:rsid w:val="00397A1A"/>
    <w:rsid w:val="00397FA2"/>
    <w:rsid w:val="003A014A"/>
    <w:rsid w:val="003A0154"/>
    <w:rsid w:val="003A0827"/>
    <w:rsid w:val="003A1EB1"/>
    <w:rsid w:val="003A1EF0"/>
    <w:rsid w:val="003A1FFC"/>
    <w:rsid w:val="003A2103"/>
    <w:rsid w:val="003A2752"/>
    <w:rsid w:val="003A286A"/>
    <w:rsid w:val="003A3668"/>
    <w:rsid w:val="003A43D0"/>
    <w:rsid w:val="003A63E0"/>
    <w:rsid w:val="003A7FC5"/>
    <w:rsid w:val="003B126A"/>
    <w:rsid w:val="003B16DC"/>
    <w:rsid w:val="003B1872"/>
    <w:rsid w:val="003B2BD0"/>
    <w:rsid w:val="003B2FF9"/>
    <w:rsid w:val="003B4A0A"/>
    <w:rsid w:val="003B5496"/>
    <w:rsid w:val="003B54FF"/>
    <w:rsid w:val="003B57C6"/>
    <w:rsid w:val="003B6181"/>
    <w:rsid w:val="003B61DA"/>
    <w:rsid w:val="003B6ECA"/>
    <w:rsid w:val="003B7209"/>
    <w:rsid w:val="003B759C"/>
    <w:rsid w:val="003C08AA"/>
    <w:rsid w:val="003C17D2"/>
    <w:rsid w:val="003C1AE0"/>
    <w:rsid w:val="003C1C46"/>
    <w:rsid w:val="003C1FD4"/>
    <w:rsid w:val="003C2913"/>
    <w:rsid w:val="003C2C86"/>
    <w:rsid w:val="003C30BC"/>
    <w:rsid w:val="003C46BD"/>
    <w:rsid w:val="003C4C19"/>
    <w:rsid w:val="003C4C6E"/>
    <w:rsid w:val="003C4E05"/>
    <w:rsid w:val="003C60CB"/>
    <w:rsid w:val="003C61C4"/>
    <w:rsid w:val="003D03A9"/>
    <w:rsid w:val="003D0458"/>
    <w:rsid w:val="003D0604"/>
    <w:rsid w:val="003D0740"/>
    <w:rsid w:val="003D0FF3"/>
    <w:rsid w:val="003D1EE5"/>
    <w:rsid w:val="003D2460"/>
    <w:rsid w:val="003D3244"/>
    <w:rsid w:val="003D3372"/>
    <w:rsid w:val="003D3495"/>
    <w:rsid w:val="003D37FA"/>
    <w:rsid w:val="003D3953"/>
    <w:rsid w:val="003D4D38"/>
    <w:rsid w:val="003D52DB"/>
    <w:rsid w:val="003D5B07"/>
    <w:rsid w:val="003D6540"/>
    <w:rsid w:val="003D6D48"/>
    <w:rsid w:val="003D6EB5"/>
    <w:rsid w:val="003D73F5"/>
    <w:rsid w:val="003D7908"/>
    <w:rsid w:val="003E0C1A"/>
    <w:rsid w:val="003E0C1D"/>
    <w:rsid w:val="003E1B33"/>
    <w:rsid w:val="003E2187"/>
    <w:rsid w:val="003E31C4"/>
    <w:rsid w:val="003E329E"/>
    <w:rsid w:val="003E3A74"/>
    <w:rsid w:val="003E482E"/>
    <w:rsid w:val="003E4B16"/>
    <w:rsid w:val="003E4FC9"/>
    <w:rsid w:val="003E514F"/>
    <w:rsid w:val="003E5DAD"/>
    <w:rsid w:val="003E6564"/>
    <w:rsid w:val="003E6F83"/>
    <w:rsid w:val="003E7051"/>
    <w:rsid w:val="003E720F"/>
    <w:rsid w:val="003E7424"/>
    <w:rsid w:val="003E75A7"/>
    <w:rsid w:val="003E7AF2"/>
    <w:rsid w:val="003F0411"/>
    <w:rsid w:val="003F0786"/>
    <w:rsid w:val="003F0A0F"/>
    <w:rsid w:val="003F183A"/>
    <w:rsid w:val="003F21DF"/>
    <w:rsid w:val="003F2623"/>
    <w:rsid w:val="003F394D"/>
    <w:rsid w:val="003F3C33"/>
    <w:rsid w:val="003F4C23"/>
    <w:rsid w:val="003F5770"/>
    <w:rsid w:val="003F5A3E"/>
    <w:rsid w:val="003F5B5E"/>
    <w:rsid w:val="003F62C4"/>
    <w:rsid w:val="003F62D5"/>
    <w:rsid w:val="003F79C0"/>
    <w:rsid w:val="003F79F4"/>
    <w:rsid w:val="004007FE"/>
    <w:rsid w:val="00401420"/>
    <w:rsid w:val="00402469"/>
    <w:rsid w:val="004026C7"/>
    <w:rsid w:val="00403134"/>
    <w:rsid w:val="004039D7"/>
    <w:rsid w:val="00403DF6"/>
    <w:rsid w:val="00405793"/>
    <w:rsid w:val="00406514"/>
    <w:rsid w:val="004073C8"/>
    <w:rsid w:val="00410094"/>
    <w:rsid w:val="004101B8"/>
    <w:rsid w:val="0041123B"/>
    <w:rsid w:val="004120DE"/>
    <w:rsid w:val="0041287A"/>
    <w:rsid w:val="00412B5B"/>
    <w:rsid w:val="00413061"/>
    <w:rsid w:val="0041330E"/>
    <w:rsid w:val="0041432C"/>
    <w:rsid w:val="00414C84"/>
    <w:rsid w:val="00414EDC"/>
    <w:rsid w:val="00415033"/>
    <w:rsid w:val="00415882"/>
    <w:rsid w:val="0041654C"/>
    <w:rsid w:val="0041747F"/>
    <w:rsid w:val="00417876"/>
    <w:rsid w:val="00417F76"/>
    <w:rsid w:val="00420412"/>
    <w:rsid w:val="0042094C"/>
    <w:rsid w:val="00420D22"/>
    <w:rsid w:val="00420DB7"/>
    <w:rsid w:val="0042337C"/>
    <w:rsid w:val="004244A7"/>
    <w:rsid w:val="00424587"/>
    <w:rsid w:val="00424608"/>
    <w:rsid w:val="00425013"/>
    <w:rsid w:val="00425147"/>
    <w:rsid w:val="00425D59"/>
    <w:rsid w:val="0042687C"/>
    <w:rsid w:val="004278A8"/>
    <w:rsid w:val="0043093A"/>
    <w:rsid w:val="00430BB6"/>
    <w:rsid w:val="00430F36"/>
    <w:rsid w:val="00431A79"/>
    <w:rsid w:val="0043267F"/>
    <w:rsid w:val="0043318F"/>
    <w:rsid w:val="0043378D"/>
    <w:rsid w:val="00434718"/>
    <w:rsid w:val="00434876"/>
    <w:rsid w:val="0043501F"/>
    <w:rsid w:val="00435555"/>
    <w:rsid w:val="00435790"/>
    <w:rsid w:val="00435BE6"/>
    <w:rsid w:val="00436233"/>
    <w:rsid w:val="00437531"/>
    <w:rsid w:val="00437723"/>
    <w:rsid w:val="00437D10"/>
    <w:rsid w:val="00437FEF"/>
    <w:rsid w:val="00440615"/>
    <w:rsid w:val="00440C54"/>
    <w:rsid w:val="0044102F"/>
    <w:rsid w:val="004416BB"/>
    <w:rsid w:val="00443E49"/>
    <w:rsid w:val="004441D2"/>
    <w:rsid w:val="004454DF"/>
    <w:rsid w:val="0044557E"/>
    <w:rsid w:val="00445BA5"/>
    <w:rsid w:val="00445C99"/>
    <w:rsid w:val="0044683B"/>
    <w:rsid w:val="00446B8F"/>
    <w:rsid w:val="004473B4"/>
    <w:rsid w:val="004506E5"/>
    <w:rsid w:val="00451BF0"/>
    <w:rsid w:val="00452346"/>
    <w:rsid w:val="0045246F"/>
    <w:rsid w:val="004524B7"/>
    <w:rsid w:val="00452630"/>
    <w:rsid w:val="00452989"/>
    <w:rsid w:val="00452DD1"/>
    <w:rsid w:val="00453284"/>
    <w:rsid w:val="0045337D"/>
    <w:rsid w:val="0045373A"/>
    <w:rsid w:val="004539CA"/>
    <w:rsid w:val="00453D00"/>
    <w:rsid w:val="0045463D"/>
    <w:rsid w:val="00454F05"/>
    <w:rsid w:val="00454F73"/>
    <w:rsid w:val="00455291"/>
    <w:rsid w:val="00455A91"/>
    <w:rsid w:val="0045683F"/>
    <w:rsid w:val="00457D91"/>
    <w:rsid w:val="00460C45"/>
    <w:rsid w:val="0046103F"/>
    <w:rsid w:val="0046188A"/>
    <w:rsid w:val="00461A0A"/>
    <w:rsid w:val="00461D45"/>
    <w:rsid w:val="004627AF"/>
    <w:rsid w:val="00463864"/>
    <w:rsid w:val="00463D26"/>
    <w:rsid w:val="00464676"/>
    <w:rsid w:val="004651DC"/>
    <w:rsid w:val="004654CA"/>
    <w:rsid w:val="0046555A"/>
    <w:rsid w:val="00467A41"/>
    <w:rsid w:val="004718DA"/>
    <w:rsid w:val="00471BB4"/>
    <w:rsid w:val="00472DC9"/>
    <w:rsid w:val="004741DF"/>
    <w:rsid w:val="00475303"/>
    <w:rsid w:val="00475A62"/>
    <w:rsid w:val="0047796E"/>
    <w:rsid w:val="004779BF"/>
    <w:rsid w:val="004779ED"/>
    <w:rsid w:val="00477D99"/>
    <w:rsid w:val="00481292"/>
    <w:rsid w:val="004819A2"/>
    <w:rsid w:val="00482F7F"/>
    <w:rsid w:val="00483A86"/>
    <w:rsid w:val="00483C88"/>
    <w:rsid w:val="00484C12"/>
    <w:rsid w:val="00485649"/>
    <w:rsid w:val="004858EB"/>
    <w:rsid w:val="0048631D"/>
    <w:rsid w:val="004869FD"/>
    <w:rsid w:val="00487665"/>
    <w:rsid w:val="00487DD1"/>
    <w:rsid w:val="00487F3C"/>
    <w:rsid w:val="00491127"/>
    <w:rsid w:val="004912CC"/>
    <w:rsid w:val="004929CC"/>
    <w:rsid w:val="004931C0"/>
    <w:rsid w:val="00494722"/>
    <w:rsid w:val="0049494B"/>
    <w:rsid w:val="00495668"/>
    <w:rsid w:val="00495EED"/>
    <w:rsid w:val="00496C6D"/>
    <w:rsid w:val="004974F0"/>
    <w:rsid w:val="004977D0"/>
    <w:rsid w:val="0049793D"/>
    <w:rsid w:val="00497CF2"/>
    <w:rsid w:val="004A0F18"/>
    <w:rsid w:val="004A17CD"/>
    <w:rsid w:val="004A1BC4"/>
    <w:rsid w:val="004A1E2D"/>
    <w:rsid w:val="004A3E15"/>
    <w:rsid w:val="004A41DA"/>
    <w:rsid w:val="004A4676"/>
    <w:rsid w:val="004A4817"/>
    <w:rsid w:val="004A4E13"/>
    <w:rsid w:val="004A5C43"/>
    <w:rsid w:val="004A69CD"/>
    <w:rsid w:val="004A7ACD"/>
    <w:rsid w:val="004A7D72"/>
    <w:rsid w:val="004B006A"/>
    <w:rsid w:val="004B0415"/>
    <w:rsid w:val="004B06C7"/>
    <w:rsid w:val="004B08DE"/>
    <w:rsid w:val="004B09E0"/>
    <w:rsid w:val="004B0FBF"/>
    <w:rsid w:val="004B1498"/>
    <w:rsid w:val="004B1B8E"/>
    <w:rsid w:val="004B30D8"/>
    <w:rsid w:val="004B312F"/>
    <w:rsid w:val="004B3C89"/>
    <w:rsid w:val="004B58C8"/>
    <w:rsid w:val="004B5BFF"/>
    <w:rsid w:val="004B60D3"/>
    <w:rsid w:val="004B66E5"/>
    <w:rsid w:val="004B677B"/>
    <w:rsid w:val="004B6B86"/>
    <w:rsid w:val="004B6E8C"/>
    <w:rsid w:val="004B70C2"/>
    <w:rsid w:val="004B7D80"/>
    <w:rsid w:val="004C0D8B"/>
    <w:rsid w:val="004C101D"/>
    <w:rsid w:val="004C24C4"/>
    <w:rsid w:val="004C2539"/>
    <w:rsid w:val="004C3035"/>
    <w:rsid w:val="004C35AB"/>
    <w:rsid w:val="004C41D3"/>
    <w:rsid w:val="004C4314"/>
    <w:rsid w:val="004C4CF1"/>
    <w:rsid w:val="004C52B9"/>
    <w:rsid w:val="004C7CFC"/>
    <w:rsid w:val="004D1C3E"/>
    <w:rsid w:val="004D24BD"/>
    <w:rsid w:val="004D29A6"/>
    <w:rsid w:val="004D3D68"/>
    <w:rsid w:val="004D3EE8"/>
    <w:rsid w:val="004D4148"/>
    <w:rsid w:val="004D4A54"/>
    <w:rsid w:val="004D536E"/>
    <w:rsid w:val="004D69A9"/>
    <w:rsid w:val="004D6AD9"/>
    <w:rsid w:val="004D78FD"/>
    <w:rsid w:val="004E0FC6"/>
    <w:rsid w:val="004E12D0"/>
    <w:rsid w:val="004E1EA4"/>
    <w:rsid w:val="004E2817"/>
    <w:rsid w:val="004E2AE5"/>
    <w:rsid w:val="004E2DAB"/>
    <w:rsid w:val="004E2EB7"/>
    <w:rsid w:val="004E37B4"/>
    <w:rsid w:val="004E3FB1"/>
    <w:rsid w:val="004E497F"/>
    <w:rsid w:val="004E4A21"/>
    <w:rsid w:val="004E4ADD"/>
    <w:rsid w:val="004E7A74"/>
    <w:rsid w:val="004F01DA"/>
    <w:rsid w:val="004F09A2"/>
    <w:rsid w:val="004F09F7"/>
    <w:rsid w:val="004F1146"/>
    <w:rsid w:val="004F17FC"/>
    <w:rsid w:val="004F1B6D"/>
    <w:rsid w:val="004F1F4C"/>
    <w:rsid w:val="004F3541"/>
    <w:rsid w:val="004F4108"/>
    <w:rsid w:val="004F4E32"/>
    <w:rsid w:val="004F54B3"/>
    <w:rsid w:val="004F582D"/>
    <w:rsid w:val="004F6496"/>
    <w:rsid w:val="004F6AE4"/>
    <w:rsid w:val="004F6EEE"/>
    <w:rsid w:val="004F6F51"/>
    <w:rsid w:val="004F7DE3"/>
    <w:rsid w:val="004F7FD2"/>
    <w:rsid w:val="00500F0F"/>
    <w:rsid w:val="005011E0"/>
    <w:rsid w:val="00501704"/>
    <w:rsid w:val="00501C6C"/>
    <w:rsid w:val="00501DDB"/>
    <w:rsid w:val="00501FA2"/>
    <w:rsid w:val="00502012"/>
    <w:rsid w:val="005035E3"/>
    <w:rsid w:val="00503D9E"/>
    <w:rsid w:val="00503E6D"/>
    <w:rsid w:val="00503EAC"/>
    <w:rsid w:val="00504760"/>
    <w:rsid w:val="00505519"/>
    <w:rsid w:val="0050558E"/>
    <w:rsid w:val="005058AD"/>
    <w:rsid w:val="0050625B"/>
    <w:rsid w:val="00506560"/>
    <w:rsid w:val="005069B7"/>
    <w:rsid w:val="0050762B"/>
    <w:rsid w:val="00507F84"/>
    <w:rsid w:val="005116FD"/>
    <w:rsid w:val="00511B16"/>
    <w:rsid w:val="00512595"/>
    <w:rsid w:val="00512B59"/>
    <w:rsid w:val="00512EA5"/>
    <w:rsid w:val="00513FB1"/>
    <w:rsid w:val="005163FB"/>
    <w:rsid w:val="00516593"/>
    <w:rsid w:val="005171E8"/>
    <w:rsid w:val="00517FCE"/>
    <w:rsid w:val="00520053"/>
    <w:rsid w:val="0052117E"/>
    <w:rsid w:val="0052120D"/>
    <w:rsid w:val="0052175B"/>
    <w:rsid w:val="00521820"/>
    <w:rsid w:val="00521AB6"/>
    <w:rsid w:val="00522373"/>
    <w:rsid w:val="00522E15"/>
    <w:rsid w:val="00523804"/>
    <w:rsid w:val="00523BA5"/>
    <w:rsid w:val="00523F6F"/>
    <w:rsid w:val="00524CAC"/>
    <w:rsid w:val="00525208"/>
    <w:rsid w:val="005261FB"/>
    <w:rsid w:val="0052660B"/>
    <w:rsid w:val="00526DEB"/>
    <w:rsid w:val="005270CB"/>
    <w:rsid w:val="005275C4"/>
    <w:rsid w:val="005302E7"/>
    <w:rsid w:val="005310F0"/>
    <w:rsid w:val="00531B09"/>
    <w:rsid w:val="00531E46"/>
    <w:rsid w:val="00532593"/>
    <w:rsid w:val="005327DC"/>
    <w:rsid w:val="00532807"/>
    <w:rsid w:val="00532E3D"/>
    <w:rsid w:val="00533DA4"/>
    <w:rsid w:val="00533FAC"/>
    <w:rsid w:val="005342CC"/>
    <w:rsid w:val="00534384"/>
    <w:rsid w:val="005345ED"/>
    <w:rsid w:val="00534C44"/>
    <w:rsid w:val="00534F2C"/>
    <w:rsid w:val="00534FE0"/>
    <w:rsid w:val="00535091"/>
    <w:rsid w:val="00535505"/>
    <w:rsid w:val="00535F7B"/>
    <w:rsid w:val="0053697D"/>
    <w:rsid w:val="005370CE"/>
    <w:rsid w:val="0053764A"/>
    <w:rsid w:val="00541C9D"/>
    <w:rsid w:val="005421D3"/>
    <w:rsid w:val="005435E6"/>
    <w:rsid w:val="00543F55"/>
    <w:rsid w:val="00544188"/>
    <w:rsid w:val="00544D1C"/>
    <w:rsid w:val="00544E67"/>
    <w:rsid w:val="005455F3"/>
    <w:rsid w:val="005462AA"/>
    <w:rsid w:val="005462F3"/>
    <w:rsid w:val="00546599"/>
    <w:rsid w:val="00546DAC"/>
    <w:rsid w:val="00547260"/>
    <w:rsid w:val="005479D3"/>
    <w:rsid w:val="00547F86"/>
    <w:rsid w:val="005500FC"/>
    <w:rsid w:val="005511AE"/>
    <w:rsid w:val="00551FE0"/>
    <w:rsid w:val="00553047"/>
    <w:rsid w:val="00553079"/>
    <w:rsid w:val="00553515"/>
    <w:rsid w:val="00553B67"/>
    <w:rsid w:val="00553C81"/>
    <w:rsid w:val="00553E72"/>
    <w:rsid w:val="00555157"/>
    <w:rsid w:val="00555313"/>
    <w:rsid w:val="00555A10"/>
    <w:rsid w:val="00556DA4"/>
    <w:rsid w:val="00557C62"/>
    <w:rsid w:val="00557EBC"/>
    <w:rsid w:val="0056036A"/>
    <w:rsid w:val="0056077E"/>
    <w:rsid w:val="00560FA1"/>
    <w:rsid w:val="00562B0C"/>
    <w:rsid w:val="00562DA7"/>
    <w:rsid w:val="00562E1A"/>
    <w:rsid w:val="00563D6B"/>
    <w:rsid w:val="00565348"/>
    <w:rsid w:val="005656BF"/>
    <w:rsid w:val="00565B0D"/>
    <w:rsid w:val="00565CA2"/>
    <w:rsid w:val="005662B4"/>
    <w:rsid w:val="00566A60"/>
    <w:rsid w:val="00566F11"/>
    <w:rsid w:val="0056787F"/>
    <w:rsid w:val="005679FD"/>
    <w:rsid w:val="00570C35"/>
    <w:rsid w:val="005714C5"/>
    <w:rsid w:val="005726CB"/>
    <w:rsid w:val="00572884"/>
    <w:rsid w:val="0057315E"/>
    <w:rsid w:val="0057387C"/>
    <w:rsid w:val="00573CA8"/>
    <w:rsid w:val="0057443A"/>
    <w:rsid w:val="00576DB4"/>
    <w:rsid w:val="0058054E"/>
    <w:rsid w:val="00580BAC"/>
    <w:rsid w:val="00580CCB"/>
    <w:rsid w:val="005817B5"/>
    <w:rsid w:val="00581EEA"/>
    <w:rsid w:val="00583FE1"/>
    <w:rsid w:val="00584F54"/>
    <w:rsid w:val="00584FD0"/>
    <w:rsid w:val="0058584E"/>
    <w:rsid w:val="005909C3"/>
    <w:rsid w:val="0059185D"/>
    <w:rsid w:val="00591DE7"/>
    <w:rsid w:val="00591F1A"/>
    <w:rsid w:val="00592E40"/>
    <w:rsid w:val="00592EDE"/>
    <w:rsid w:val="00593162"/>
    <w:rsid w:val="00593D22"/>
    <w:rsid w:val="00594040"/>
    <w:rsid w:val="005950ED"/>
    <w:rsid w:val="0059515F"/>
    <w:rsid w:val="005952F1"/>
    <w:rsid w:val="005954C9"/>
    <w:rsid w:val="00595609"/>
    <w:rsid w:val="00596497"/>
    <w:rsid w:val="00596EC3"/>
    <w:rsid w:val="00596FD9"/>
    <w:rsid w:val="0059743B"/>
    <w:rsid w:val="005A005E"/>
    <w:rsid w:val="005A0A84"/>
    <w:rsid w:val="005A1105"/>
    <w:rsid w:val="005A134B"/>
    <w:rsid w:val="005A1496"/>
    <w:rsid w:val="005A1FC2"/>
    <w:rsid w:val="005A2A51"/>
    <w:rsid w:val="005A370E"/>
    <w:rsid w:val="005A39D6"/>
    <w:rsid w:val="005A4312"/>
    <w:rsid w:val="005A5A4A"/>
    <w:rsid w:val="005A5EA3"/>
    <w:rsid w:val="005A6B9E"/>
    <w:rsid w:val="005A6F16"/>
    <w:rsid w:val="005A71AE"/>
    <w:rsid w:val="005A7483"/>
    <w:rsid w:val="005B0111"/>
    <w:rsid w:val="005B1D1D"/>
    <w:rsid w:val="005B24AC"/>
    <w:rsid w:val="005B2A90"/>
    <w:rsid w:val="005B2EF8"/>
    <w:rsid w:val="005B3631"/>
    <w:rsid w:val="005B3E12"/>
    <w:rsid w:val="005B46AA"/>
    <w:rsid w:val="005B4BF5"/>
    <w:rsid w:val="005B4F73"/>
    <w:rsid w:val="005B5524"/>
    <w:rsid w:val="005B58CD"/>
    <w:rsid w:val="005B5CC9"/>
    <w:rsid w:val="005B6CA5"/>
    <w:rsid w:val="005B6DC1"/>
    <w:rsid w:val="005B6ECE"/>
    <w:rsid w:val="005B6F09"/>
    <w:rsid w:val="005B7006"/>
    <w:rsid w:val="005B73E3"/>
    <w:rsid w:val="005B757C"/>
    <w:rsid w:val="005C02FE"/>
    <w:rsid w:val="005C188C"/>
    <w:rsid w:val="005C513A"/>
    <w:rsid w:val="005C5D0E"/>
    <w:rsid w:val="005C5F6C"/>
    <w:rsid w:val="005D3390"/>
    <w:rsid w:val="005D3BAF"/>
    <w:rsid w:val="005D3D2D"/>
    <w:rsid w:val="005D6E6E"/>
    <w:rsid w:val="005D73CD"/>
    <w:rsid w:val="005D7A1B"/>
    <w:rsid w:val="005D7AC7"/>
    <w:rsid w:val="005E1E76"/>
    <w:rsid w:val="005E2164"/>
    <w:rsid w:val="005E21FF"/>
    <w:rsid w:val="005E5700"/>
    <w:rsid w:val="005E573F"/>
    <w:rsid w:val="005E579A"/>
    <w:rsid w:val="005E66CD"/>
    <w:rsid w:val="005E7E65"/>
    <w:rsid w:val="005F0324"/>
    <w:rsid w:val="005F069E"/>
    <w:rsid w:val="005F1913"/>
    <w:rsid w:val="005F1A7F"/>
    <w:rsid w:val="005F2A32"/>
    <w:rsid w:val="005F416F"/>
    <w:rsid w:val="005F462B"/>
    <w:rsid w:val="005F475B"/>
    <w:rsid w:val="005F53F9"/>
    <w:rsid w:val="005F6A63"/>
    <w:rsid w:val="005F6B65"/>
    <w:rsid w:val="005F7E61"/>
    <w:rsid w:val="006003CA"/>
    <w:rsid w:val="0060079C"/>
    <w:rsid w:val="0060116C"/>
    <w:rsid w:val="00602981"/>
    <w:rsid w:val="00602CCC"/>
    <w:rsid w:val="006032E7"/>
    <w:rsid w:val="0060363A"/>
    <w:rsid w:val="00603EA6"/>
    <w:rsid w:val="00604505"/>
    <w:rsid w:val="00604DB4"/>
    <w:rsid w:val="006050A1"/>
    <w:rsid w:val="00605418"/>
    <w:rsid w:val="00606E7D"/>
    <w:rsid w:val="00607117"/>
    <w:rsid w:val="006078F8"/>
    <w:rsid w:val="00607CF6"/>
    <w:rsid w:val="00607D60"/>
    <w:rsid w:val="00610703"/>
    <w:rsid w:val="00610A0F"/>
    <w:rsid w:val="00610CAC"/>
    <w:rsid w:val="00611ED2"/>
    <w:rsid w:val="00612E46"/>
    <w:rsid w:val="00613337"/>
    <w:rsid w:val="00613CA1"/>
    <w:rsid w:val="00613FCD"/>
    <w:rsid w:val="00614512"/>
    <w:rsid w:val="00614A24"/>
    <w:rsid w:val="00614C0F"/>
    <w:rsid w:val="00615112"/>
    <w:rsid w:val="00616562"/>
    <w:rsid w:val="0062026B"/>
    <w:rsid w:val="00620D98"/>
    <w:rsid w:val="00620FE0"/>
    <w:rsid w:val="0062182A"/>
    <w:rsid w:val="00622A2B"/>
    <w:rsid w:val="00622D03"/>
    <w:rsid w:val="00623D88"/>
    <w:rsid w:val="0062413E"/>
    <w:rsid w:val="006250A2"/>
    <w:rsid w:val="0062531F"/>
    <w:rsid w:val="00626815"/>
    <w:rsid w:val="0062712C"/>
    <w:rsid w:val="00627C41"/>
    <w:rsid w:val="0063039F"/>
    <w:rsid w:val="00630862"/>
    <w:rsid w:val="006309E6"/>
    <w:rsid w:val="006310C8"/>
    <w:rsid w:val="00631AA1"/>
    <w:rsid w:val="0063247C"/>
    <w:rsid w:val="00633124"/>
    <w:rsid w:val="006334F9"/>
    <w:rsid w:val="00633893"/>
    <w:rsid w:val="00633FCB"/>
    <w:rsid w:val="00634AD3"/>
    <w:rsid w:val="00634DB1"/>
    <w:rsid w:val="00634DE3"/>
    <w:rsid w:val="00635378"/>
    <w:rsid w:val="006353DA"/>
    <w:rsid w:val="00635B8B"/>
    <w:rsid w:val="00635EFA"/>
    <w:rsid w:val="006360A8"/>
    <w:rsid w:val="00636775"/>
    <w:rsid w:val="0063726B"/>
    <w:rsid w:val="00637333"/>
    <w:rsid w:val="0063759B"/>
    <w:rsid w:val="006377BA"/>
    <w:rsid w:val="00637EE1"/>
    <w:rsid w:val="00637F60"/>
    <w:rsid w:val="006408F5"/>
    <w:rsid w:val="00640EE9"/>
    <w:rsid w:val="0064142E"/>
    <w:rsid w:val="00643493"/>
    <w:rsid w:val="006435E4"/>
    <w:rsid w:val="00643A1B"/>
    <w:rsid w:val="00643AA9"/>
    <w:rsid w:val="00644333"/>
    <w:rsid w:val="00644556"/>
    <w:rsid w:val="006461C1"/>
    <w:rsid w:val="0064671F"/>
    <w:rsid w:val="00646E03"/>
    <w:rsid w:val="0064738B"/>
    <w:rsid w:val="00650D76"/>
    <w:rsid w:val="006513E2"/>
    <w:rsid w:val="00652172"/>
    <w:rsid w:val="00652A6D"/>
    <w:rsid w:val="00652FD2"/>
    <w:rsid w:val="006530AD"/>
    <w:rsid w:val="0065322C"/>
    <w:rsid w:val="0065344D"/>
    <w:rsid w:val="006537CB"/>
    <w:rsid w:val="00653F78"/>
    <w:rsid w:val="00654823"/>
    <w:rsid w:val="0065494C"/>
    <w:rsid w:val="0065515F"/>
    <w:rsid w:val="006559C2"/>
    <w:rsid w:val="00655B83"/>
    <w:rsid w:val="00657344"/>
    <w:rsid w:val="00660211"/>
    <w:rsid w:val="00660435"/>
    <w:rsid w:val="006605A8"/>
    <w:rsid w:val="00662A1E"/>
    <w:rsid w:val="00662FB0"/>
    <w:rsid w:val="00663592"/>
    <w:rsid w:val="00664192"/>
    <w:rsid w:val="006646E4"/>
    <w:rsid w:val="00664B8B"/>
    <w:rsid w:val="006653A7"/>
    <w:rsid w:val="006657E3"/>
    <w:rsid w:val="00665C41"/>
    <w:rsid w:val="0066686B"/>
    <w:rsid w:val="006676F0"/>
    <w:rsid w:val="0066781E"/>
    <w:rsid w:val="00667998"/>
    <w:rsid w:val="00667B20"/>
    <w:rsid w:val="00667E5F"/>
    <w:rsid w:val="00670780"/>
    <w:rsid w:val="00670F1B"/>
    <w:rsid w:val="00671344"/>
    <w:rsid w:val="00671CBE"/>
    <w:rsid w:val="00671CD2"/>
    <w:rsid w:val="00671CF0"/>
    <w:rsid w:val="00672616"/>
    <w:rsid w:val="00672BA4"/>
    <w:rsid w:val="00673229"/>
    <w:rsid w:val="0067425F"/>
    <w:rsid w:val="00674BC5"/>
    <w:rsid w:val="00674BCB"/>
    <w:rsid w:val="006768FD"/>
    <w:rsid w:val="00676E8E"/>
    <w:rsid w:val="0067744D"/>
    <w:rsid w:val="006778CF"/>
    <w:rsid w:val="00677F45"/>
    <w:rsid w:val="006804A9"/>
    <w:rsid w:val="00681BD3"/>
    <w:rsid w:val="00682092"/>
    <w:rsid w:val="0068238B"/>
    <w:rsid w:val="00682BE9"/>
    <w:rsid w:val="00682DA6"/>
    <w:rsid w:val="00684130"/>
    <w:rsid w:val="00684EB0"/>
    <w:rsid w:val="00686BED"/>
    <w:rsid w:val="00686D9D"/>
    <w:rsid w:val="006916E4"/>
    <w:rsid w:val="00692557"/>
    <w:rsid w:val="00692A26"/>
    <w:rsid w:val="00693209"/>
    <w:rsid w:val="006937C1"/>
    <w:rsid w:val="006943F3"/>
    <w:rsid w:val="00695D4F"/>
    <w:rsid w:val="00695FAD"/>
    <w:rsid w:val="0069615F"/>
    <w:rsid w:val="00696DFF"/>
    <w:rsid w:val="00696E59"/>
    <w:rsid w:val="00697230"/>
    <w:rsid w:val="006975FA"/>
    <w:rsid w:val="006A0281"/>
    <w:rsid w:val="006A0ABC"/>
    <w:rsid w:val="006A1792"/>
    <w:rsid w:val="006A1E0E"/>
    <w:rsid w:val="006A1E5C"/>
    <w:rsid w:val="006A2796"/>
    <w:rsid w:val="006A2C26"/>
    <w:rsid w:val="006A5417"/>
    <w:rsid w:val="006A5897"/>
    <w:rsid w:val="006A60B3"/>
    <w:rsid w:val="006B0694"/>
    <w:rsid w:val="006B11A8"/>
    <w:rsid w:val="006B1C35"/>
    <w:rsid w:val="006B1DF4"/>
    <w:rsid w:val="006B1E34"/>
    <w:rsid w:val="006B239F"/>
    <w:rsid w:val="006B2586"/>
    <w:rsid w:val="006B27FF"/>
    <w:rsid w:val="006B2DEB"/>
    <w:rsid w:val="006B3D9A"/>
    <w:rsid w:val="006B4B4A"/>
    <w:rsid w:val="006B507E"/>
    <w:rsid w:val="006B508D"/>
    <w:rsid w:val="006B5306"/>
    <w:rsid w:val="006B56FC"/>
    <w:rsid w:val="006B5701"/>
    <w:rsid w:val="006B574C"/>
    <w:rsid w:val="006B5CC6"/>
    <w:rsid w:val="006B5EE7"/>
    <w:rsid w:val="006B6AA5"/>
    <w:rsid w:val="006B6EA8"/>
    <w:rsid w:val="006C0E76"/>
    <w:rsid w:val="006C2168"/>
    <w:rsid w:val="006C3106"/>
    <w:rsid w:val="006C4E99"/>
    <w:rsid w:val="006C51FA"/>
    <w:rsid w:val="006C526C"/>
    <w:rsid w:val="006C59AD"/>
    <w:rsid w:val="006C5A55"/>
    <w:rsid w:val="006C5AB7"/>
    <w:rsid w:val="006C6030"/>
    <w:rsid w:val="006C7385"/>
    <w:rsid w:val="006D01E0"/>
    <w:rsid w:val="006D02D7"/>
    <w:rsid w:val="006D0845"/>
    <w:rsid w:val="006D089B"/>
    <w:rsid w:val="006D0F7B"/>
    <w:rsid w:val="006D30D1"/>
    <w:rsid w:val="006D3502"/>
    <w:rsid w:val="006D38DF"/>
    <w:rsid w:val="006D3B49"/>
    <w:rsid w:val="006D3BEA"/>
    <w:rsid w:val="006D4F63"/>
    <w:rsid w:val="006D6A5B"/>
    <w:rsid w:val="006D6ACD"/>
    <w:rsid w:val="006E5365"/>
    <w:rsid w:val="006E57F5"/>
    <w:rsid w:val="006E5A49"/>
    <w:rsid w:val="006E6E6B"/>
    <w:rsid w:val="006E7D6B"/>
    <w:rsid w:val="006E7F03"/>
    <w:rsid w:val="006F0325"/>
    <w:rsid w:val="006F04A9"/>
    <w:rsid w:val="006F076B"/>
    <w:rsid w:val="006F0F7D"/>
    <w:rsid w:val="006F1873"/>
    <w:rsid w:val="006F21CE"/>
    <w:rsid w:val="006F2DC1"/>
    <w:rsid w:val="006F3A3B"/>
    <w:rsid w:val="006F401D"/>
    <w:rsid w:val="006F4C57"/>
    <w:rsid w:val="006F4E09"/>
    <w:rsid w:val="006F4EBC"/>
    <w:rsid w:val="006F770A"/>
    <w:rsid w:val="0070062A"/>
    <w:rsid w:val="00700781"/>
    <w:rsid w:val="00701209"/>
    <w:rsid w:val="00701402"/>
    <w:rsid w:val="007017F9"/>
    <w:rsid w:val="00702136"/>
    <w:rsid w:val="0070316A"/>
    <w:rsid w:val="007037B4"/>
    <w:rsid w:val="0070510A"/>
    <w:rsid w:val="0070515B"/>
    <w:rsid w:val="007055E3"/>
    <w:rsid w:val="00706664"/>
    <w:rsid w:val="00706DF2"/>
    <w:rsid w:val="00711487"/>
    <w:rsid w:val="0071325C"/>
    <w:rsid w:val="0071541A"/>
    <w:rsid w:val="00716589"/>
    <w:rsid w:val="00716726"/>
    <w:rsid w:val="00716984"/>
    <w:rsid w:val="00716A56"/>
    <w:rsid w:val="0071767F"/>
    <w:rsid w:val="00717C8E"/>
    <w:rsid w:val="007201D8"/>
    <w:rsid w:val="00720BBE"/>
    <w:rsid w:val="0072109E"/>
    <w:rsid w:val="007215A0"/>
    <w:rsid w:val="00721CE3"/>
    <w:rsid w:val="00722945"/>
    <w:rsid w:val="00725303"/>
    <w:rsid w:val="00725A58"/>
    <w:rsid w:val="00725ED3"/>
    <w:rsid w:val="007263CF"/>
    <w:rsid w:val="00726496"/>
    <w:rsid w:val="00726D29"/>
    <w:rsid w:val="00726E0E"/>
    <w:rsid w:val="00727595"/>
    <w:rsid w:val="00730BC5"/>
    <w:rsid w:val="00731CC3"/>
    <w:rsid w:val="00732821"/>
    <w:rsid w:val="007348AC"/>
    <w:rsid w:val="00735BE5"/>
    <w:rsid w:val="00736617"/>
    <w:rsid w:val="0073712F"/>
    <w:rsid w:val="007371A4"/>
    <w:rsid w:val="00737928"/>
    <w:rsid w:val="0074081D"/>
    <w:rsid w:val="00742AB0"/>
    <w:rsid w:val="007438C4"/>
    <w:rsid w:val="007457E8"/>
    <w:rsid w:val="0074594A"/>
    <w:rsid w:val="00745BC6"/>
    <w:rsid w:val="00746795"/>
    <w:rsid w:val="00750E1B"/>
    <w:rsid w:val="00751917"/>
    <w:rsid w:val="007527D3"/>
    <w:rsid w:val="00752D09"/>
    <w:rsid w:val="00755370"/>
    <w:rsid w:val="00755A40"/>
    <w:rsid w:val="00755C27"/>
    <w:rsid w:val="0075622B"/>
    <w:rsid w:val="00756999"/>
    <w:rsid w:val="00756A47"/>
    <w:rsid w:val="00760693"/>
    <w:rsid w:val="00760781"/>
    <w:rsid w:val="0076163E"/>
    <w:rsid w:val="007621A4"/>
    <w:rsid w:val="00762C5A"/>
    <w:rsid w:val="00764006"/>
    <w:rsid w:val="00764326"/>
    <w:rsid w:val="007654D7"/>
    <w:rsid w:val="0076620D"/>
    <w:rsid w:val="007662C8"/>
    <w:rsid w:val="007662FB"/>
    <w:rsid w:val="007671BF"/>
    <w:rsid w:val="007678BA"/>
    <w:rsid w:val="00767E03"/>
    <w:rsid w:val="007701A5"/>
    <w:rsid w:val="00771732"/>
    <w:rsid w:val="00771D02"/>
    <w:rsid w:val="00771E63"/>
    <w:rsid w:val="00773329"/>
    <w:rsid w:val="0077431D"/>
    <w:rsid w:val="00774C6C"/>
    <w:rsid w:val="00775F09"/>
    <w:rsid w:val="0077646F"/>
    <w:rsid w:val="00776804"/>
    <w:rsid w:val="00776C90"/>
    <w:rsid w:val="00776E2E"/>
    <w:rsid w:val="00777000"/>
    <w:rsid w:val="00777FFD"/>
    <w:rsid w:val="00780942"/>
    <w:rsid w:val="00780C23"/>
    <w:rsid w:val="0078153A"/>
    <w:rsid w:val="00781EA1"/>
    <w:rsid w:val="0078251E"/>
    <w:rsid w:val="007826E4"/>
    <w:rsid w:val="00782D21"/>
    <w:rsid w:val="007835A9"/>
    <w:rsid w:val="007837E3"/>
    <w:rsid w:val="00783A9A"/>
    <w:rsid w:val="00783DA6"/>
    <w:rsid w:val="007845AD"/>
    <w:rsid w:val="00784A51"/>
    <w:rsid w:val="00784F5D"/>
    <w:rsid w:val="00785B16"/>
    <w:rsid w:val="00786789"/>
    <w:rsid w:val="00786891"/>
    <w:rsid w:val="00786FDB"/>
    <w:rsid w:val="0078727D"/>
    <w:rsid w:val="007903BB"/>
    <w:rsid w:val="00790A4C"/>
    <w:rsid w:val="007915F5"/>
    <w:rsid w:val="00791A91"/>
    <w:rsid w:val="0079304C"/>
    <w:rsid w:val="00793148"/>
    <w:rsid w:val="007936B3"/>
    <w:rsid w:val="00794440"/>
    <w:rsid w:val="007949F5"/>
    <w:rsid w:val="00796A76"/>
    <w:rsid w:val="00796E59"/>
    <w:rsid w:val="007973A7"/>
    <w:rsid w:val="00797A9C"/>
    <w:rsid w:val="00797DD6"/>
    <w:rsid w:val="007A0025"/>
    <w:rsid w:val="007A0560"/>
    <w:rsid w:val="007A1740"/>
    <w:rsid w:val="007A27DF"/>
    <w:rsid w:val="007A2B45"/>
    <w:rsid w:val="007A311D"/>
    <w:rsid w:val="007A3F70"/>
    <w:rsid w:val="007A579C"/>
    <w:rsid w:val="007A66DA"/>
    <w:rsid w:val="007B008C"/>
    <w:rsid w:val="007B1433"/>
    <w:rsid w:val="007B1725"/>
    <w:rsid w:val="007B179F"/>
    <w:rsid w:val="007B2091"/>
    <w:rsid w:val="007B475C"/>
    <w:rsid w:val="007B5E20"/>
    <w:rsid w:val="007B6848"/>
    <w:rsid w:val="007B7524"/>
    <w:rsid w:val="007B75E5"/>
    <w:rsid w:val="007C0A26"/>
    <w:rsid w:val="007C2151"/>
    <w:rsid w:val="007C34EF"/>
    <w:rsid w:val="007C369E"/>
    <w:rsid w:val="007C4DD0"/>
    <w:rsid w:val="007C4F78"/>
    <w:rsid w:val="007C5008"/>
    <w:rsid w:val="007C6CDE"/>
    <w:rsid w:val="007C6F6A"/>
    <w:rsid w:val="007C7272"/>
    <w:rsid w:val="007C74CE"/>
    <w:rsid w:val="007C7CC8"/>
    <w:rsid w:val="007C7D6C"/>
    <w:rsid w:val="007D0F65"/>
    <w:rsid w:val="007D1026"/>
    <w:rsid w:val="007D254F"/>
    <w:rsid w:val="007D2844"/>
    <w:rsid w:val="007D30FA"/>
    <w:rsid w:val="007D5028"/>
    <w:rsid w:val="007D5F16"/>
    <w:rsid w:val="007D6913"/>
    <w:rsid w:val="007D6E1C"/>
    <w:rsid w:val="007D7277"/>
    <w:rsid w:val="007D7845"/>
    <w:rsid w:val="007D7BEC"/>
    <w:rsid w:val="007D7CF6"/>
    <w:rsid w:val="007E0A79"/>
    <w:rsid w:val="007E198F"/>
    <w:rsid w:val="007E2D6A"/>
    <w:rsid w:val="007E3B03"/>
    <w:rsid w:val="007E3CE1"/>
    <w:rsid w:val="007E429D"/>
    <w:rsid w:val="007E443E"/>
    <w:rsid w:val="007E4B64"/>
    <w:rsid w:val="007E4F4A"/>
    <w:rsid w:val="007E506B"/>
    <w:rsid w:val="007E5F70"/>
    <w:rsid w:val="007E6753"/>
    <w:rsid w:val="007E6989"/>
    <w:rsid w:val="007E6CAC"/>
    <w:rsid w:val="007E6ED5"/>
    <w:rsid w:val="007E72C3"/>
    <w:rsid w:val="007E7424"/>
    <w:rsid w:val="007E7C49"/>
    <w:rsid w:val="007F0057"/>
    <w:rsid w:val="007F175B"/>
    <w:rsid w:val="007F2899"/>
    <w:rsid w:val="007F2B23"/>
    <w:rsid w:val="007F31C1"/>
    <w:rsid w:val="007F3AD1"/>
    <w:rsid w:val="007F5319"/>
    <w:rsid w:val="007F5B51"/>
    <w:rsid w:val="007F6197"/>
    <w:rsid w:val="007F7A02"/>
    <w:rsid w:val="008016C5"/>
    <w:rsid w:val="008019B1"/>
    <w:rsid w:val="008021D6"/>
    <w:rsid w:val="0080225C"/>
    <w:rsid w:val="008025BE"/>
    <w:rsid w:val="008029B5"/>
    <w:rsid w:val="00803096"/>
    <w:rsid w:val="00803E0D"/>
    <w:rsid w:val="00803EB3"/>
    <w:rsid w:val="00804051"/>
    <w:rsid w:val="00804C9C"/>
    <w:rsid w:val="00805A13"/>
    <w:rsid w:val="00806A16"/>
    <w:rsid w:val="00807386"/>
    <w:rsid w:val="008073AC"/>
    <w:rsid w:val="008076B4"/>
    <w:rsid w:val="0081056F"/>
    <w:rsid w:val="00810BBF"/>
    <w:rsid w:val="00810CB1"/>
    <w:rsid w:val="00811C52"/>
    <w:rsid w:val="0081218B"/>
    <w:rsid w:val="0081241F"/>
    <w:rsid w:val="008125E9"/>
    <w:rsid w:val="008137EF"/>
    <w:rsid w:val="00813BBB"/>
    <w:rsid w:val="00813E9C"/>
    <w:rsid w:val="00814768"/>
    <w:rsid w:val="00814A97"/>
    <w:rsid w:val="008152E3"/>
    <w:rsid w:val="00815C9C"/>
    <w:rsid w:val="00815E31"/>
    <w:rsid w:val="00817CEE"/>
    <w:rsid w:val="00817DD3"/>
    <w:rsid w:val="008205A1"/>
    <w:rsid w:val="0082089F"/>
    <w:rsid w:val="00820E88"/>
    <w:rsid w:val="00821615"/>
    <w:rsid w:val="00822302"/>
    <w:rsid w:val="00822A53"/>
    <w:rsid w:val="00823537"/>
    <w:rsid w:val="00824106"/>
    <w:rsid w:val="008243B0"/>
    <w:rsid w:val="00824898"/>
    <w:rsid w:val="00824A68"/>
    <w:rsid w:val="00825F22"/>
    <w:rsid w:val="008269F6"/>
    <w:rsid w:val="00826EBB"/>
    <w:rsid w:val="00827B48"/>
    <w:rsid w:val="00827D43"/>
    <w:rsid w:val="00830E5E"/>
    <w:rsid w:val="00831298"/>
    <w:rsid w:val="00831744"/>
    <w:rsid w:val="00831D8D"/>
    <w:rsid w:val="00832AD9"/>
    <w:rsid w:val="00833AEA"/>
    <w:rsid w:val="00834FA4"/>
    <w:rsid w:val="00835EC0"/>
    <w:rsid w:val="00836571"/>
    <w:rsid w:val="0083659F"/>
    <w:rsid w:val="0084024E"/>
    <w:rsid w:val="00840B00"/>
    <w:rsid w:val="00840F3D"/>
    <w:rsid w:val="008410E4"/>
    <w:rsid w:val="0084244D"/>
    <w:rsid w:val="00843C74"/>
    <w:rsid w:val="00843E75"/>
    <w:rsid w:val="0084474C"/>
    <w:rsid w:val="00845A65"/>
    <w:rsid w:val="00847048"/>
    <w:rsid w:val="00847351"/>
    <w:rsid w:val="008473BD"/>
    <w:rsid w:val="00850244"/>
    <w:rsid w:val="00850EBE"/>
    <w:rsid w:val="00851182"/>
    <w:rsid w:val="00851955"/>
    <w:rsid w:val="00851DB0"/>
    <w:rsid w:val="008528BD"/>
    <w:rsid w:val="00852DBF"/>
    <w:rsid w:val="008564FF"/>
    <w:rsid w:val="008568EF"/>
    <w:rsid w:val="008568F6"/>
    <w:rsid w:val="00857644"/>
    <w:rsid w:val="0085769A"/>
    <w:rsid w:val="00857B28"/>
    <w:rsid w:val="00860E1A"/>
    <w:rsid w:val="00861A60"/>
    <w:rsid w:val="008621AD"/>
    <w:rsid w:val="008635F2"/>
    <w:rsid w:val="008643F1"/>
    <w:rsid w:val="00864604"/>
    <w:rsid w:val="008647D4"/>
    <w:rsid w:val="00864999"/>
    <w:rsid w:val="00864F44"/>
    <w:rsid w:val="00864F90"/>
    <w:rsid w:val="008653B8"/>
    <w:rsid w:val="00865520"/>
    <w:rsid w:val="0086616D"/>
    <w:rsid w:val="008671D4"/>
    <w:rsid w:val="00867513"/>
    <w:rsid w:val="00870924"/>
    <w:rsid w:val="00872915"/>
    <w:rsid w:val="00872C4C"/>
    <w:rsid w:val="00872E6A"/>
    <w:rsid w:val="00872F15"/>
    <w:rsid w:val="0087438D"/>
    <w:rsid w:val="008745F0"/>
    <w:rsid w:val="00876657"/>
    <w:rsid w:val="008766CF"/>
    <w:rsid w:val="00877124"/>
    <w:rsid w:val="008775CA"/>
    <w:rsid w:val="008778CF"/>
    <w:rsid w:val="00877980"/>
    <w:rsid w:val="00880063"/>
    <w:rsid w:val="008810B5"/>
    <w:rsid w:val="008820D0"/>
    <w:rsid w:val="00882469"/>
    <w:rsid w:val="00882521"/>
    <w:rsid w:val="00883FEE"/>
    <w:rsid w:val="008854EB"/>
    <w:rsid w:val="00885C65"/>
    <w:rsid w:val="00886805"/>
    <w:rsid w:val="00886D77"/>
    <w:rsid w:val="00886D93"/>
    <w:rsid w:val="008875A9"/>
    <w:rsid w:val="00887A3D"/>
    <w:rsid w:val="00887AB6"/>
    <w:rsid w:val="00887E40"/>
    <w:rsid w:val="008906B0"/>
    <w:rsid w:val="008906C3"/>
    <w:rsid w:val="0089214D"/>
    <w:rsid w:val="00892924"/>
    <w:rsid w:val="00893373"/>
    <w:rsid w:val="00893A0C"/>
    <w:rsid w:val="00893B4B"/>
    <w:rsid w:val="008947D5"/>
    <w:rsid w:val="00895075"/>
    <w:rsid w:val="00896058"/>
    <w:rsid w:val="00896437"/>
    <w:rsid w:val="00897062"/>
    <w:rsid w:val="00897147"/>
    <w:rsid w:val="00897AAF"/>
    <w:rsid w:val="008A056D"/>
    <w:rsid w:val="008A06BF"/>
    <w:rsid w:val="008A0DEA"/>
    <w:rsid w:val="008A10B5"/>
    <w:rsid w:val="008A2293"/>
    <w:rsid w:val="008A316C"/>
    <w:rsid w:val="008A40C5"/>
    <w:rsid w:val="008A4380"/>
    <w:rsid w:val="008A5942"/>
    <w:rsid w:val="008A5B8D"/>
    <w:rsid w:val="008A5C24"/>
    <w:rsid w:val="008A6FDE"/>
    <w:rsid w:val="008A7053"/>
    <w:rsid w:val="008A7E99"/>
    <w:rsid w:val="008B00A2"/>
    <w:rsid w:val="008B0426"/>
    <w:rsid w:val="008B0CE1"/>
    <w:rsid w:val="008B1307"/>
    <w:rsid w:val="008B22DB"/>
    <w:rsid w:val="008B2426"/>
    <w:rsid w:val="008B478C"/>
    <w:rsid w:val="008B4C22"/>
    <w:rsid w:val="008B5B4F"/>
    <w:rsid w:val="008B5B66"/>
    <w:rsid w:val="008B7C0F"/>
    <w:rsid w:val="008B7CFC"/>
    <w:rsid w:val="008B7D87"/>
    <w:rsid w:val="008C10BF"/>
    <w:rsid w:val="008C4058"/>
    <w:rsid w:val="008C45E9"/>
    <w:rsid w:val="008C46C0"/>
    <w:rsid w:val="008C518A"/>
    <w:rsid w:val="008C5639"/>
    <w:rsid w:val="008C571B"/>
    <w:rsid w:val="008C5D55"/>
    <w:rsid w:val="008C5E83"/>
    <w:rsid w:val="008C6481"/>
    <w:rsid w:val="008C7825"/>
    <w:rsid w:val="008C7AF7"/>
    <w:rsid w:val="008C7DE7"/>
    <w:rsid w:val="008C7F0F"/>
    <w:rsid w:val="008C7F4F"/>
    <w:rsid w:val="008D0961"/>
    <w:rsid w:val="008D0E85"/>
    <w:rsid w:val="008D11B2"/>
    <w:rsid w:val="008D1B78"/>
    <w:rsid w:val="008D26EE"/>
    <w:rsid w:val="008D2DF2"/>
    <w:rsid w:val="008D3390"/>
    <w:rsid w:val="008D3FEF"/>
    <w:rsid w:val="008D4E6F"/>
    <w:rsid w:val="008D62B1"/>
    <w:rsid w:val="008D69D2"/>
    <w:rsid w:val="008D725E"/>
    <w:rsid w:val="008D7962"/>
    <w:rsid w:val="008E0366"/>
    <w:rsid w:val="008E0C8C"/>
    <w:rsid w:val="008E0EC2"/>
    <w:rsid w:val="008E10FB"/>
    <w:rsid w:val="008E177F"/>
    <w:rsid w:val="008E1E77"/>
    <w:rsid w:val="008E1F9A"/>
    <w:rsid w:val="008E263E"/>
    <w:rsid w:val="008E3394"/>
    <w:rsid w:val="008E405F"/>
    <w:rsid w:val="008E40B4"/>
    <w:rsid w:val="008E4A30"/>
    <w:rsid w:val="008E595A"/>
    <w:rsid w:val="008E6451"/>
    <w:rsid w:val="008E6C04"/>
    <w:rsid w:val="008E7D00"/>
    <w:rsid w:val="008F03B0"/>
    <w:rsid w:val="008F1113"/>
    <w:rsid w:val="008F1614"/>
    <w:rsid w:val="008F2558"/>
    <w:rsid w:val="008F32C9"/>
    <w:rsid w:val="008F35A9"/>
    <w:rsid w:val="008F36A4"/>
    <w:rsid w:val="008F46FF"/>
    <w:rsid w:val="008F4837"/>
    <w:rsid w:val="008F50FE"/>
    <w:rsid w:val="008F5ED9"/>
    <w:rsid w:val="008F65BD"/>
    <w:rsid w:val="008F65FD"/>
    <w:rsid w:val="008F7E04"/>
    <w:rsid w:val="00900985"/>
    <w:rsid w:val="00900F8A"/>
    <w:rsid w:val="00901A73"/>
    <w:rsid w:val="00901C0A"/>
    <w:rsid w:val="00902890"/>
    <w:rsid w:val="00902C84"/>
    <w:rsid w:val="00903F94"/>
    <w:rsid w:val="00905A4C"/>
    <w:rsid w:val="0090632B"/>
    <w:rsid w:val="00906389"/>
    <w:rsid w:val="00906F68"/>
    <w:rsid w:val="00907552"/>
    <w:rsid w:val="00907704"/>
    <w:rsid w:val="00907797"/>
    <w:rsid w:val="0091013B"/>
    <w:rsid w:val="009103E7"/>
    <w:rsid w:val="00910EF2"/>
    <w:rsid w:val="00914404"/>
    <w:rsid w:val="00914931"/>
    <w:rsid w:val="00914D92"/>
    <w:rsid w:val="0091500E"/>
    <w:rsid w:val="00915954"/>
    <w:rsid w:val="00915955"/>
    <w:rsid w:val="009159A3"/>
    <w:rsid w:val="00915B84"/>
    <w:rsid w:val="00916A20"/>
    <w:rsid w:val="00917746"/>
    <w:rsid w:val="009202BC"/>
    <w:rsid w:val="009209A0"/>
    <w:rsid w:val="009220F5"/>
    <w:rsid w:val="009228BA"/>
    <w:rsid w:val="00924745"/>
    <w:rsid w:val="00925A55"/>
    <w:rsid w:val="00925CE9"/>
    <w:rsid w:val="00926374"/>
    <w:rsid w:val="0092660F"/>
    <w:rsid w:val="00926871"/>
    <w:rsid w:val="0092750F"/>
    <w:rsid w:val="00927536"/>
    <w:rsid w:val="00927BC7"/>
    <w:rsid w:val="00927E70"/>
    <w:rsid w:val="009306CE"/>
    <w:rsid w:val="0093090B"/>
    <w:rsid w:val="00931822"/>
    <w:rsid w:val="0093311A"/>
    <w:rsid w:val="00933291"/>
    <w:rsid w:val="009332CF"/>
    <w:rsid w:val="0093349C"/>
    <w:rsid w:val="009334A3"/>
    <w:rsid w:val="00933D36"/>
    <w:rsid w:val="00935D1D"/>
    <w:rsid w:val="00935D5F"/>
    <w:rsid w:val="009368E1"/>
    <w:rsid w:val="0094076E"/>
    <w:rsid w:val="009408F8"/>
    <w:rsid w:val="00940A98"/>
    <w:rsid w:val="00941142"/>
    <w:rsid w:val="0094244A"/>
    <w:rsid w:val="00942B0F"/>
    <w:rsid w:val="00943EAC"/>
    <w:rsid w:val="009443CC"/>
    <w:rsid w:val="009447BB"/>
    <w:rsid w:val="00944B1A"/>
    <w:rsid w:val="00944C8B"/>
    <w:rsid w:val="009457F5"/>
    <w:rsid w:val="009461F1"/>
    <w:rsid w:val="00946666"/>
    <w:rsid w:val="00946701"/>
    <w:rsid w:val="00947B7A"/>
    <w:rsid w:val="00951EA0"/>
    <w:rsid w:val="00952A52"/>
    <w:rsid w:val="00952B0D"/>
    <w:rsid w:val="00952B82"/>
    <w:rsid w:val="00954D9A"/>
    <w:rsid w:val="00954FEA"/>
    <w:rsid w:val="009551F6"/>
    <w:rsid w:val="0095541E"/>
    <w:rsid w:val="00956C8F"/>
    <w:rsid w:val="00957124"/>
    <w:rsid w:val="009578B9"/>
    <w:rsid w:val="00957F12"/>
    <w:rsid w:val="00960811"/>
    <w:rsid w:val="009619E0"/>
    <w:rsid w:val="0096204C"/>
    <w:rsid w:val="009622BB"/>
    <w:rsid w:val="00963925"/>
    <w:rsid w:val="00964684"/>
    <w:rsid w:val="00964D7F"/>
    <w:rsid w:val="00964EDD"/>
    <w:rsid w:val="0096509D"/>
    <w:rsid w:val="009655E0"/>
    <w:rsid w:val="00965AEC"/>
    <w:rsid w:val="00970247"/>
    <w:rsid w:val="009718A1"/>
    <w:rsid w:val="009725F8"/>
    <w:rsid w:val="00973A21"/>
    <w:rsid w:val="009746DC"/>
    <w:rsid w:val="00974EC9"/>
    <w:rsid w:val="009765C5"/>
    <w:rsid w:val="00976852"/>
    <w:rsid w:val="009774C4"/>
    <w:rsid w:val="00977ABF"/>
    <w:rsid w:val="00981CB3"/>
    <w:rsid w:val="009837CE"/>
    <w:rsid w:val="0098387C"/>
    <w:rsid w:val="00984062"/>
    <w:rsid w:val="009842DA"/>
    <w:rsid w:val="00984B6C"/>
    <w:rsid w:val="00984C67"/>
    <w:rsid w:val="00985530"/>
    <w:rsid w:val="00986094"/>
    <w:rsid w:val="0098674A"/>
    <w:rsid w:val="00987A60"/>
    <w:rsid w:val="009909D0"/>
    <w:rsid w:val="00991C07"/>
    <w:rsid w:val="00991FA9"/>
    <w:rsid w:val="009921EE"/>
    <w:rsid w:val="009929FB"/>
    <w:rsid w:val="00993965"/>
    <w:rsid w:val="00994E4F"/>
    <w:rsid w:val="00995779"/>
    <w:rsid w:val="00996DF1"/>
    <w:rsid w:val="009A044C"/>
    <w:rsid w:val="009A0CDD"/>
    <w:rsid w:val="009A1BF1"/>
    <w:rsid w:val="009A216E"/>
    <w:rsid w:val="009A3E51"/>
    <w:rsid w:val="009A4380"/>
    <w:rsid w:val="009A43A3"/>
    <w:rsid w:val="009A4A28"/>
    <w:rsid w:val="009A4FDF"/>
    <w:rsid w:val="009A57A0"/>
    <w:rsid w:val="009A57BF"/>
    <w:rsid w:val="009A5917"/>
    <w:rsid w:val="009A6FB5"/>
    <w:rsid w:val="009A7A61"/>
    <w:rsid w:val="009B003F"/>
    <w:rsid w:val="009B0E16"/>
    <w:rsid w:val="009B160E"/>
    <w:rsid w:val="009B18C2"/>
    <w:rsid w:val="009B2025"/>
    <w:rsid w:val="009B31AE"/>
    <w:rsid w:val="009B31D1"/>
    <w:rsid w:val="009B3A93"/>
    <w:rsid w:val="009B3EB2"/>
    <w:rsid w:val="009B43BA"/>
    <w:rsid w:val="009B4606"/>
    <w:rsid w:val="009B4F30"/>
    <w:rsid w:val="009B5A47"/>
    <w:rsid w:val="009B625E"/>
    <w:rsid w:val="009B66D0"/>
    <w:rsid w:val="009B6BF1"/>
    <w:rsid w:val="009B741B"/>
    <w:rsid w:val="009B74F2"/>
    <w:rsid w:val="009B76A4"/>
    <w:rsid w:val="009C13C0"/>
    <w:rsid w:val="009C25B2"/>
    <w:rsid w:val="009C3112"/>
    <w:rsid w:val="009C3198"/>
    <w:rsid w:val="009C336E"/>
    <w:rsid w:val="009C3BC4"/>
    <w:rsid w:val="009C4979"/>
    <w:rsid w:val="009C4C31"/>
    <w:rsid w:val="009C509D"/>
    <w:rsid w:val="009C5204"/>
    <w:rsid w:val="009C5252"/>
    <w:rsid w:val="009C6B58"/>
    <w:rsid w:val="009C6FC6"/>
    <w:rsid w:val="009D035C"/>
    <w:rsid w:val="009D3267"/>
    <w:rsid w:val="009D33B6"/>
    <w:rsid w:val="009D33EB"/>
    <w:rsid w:val="009D3627"/>
    <w:rsid w:val="009D3855"/>
    <w:rsid w:val="009D3A68"/>
    <w:rsid w:val="009D4257"/>
    <w:rsid w:val="009D4AF9"/>
    <w:rsid w:val="009D5A1E"/>
    <w:rsid w:val="009D5E55"/>
    <w:rsid w:val="009D600C"/>
    <w:rsid w:val="009D6E4B"/>
    <w:rsid w:val="009D70EF"/>
    <w:rsid w:val="009D7989"/>
    <w:rsid w:val="009D7CA6"/>
    <w:rsid w:val="009D7CED"/>
    <w:rsid w:val="009D7E44"/>
    <w:rsid w:val="009E06AA"/>
    <w:rsid w:val="009E0E80"/>
    <w:rsid w:val="009E245E"/>
    <w:rsid w:val="009E2DCB"/>
    <w:rsid w:val="009E3C29"/>
    <w:rsid w:val="009E3C3E"/>
    <w:rsid w:val="009E4EA4"/>
    <w:rsid w:val="009E6822"/>
    <w:rsid w:val="009F1A5B"/>
    <w:rsid w:val="009F2D4F"/>
    <w:rsid w:val="009F34C3"/>
    <w:rsid w:val="009F419E"/>
    <w:rsid w:val="009F427C"/>
    <w:rsid w:val="009F51BD"/>
    <w:rsid w:val="009F5DE1"/>
    <w:rsid w:val="009F755D"/>
    <w:rsid w:val="009F7675"/>
    <w:rsid w:val="00A00989"/>
    <w:rsid w:val="00A015E3"/>
    <w:rsid w:val="00A01938"/>
    <w:rsid w:val="00A01E8C"/>
    <w:rsid w:val="00A027D3"/>
    <w:rsid w:val="00A02C56"/>
    <w:rsid w:val="00A033E5"/>
    <w:rsid w:val="00A03F79"/>
    <w:rsid w:val="00A04433"/>
    <w:rsid w:val="00A046CC"/>
    <w:rsid w:val="00A04EEE"/>
    <w:rsid w:val="00A05B8F"/>
    <w:rsid w:val="00A05CF3"/>
    <w:rsid w:val="00A06A39"/>
    <w:rsid w:val="00A07D92"/>
    <w:rsid w:val="00A1108C"/>
    <w:rsid w:val="00A113E4"/>
    <w:rsid w:val="00A11FB2"/>
    <w:rsid w:val="00A120C9"/>
    <w:rsid w:val="00A1245F"/>
    <w:rsid w:val="00A13661"/>
    <w:rsid w:val="00A13F6E"/>
    <w:rsid w:val="00A15857"/>
    <w:rsid w:val="00A161D6"/>
    <w:rsid w:val="00A16885"/>
    <w:rsid w:val="00A16889"/>
    <w:rsid w:val="00A16CC2"/>
    <w:rsid w:val="00A176A1"/>
    <w:rsid w:val="00A17746"/>
    <w:rsid w:val="00A17FAE"/>
    <w:rsid w:val="00A21485"/>
    <w:rsid w:val="00A219B9"/>
    <w:rsid w:val="00A21A9B"/>
    <w:rsid w:val="00A2240D"/>
    <w:rsid w:val="00A2265B"/>
    <w:rsid w:val="00A22D5A"/>
    <w:rsid w:val="00A231A3"/>
    <w:rsid w:val="00A23323"/>
    <w:rsid w:val="00A23481"/>
    <w:rsid w:val="00A23BD0"/>
    <w:rsid w:val="00A23CD9"/>
    <w:rsid w:val="00A2441B"/>
    <w:rsid w:val="00A2708E"/>
    <w:rsid w:val="00A273F8"/>
    <w:rsid w:val="00A2794B"/>
    <w:rsid w:val="00A33BF8"/>
    <w:rsid w:val="00A34294"/>
    <w:rsid w:val="00A37351"/>
    <w:rsid w:val="00A37A63"/>
    <w:rsid w:val="00A409E4"/>
    <w:rsid w:val="00A40B79"/>
    <w:rsid w:val="00A40FDB"/>
    <w:rsid w:val="00A426CB"/>
    <w:rsid w:val="00A42A5B"/>
    <w:rsid w:val="00A4316C"/>
    <w:rsid w:val="00A443A5"/>
    <w:rsid w:val="00A461CA"/>
    <w:rsid w:val="00A46B51"/>
    <w:rsid w:val="00A47FD4"/>
    <w:rsid w:val="00A500BC"/>
    <w:rsid w:val="00A5037F"/>
    <w:rsid w:val="00A51A86"/>
    <w:rsid w:val="00A51F5A"/>
    <w:rsid w:val="00A52833"/>
    <w:rsid w:val="00A52C19"/>
    <w:rsid w:val="00A52F34"/>
    <w:rsid w:val="00A53797"/>
    <w:rsid w:val="00A537B5"/>
    <w:rsid w:val="00A54251"/>
    <w:rsid w:val="00A546E3"/>
    <w:rsid w:val="00A553F7"/>
    <w:rsid w:val="00A553FF"/>
    <w:rsid w:val="00A5602B"/>
    <w:rsid w:val="00A600BA"/>
    <w:rsid w:val="00A60B0D"/>
    <w:rsid w:val="00A60E42"/>
    <w:rsid w:val="00A61245"/>
    <w:rsid w:val="00A62E12"/>
    <w:rsid w:val="00A63919"/>
    <w:rsid w:val="00A63EED"/>
    <w:rsid w:val="00A656F0"/>
    <w:rsid w:val="00A66F06"/>
    <w:rsid w:val="00A676B7"/>
    <w:rsid w:val="00A67B57"/>
    <w:rsid w:val="00A705D5"/>
    <w:rsid w:val="00A7080E"/>
    <w:rsid w:val="00A70E68"/>
    <w:rsid w:val="00A70FC5"/>
    <w:rsid w:val="00A71D54"/>
    <w:rsid w:val="00A72787"/>
    <w:rsid w:val="00A72A4B"/>
    <w:rsid w:val="00A72EAC"/>
    <w:rsid w:val="00A7395A"/>
    <w:rsid w:val="00A73FEF"/>
    <w:rsid w:val="00A741C4"/>
    <w:rsid w:val="00A7426E"/>
    <w:rsid w:val="00A74398"/>
    <w:rsid w:val="00A75717"/>
    <w:rsid w:val="00A75B03"/>
    <w:rsid w:val="00A76774"/>
    <w:rsid w:val="00A76D44"/>
    <w:rsid w:val="00A77832"/>
    <w:rsid w:val="00A801D2"/>
    <w:rsid w:val="00A80428"/>
    <w:rsid w:val="00A81A98"/>
    <w:rsid w:val="00A8214D"/>
    <w:rsid w:val="00A82446"/>
    <w:rsid w:val="00A8303D"/>
    <w:rsid w:val="00A83822"/>
    <w:rsid w:val="00A847A5"/>
    <w:rsid w:val="00A849B6"/>
    <w:rsid w:val="00A8522D"/>
    <w:rsid w:val="00A852A8"/>
    <w:rsid w:val="00A85556"/>
    <w:rsid w:val="00A857C6"/>
    <w:rsid w:val="00A86A7C"/>
    <w:rsid w:val="00A86CF8"/>
    <w:rsid w:val="00A904CF"/>
    <w:rsid w:val="00A91627"/>
    <w:rsid w:val="00A92639"/>
    <w:rsid w:val="00A9413A"/>
    <w:rsid w:val="00A947AD"/>
    <w:rsid w:val="00A94934"/>
    <w:rsid w:val="00A95AFC"/>
    <w:rsid w:val="00A96055"/>
    <w:rsid w:val="00A9655B"/>
    <w:rsid w:val="00A970B8"/>
    <w:rsid w:val="00AA083E"/>
    <w:rsid w:val="00AA0914"/>
    <w:rsid w:val="00AA2CF8"/>
    <w:rsid w:val="00AA2F90"/>
    <w:rsid w:val="00AA318A"/>
    <w:rsid w:val="00AA4854"/>
    <w:rsid w:val="00AA5A85"/>
    <w:rsid w:val="00AA63F1"/>
    <w:rsid w:val="00AA78D0"/>
    <w:rsid w:val="00AB02CC"/>
    <w:rsid w:val="00AB078B"/>
    <w:rsid w:val="00AB0A80"/>
    <w:rsid w:val="00AB20D5"/>
    <w:rsid w:val="00AB3134"/>
    <w:rsid w:val="00AB3513"/>
    <w:rsid w:val="00AB43D1"/>
    <w:rsid w:val="00AB4592"/>
    <w:rsid w:val="00AB4699"/>
    <w:rsid w:val="00AB5F59"/>
    <w:rsid w:val="00AB7355"/>
    <w:rsid w:val="00AB7ADD"/>
    <w:rsid w:val="00AC0A8A"/>
    <w:rsid w:val="00AC0EF4"/>
    <w:rsid w:val="00AC1939"/>
    <w:rsid w:val="00AC1B47"/>
    <w:rsid w:val="00AC23BB"/>
    <w:rsid w:val="00AC2C55"/>
    <w:rsid w:val="00AC3AD9"/>
    <w:rsid w:val="00AC40D0"/>
    <w:rsid w:val="00AC47DF"/>
    <w:rsid w:val="00AC47EF"/>
    <w:rsid w:val="00AC524B"/>
    <w:rsid w:val="00AC532E"/>
    <w:rsid w:val="00AC5AFD"/>
    <w:rsid w:val="00AC65EB"/>
    <w:rsid w:val="00AC7185"/>
    <w:rsid w:val="00AC7380"/>
    <w:rsid w:val="00AC7584"/>
    <w:rsid w:val="00AD033D"/>
    <w:rsid w:val="00AD0342"/>
    <w:rsid w:val="00AD0974"/>
    <w:rsid w:val="00AD0B43"/>
    <w:rsid w:val="00AD1B33"/>
    <w:rsid w:val="00AD1BC5"/>
    <w:rsid w:val="00AD1F0A"/>
    <w:rsid w:val="00AD2B5C"/>
    <w:rsid w:val="00AD3074"/>
    <w:rsid w:val="00AD33A1"/>
    <w:rsid w:val="00AD4673"/>
    <w:rsid w:val="00AD4A90"/>
    <w:rsid w:val="00AD4AA1"/>
    <w:rsid w:val="00AD4CF2"/>
    <w:rsid w:val="00AD4DA8"/>
    <w:rsid w:val="00AD5BD5"/>
    <w:rsid w:val="00AD5EA4"/>
    <w:rsid w:val="00AD6772"/>
    <w:rsid w:val="00AD6E0C"/>
    <w:rsid w:val="00AD7B75"/>
    <w:rsid w:val="00AD7C25"/>
    <w:rsid w:val="00AE1CB3"/>
    <w:rsid w:val="00AE27C4"/>
    <w:rsid w:val="00AE2ECB"/>
    <w:rsid w:val="00AE2F5F"/>
    <w:rsid w:val="00AE3457"/>
    <w:rsid w:val="00AE50EE"/>
    <w:rsid w:val="00AE5428"/>
    <w:rsid w:val="00AE5618"/>
    <w:rsid w:val="00AE5FFD"/>
    <w:rsid w:val="00AE6CF3"/>
    <w:rsid w:val="00AF09CC"/>
    <w:rsid w:val="00AF1679"/>
    <w:rsid w:val="00AF172A"/>
    <w:rsid w:val="00AF2335"/>
    <w:rsid w:val="00AF37DA"/>
    <w:rsid w:val="00AF38EA"/>
    <w:rsid w:val="00AF39DD"/>
    <w:rsid w:val="00AF40B5"/>
    <w:rsid w:val="00AF4E49"/>
    <w:rsid w:val="00AF5C03"/>
    <w:rsid w:val="00AF7183"/>
    <w:rsid w:val="00AF7B8D"/>
    <w:rsid w:val="00B002C8"/>
    <w:rsid w:val="00B003F3"/>
    <w:rsid w:val="00B00599"/>
    <w:rsid w:val="00B009A4"/>
    <w:rsid w:val="00B00C7B"/>
    <w:rsid w:val="00B01AB7"/>
    <w:rsid w:val="00B03E60"/>
    <w:rsid w:val="00B04158"/>
    <w:rsid w:val="00B05C5C"/>
    <w:rsid w:val="00B06713"/>
    <w:rsid w:val="00B07555"/>
    <w:rsid w:val="00B1132E"/>
    <w:rsid w:val="00B13380"/>
    <w:rsid w:val="00B142BF"/>
    <w:rsid w:val="00B14A2E"/>
    <w:rsid w:val="00B16C01"/>
    <w:rsid w:val="00B17282"/>
    <w:rsid w:val="00B211C2"/>
    <w:rsid w:val="00B21A6F"/>
    <w:rsid w:val="00B22026"/>
    <w:rsid w:val="00B220E5"/>
    <w:rsid w:val="00B223C4"/>
    <w:rsid w:val="00B22B29"/>
    <w:rsid w:val="00B22F41"/>
    <w:rsid w:val="00B2346F"/>
    <w:rsid w:val="00B23BC8"/>
    <w:rsid w:val="00B24AC4"/>
    <w:rsid w:val="00B25E5E"/>
    <w:rsid w:val="00B2655A"/>
    <w:rsid w:val="00B26DAA"/>
    <w:rsid w:val="00B27120"/>
    <w:rsid w:val="00B27AB7"/>
    <w:rsid w:val="00B27B60"/>
    <w:rsid w:val="00B30413"/>
    <w:rsid w:val="00B30AB1"/>
    <w:rsid w:val="00B3112E"/>
    <w:rsid w:val="00B32CCB"/>
    <w:rsid w:val="00B332B0"/>
    <w:rsid w:val="00B34116"/>
    <w:rsid w:val="00B34A16"/>
    <w:rsid w:val="00B35458"/>
    <w:rsid w:val="00B354B5"/>
    <w:rsid w:val="00B35EE9"/>
    <w:rsid w:val="00B37668"/>
    <w:rsid w:val="00B401DA"/>
    <w:rsid w:val="00B405E4"/>
    <w:rsid w:val="00B4075F"/>
    <w:rsid w:val="00B40B7D"/>
    <w:rsid w:val="00B40C3A"/>
    <w:rsid w:val="00B40C4E"/>
    <w:rsid w:val="00B4131E"/>
    <w:rsid w:val="00B41A65"/>
    <w:rsid w:val="00B4203E"/>
    <w:rsid w:val="00B42613"/>
    <w:rsid w:val="00B4274C"/>
    <w:rsid w:val="00B427DE"/>
    <w:rsid w:val="00B43959"/>
    <w:rsid w:val="00B43A75"/>
    <w:rsid w:val="00B456A0"/>
    <w:rsid w:val="00B45A77"/>
    <w:rsid w:val="00B468A4"/>
    <w:rsid w:val="00B46E02"/>
    <w:rsid w:val="00B47D46"/>
    <w:rsid w:val="00B50EE2"/>
    <w:rsid w:val="00B53074"/>
    <w:rsid w:val="00B53859"/>
    <w:rsid w:val="00B53AC5"/>
    <w:rsid w:val="00B54704"/>
    <w:rsid w:val="00B5476D"/>
    <w:rsid w:val="00B551A4"/>
    <w:rsid w:val="00B5605D"/>
    <w:rsid w:val="00B567C4"/>
    <w:rsid w:val="00B57DD7"/>
    <w:rsid w:val="00B60188"/>
    <w:rsid w:val="00B60D3C"/>
    <w:rsid w:val="00B60E44"/>
    <w:rsid w:val="00B60EB5"/>
    <w:rsid w:val="00B6126E"/>
    <w:rsid w:val="00B61AE8"/>
    <w:rsid w:val="00B61BF0"/>
    <w:rsid w:val="00B62016"/>
    <w:rsid w:val="00B62667"/>
    <w:rsid w:val="00B63449"/>
    <w:rsid w:val="00B63769"/>
    <w:rsid w:val="00B6407E"/>
    <w:rsid w:val="00B6447B"/>
    <w:rsid w:val="00B65FBE"/>
    <w:rsid w:val="00B6749E"/>
    <w:rsid w:val="00B6797E"/>
    <w:rsid w:val="00B70C8D"/>
    <w:rsid w:val="00B712F0"/>
    <w:rsid w:val="00B71424"/>
    <w:rsid w:val="00B71C38"/>
    <w:rsid w:val="00B7234F"/>
    <w:rsid w:val="00B723F7"/>
    <w:rsid w:val="00B7244D"/>
    <w:rsid w:val="00B727F2"/>
    <w:rsid w:val="00B734DF"/>
    <w:rsid w:val="00B743BC"/>
    <w:rsid w:val="00B7566F"/>
    <w:rsid w:val="00B75810"/>
    <w:rsid w:val="00B759D6"/>
    <w:rsid w:val="00B75BFC"/>
    <w:rsid w:val="00B75DBE"/>
    <w:rsid w:val="00B75DF3"/>
    <w:rsid w:val="00B76C0C"/>
    <w:rsid w:val="00B76DD0"/>
    <w:rsid w:val="00B77963"/>
    <w:rsid w:val="00B8121B"/>
    <w:rsid w:val="00B815AC"/>
    <w:rsid w:val="00B81BA7"/>
    <w:rsid w:val="00B8305D"/>
    <w:rsid w:val="00B836D0"/>
    <w:rsid w:val="00B83A89"/>
    <w:rsid w:val="00B842DA"/>
    <w:rsid w:val="00B8432F"/>
    <w:rsid w:val="00B84DA6"/>
    <w:rsid w:val="00B85AF0"/>
    <w:rsid w:val="00B85F82"/>
    <w:rsid w:val="00B8699C"/>
    <w:rsid w:val="00B86DC6"/>
    <w:rsid w:val="00B87069"/>
    <w:rsid w:val="00B87173"/>
    <w:rsid w:val="00B873AF"/>
    <w:rsid w:val="00B900B2"/>
    <w:rsid w:val="00B918AF"/>
    <w:rsid w:val="00B9231C"/>
    <w:rsid w:val="00B93145"/>
    <w:rsid w:val="00B94D6F"/>
    <w:rsid w:val="00B950F8"/>
    <w:rsid w:val="00B9521B"/>
    <w:rsid w:val="00B96D8A"/>
    <w:rsid w:val="00B97352"/>
    <w:rsid w:val="00B975CF"/>
    <w:rsid w:val="00B97F4E"/>
    <w:rsid w:val="00BA0300"/>
    <w:rsid w:val="00BA1C7F"/>
    <w:rsid w:val="00BA1DC5"/>
    <w:rsid w:val="00BA1F86"/>
    <w:rsid w:val="00BA289F"/>
    <w:rsid w:val="00BA2CC8"/>
    <w:rsid w:val="00BA326A"/>
    <w:rsid w:val="00BA3512"/>
    <w:rsid w:val="00BA3F3E"/>
    <w:rsid w:val="00BA4DED"/>
    <w:rsid w:val="00BA50DE"/>
    <w:rsid w:val="00BA555D"/>
    <w:rsid w:val="00BA6133"/>
    <w:rsid w:val="00BA6AB7"/>
    <w:rsid w:val="00BB00CC"/>
    <w:rsid w:val="00BB16B0"/>
    <w:rsid w:val="00BB253D"/>
    <w:rsid w:val="00BB25AA"/>
    <w:rsid w:val="00BB263F"/>
    <w:rsid w:val="00BB3690"/>
    <w:rsid w:val="00BB3A71"/>
    <w:rsid w:val="00BB3C5F"/>
    <w:rsid w:val="00BB4271"/>
    <w:rsid w:val="00BB5944"/>
    <w:rsid w:val="00BB5B62"/>
    <w:rsid w:val="00BB5B69"/>
    <w:rsid w:val="00BB6978"/>
    <w:rsid w:val="00BB6BE4"/>
    <w:rsid w:val="00BB7AB7"/>
    <w:rsid w:val="00BB7E76"/>
    <w:rsid w:val="00BC019E"/>
    <w:rsid w:val="00BC05E9"/>
    <w:rsid w:val="00BC10C6"/>
    <w:rsid w:val="00BC1AF5"/>
    <w:rsid w:val="00BC1ED3"/>
    <w:rsid w:val="00BC1FC7"/>
    <w:rsid w:val="00BC20D0"/>
    <w:rsid w:val="00BC24C2"/>
    <w:rsid w:val="00BC332E"/>
    <w:rsid w:val="00BC3751"/>
    <w:rsid w:val="00BC3755"/>
    <w:rsid w:val="00BC37F1"/>
    <w:rsid w:val="00BC4C64"/>
    <w:rsid w:val="00BC4F02"/>
    <w:rsid w:val="00BC5C83"/>
    <w:rsid w:val="00BC623B"/>
    <w:rsid w:val="00BC6B5D"/>
    <w:rsid w:val="00BC794C"/>
    <w:rsid w:val="00BC79E0"/>
    <w:rsid w:val="00BD004A"/>
    <w:rsid w:val="00BD0A1B"/>
    <w:rsid w:val="00BD21C5"/>
    <w:rsid w:val="00BD2602"/>
    <w:rsid w:val="00BD2820"/>
    <w:rsid w:val="00BD32DE"/>
    <w:rsid w:val="00BD4FB9"/>
    <w:rsid w:val="00BD535A"/>
    <w:rsid w:val="00BD601E"/>
    <w:rsid w:val="00BD6C62"/>
    <w:rsid w:val="00BD6C66"/>
    <w:rsid w:val="00BD6D10"/>
    <w:rsid w:val="00BE18A6"/>
    <w:rsid w:val="00BE26AF"/>
    <w:rsid w:val="00BE2B90"/>
    <w:rsid w:val="00BE2BA0"/>
    <w:rsid w:val="00BE30D7"/>
    <w:rsid w:val="00BE3C18"/>
    <w:rsid w:val="00BE3D27"/>
    <w:rsid w:val="00BE457D"/>
    <w:rsid w:val="00BE56BF"/>
    <w:rsid w:val="00BE62A0"/>
    <w:rsid w:val="00BE7044"/>
    <w:rsid w:val="00BF0AEB"/>
    <w:rsid w:val="00BF0E7D"/>
    <w:rsid w:val="00BF197D"/>
    <w:rsid w:val="00BF20AD"/>
    <w:rsid w:val="00BF3A64"/>
    <w:rsid w:val="00BF4A59"/>
    <w:rsid w:val="00BF5077"/>
    <w:rsid w:val="00BF700E"/>
    <w:rsid w:val="00BF721F"/>
    <w:rsid w:val="00BF7457"/>
    <w:rsid w:val="00BF74F4"/>
    <w:rsid w:val="00C00C07"/>
    <w:rsid w:val="00C00E41"/>
    <w:rsid w:val="00C014A3"/>
    <w:rsid w:val="00C015AD"/>
    <w:rsid w:val="00C01A23"/>
    <w:rsid w:val="00C01D8E"/>
    <w:rsid w:val="00C025E0"/>
    <w:rsid w:val="00C02635"/>
    <w:rsid w:val="00C02CB9"/>
    <w:rsid w:val="00C02F6E"/>
    <w:rsid w:val="00C03121"/>
    <w:rsid w:val="00C03293"/>
    <w:rsid w:val="00C041E8"/>
    <w:rsid w:val="00C0457E"/>
    <w:rsid w:val="00C045C3"/>
    <w:rsid w:val="00C04DD9"/>
    <w:rsid w:val="00C04E27"/>
    <w:rsid w:val="00C05627"/>
    <w:rsid w:val="00C05772"/>
    <w:rsid w:val="00C1065E"/>
    <w:rsid w:val="00C11559"/>
    <w:rsid w:val="00C116AD"/>
    <w:rsid w:val="00C12315"/>
    <w:rsid w:val="00C13343"/>
    <w:rsid w:val="00C1348B"/>
    <w:rsid w:val="00C1352A"/>
    <w:rsid w:val="00C140A7"/>
    <w:rsid w:val="00C143BD"/>
    <w:rsid w:val="00C147EA"/>
    <w:rsid w:val="00C14B1B"/>
    <w:rsid w:val="00C209D2"/>
    <w:rsid w:val="00C2329D"/>
    <w:rsid w:val="00C24349"/>
    <w:rsid w:val="00C24AAB"/>
    <w:rsid w:val="00C24FA4"/>
    <w:rsid w:val="00C251C1"/>
    <w:rsid w:val="00C263A3"/>
    <w:rsid w:val="00C27835"/>
    <w:rsid w:val="00C27A2C"/>
    <w:rsid w:val="00C31E49"/>
    <w:rsid w:val="00C31FDC"/>
    <w:rsid w:val="00C3218B"/>
    <w:rsid w:val="00C331F1"/>
    <w:rsid w:val="00C340B2"/>
    <w:rsid w:val="00C3427C"/>
    <w:rsid w:val="00C3468C"/>
    <w:rsid w:val="00C34EF2"/>
    <w:rsid w:val="00C35B71"/>
    <w:rsid w:val="00C37621"/>
    <w:rsid w:val="00C37811"/>
    <w:rsid w:val="00C3786F"/>
    <w:rsid w:val="00C37A92"/>
    <w:rsid w:val="00C37B8A"/>
    <w:rsid w:val="00C409C9"/>
    <w:rsid w:val="00C40C70"/>
    <w:rsid w:val="00C40F4F"/>
    <w:rsid w:val="00C41538"/>
    <w:rsid w:val="00C42482"/>
    <w:rsid w:val="00C426E2"/>
    <w:rsid w:val="00C446D4"/>
    <w:rsid w:val="00C44DC7"/>
    <w:rsid w:val="00C45985"/>
    <w:rsid w:val="00C45BDD"/>
    <w:rsid w:val="00C461D2"/>
    <w:rsid w:val="00C46702"/>
    <w:rsid w:val="00C47577"/>
    <w:rsid w:val="00C47ADB"/>
    <w:rsid w:val="00C50118"/>
    <w:rsid w:val="00C501F3"/>
    <w:rsid w:val="00C50ABB"/>
    <w:rsid w:val="00C51CAB"/>
    <w:rsid w:val="00C51D9D"/>
    <w:rsid w:val="00C51DF6"/>
    <w:rsid w:val="00C51EA6"/>
    <w:rsid w:val="00C522EA"/>
    <w:rsid w:val="00C52838"/>
    <w:rsid w:val="00C52C6A"/>
    <w:rsid w:val="00C5348C"/>
    <w:rsid w:val="00C53B32"/>
    <w:rsid w:val="00C53BA0"/>
    <w:rsid w:val="00C53FF6"/>
    <w:rsid w:val="00C5453D"/>
    <w:rsid w:val="00C553C5"/>
    <w:rsid w:val="00C556F8"/>
    <w:rsid w:val="00C557BB"/>
    <w:rsid w:val="00C61DE6"/>
    <w:rsid w:val="00C621AF"/>
    <w:rsid w:val="00C62A01"/>
    <w:rsid w:val="00C62FD3"/>
    <w:rsid w:val="00C639C9"/>
    <w:rsid w:val="00C641D8"/>
    <w:rsid w:val="00C64B55"/>
    <w:rsid w:val="00C65463"/>
    <w:rsid w:val="00C66372"/>
    <w:rsid w:val="00C674BC"/>
    <w:rsid w:val="00C67E5C"/>
    <w:rsid w:val="00C70885"/>
    <w:rsid w:val="00C71C22"/>
    <w:rsid w:val="00C72D70"/>
    <w:rsid w:val="00C72DEB"/>
    <w:rsid w:val="00C7325C"/>
    <w:rsid w:val="00C73ADE"/>
    <w:rsid w:val="00C74154"/>
    <w:rsid w:val="00C74AA8"/>
    <w:rsid w:val="00C74C8F"/>
    <w:rsid w:val="00C75032"/>
    <w:rsid w:val="00C770AF"/>
    <w:rsid w:val="00C80AE3"/>
    <w:rsid w:val="00C812C5"/>
    <w:rsid w:val="00C812DA"/>
    <w:rsid w:val="00C82633"/>
    <w:rsid w:val="00C84C68"/>
    <w:rsid w:val="00C850E6"/>
    <w:rsid w:val="00C8565C"/>
    <w:rsid w:val="00C86083"/>
    <w:rsid w:val="00C86372"/>
    <w:rsid w:val="00C8675E"/>
    <w:rsid w:val="00C87056"/>
    <w:rsid w:val="00C87D37"/>
    <w:rsid w:val="00C87DE0"/>
    <w:rsid w:val="00C87FF9"/>
    <w:rsid w:val="00C90BB6"/>
    <w:rsid w:val="00C9253F"/>
    <w:rsid w:val="00C92B3F"/>
    <w:rsid w:val="00C945C8"/>
    <w:rsid w:val="00C94B67"/>
    <w:rsid w:val="00C952EA"/>
    <w:rsid w:val="00C95CC1"/>
    <w:rsid w:val="00C95E8D"/>
    <w:rsid w:val="00C97BB8"/>
    <w:rsid w:val="00CA29C6"/>
    <w:rsid w:val="00CA3970"/>
    <w:rsid w:val="00CA39EF"/>
    <w:rsid w:val="00CA45DD"/>
    <w:rsid w:val="00CA5DF0"/>
    <w:rsid w:val="00CA7179"/>
    <w:rsid w:val="00CA71AE"/>
    <w:rsid w:val="00CB0405"/>
    <w:rsid w:val="00CB0CA6"/>
    <w:rsid w:val="00CB106A"/>
    <w:rsid w:val="00CB127A"/>
    <w:rsid w:val="00CB213C"/>
    <w:rsid w:val="00CB2152"/>
    <w:rsid w:val="00CB244E"/>
    <w:rsid w:val="00CB40BB"/>
    <w:rsid w:val="00CB4C8C"/>
    <w:rsid w:val="00CB4EC0"/>
    <w:rsid w:val="00CB4ECD"/>
    <w:rsid w:val="00CB5FBE"/>
    <w:rsid w:val="00CB6550"/>
    <w:rsid w:val="00CB668A"/>
    <w:rsid w:val="00CB6E5D"/>
    <w:rsid w:val="00CB768B"/>
    <w:rsid w:val="00CB7DA7"/>
    <w:rsid w:val="00CC1B06"/>
    <w:rsid w:val="00CC1C43"/>
    <w:rsid w:val="00CC2331"/>
    <w:rsid w:val="00CC2510"/>
    <w:rsid w:val="00CC3F7B"/>
    <w:rsid w:val="00CC4503"/>
    <w:rsid w:val="00CC5704"/>
    <w:rsid w:val="00CC6839"/>
    <w:rsid w:val="00CC6D8A"/>
    <w:rsid w:val="00CC7074"/>
    <w:rsid w:val="00CC7A54"/>
    <w:rsid w:val="00CC7B16"/>
    <w:rsid w:val="00CD1BD4"/>
    <w:rsid w:val="00CD32E7"/>
    <w:rsid w:val="00CD49B5"/>
    <w:rsid w:val="00CD4B2E"/>
    <w:rsid w:val="00CD52F2"/>
    <w:rsid w:val="00CD5481"/>
    <w:rsid w:val="00CD54D1"/>
    <w:rsid w:val="00CD620B"/>
    <w:rsid w:val="00CE09B4"/>
    <w:rsid w:val="00CE1EE0"/>
    <w:rsid w:val="00CE1FE3"/>
    <w:rsid w:val="00CE2A05"/>
    <w:rsid w:val="00CE2A57"/>
    <w:rsid w:val="00CE2D5F"/>
    <w:rsid w:val="00CE3C02"/>
    <w:rsid w:val="00CE66C8"/>
    <w:rsid w:val="00CE6D2B"/>
    <w:rsid w:val="00CE6F60"/>
    <w:rsid w:val="00CE7517"/>
    <w:rsid w:val="00CE7CAB"/>
    <w:rsid w:val="00CF0865"/>
    <w:rsid w:val="00CF0EBB"/>
    <w:rsid w:val="00CF17C3"/>
    <w:rsid w:val="00CF216A"/>
    <w:rsid w:val="00CF2C77"/>
    <w:rsid w:val="00CF307F"/>
    <w:rsid w:val="00CF34CA"/>
    <w:rsid w:val="00CF3918"/>
    <w:rsid w:val="00CF3A60"/>
    <w:rsid w:val="00CF51D3"/>
    <w:rsid w:val="00CF61CF"/>
    <w:rsid w:val="00CF65B2"/>
    <w:rsid w:val="00CF7211"/>
    <w:rsid w:val="00CF7838"/>
    <w:rsid w:val="00CF7C92"/>
    <w:rsid w:val="00D0045B"/>
    <w:rsid w:val="00D00BF8"/>
    <w:rsid w:val="00D018C0"/>
    <w:rsid w:val="00D01D9A"/>
    <w:rsid w:val="00D03B60"/>
    <w:rsid w:val="00D0442C"/>
    <w:rsid w:val="00D04699"/>
    <w:rsid w:val="00D056CB"/>
    <w:rsid w:val="00D102C9"/>
    <w:rsid w:val="00D1050E"/>
    <w:rsid w:val="00D10E42"/>
    <w:rsid w:val="00D11530"/>
    <w:rsid w:val="00D1183F"/>
    <w:rsid w:val="00D127D4"/>
    <w:rsid w:val="00D13835"/>
    <w:rsid w:val="00D142EF"/>
    <w:rsid w:val="00D150EB"/>
    <w:rsid w:val="00D16227"/>
    <w:rsid w:val="00D173DB"/>
    <w:rsid w:val="00D20A63"/>
    <w:rsid w:val="00D20F79"/>
    <w:rsid w:val="00D212D1"/>
    <w:rsid w:val="00D222B2"/>
    <w:rsid w:val="00D22E88"/>
    <w:rsid w:val="00D23773"/>
    <w:rsid w:val="00D23BAB"/>
    <w:rsid w:val="00D23C86"/>
    <w:rsid w:val="00D23CAF"/>
    <w:rsid w:val="00D24A4E"/>
    <w:rsid w:val="00D24C8D"/>
    <w:rsid w:val="00D24CD2"/>
    <w:rsid w:val="00D25F6E"/>
    <w:rsid w:val="00D26C6B"/>
    <w:rsid w:val="00D30973"/>
    <w:rsid w:val="00D30F53"/>
    <w:rsid w:val="00D32039"/>
    <w:rsid w:val="00D3236C"/>
    <w:rsid w:val="00D32E73"/>
    <w:rsid w:val="00D34419"/>
    <w:rsid w:val="00D34540"/>
    <w:rsid w:val="00D35638"/>
    <w:rsid w:val="00D35702"/>
    <w:rsid w:val="00D361F8"/>
    <w:rsid w:val="00D37732"/>
    <w:rsid w:val="00D37821"/>
    <w:rsid w:val="00D37B3D"/>
    <w:rsid w:val="00D403D8"/>
    <w:rsid w:val="00D41254"/>
    <w:rsid w:val="00D412AA"/>
    <w:rsid w:val="00D4137F"/>
    <w:rsid w:val="00D42D16"/>
    <w:rsid w:val="00D4355C"/>
    <w:rsid w:val="00D438E0"/>
    <w:rsid w:val="00D439CD"/>
    <w:rsid w:val="00D43A6B"/>
    <w:rsid w:val="00D449A2"/>
    <w:rsid w:val="00D44A68"/>
    <w:rsid w:val="00D44BEC"/>
    <w:rsid w:val="00D4550C"/>
    <w:rsid w:val="00D45F1E"/>
    <w:rsid w:val="00D470CD"/>
    <w:rsid w:val="00D4721C"/>
    <w:rsid w:val="00D476D9"/>
    <w:rsid w:val="00D47DFE"/>
    <w:rsid w:val="00D50464"/>
    <w:rsid w:val="00D50D8D"/>
    <w:rsid w:val="00D51B79"/>
    <w:rsid w:val="00D5224F"/>
    <w:rsid w:val="00D5225F"/>
    <w:rsid w:val="00D530B9"/>
    <w:rsid w:val="00D530C1"/>
    <w:rsid w:val="00D539FF"/>
    <w:rsid w:val="00D540A1"/>
    <w:rsid w:val="00D543C0"/>
    <w:rsid w:val="00D54484"/>
    <w:rsid w:val="00D55629"/>
    <w:rsid w:val="00D556DF"/>
    <w:rsid w:val="00D55900"/>
    <w:rsid w:val="00D55BD4"/>
    <w:rsid w:val="00D561E0"/>
    <w:rsid w:val="00D56D5A"/>
    <w:rsid w:val="00D56FB9"/>
    <w:rsid w:val="00D57328"/>
    <w:rsid w:val="00D6023C"/>
    <w:rsid w:val="00D60A8B"/>
    <w:rsid w:val="00D61258"/>
    <w:rsid w:val="00D61523"/>
    <w:rsid w:val="00D617BA"/>
    <w:rsid w:val="00D61D14"/>
    <w:rsid w:val="00D630F3"/>
    <w:rsid w:val="00D63102"/>
    <w:rsid w:val="00D64C46"/>
    <w:rsid w:val="00D653CD"/>
    <w:rsid w:val="00D65EF6"/>
    <w:rsid w:val="00D66454"/>
    <w:rsid w:val="00D67D4B"/>
    <w:rsid w:val="00D67F56"/>
    <w:rsid w:val="00D70A62"/>
    <w:rsid w:val="00D7117D"/>
    <w:rsid w:val="00D720CA"/>
    <w:rsid w:val="00D73490"/>
    <w:rsid w:val="00D74A8D"/>
    <w:rsid w:val="00D75BF9"/>
    <w:rsid w:val="00D76373"/>
    <w:rsid w:val="00D76FC3"/>
    <w:rsid w:val="00D801B3"/>
    <w:rsid w:val="00D80BD4"/>
    <w:rsid w:val="00D81008"/>
    <w:rsid w:val="00D81159"/>
    <w:rsid w:val="00D81853"/>
    <w:rsid w:val="00D81DE4"/>
    <w:rsid w:val="00D82024"/>
    <w:rsid w:val="00D823FC"/>
    <w:rsid w:val="00D82AE5"/>
    <w:rsid w:val="00D83006"/>
    <w:rsid w:val="00D83E6A"/>
    <w:rsid w:val="00D856CA"/>
    <w:rsid w:val="00D85D47"/>
    <w:rsid w:val="00D85FB7"/>
    <w:rsid w:val="00D865CF"/>
    <w:rsid w:val="00D8668E"/>
    <w:rsid w:val="00D86736"/>
    <w:rsid w:val="00D86FD9"/>
    <w:rsid w:val="00D90429"/>
    <w:rsid w:val="00D90DA4"/>
    <w:rsid w:val="00D90F76"/>
    <w:rsid w:val="00D9119B"/>
    <w:rsid w:val="00D91624"/>
    <w:rsid w:val="00D9403B"/>
    <w:rsid w:val="00D94B63"/>
    <w:rsid w:val="00D94DE5"/>
    <w:rsid w:val="00D955DB"/>
    <w:rsid w:val="00D95624"/>
    <w:rsid w:val="00D95849"/>
    <w:rsid w:val="00D96ACC"/>
    <w:rsid w:val="00D96CD4"/>
    <w:rsid w:val="00D96D2A"/>
    <w:rsid w:val="00D97032"/>
    <w:rsid w:val="00D97240"/>
    <w:rsid w:val="00D975EB"/>
    <w:rsid w:val="00DA26E2"/>
    <w:rsid w:val="00DA29B7"/>
    <w:rsid w:val="00DA2D9E"/>
    <w:rsid w:val="00DA3642"/>
    <w:rsid w:val="00DA389E"/>
    <w:rsid w:val="00DA4FC6"/>
    <w:rsid w:val="00DA5F3E"/>
    <w:rsid w:val="00DA637B"/>
    <w:rsid w:val="00DA6AE2"/>
    <w:rsid w:val="00DA77AC"/>
    <w:rsid w:val="00DA7A32"/>
    <w:rsid w:val="00DB02F2"/>
    <w:rsid w:val="00DB0BE7"/>
    <w:rsid w:val="00DB142C"/>
    <w:rsid w:val="00DB1853"/>
    <w:rsid w:val="00DB1B38"/>
    <w:rsid w:val="00DB1BB9"/>
    <w:rsid w:val="00DB3110"/>
    <w:rsid w:val="00DB31F3"/>
    <w:rsid w:val="00DB381F"/>
    <w:rsid w:val="00DB3935"/>
    <w:rsid w:val="00DB3D7F"/>
    <w:rsid w:val="00DB3DE7"/>
    <w:rsid w:val="00DB3E17"/>
    <w:rsid w:val="00DB43A4"/>
    <w:rsid w:val="00DB442F"/>
    <w:rsid w:val="00DB6E96"/>
    <w:rsid w:val="00DB726D"/>
    <w:rsid w:val="00DC07AF"/>
    <w:rsid w:val="00DC081C"/>
    <w:rsid w:val="00DC0A28"/>
    <w:rsid w:val="00DC0CD6"/>
    <w:rsid w:val="00DC0F5D"/>
    <w:rsid w:val="00DC1ACC"/>
    <w:rsid w:val="00DC1D1E"/>
    <w:rsid w:val="00DC2F0C"/>
    <w:rsid w:val="00DC4048"/>
    <w:rsid w:val="00DC45F9"/>
    <w:rsid w:val="00DC5776"/>
    <w:rsid w:val="00DC6CA8"/>
    <w:rsid w:val="00DC708F"/>
    <w:rsid w:val="00DC7400"/>
    <w:rsid w:val="00DC7B63"/>
    <w:rsid w:val="00DD08F6"/>
    <w:rsid w:val="00DD11B8"/>
    <w:rsid w:val="00DD14CD"/>
    <w:rsid w:val="00DD2BFA"/>
    <w:rsid w:val="00DD4993"/>
    <w:rsid w:val="00DD4B38"/>
    <w:rsid w:val="00DD4D05"/>
    <w:rsid w:val="00DD4F4C"/>
    <w:rsid w:val="00DD533E"/>
    <w:rsid w:val="00DD578F"/>
    <w:rsid w:val="00DD5F35"/>
    <w:rsid w:val="00DD6112"/>
    <w:rsid w:val="00DD754F"/>
    <w:rsid w:val="00DD764E"/>
    <w:rsid w:val="00DD7974"/>
    <w:rsid w:val="00DD7F86"/>
    <w:rsid w:val="00DD7FE2"/>
    <w:rsid w:val="00DE0273"/>
    <w:rsid w:val="00DE083E"/>
    <w:rsid w:val="00DE119E"/>
    <w:rsid w:val="00DE1509"/>
    <w:rsid w:val="00DE169D"/>
    <w:rsid w:val="00DE1C85"/>
    <w:rsid w:val="00DE2B52"/>
    <w:rsid w:val="00DE3653"/>
    <w:rsid w:val="00DE564B"/>
    <w:rsid w:val="00DE608F"/>
    <w:rsid w:val="00DE7152"/>
    <w:rsid w:val="00DE728B"/>
    <w:rsid w:val="00DE74DA"/>
    <w:rsid w:val="00DF0092"/>
    <w:rsid w:val="00DF138D"/>
    <w:rsid w:val="00DF14EA"/>
    <w:rsid w:val="00DF25F0"/>
    <w:rsid w:val="00DF26F3"/>
    <w:rsid w:val="00DF2A3C"/>
    <w:rsid w:val="00DF40E4"/>
    <w:rsid w:val="00DF4B4A"/>
    <w:rsid w:val="00DF4F80"/>
    <w:rsid w:val="00DF5BFF"/>
    <w:rsid w:val="00DF5D97"/>
    <w:rsid w:val="00E00788"/>
    <w:rsid w:val="00E01DD1"/>
    <w:rsid w:val="00E022A8"/>
    <w:rsid w:val="00E039EB"/>
    <w:rsid w:val="00E04B66"/>
    <w:rsid w:val="00E05FF7"/>
    <w:rsid w:val="00E06013"/>
    <w:rsid w:val="00E0656F"/>
    <w:rsid w:val="00E073D5"/>
    <w:rsid w:val="00E07ABA"/>
    <w:rsid w:val="00E11326"/>
    <w:rsid w:val="00E12016"/>
    <w:rsid w:val="00E12556"/>
    <w:rsid w:val="00E126D7"/>
    <w:rsid w:val="00E1349D"/>
    <w:rsid w:val="00E140DC"/>
    <w:rsid w:val="00E14DA9"/>
    <w:rsid w:val="00E159EA"/>
    <w:rsid w:val="00E15A4D"/>
    <w:rsid w:val="00E16371"/>
    <w:rsid w:val="00E163DE"/>
    <w:rsid w:val="00E1659D"/>
    <w:rsid w:val="00E169C7"/>
    <w:rsid w:val="00E16AEE"/>
    <w:rsid w:val="00E17250"/>
    <w:rsid w:val="00E17748"/>
    <w:rsid w:val="00E17A4B"/>
    <w:rsid w:val="00E17FA3"/>
    <w:rsid w:val="00E20A9E"/>
    <w:rsid w:val="00E20C36"/>
    <w:rsid w:val="00E21FBB"/>
    <w:rsid w:val="00E23610"/>
    <w:rsid w:val="00E2374D"/>
    <w:rsid w:val="00E23B30"/>
    <w:rsid w:val="00E23F08"/>
    <w:rsid w:val="00E23F74"/>
    <w:rsid w:val="00E25391"/>
    <w:rsid w:val="00E259A5"/>
    <w:rsid w:val="00E25B0D"/>
    <w:rsid w:val="00E26085"/>
    <w:rsid w:val="00E26825"/>
    <w:rsid w:val="00E26BEA"/>
    <w:rsid w:val="00E27AA1"/>
    <w:rsid w:val="00E27F87"/>
    <w:rsid w:val="00E31091"/>
    <w:rsid w:val="00E3159A"/>
    <w:rsid w:val="00E31829"/>
    <w:rsid w:val="00E31942"/>
    <w:rsid w:val="00E324EB"/>
    <w:rsid w:val="00E33EE3"/>
    <w:rsid w:val="00E352F3"/>
    <w:rsid w:val="00E356FA"/>
    <w:rsid w:val="00E3622D"/>
    <w:rsid w:val="00E36B79"/>
    <w:rsid w:val="00E36EE8"/>
    <w:rsid w:val="00E3708E"/>
    <w:rsid w:val="00E37262"/>
    <w:rsid w:val="00E4012E"/>
    <w:rsid w:val="00E4052D"/>
    <w:rsid w:val="00E40F8B"/>
    <w:rsid w:val="00E417F2"/>
    <w:rsid w:val="00E42515"/>
    <w:rsid w:val="00E429E0"/>
    <w:rsid w:val="00E43167"/>
    <w:rsid w:val="00E43603"/>
    <w:rsid w:val="00E43BB1"/>
    <w:rsid w:val="00E44991"/>
    <w:rsid w:val="00E45445"/>
    <w:rsid w:val="00E458D1"/>
    <w:rsid w:val="00E467F2"/>
    <w:rsid w:val="00E50A0D"/>
    <w:rsid w:val="00E51C66"/>
    <w:rsid w:val="00E52398"/>
    <w:rsid w:val="00E53D84"/>
    <w:rsid w:val="00E54D6E"/>
    <w:rsid w:val="00E56E2C"/>
    <w:rsid w:val="00E56F4F"/>
    <w:rsid w:val="00E57104"/>
    <w:rsid w:val="00E572F4"/>
    <w:rsid w:val="00E574A4"/>
    <w:rsid w:val="00E604AF"/>
    <w:rsid w:val="00E611EA"/>
    <w:rsid w:val="00E61638"/>
    <w:rsid w:val="00E619DA"/>
    <w:rsid w:val="00E621AE"/>
    <w:rsid w:val="00E63332"/>
    <w:rsid w:val="00E6347D"/>
    <w:rsid w:val="00E63A7A"/>
    <w:rsid w:val="00E6428F"/>
    <w:rsid w:val="00E64559"/>
    <w:rsid w:val="00E64936"/>
    <w:rsid w:val="00E64AE2"/>
    <w:rsid w:val="00E654A1"/>
    <w:rsid w:val="00E65929"/>
    <w:rsid w:val="00E66B4D"/>
    <w:rsid w:val="00E66CBB"/>
    <w:rsid w:val="00E67018"/>
    <w:rsid w:val="00E702BB"/>
    <w:rsid w:val="00E704BE"/>
    <w:rsid w:val="00E7053C"/>
    <w:rsid w:val="00E70EF6"/>
    <w:rsid w:val="00E720AB"/>
    <w:rsid w:val="00E721E1"/>
    <w:rsid w:val="00E72695"/>
    <w:rsid w:val="00E72981"/>
    <w:rsid w:val="00E731B8"/>
    <w:rsid w:val="00E7388A"/>
    <w:rsid w:val="00E742F1"/>
    <w:rsid w:val="00E74310"/>
    <w:rsid w:val="00E743DF"/>
    <w:rsid w:val="00E750A3"/>
    <w:rsid w:val="00E75764"/>
    <w:rsid w:val="00E75B29"/>
    <w:rsid w:val="00E75C53"/>
    <w:rsid w:val="00E75FAC"/>
    <w:rsid w:val="00E76B21"/>
    <w:rsid w:val="00E76FC8"/>
    <w:rsid w:val="00E77DDE"/>
    <w:rsid w:val="00E77FC8"/>
    <w:rsid w:val="00E830AE"/>
    <w:rsid w:val="00E836A8"/>
    <w:rsid w:val="00E848D2"/>
    <w:rsid w:val="00E862ED"/>
    <w:rsid w:val="00E86D86"/>
    <w:rsid w:val="00E90162"/>
    <w:rsid w:val="00E91186"/>
    <w:rsid w:val="00E9146B"/>
    <w:rsid w:val="00E91593"/>
    <w:rsid w:val="00E92648"/>
    <w:rsid w:val="00E92905"/>
    <w:rsid w:val="00E92E47"/>
    <w:rsid w:val="00E93745"/>
    <w:rsid w:val="00E93BEF"/>
    <w:rsid w:val="00E94BD2"/>
    <w:rsid w:val="00E94CFB"/>
    <w:rsid w:val="00E94F8D"/>
    <w:rsid w:val="00E95091"/>
    <w:rsid w:val="00E95EB8"/>
    <w:rsid w:val="00E96500"/>
    <w:rsid w:val="00E96860"/>
    <w:rsid w:val="00E968AF"/>
    <w:rsid w:val="00E96F42"/>
    <w:rsid w:val="00E9723F"/>
    <w:rsid w:val="00E97418"/>
    <w:rsid w:val="00EA0752"/>
    <w:rsid w:val="00EA1A40"/>
    <w:rsid w:val="00EA1A9A"/>
    <w:rsid w:val="00EA239F"/>
    <w:rsid w:val="00EA367E"/>
    <w:rsid w:val="00EA4493"/>
    <w:rsid w:val="00EA4D07"/>
    <w:rsid w:val="00EA59AE"/>
    <w:rsid w:val="00EA6429"/>
    <w:rsid w:val="00EA72F1"/>
    <w:rsid w:val="00EA7C0A"/>
    <w:rsid w:val="00EB19DA"/>
    <w:rsid w:val="00EB2527"/>
    <w:rsid w:val="00EB425D"/>
    <w:rsid w:val="00EB43D5"/>
    <w:rsid w:val="00EB4429"/>
    <w:rsid w:val="00EB493A"/>
    <w:rsid w:val="00EB5035"/>
    <w:rsid w:val="00EB6DC3"/>
    <w:rsid w:val="00EB6EDC"/>
    <w:rsid w:val="00EC108E"/>
    <w:rsid w:val="00EC1396"/>
    <w:rsid w:val="00EC16A4"/>
    <w:rsid w:val="00EC2200"/>
    <w:rsid w:val="00EC28BD"/>
    <w:rsid w:val="00EC3344"/>
    <w:rsid w:val="00EC36DA"/>
    <w:rsid w:val="00EC4801"/>
    <w:rsid w:val="00EC4EA6"/>
    <w:rsid w:val="00EC5B92"/>
    <w:rsid w:val="00EC613F"/>
    <w:rsid w:val="00EC681F"/>
    <w:rsid w:val="00EC7923"/>
    <w:rsid w:val="00EC7FAC"/>
    <w:rsid w:val="00ED097E"/>
    <w:rsid w:val="00ED1DD4"/>
    <w:rsid w:val="00ED306D"/>
    <w:rsid w:val="00ED315C"/>
    <w:rsid w:val="00ED404B"/>
    <w:rsid w:val="00ED4482"/>
    <w:rsid w:val="00ED7052"/>
    <w:rsid w:val="00ED74B7"/>
    <w:rsid w:val="00ED7826"/>
    <w:rsid w:val="00ED79D4"/>
    <w:rsid w:val="00ED7C37"/>
    <w:rsid w:val="00ED7C40"/>
    <w:rsid w:val="00ED7DAC"/>
    <w:rsid w:val="00ED7FA0"/>
    <w:rsid w:val="00EE1442"/>
    <w:rsid w:val="00EE1B0F"/>
    <w:rsid w:val="00EE24C5"/>
    <w:rsid w:val="00EE254C"/>
    <w:rsid w:val="00EE274E"/>
    <w:rsid w:val="00EE2B0B"/>
    <w:rsid w:val="00EE33EA"/>
    <w:rsid w:val="00EE3AC0"/>
    <w:rsid w:val="00EE3E2A"/>
    <w:rsid w:val="00EE44CF"/>
    <w:rsid w:val="00EE44E5"/>
    <w:rsid w:val="00EE532A"/>
    <w:rsid w:val="00EE53A8"/>
    <w:rsid w:val="00EE6562"/>
    <w:rsid w:val="00EE66C4"/>
    <w:rsid w:val="00EE6C2C"/>
    <w:rsid w:val="00EE7707"/>
    <w:rsid w:val="00EE7B7A"/>
    <w:rsid w:val="00EF0310"/>
    <w:rsid w:val="00EF08A4"/>
    <w:rsid w:val="00EF1D28"/>
    <w:rsid w:val="00EF1FA9"/>
    <w:rsid w:val="00EF1FB7"/>
    <w:rsid w:val="00EF21FB"/>
    <w:rsid w:val="00EF2590"/>
    <w:rsid w:val="00EF2B64"/>
    <w:rsid w:val="00EF3184"/>
    <w:rsid w:val="00EF31F1"/>
    <w:rsid w:val="00EF55B0"/>
    <w:rsid w:val="00EF5776"/>
    <w:rsid w:val="00EF57CA"/>
    <w:rsid w:val="00EF5DA2"/>
    <w:rsid w:val="00EF5FE7"/>
    <w:rsid w:val="00EF6737"/>
    <w:rsid w:val="00EF7255"/>
    <w:rsid w:val="00EF7A1A"/>
    <w:rsid w:val="00F0056B"/>
    <w:rsid w:val="00F0076B"/>
    <w:rsid w:val="00F009E7"/>
    <w:rsid w:val="00F0181C"/>
    <w:rsid w:val="00F02100"/>
    <w:rsid w:val="00F051A6"/>
    <w:rsid w:val="00F059A3"/>
    <w:rsid w:val="00F05FEC"/>
    <w:rsid w:val="00F07842"/>
    <w:rsid w:val="00F10036"/>
    <w:rsid w:val="00F10083"/>
    <w:rsid w:val="00F105AC"/>
    <w:rsid w:val="00F10D86"/>
    <w:rsid w:val="00F12BA6"/>
    <w:rsid w:val="00F12E44"/>
    <w:rsid w:val="00F13541"/>
    <w:rsid w:val="00F13F86"/>
    <w:rsid w:val="00F14114"/>
    <w:rsid w:val="00F150F3"/>
    <w:rsid w:val="00F15C61"/>
    <w:rsid w:val="00F1697C"/>
    <w:rsid w:val="00F16ABB"/>
    <w:rsid w:val="00F16AC3"/>
    <w:rsid w:val="00F16E1D"/>
    <w:rsid w:val="00F204E5"/>
    <w:rsid w:val="00F20B9E"/>
    <w:rsid w:val="00F2159A"/>
    <w:rsid w:val="00F21D8B"/>
    <w:rsid w:val="00F21FAA"/>
    <w:rsid w:val="00F220E9"/>
    <w:rsid w:val="00F22698"/>
    <w:rsid w:val="00F234A4"/>
    <w:rsid w:val="00F25D31"/>
    <w:rsid w:val="00F2772B"/>
    <w:rsid w:val="00F31925"/>
    <w:rsid w:val="00F31EB9"/>
    <w:rsid w:val="00F32D54"/>
    <w:rsid w:val="00F33284"/>
    <w:rsid w:val="00F33352"/>
    <w:rsid w:val="00F33D79"/>
    <w:rsid w:val="00F3492F"/>
    <w:rsid w:val="00F35024"/>
    <w:rsid w:val="00F3557E"/>
    <w:rsid w:val="00F35836"/>
    <w:rsid w:val="00F361B0"/>
    <w:rsid w:val="00F36350"/>
    <w:rsid w:val="00F364D3"/>
    <w:rsid w:val="00F36C11"/>
    <w:rsid w:val="00F36D1B"/>
    <w:rsid w:val="00F4060A"/>
    <w:rsid w:val="00F414A0"/>
    <w:rsid w:val="00F4249B"/>
    <w:rsid w:val="00F42509"/>
    <w:rsid w:val="00F4487B"/>
    <w:rsid w:val="00F45260"/>
    <w:rsid w:val="00F4623F"/>
    <w:rsid w:val="00F464D7"/>
    <w:rsid w:val="00F47CB4"/>
    <w:rsid w:val="00F47FF1"/>
    <w:rsid w:val="00F50824"/>
    <w:rsid w:val="00F50A03"/>
    <w:rsid w:val="00F51285"/>
    <w:rsid w:val="00F5177B"/>
    <w:rsid w:val="00F51DA9"/>
    <w:rsid w:val="00F51E65"/>
    <w:rsid w:val="00F5375B"/>
    <w:rsid w:val="00F53EE2"/>
    <w:rsid w:val="00F55F3F"/>
    <w:rsid w:val="00F56289"/>
    <w:rsid w:val="00F57B0C"/>
    <w:rsid w:val="00F60E92"/>
    <w:rsid w:val="00F60F15"/>
    <w:rsid w:val="00F6182C"/>
    <w:rsid w:val="00F61BDA"/>
    <w:rsid w:val="00F62141"/>
    <w:rsid w:val="00F62BF8"/>
    <w:rsid w:val="00F636F6"/>
    <w:rsid w:val="00F63CBA"/>
    <w:rsid w:val="00F63F39"/>
    <w:rsid w:val="00F6421C"/>
    <w:rsid w:val="00F65664"/>
    <w:rsid w:val="00F65DB9"/>
    <w:rsid w:val="00F66E55"/>
    <w:rsid w:val="00F67671"/>
    <w:rsid w:val="00F70A15"/>
    <w:rsid w:val="00F7132C"/>
    <w:rsid w:val="00F715A6"/>
    <w:rsid w:val="00F72209"/>
    <w:rsid w:val="00F735BE"/>
    <w:rsid w:val="00F737F0"/>
    <w:rsid w:val="00F73EAE"/>
    <w:rsid w:val="00F751CE"/>
    <w:rsid w:val="00F755ED"/>
    <w:rsid w:val="00F76E82"/>
    <w:rsid w:val="00F77029"/>
    <w:rsid w:val="00F7731C"/>
    <w:rsid w:val="00F81A05"/>
    <w:rsid w:val="00F81A38"/>
    <w:rsid w:val="00F81D30"/>
    <w:rsid w:val="00F82A2D"/>
    <w:rsid w:val="00F82A85"/>
    <w:rsid w:val="00F82F0B"/>
    <w:rsid w:val="00F830C9"/>
    <w:rsid w:val="00F8372D"/>
    <w:rsid w:val="00F842A4"/>
    <w:rsid w:val="00F84501"/>
    <w:rsid w:val="00F854B2"/>
    <w:rsid w:val="00F86752"/>
    <w:rsid w:val="00F87742"/>
    <w:rsid w:val="00F90DB1"/>
    <w:rsid w:val="00F92CA4"/>
    <w:rsid w:val="00F92D00"/>
    <w:rsid w:val="00F93085"/>
    <w:rsid w:val="00F93176"/>
    <w:rsid w:val="00F969EB"/>
    <w:rsid w:val="00F97330"/>
    <w:rsid w:val="00FA0763"/>
    <w:rsid w:val="00FA1928"/>
    <w:rsid w:val="00FA1BC6"/>
    <w:rsid w:val="00FA280D"/>
    <w:rsid w:val="00FA2B8C"/>
    <w:rsid w:val="00FA2C10"/>
    <w:rsid w:val="00FA2FA6"/>
    <w:rsid w:val="00FA35EE"/>
    <w:rsid w:val="00FA37E4"/>
    <w:rsid w:val="00FA415B"/>
    <w:rsid w:val="00FA42A3"/>
    <w:rsid w:val="00FA4475"/>
    <w:rsid w:val="00FA4A87"/>
    <w:rsid w:val="00FA5DE6"/>
    <w:rsid w:val="00FA728C"/>
    <w:rsid w:val="00FA7A0F"/>
    <w:rsid w:val="00FB0233"/>
    <w:rsid w:val="00FB0711"/>
    <w:rsid w:val="00FB090A"/>
    <w:rsid w:val="00FB11F9"/>
    <w:rsid w:val="00FB2219"/>
    <w:rsid w:val="00FB243A"/>
    <w:rsid w:val="00FB2A70"/>
    <w:rsid w:val="00FB46CA"/>
    <w:rsid w:val="00FB481D"/>
    <w:rsid w:val="00FB4C78"/>
    <w:rsid w:val="00FB54B8"/>
    <w:rsid w:val="00FB692A"/>
    <w:rsid w:val="00FC01EE"/>
    <w:rsid w:val="00FC04D7"/>
    <w:rsid w:val="00FC05B8"/>
    <w:rsid w:val="00FC1D15"/>
    <w:rsid w:val="00FC1DD8"/>
    <w:rsid w:val="00FC1F77"/>
    <w:rsid w:val="00FC3099"/>
    <w:rsid w:val="00FC30AF"/>
    <w:rsid w:val="00FC367E"/>
    <w:rsid w:val="00FC3863"/>
    <w:rsid w:val="00FC3B30"/>
    <w:rsid w:val="00FC3FCD"/>
    <w:rsid w:val="00FC4BFD"/>
    <w:rsid w:val="00FC68C0"/>
    <w:rsid w:val="00FC6DE7"/>
    <w:rsid w:val="00FC7010"/>
    <w:rsid w:val="00FD172F"/>
    <w:rsid w:val="00FD2339"/>
    <w:rsid w:val="00FD3277"/>
    <w:rsid w:val="00FD344B"/>
    <w:rsid w:val="00FD36A3"/>
    <w:rsid w:val="00FD40A6"/>
    <w:rsid w:val="00FD413E"/>
    <w:rsid w:val="00FD46DF"/>
    <w:rsid w:val="00FD607D"/>
    <w:rsid w:val="00FD6858"/>
    <w:rsid w:val="00FD6869"/>
    <w:rsid w:val="00FD6ADD"/>
    <w:rsid w:val="00FD6B74"/>
    <w:rsid w:val="00FD750F"/>
    <w:rsid w:val="00FD7673"/>
    <w:rsid w:val="00FD78CC"/>
    <w:rsid w:val="00FD7C1B"/>
    <w:rsid w:val="00FD7C2E"/>
    <w:rsid w:val="00FE0051"/>
    <w:rsid w:val="00FE0258"/>
    <w:rsid w:val="00FE0B90"/>
    <w:rsid w:val="00FE1910"/>
    <w:rsid w:val="00FE1BF4"/>
    <w:rsid w:val="00FE1C86"/>
    <w:rsid w:val="00FE20D4"/>
    <w:rsid w:val="00FE218A"/>
    <w:rsid w:val="00FE2D35"/>
    <w:rsid w:val="00FE43B1"/>
    <w:rsid w:val="00FE4600"/>
    <w:rsid w:val="00FE472A"/>
    <w:rsid w:val="00FE51FE"/>
    <w:rsid w:val="00FF017C"/>
    <w:rsid w:val="00FF0D8B"/>
    <w:rsid w:val="00FF18E4"/>
    <w:rsid w:val="00FF23B4"/>
    <w:rsid w:val="00FF261E"/>
    <w:rsid w:val="00FF2A79"/>
    <w:rsid w:val="00FF43CF"/>
    <w:rsid w:val="00FF469D"/>
    <w:rsid w:val="00FF56F8"/>
    <w:rsid w:val="00FF5977"/>
    <w:rsid w:val="00FF709A"/>
    <w:rsid w:val="00FF740C"/>
    <w:rsid w:val="00FF7E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F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0E5"/>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
    <w:name w:val="段"/>
    <w:link w:val="Char"/>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basedOn w:val="DefaultParagraphFont"/>
    <w:link w:val="aff"/>
    <w:rPr>
      <w:rFonts w:ascii="宋体"/>
      <w:noProof/>
      <w:sz w:val="21"/>
      <w:lang w:val="en-US" w:eastAsia="zh-CN" w:bidi="ar-SA"/>
    </w:rPr>
  </w:style>
  <w:style w:type="paragraph" w:customStyle="1" w:styleId="a4">
    <w:name w:val="一级条标题"/>
    <w:next w:val="aff"/>
    <w:pPr>
      <w:numPr>
        <w:ilvl w:val="1"/>
        <w:numId w:val="20"/>
      </w:numPr>
      <w:spacing w:beforeLines="50" w:before="156" w:afterLines="50" w:after="156"/>
      <w:outlineLvl w:val="2"/>
    </w:pPr>
    <w:rPr>
      <w:rFonts w:ascii="黑体" w:eastAsia="黑体"/>
      <w:sz w:val="21"/>
      <w:szCs w:val="21"/>
    </w:rPr>
  </w:style>
  <w:style w:type="paragraph" w:customStyle="1" w:styleId="aff0">
    <w:name w:val="标准书脚_奇数页"/>
    <w:pPr>
      <w:spacing w:before="120"/>
      <w:ind w:right="198"/>
      <w:jc w:val="right"/>
    </w:pPr>
    <w:rPr>
      <w:rFonts w:ascii="宋体"/>
      <w:sz w:val="18"/>
      <w:szCs w:val="18"/>
    </w:rPr>
  </w:style>
  <w:style w:type="paragraph" w:customStyle="1" w:styleId="aff1">
    <w:name w:val="标准书眉_奇数页"/>
    <w:next w:val="Normal"/>
    <w:pPr>
      <w:tabs>
        <w:tab w:val="center" w:pos="4154"/>
        <w:tab w:val="right" w:pos="8306"/>
      </w:tabs>
      <w:spacing w:after="220"/>
      <w:jc w:val="right"/>
    </w:pPr>
    <w:rPr>
      <w:rFonts w:ascii="黑体" w:eastAsia="黑体"/>
      <w:noProof/>
      <w:sz w:val="21"/>
      <w:szCs w:val="21"/>
    </w:rPr>
  </w:style>
  <w:style w:type="paragraph" w:customStyle="1" w:styleId="a3">
    <w:name w:val="章标题"/>
    <w:next w:val="aff"/>
    <w:pPr>
      <w:numPr>
        <w:numId w:val="20"/>
      </w:numPr>
      <w:spacing w:beforeLines="100" w:before="312" w:afterLines="100" w:after="312"/>
      <w:jc w:val="both"/>
      <w:outlineLvl w:val="1"/>
    </w:pPr>
    <w:rPr>
      <w:rFonts w:ascii="黑体" w:eastAsia="黑体"/>
      <w:sz w:val="21"/>
    </w:rPr>
  </w:style>
  <w:style w:type="paragraph" w:customStyle="1" w:styleId="a5">
    <w:name w:val="二级条标题"/>
    <w:basedOn w:val="a4"/>
    <w:next w:val="aff"/>
    <w:pPr>
      <w:numPr>
        <w:ilvl w:val="2"/>
      </w:numPr>
      <w:spacing w:before="50" w:after="50"/>
      <w:outlineLvl w:val="3"/>
    </w:pPr>
  </w:style>
  <w:style w:type="paragraph" w:customStyle="1" w:styleId="2">
    <w:name w:val="封面标准号2"/>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b">
    <w:name w:val="列项——（一级）"/>
    <w:pPr>
      <w:widowControl w:val="0"/>
      <w:numPr>
        <w:numId w:val="4"/>
      </w:numPr>
      <w:jc w:val="both"/>
    </w:pPr>
    <w:rPr>
      <w:rFonts w:ascii="宋体"/>
      <w:sz w:val="21"/>
    </w:rPr>
  </w:style>
  <w:style w:type="paragraph" w:customStyle="1" w:styleId="ac">
    <w:name w:val="列项●（二级）"/>
    <w:pPr>
      <w:numPr>
        <w:ilvl w:val="1"/>
        <w:numId w:val="4"/>
      </w:numPr>
      <w:tabs>
        <w:tab w:val="left" w:pos="840"/>
      </w:tabs>
      <w:jc w:val="both"/>
    </w:pPr>
    <w:rPr>
      <w:rFonts w:ascii="宋体"/>
      <w:sz w:val="21"/>
    </w:rPr>
  </w:style>
  <w:style w:type="paragraph" w:customStyle="1" w:styleId="aff2">
    <w:name w:val="目次、标准名称标题"/>
    <w:basedOn w:val="Normal"/>
    <w:next w:val="aff"/>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6">
    <w:name w:val="三级条标题"/>
    <w:basedOn w:val="a5"/>
    <w:next w:val="aff"/>
    <w:pPr>
      <w:numPr>
        <w:ilvl w:val="3"/>
      </w:numPr>
      <w:outlineLvl w:val="4"/>
    </w:pPr>
  </w:style>
  <w:style w:type="paragraph" w:customStyle="1" w:styleId="a1">
    <w:name w:val="示例"/>
    <w:next w:val="aff3"/>
    <w:pPr>
      <w:widowControl w:val="0"/>
      <w:numPr>
        <w:numId w:val="1"/>
      </w:numPr>
      <w:jc w:val="both"/>
    </w:pPr>
    <w:rPr>
      <w:rFonts w:ascii="宋体"/>
      <w:sz w:val="18"/>
      <w:szCs w:val="18"/>
    </w:rPr>
  </w:style>
  <w:style w:type="paragraph" w:customStyle="1" w:styleId="aff3">
    <w:name w:val="示例内容"/>
    <w:pPr>
      <w:ind w:firstLineChars="200" w:firstLine="200"/>
    </w:pPr>
    <w:rPr>
      <w:rFonts w:ascii="宋体"/>
      <w:noProof/>
      <w:sz w:val="18"/>
      <w:szCs w:val="18"/>
    </w:rPr>
  </w:style>
  <w:style w:type="paragraph" w:customStyle="1" w:styleId="af">
    <w:name w:val="数字编号列项（二级）"/>
    <w:pPr>
      <w:numPr>
        <w:ilvl w:val="1"/>
        <w:numId w:val="14"/>
      </w:numPr>
      <w:jc w:val="both"/>
    </w:pPr>
    <w:rPr>
      <w:rFonts w:ascii="宋体"/>
      <w:sz w:val="21"/>
    </w:rPr>
  </w:style>
  <w:style w:type="paragraph" w:customStyle="1" w:styleId="a7">
    <w:name w:val="四级条标题"/>
    <w:basedOn w:val="a6"/>
    <w:next w:val="aff"/>
    <w:pPr>
      <w:numPr>
        <w:ilvl w:val="4"/>
      </w:numPr>
      <w:outlineLvl w:val="5"/>
    </w:pPr>
  </w:style>
  <w:style w:type="paragraph" w:customStyle="1" w:styleId="a8">
    <w:name w:val="五级条标题"/>
    <w:basedOn w:val="a7"/>
    <w:next w:val="aff"/>
    <w:pPr>
      <w:numPr>
        <w:ilvl w:val="5"/>
      </w:numPr>
      <w:outlineLvl w:val="6"/>
    </w:pPr>
  </w:style>
  <w:style w:type="paragraph" w:styleId="Footer">
    <w:name w:val="footer"/>
    <w:basedOn w:val="Normal"/>
    <w:pPr>
      <w:snapToGrid w:val="0"/>
      <w:ind w:rightChars="100" w:right="210"/>
      <w:jc w:val="right"/>
    </w:pPr>
    <w:rPr>
      <w:sz w:val="18"/>
      <w:szCs w:val="18"/>
    </w:rPr>
  </w:style>
  <w:style w:type="paragraph" w:styleId="Header">
    <w:name w:val="header"/>
    <w:basedOn w:val="Normal"/>
    <w:pPr>
      <w:snapToGrid w:val="0"/>
      <w:jc w:val="left"/>
    </w:pPr>
    <w:rPr>
      <w:sz w:val="18"/>
      <w:szCs w:val="18"/>
    </w:rPr>
  </w:style>
  <w:style w:type="paragraph" w:customStyle="1" w:styleId="afe">
    <w:name w:val="注："/>
    <w:next w:val="aff"/>
    <w:pPr>
      <w:widowControl w:val="0"/>
      <w:numPr>
        <w:numId w:val="2"/>
      </w:numPr>
      <w:autoSpaceDE w:val="0"/>
      <w:autoSpaceDN w:val="0"/>
      <w:jc w:val="both"/>
    </w:pPr>
    <w:rPr>
      <w:rFonts w:ascii="宋体"/>
      <w:sz w:val="18"/>
      <w:szCs w:val="18"/>
    </w:rPr>
  </w:style>
  <w:style w:type="paragraph" w:customStyle="1" w:styleId="a">
    <w:name w:val="注×："/>
    <w:pPr>
      <w:widowControl w:val="0"/>
      <w:numPr>
        <w:numId w:val="3"/>
      </w:numPr>
      <w:autoSpaceDE w:val="0"/>
      <w:autoSpaceDN w:val="0"/>
      <w:jc w:val="both"/>
    </w:pPr>
    <w:rPr>
      <w:rFonts w:ascii="宋体"/>
      <w:sz w:val="18"/>
      <w:szCs w:val="18"/>
    </w:rPr>
  </w:style>
  <w:style w:type="paragraph" w:customStyle="1" w:styleId="ae">
    <w:name w:val="字母编号列项（一级）"/>
    <w:pPr>
      <w:numPr>
        <w:numId w:val="14"/>
      </w:numPr>
      <w:jc w:val="both"/>
    </w:pPr>
    <w:rPr>
      <w:rFonts w:ascii="宋体"/>
      <w:sz w:val="21"/>
    </w:rPr>
  </w:style>
  <w:style w:type="paragraph" w:customStyle="1" w:styleId="ad">
    <w:name w:val="列项◆（三级）"/>
    <w:basedOn w:val="Normal"/>
    <w:pPr>
      <w:numPr>
        <w:ilvl w:val="2"/>
        <w:numId w:val="4"/>
      </w:numPr>
    </w:pPr>
    <w:rPr>
      <w:rFonts w:ascii="宋体"/>
      <w:szCs w:val="21"/>
    </w:rPr>
  </w:style>
  <w:style w:type="paragraph" w:customStyle="1" w:styleId="af0">
    <w:name w:val="编号列项（三级）"/>
    <w:pPr>
      <w:numPr>
        <w:ilvl w:val="2"/>
        <w:numId w:val="14"/>
      </w:numPr>
    </w:pPr>
    <w:rPr>
      <w:rFonts w:ascii="宋体"/>
      <w:sz w:val="21"/>
    </w:rPr>
  </w:style>
  <w:style w:type="paragraph" w:customStyle="1" w:styleId="af1">
    <w:name w:val="示例×："/>
    <w:basedOn w:val="a3"/>
    <w:qFormat/>
    <w:pPr>
      <w:numPr>
        <w:numId w:val="5"/>
      </w:numPr>
      <w:spacing w:beforeLines="0" w:before="0" w:afterLines="0" w:after="0"/>
      <w:outlineLvl w:val="9"/>
    </w:pPr>
    <w:rPr>
      <w:rFonts w:ascii="宋体" w:eastAsia="宋体"/>
      <w:sz w:val="18"/>
      <w:szCs w:val="18"/>
    </w:rPr>
  </w:style>
  <w:style w:type="paragraph" w:customStyle="1" w:styleId="aff4">
    <w:name w:val="二级无"/>
    <w:basedOn w:val="a5"/>
    <w:pPr>
      <w:spacing w:beforeLines="0" w:before="0" w:afterLines="0" w:after="0"/>
    </w:pPr>
    <w:rPr>
      <w:rFonts w:ascii="宋体" w:eastAsia="宋体"/>
    </w:rPr>
  </w:style>
  <w:style w:type="paragraph" w:customStyle="1" w:styleId="aff5">
    <w:name w:val="注：（正文）"/>
    <w:basedOn w:val="afe"/>
    <w:next w:val="aff"/>
  </w:style>
  <w:style w:type="paragraph" w:customStyle="1" w:styleId="aff6">
    <w:name w:val="注×：（正文）"/>
    <w:pPr>
      <w:jc w:val="both"/>
    </w:pPr>
    <w:rPr>
      <w:rFonts w:ascii="宋体"/>
      <w:sz w:val="18"/>
      <w:szCs w:val="18"/>
    </w:rPr>
  </w:style>
  <w:style w:type="paragraph" w:customStyle="1" w:styleId="aff7">
    <w:name w:val="标准标志"/>
    <w:next w:val="Normal"/>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8">
    <w:name w:val="标准称谓"/>
    <w:next w:val="Normal"/>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9">
    <w:name w:val="标准书脚_偶数页"/>
    <w:pPr>
      <w:spacing w:before="120"/>
      <w:ind w:left="221"/>
    </w:pPr>
    <w:rPr>
      <w:rFonts w:ascii="宋体"/>
      <w:sz w:val="18"/>
      <w:szCs w:val="18"/>
    </w:rPr>
  </w:style>
  <w:style w:type="paragraph" w:customStyle="1" w:styleId="affa">
    <w:name w:val="标准书眉_偶数页"/>
    <w:basedOn w:val="aff1"/>
    <w:next w:val="Normal"/>
    <w:pPr>
      <w:jc w:val="left"/>
    </w:pPr>
  </w:style>
  <w:style w:type="paragraph" w:customStyle="1" w:styleId="affb">
    <w:name w:val="标准书眉一"/>
    <w:pPr>
      <w:jc w:val="both"/>
    </w:pPr>
  </w:style>
  <w:style w:type="paragraph" w:customStyle="1" w:styleId="affc">
    <w:name w:val="参考文献"/>
    <w:basedOn w:val="Normal"/>
    <w:next w:val="aff"/>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d">
    <w:name w:val="参考文献、索引标题"/>
    <w:basedOn w:val="Normal"/>
    <w:next w:val="aff"/>
    <w:pPr>
      <w:keepNext/>
      <w:pageBreakBefore/>
      <w:widowControl/>
      <w:shd w:val="clear" w:color="FFFFFF" w:fill="FFFFFF"/>
      <w:spacing w:before="640" w:after="200"/>
      <w:jc w:val="center"/>
      <w:outlineLvl w:val="0"/>
    </w:pPr>
    <w:rPr>
      <w:rFonts w:ascii="黑体" w:eastAsia="黑体"/>
      <w:kern w:val="0"/>
      <w:szCs w:val="20"/>
    </w:rPr>
  </w:style>
  <w:style w:type="character" w:styleId="Hyperlink">
    <w:name w:val="Hyperlink"/>
    <w:basedOn w:val="DefaultParagraphFont"/>
    <w:uiPriority w:val="99"/>
    <w:rPr>
      <w:noProof/>
      <w:color w:val="0000FF"/>
      <w:spacing w:val="0"/>
      <w:w w:val="100"/>
      <w:szCs w:val="21"/>
      <w:u w:val="single"/>
    </w:rPr>
  </w:style>
  <w:style w:type="character" w:customStyle="1" w:styleId="affe">
    <w:name w:val="发布"/>
    <w:basedOn w:val="DefaultParagraphFont"/>
    <w:rPr>
      <w:rFonts w:ascii="黑体" w:eastAsia="黑体"/>
      <w:spacing w:val="85"/>
      <w:w w:val="100"/>
      <w:position w:val="3"/>
      <w:sz w:val="28"/>
      <w:szCs w:val="28"/>
    </w:rPr>
  </w:style>
  <w:style w:type="paragraph" w:customStyle="1" w:styleId="afff">
    <w:name w:val="发布部门"/>
    <w:next w:val="aff"/>
    <w:pPr>
      <w:framePr w:w="7938" w:h="1134" w:hRule="exact" w:hSpace="125" w:vSpace="181" w:wrap="around" w:vAnchor="page" w:hAnchor="page" w:x="2150" w:y="14630" w:anchorLock="1"/>
      <w:jc w:val="center"/>
    </w:pPr>
    <w:rPr>
      <w:rFonts w:ascii="宋体"/>
      <w:b/>
      <w:spacing w:val="20"/>
      <w:w w:val="135"/>
      <w:sz w:val="28"/>
    </w:rPr>
  </w:style>
  <w:style w:type="paragraph" w:customStyle="1" w:styleId="afff0">
    <w:name w:val="发布日期"/>
    <w:pPr>
      <w:framePr w:w="3997" w:h="471" w:hRule="exact" w:vSpace="181" w:wrap="around" w:hAnchor="page" w:x="7089" w:y="14097" w:anchorLock="1"/>
    </w:pPr>
    <w:rPr>
      <w:rFonts w:eastAsia="黑体"/>
      <w:sz w:val="28"/>
    </w:rPr>
  </w:style>
  <w:style w:type="paragraph" w:customStyle="1" w:styleId="afff1">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pPr>
      <w:widowControl w:val="0"/>
      <w:kinsoku w:val="0"/>
      <w:overflowPunct w:val="0"/>
      <w:autoSpaceDE w:val="0"/>
      <w:autoSpaceDN w:val="0"/>
      <w:spacing w:before="308"/>
      <w:jc w:val="right"/>
      <w:textAlignment w:val="center"/>
    </w:pPr>
    <w:rPr>
      <w:sz w:val="28"/>
    </w:rPr>
  </w:style>
  <w:style w:type="paragraph" w:customStyle="1" w:styleId="afff2">
    <w:name w:val="封面标准名称"/>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3">
    <w:name w:val="封面标准英文名称"/>
    <w:basedOn w:val="afff2"/>
    <w:pPr>
      <w:framePr w:wrap="around"/>
      <w:spacing w:before="370" w:line="400" w:lineRule="exact"/>
    </w:pPr>
    <w:rPr>
      <w:rFonts w:ascii="Times New Roman"/>
      <w:sz w:val="28"/>
      <w:szCs w:val="28"/>
    </w:rPr>
  </w:style>
  <w:style w:type="paragraph" w:customStyle="1" w:styleId="afff4">
    <w:name w:val="封面一致性程度标识"/>
    <w:basedOn w:val="afff3"/>
    <w:pPr>
      <w:framePr w:wrap="around"/>
      <w:spacing w:before="440"/>
    </w:pPr>
    <w:rPr>
      <w:rFonts w:ascii="宋体" w:eastAsia="宋体"/>
    </w:rPr>
  </w:style>
  <w:style w:type="paragraph" w:customStyle="1" w:styleId="afff5">
    <w:name w:val="封面标准文稿类别"/>
    <w:basedOn w:val="afff4"/>
    <w:pPr>
      <w:framePr w:wrap="around"/>
      <w:spacing w:after="160" w:line="240" w:lineRule="auto"/>
    </w:pPr>
    <w:rPr>
      <w:sz w:val="24"/>
    </w:rPr>
  </w:style>
  <w:style w:type="paragraph" w:customStyle="1" w:styleId="afff6">
    <w:name w:val="封面标准文稿编辑信息"/>
    <w:basedOn w:val="afff5"/>
    <w:pPr>
      <w:framePr w:wrap="around"/>
      <w:spacing w:before="180" w:line="180" w:lineRule="exact"/>
    </w:pPr>
    <w:rPr>
      <w:sz w:val="21"/>
    </w:rPr>
  </w:style>
  <w:style w:type="paragraph" w:customStyle="1" w:styleId="afff7">
    <w:name w:val="封面正文"/>
    <w:pPr>
      <w:jc w:val="both"/>
    </w:pPr>
  </w:style>
  <w:style w:type="paragraph" w:customStyle="1" w:styleId="af5">
    <w:name w:val="附录标识"/>
    <w:basedOn w:val="Normal"/>
    <w:next w:val="aff"/>
    <w:pPr>
      <w:keepNext/>
      <w:widowControl/>
      <w:numPr>
        <w:numId w:val="7"/>
      </w:numPr>
      <w:shd w:val="clear" w:color="FFFFFF" w:fill="FFFFFF"/>
      <w:tabs>
        <w:tab w:val="left" w:pos="6405"/>
      </w:tabs>
      <w:spacing w:before="640" w:after="280"/>
      <w:jc w:val="center"/>
      <w:outlineLvl w:val="0"/>
    </w:pPr>
    <w:rPr>
      <w:rFonts w:ascii="黑体" w:eastAsia="黑体"/>
      <w:kern w:val="0"/>
      <w:szCs w:val="20"/>
    </w:rPr>
  </w:style>
  <w:style w:type="paragraph" w:customStyle="1" w:styleId="afff8">
    <w:name w:val="附录标题"/>
    <w:basedOn w:val="aff"/>
    <w:next w:val="aff"/>
    <w:pPr>
      <w:ind w:firstLineChars="0" w:firstLine="0"/>
      <w:jc w:val="center"/>
    </w:pPr>
    <w:rPr>
      <w:rFonts w:ascii="黑体" w:eastAsia="黑体"/>
    </w:rPr>
  </w:style>
  <w:style w:type="paragraph" w:customStyle="1" w:styleId="af3">
    <w:name w:val="附录表标号"/>
    <w:basedOn w:val="Normal"/>
    <w:next w:val="aff"/>
    <w:pPr>
      <w:numPr>
        <w:numId w:val="6"/>
      </w:numPr>
      <w:tabs>
        <w:tab w:val="clear" w:pos="0"/>
      </w:tabs>
      <w:spacing w:line="14" w:lineRule="exact"/>
      <w:jc w:val="center"/>
      <w:outlineLvl w:val="0"/>
    </w:pPr>
    <w:rPr>
      <w:color w:val="FFFFFF"/>
    </w:rPr>
  </w:style>
  <w:style w:type="paragraph" w:customStyle="1" w:styleId="af4">
    <w:name w:val="附录表标题"/>
    <w:basedOn w:val="Normal"/>
    <w:next w:val="aff"/>
    <w:pPr>
      <w:numPr>
        <w:ilvl w:val="1"/>
        <w:numId w:val="6"/>
      </w:numPr>
      <w:tabs>
        <w:tab w:val="num" w:pos="180"/>
      </w:tabs>
      <w:spacing w:beforeLines="50" w:before="50" w:afterLines="50" w:after="50"/>
      <w:jc w:val="center"/>
    </w:pPr>
    <w:rPr>
      <w:rFonts w:ascii="黑体" w:eastAsia="黑体"/>
      <w:szCs w:val="21"/>
    </w:rPr>
  </w:style>
  <w:style w:type="paragraph" w:customStyle="1" w:styleId="af8">
    <w:name w:val="附录二级条标题"/>
    <w:basedOn w:val="Normal"/>
    <w:next w:val="aff"/>
    <w:pPr>
      <w:widowControl/>
      <w:numPr>
        <w:ilvl w:val="3"/>
        <w:numId w:val="7"/>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9">
    <w:name w:val="附录二级无"/>
    <w:basedOn w:val="af8"/>
    <w:pPr>
      <w:tabs>
        <w:tab w:val="clear" w:pos="360"/>
      </w:tabs>
      <w:spacing w:beforeLines="0" w:before="0" w:afterLines="0" w:after="0"/>
    </w:pPr>
    <w:rPr>
      <w:rFonts w:ascii="宋体" w:eastAsia="宋体"/>
      <w:szCs w:val="21"/>
    </w:rPr>
  </w:style>
  <w:style w:type="paragraph" w:customStyle="1" w:styleId="afffa">
    <w:name w:val="附录公式"/>
    <w:basedOn w:val="aff"/>
    <w:next w:val="aff"/>
    <w:link w:val="Char0"/>
    <w:qFormat/>
  </w:style>
  <w:style w:type="character" w:customStyle="1" w:styleId="Char0">
    <w:name w:val="附录公式 Char"/>
    <w:basedOn w:val="Char"/>
    <w:link w:val="afffa"/>
    <w:rPr>
      <w:rFonts w:ascii="宋体"/>
      <w:noProof/>
      <w:sz w:val="21"/>
      <w:lang w:val="en-US" w:eastAsia="zh-CN" w:bidi="ar-SA"/>
    </w:rPr>
  </w:style>
  <w:style w:type="paragraph" w:customStyle="1" w:styleId="afffb">
    <w:name w:val="附录公式编号制表符"/>
    <w:basedOn w:val="Normal"/>
    <w:next w:val="aff"/>
    <w:qFormat/>
    <w:pPr>
      <w:widowControl/>
      <w:tabs>
        <w:tab w:val="center" w:pos="4201"/>
        <w:tab w:val="right" w:leader="dot" w:pos="9298"/>
      </w:tabs>
      <w:autoSpaceDE w:val="0"/>
      <w:autoSpaceDN w:val="0"/>
    </w:pPr>
    <w:rPr>
      <w:rFonts w:ascii="宋体"/>
      <w:noProof/>
      <w:kern w:val="0"/>
      <w:szCs w:val="20"/>
    </w:rPr>
  </w:style>
  <w:style w:type="paragraph" w:customStyle="1" w:styleId="af9">
    <w:name w:val="附录三级条标题"/>
    <w:basedOn w:val="af8"/>
    <w:next w:val="aff"/>
    <w:pPr>
      <w:numPr>
        <w:ilvl w:val="4"/>
      </w:numPr>
      <w:tabs>
        <w:tab w:val="num" w:pos="360"/>
      </w:tabs>
      <w:outlineLvl w:val="4"/>
    </w:pPr>
  </w:style>
  <w:style w:type="paragraph" w:customStyle="1" w:styleId="afffc">
    <w:name w:val="附录三级无"/>
    <w:basedOn w:val="af9"/>
    <w:pPr>
      <w:tabs>
        <w:tab w:val="clear" w:pos="360"/>
      </w:tabs>
      <w:spacing w:beforeLines="0" w:before="0" w:afterLines="0" w:after="0"/>
    </w:pPr>
    <w:rPr>
      <w:rFonts w:ascii="宋体" w:eastAsia="宋体"/>
      <w:szCs w:val="21"/>
    </w:rPr>
  </w:style>
  <w:style w:type="paragraph" w:customStyle="1" w:styleId="afd">
    <w:name w:val="附录数字编号列项（二级）"/>
    <w:qFormat/>
    <w:pPr>
      <w:numPr>
        <w:ilvl w:val="1"/>
        <w:numId w:val="8"/>
      </w:numPr>
    </w:pPr>
    <w:rPr>
      <w:rFonts w:ascii="宋体"/>
      <w:sz w:val="21"/>
    </w:rPr>
  </w:style>
  <w:style w:type="paragraph" w:customStyle="1" w:styleId="afa">
    <w:name w:val="附录四级条标题"/>
    <w:basedOn w:val="af9"/>
    <w:next w:val="aff"/>
    <w:pPr>
      <w:numPr>
        <w:ilvl w:val="5"/>
      </w:numPr>
      <w:tabs>
        <w:tab w:val="num" w:pos="360"/>
      </w:tabs>
      <w:outlineLvl w:val="5"/>
    </w:pPr>
  </w:style>
  <w:style w:type="paragraph" w:customStyle="1" w:styleId="afffd">
    <w:name w:val="附录四级无"/>
    <w:basedOn w:val="afa"/>
    <w:pPr>
      <w:tabs>
        <w:tab w:val="clear" w:pos="360"/>
      </w:tabs>
      <w:spacing w:beforeLines="0" w:before="0" w:afterLines="0" w:after="0"/>
    </w:pPr>
    <w:rPr>
      <w:rFonts w:ascii="宋体" w:eastAsia="宋体"/>
      <w:szCs w:val="21"/>
    </w:rPr>
  </w:style>
  <w:style w:type="paragraph" w:customStyle="1" w:styleId="a9">
    <w:name w:val="附录图标号"/>
    <w:basedOn w:val="Normal"/>
    <w:pPr>
      <w:keepNext/>
      <w:pageBreakBefore/>
      <w:widowControl/>
      <w:numPr>
        <w:numId w:val="17"/>
      </w:numPr>
      <w:spacing w:line="14" w:lineRule="exact"/>
      <w:jc w:val="center"/>
      <w:outlineLvl w:val="0"/>
    </w:pPr>
    <w:rPr>
      <w:color w:val="FFFFFF"/>
    </w:rPr>
  </w:style>
  <w:style w:type="paragraph" w:customStyle="1" w:styleId="aa">
    <w:name w:val="附录图标题"/>
    <w:basedOn w:val="Normal"/>
    <w:next w:val="aff"/>
    <w:pPr>
      <w:numPr>
        <w:ilvl w:val="1"/>
        <w:numId w:val="17"/>
      </w:numPr>
      <w:spacing w:beforeLines="50" w:before="50" w:afterLines="50" w:after="50"/>
      <w:jc w:val="center"/>
    </w:pPr>
    <w:rPr>
      <w:rFonts w:ascii="黑体" w:eastAsia="黑体"/>
      <w:szCs w:val="21"/>
    </w:rPr>
  </w:style>
  <w:style w:type="paragraph" w:customStyle="1" w:styleId="afb">
    <w:name w:val="附录五级条标题"/>
    <w:basedOn w:val="afa"/>
    <w:next w:val="aff"/>
    <w:pPr>
      <w:numPr>
        <w:ilvl w:val="6"/>
      </w:numPr>
      <w:tabs>
        <w:tab w:val="num" w:pos="360"/>
      </w:tabs>
      <w:outlineLvl w:val="6"/>
    </w:pPr>
  </w:style>
  <w:style w:type="paragraph" w:customStyle="1" w:styleId="afffe">
    <w:name w:val="附录五级无"/>
    <w:basedOn w:val="afb"/>
    <w:pPr>
      <w:tabs>
        <w:tab w:val="clear" w:pos="360"/>
      </w:tabs>
      <w:spacing w:beforeLines="0" w:before="0" w:afterLines="0" w:after="0"/>
    </w:pPr>
    <w:rPr>
      <w:rFonts w:ascii="宋体" w:eastAsia="宋体"/>
      <w:szCs w:val="21"/>
    </w:rPr>
  </w:style>
  <w:style w:type="paragraph" w:customStyle="1" w:styleId="af6">
    <w:name w:val="附录章标题"/>
    <w:next w:val="aff"/>
    <w:pPr>
      <w:numPr>
        <w:ilvl w:val="1"/>
        <w:numId w:val="7"/>
      </w:numPr>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7">
    <w:name w:val="附录一级条标题"/>
    <w:basedOn w:val="af6"/>
    <w:next w:val="aff"/>
    <w:pPr>
      <w:numPr>
        <w:ilvl w:val="2"/>
      </w:numPr>
      <w:tabs>
        <w:tab w:val="num" w:pos="360"/>
      </w:tabs>
      <w:autoSpaceDN w:val="0"/>
      <w:spacing w:beforeLines="50" w:before="50" w:afterLines="50" w:after="50"/>
      <w:outlineLvl w:val="2"/>
    </w:pPr>
  </w:style>
  <w:style w:type="paragraph" w:customStyle="1" w:styleId="affff">
    <w:name w:val="附录一级无"/>
    <w:basedOn w:val="af7"/>
    <w:pPr>
      <w:tabs>
        <w:tab w:val="clear" w:pos="360"/>
      </w:tabs>
      <w:spacing w:beforeLines="0" w:before="0" w:afterLines="0" w:after="0"/>
    </w:pPr>
    <w:rPr>
      <w:rFonts w:ascii="宋体" w:eastAsia="宋体"/>
      <w:szCs w:val="21"/>
    </w:rPr>
  </w:style>
  <w:style w:type="paragraph" w:customStyle="1" w:styleId="afc">
    <w:name w:val="附录字母编号列项（一级）"/>
    <w:qFormat/>
    <w:pPr>
      <w:numPr>
        <w:numId w:val="8"/>
      </w:numPr>
    </w:pPr>
    <w:rPr>
      <w:rFonts w:ascii="宋体"/>
      <w:noProof/>
      <w:sz w:val="21"/>
    </w:rPr>
  </w:style>
  <w:style w:type="paragraph" w:styleId="FootnoteText">
    <w:name w:val="footnote text"/>
    <w:basedOn w:val="Normal"/>
    <w:pPr>
      <w:numPr>
        <w:numId w:val="10"/>
      </w:numPr>
      <w:snapToGrid w:val="0"/>
      <w:jc w:val="left"/>
    </w:pPr>
    <w:rPr>
      <w:rFonts w:ascii="宋体"/>
      <w:sz w:val="18"/>
      <w:szCs w:val="18"/>
    </w:rPr>
  </w:style>
  <w:style w:type="character" w:styleId="FootnoteReference">
    <w:name w:val="footnote reference"/>
    <w:basedOn w:val="DefaultParagraphFont"/>
    <w:semiHidden/>
    <w:rPr>
      <w:vertAlign w:val="superscript"/>
    </w:rPr>
  </w:style>
  <w:style w:type="paragraph" w:customStyle="1" w:styleId="affff0">
    <w:name w:val="列项说明"/>
    <w:basedOn w:val="Normal"/>
    <w:pPr>
      <w:adjustRightInd w:val="0"/>
      <w:spacing w:line="320" w:lineRule="exact"/>
      <w:ind w:leftChars="200" w:left="400" w:hangingChars="200" w:hanging="200"/>
      <w:jc w:val="left"/>
      <w:textAlignment w:val="baseline"/>
    </w:pPr>
    <w:rPr>
      <w:rFonts w:ascii="宋体"/>
      <w:kern w:val="0"/>
      <w:szCs w:val="20"/>
    </w:rPr>
  </w:style>
  <w:style w:type="paragraph" w:customStyle="1" w:styleId="affff1">
    <w:name w:val="列项说明数字编号"/>
    <w:pPr>
      <w:ind w:leftChars="400" w:left="600" w:hangingChars="200" w:hanging="200"/>
    </w:pPr>
    <w:rPr>
      <w:rFonts w:ascii="宋体"/>
      <w:sz w:val="21"/>
    </w:rPr>
  </w:style>
  <w:style w:type="paragraph" w:customStyle="1" w:styleId="affff2">
    <w:name w:val="目次、索引正文"/>
    <w:pPr>
      <w:spacing w:line="320" w:lineRule="exact"/>
      <w:jc w:val="both"/>
    </w:pPr>
    <w:rPr>
      <w:rFonts w:ascii="宋体"/>
      <w:sz w:val="21"/>
    </w:rPr>
  </w:style>
  <w:style w:type="paragraph" w:styleId="TOC3">
    <w:name w:val="toc 3"/>
    <w:basedOn w:val="Normal"/>
    <w:next w:val="Normal"/>
    <w:autoRedefine/>
    <w:uiPriority w:val="39"/>
    <w:pPr>
      <w:tabs>
        <w:tab w:val="right" w:leader="dot" w:pos="9241"/>
      </w:tabs>
      <w:ind w:firstLineChars="100" w:firstLine="100"/>
      <w:jc w:val="left"/>
    </w:pPr>
    <w:rPr>
      <w:rFonts w:ascii="宋体"/>
      <w:szCs w:val="21"/>
    </w:rPr>
  </w:style>
  <w:style w:type="paragraph" w:styleId="TOC4">
    <w:name w:val="toc 4"/>
    <w:basedOn w:val="Normal"/>
    <w:next w:val="Normal"/>
    <w:autoRedefine/>
    <w:uiPriority w:val="39"/>
    <w:pPr>
      <w:tabs>
        <w:tab w:val="right" w:leader="dot" w:pos="9241"/>
      </w:tabs>
      <w:ind w:firstLineChars="200" w:firstLine="200"/>
      <w:jc w:val="left"/>
    </w:pPr>
    <w:rPr>
      <w:rFonts w:ascii="宋体"/>
      <w:szCs w:val="21"/>
    </w:rPr>
  </w:style>
  <w:style w:type="paragraph" w:styleId="TOC5">
    <w:name w:val="toc 5"/>
    <w:basedOn w:val="Normal"/>
    <w:next w:val="Normal"/>
    <w:autoRedefine/>
    <w:semiHidden/>
    <w:pPr>
      <w:tabs>
        <w:tab w:val="right" w:leader="dot" w:pos="9241"/>
      </w:tabs>
      <w:ind w:firstLineChars="300" w:firstLine="300"/>
      <w:jc w:val="left"/>
    </w:pPr>
    <w:rPr>
      <w:rFonts w:ascii="宋体"/>
      <w:szCs w:val="21"/>
    </w:rPr>
  </w:style>
  <w:style w:type="paragraph" w:styleId="TOC6">
    <w:name w:val="toc 6"/>
    <w:basedOn w:val="Normal"/>
    <w:next w:val="Normal"/>
    <w:autoRedefine/>
    <w:semiHidden/>
    <w:pPr>
      <w:tabs>
        <w:tab w:val="right" w:leader="dot" w:pos="9241"/>
      </w:tabs>
      <w:ind w:firstLineChars="400" w:firstLine="400"/>
      <w:jc w:val="left"/>
    </w:pPr>
    <w:rPr>
      <w:rFonts w:ascii="宋体"/>
      <w:szCs w:val="21"/>
    </w:rPr>
  </w:style>
  <w:style w:type="paragraph" w:styleId="TOC7">
    <w:name w:val="toc 7"/>
    <w:basedOn w:val="Normal"/>
    <w:next w:val="Normal"/>
    <w:autoRedefine/>
    <w:semiHidden/>
    <w:pPr>
      <w:tabs>
        <w:tab w:val="right" w:leader="dot" w:pos="9241"/>
      </w:tabs>
      <w:ind w:firstLineChars="500" w:firstLine="500"/>
      <w:jc w:val="left"/>
    </w:pPr>
    <w:rPr>
      <w:rFonts w:ascii="宋体"/>
      <w:szCs w:val="21"/>
    </w:rPr>
  </w:style>
  <w:style w:type="paragraph" w:styleId="TOC8">
    <w:name w:val="toc 8"/>
    <w:basedOn w:val="Normal"/>
    <w:next w:val="Normal"/>
    <w:autoRedefine/>
    <w:semiHidden/>
    <w:pPr>
      <w:tabs>
        <w:tab w:val="right" w:leader="dot" w:pos="9241"/>
      </w:tabs>
      <w:ind w:firstLineChars="600" w:firstLine="607"/>
      <w:jc w:val="left"/>
    </w:pPr>
    <w:rPr>
      <w:rFonts w:ascii="宋体"/>
      <w:szCs w:val="21"/>
    </w:rPr>
  </w:style>
  <w:style w:type="paragraph" w:styleId="TOC9">
    <w:name w:val="toc 9"/>
    <w:basedOn w:val="Normal"/>
    <w:next w:val="Normal"/>
    <w:autoRedefine/>
    <w:semiHidden/>
    <w:pPr>
      <w:ind w:left="1470"/>
      <w:jc w:val="left"/>
    </w:pPr>
    <w:rPr>
      <w:sz w:val="20"/>
      <w:szCs w:val="20"/>
    </w:rPr>
  </w:style>
  <w:style w:type="paragraph" w:customStyle="1" w:styleId="affff3">
    <w:name w:val="其他标准标志"/>
    <w:basedOn w:val="aff7"/>
    <w:pPr>
      <w:framePr w:w="6101" w:wrap="around" w:vAnchor="page" w:hAnchor="page" w:x="4673" w:y="942"/>
    </w:pPr>
    <w:rPr>
      <w:w w:val="130"/>
    </w:rPr>
  </w:style>
  <w:style w:type="paragraph" w:customStyle="1" w:styleId="affff4">
    <w:name w:val="其他标准称谓"/>
    <w:next w:val="Normal"/>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5">
    <w:name w:val="其他发布部门"/>
    <w:basedOn w:val="afff"/>
    <w:pPr>
      <w:framePr w:wrap="around" w:y="15310"/>
      <w:spacing w:line="0" w:lineRule="atLeast"/>
    </w:pPr>
    <w:rPr>
      <w:rFonts w:ascii="黑体" w:eastAsia="黑体"/>
      <w:b w:val="0"/>
    </w:rPr>
  </w:style>
  <w:style w:type="paragraph" w:customStyle="1" w:styleId="affff6">
    <w:name w:val="前言、引言标题"/>
    <w:next w:val="aff"/>
    <w:pPr>
      <w:keepNext/>
      <w:pageBreakBefore/>
      <w:shd w:val="clear" w:color="FFFFFF" w:fill="FFFFFF"/>
      <w:spacing w:before="640" w:after="560"/>
      <w:jc w:val="center"/>
      <w:outlineLvl w:val="0"/>
    </w:pPr>
    <w:rPr>
      <w:rFonts w:ascii="黑体" w:eastAsia="黑体"/>
      <w:sz w:val="32"/>
    </w:rPr>
  </w:style>
  <w:style w:type="paragraph" w:customStyle="1" w:styleId="affff7">
    <w:name w:val="三级无"/>
    <w:basedOn w:val="a6"/>
    <w:pPr>
      <w:spacing w:beforeLines="0" w:before="0" w:afterLines="0" w:after="0"/>
    </w:pPr>
    <w:rPr>
      <w:rFonts w:ascii="宋体" w:eastAsia="宋体"/>
    </w:rPr>
  </w:style>
  <w:style w:type="paragraph" w:customStyle="1" w:styleId="affff8">
    <w:name w:val="实施日期"/>
    <w:basedOn w:val="afff0"/>
    <w:pPr>
      <w:framePr w:wrap="around" w:vAnchor="page" w:hAnchor="text"/>
      <w:jc w:val="right"/>
    </w:pPr>
  </w:style>
  <w:style w:type="paragraph" w:customStyle="1" w:styleId="affff9">
    <w:name w:val="示例后文字"/>
    <w:basedOn w:val="aff"/>
    <w:next w:val="aff"/>
    <w:qFormat/>
    <w:pPr>
      <w:ind w:firstLine="360"/>
    </w:pPr>
    <w:rPr>
      <w:sz w:val="18"/>
    </w:rPr>
  </w:style>
  <w:style w:type="paragraph" w:customStyle="1" w:styleId="a0">
    <w:name w:val="首示例"/>
    <w:next w:val="aff"/>
    <w:link w:val="Char1"/>
    <w:qFormat/>
    <w:pPr>
      <w:numPr>
        <w:numId w:val="9"/>
      </w:numPr>
      <w:tabs>
        <w:tab w:val="num" w:pos="360"/>
      </w:tabs>
    </w:pPr>
    <w:rPr>
      <w:rFonts w:ascii="宋体" w:hAnsi="宋体"/>
      <w:kern w:val="2"/>
      <w:sz w:val="18"/>
      <w:szCs w:val="18"/>
    </w:rPr>
  </w:style>
  <w:style w:type="character" w:customStyle="1" w:styleId="Char1">
    <w:name w:val="首示例 Char"/>
    <w:basedOn w:val="DefaultParagraphFont"/>
    <w:link w:val="a0"/>
    <w:rPr>
      <w:rFonts w:ascii="宋体" w:hAnsi="宋体"/>
      <w:kern w:val="2"/>
      <w:sz w:val="18"/>
      <w:szCs w:val="18"/>
    </w:rPr>
  </w:style>
  <w:style w:type="paragraph" w:customStyle="1" w:styleId="affffa">
    <w:name w:val="四级无"/>
    <w:basedOn w:val="a7"/>
    <w:pPr>
      <w:spacing w:beforeLines="0" w:before="0" w:afterLines="0" w:after="0"/>
    </w:pPr>
    <w:rPr>
      <w:rFonts w:ascii="宋体" w:eastAsia="宋体"/>
    </w:rPr>
  </w:style>
  <w:style w:type="paragraph" w:styleId="Index1">
    <w:name w:val="index 1"/>
    <w:basedOn w:val="Normal"/>
    <w:next w:val="aff"/>
    <w:pPr>
      <w:tabs>
        <w:tab w:val="right" w:leader="dot" w:pos="9299"/>
      </w:tabs>
      <w:jc w:val="left"/>
    </w:pPr>
    <w:rPr>
      <w:rFonts w:ascii="宋体"/>
      <w:szCs w:val="21"/>
    </w:rPr>
  </w:style>
  <w:style w:type="paragraph" w:styleId="Index2">
    <w:name w:val="index 2"/>
    <w:basedOn w:val="Normal"/>
    <w:next w:val="Normal"/>
    <w:autoRedefine/>
    <w:pPr>
      <w:ind w:left="420" w:hanging="210"/>
      <w:jc w:val="left"/>
    </w:pPr>
    <w:rPr>
      <w:rFonts w:ascii="Calibri" w:hAnsi="Calibri"/>
      <w:sz w:val="20"/>
      <w:szCs w:val="20"/>
    </w:rPr>
  </w:style>
  <w:style w:type="paragraph" w:styleId="Index3">
    <w:name w:val="index 3"/>
    <w:basedOn w:val="Normal"/>
    <w:next w:val="Normal"/>
    <w:autoRedefine/>
    <w:pPr>
      <w:ind w:left="630" w:hanging="210"/>
      <w:jc w:val="left"/>
    </w:pPr>
    <w:rPr>
      <w:rFonts w:ascii="Calibri" w:hAnsi="Calibri"/>
      <w:sz w:val="20"/>
      <w:szCs w:val="20"/>
    </w:rPr>
  </w:style>
  <w:style w:type="paragraph" w:styleId="Index4">
    <w:name w:val="index 4"/>
    <w:basedOn w:val="Normal"/>
    <w:next w:val="Normal"/>
    <w:autoRedefine/>
    <w:pPr>
      <w:ind w:left="840" w:hanging="210"/>
      <w:jc w:val="left"/>
    </w:pPr>
    <w:rPr>
      <w:rFonts w:ascii="Calibri" w:hAnsi="Calibri"/>
      <w:sz w:val="20"/>
      <w:szCs w:val="20"/>
    </w:rPr>
  </w:style>
  <w:style w:type="paragraph" w:styleId="Index5">
    <w:name w:val="index 5"/>
    <w:basedOn w:val="Normal"/>
    <w:next w:val="Normal"/>
    <w:autoRedefine/>
    <w:pPr>
      <w:ind w:left="1050" w:hanging="210"/>
      <w:jc w:val="left"/>
    </w:pPr>
    <w:rPr>
      <w:rFonts w:ascii="Calibri" w:hAnsi="Calibri"/>
      <w:sz w:val="20"/>
      <w:szCs w:val="20"/>
    </w:rPr>
  </w:style>
  <w:style w:type="paragraph" w:styleId="Index6">
    <w:name w:val="index 6"/>
    <w:basedOn w:val="Normal"/>
    <w:next w:val="Normal"/>
    <w:autoRedefine/>
    <w:pPr>
      <w:ind w:left="1260" w:hanging="210"/>
      <w:jc w:val="left"/>
    </w:pPr>
    <w:rPr>
      <w:rFonts w:ascii="Calibri" w:hAnsi="Calibri"/>
      <w:sz w:val="20"/>
      <w:szCs w:val="20"/>
    </w:rPr>
  </w:style>
  <w:style w:type="paragraph" w:styleId="Index7">
    <w:name w:val="index 7"/>
    <w:basedOn w:val="Normal"/>
    <w:next w:val="Normal"/>
    <w:autoRedefine/>
    <w:pPr>
      <w:ind w:left="1470" w:hanging="210"/>
      <w:jc w:val="left"/>
    </w:pPr>
    <w:rPr>
      <w:rFonts w:ascii="Calibri" w:hAnsi="Calibri"/>
      <w:sz w:val="20"/>
      <w:szCs w:val="20"/>
    </w:rPr>
  </w:style>
  <w:style w:type="paragraph" w:styleId="Index8">
    <w:name w:val="index 8"/>
    <w:basedOn w:val="Normal"/>
    <w:next w:val="Normal"/>
    <w:autoRedefine/>
    <w:pPr>
      <w:ind w:left="1680" w:hanging="210"/>
      <w:jc w:val="left"/>
    </w:pPr>
    <w:rPr>
      <w:rFonts w:ascii="Calibri" w:hAnsi="Calibri"/>
      <w:sz w:val="20"/>
      <w:szCs w:val="20"/>
    </w:rPr>
  </w:style>
  <w:style w:type="paragraph" w:styleId="Index9">
    <w:name w:val="index 9"/>
    <w:basedOn w:val="Normal"/>
    <w:next w:val="Normal"/>
    <w:autoRedefine/>
    <w:pPr>
      <w:ind w:left="1890" w:hanging="210"/>
      <w:jc w:val="left"/>
    </w:pPr>
    <w:rPr>
      <w:rFonts w:ascii="Calibri" w:hAnsi="Calibri"/>
      <w:sz w:val="20"/>
      <w:szCs w:val="20"/>
    </w:rPr>
  </w:style>
  <w:style w:type="paragraph" w:styleId="IndexHeading">
    <w:name w:val="index heading"/>
    <w:basedOn w:val="Normal"/>
    <w:next w:val="Index1"/>
    <w:pPr>
      <w:spacing w:before="120" w:after="120"/>
      <w:jc w:val="center"/>
    </w:pPr>
    <w:rPr>
      <w:rFonts w:ascii="Calibri" w:hAnsi="Calibri"/>
      <w:b/>
      <w:bCs/>
      <w:iCs/>
      <w:szCs w:val="20"/>
    </w:rPr>
  </w:style>
  <w:style w:type="paragraph" w:styleId="Caption">
    <w:name w:val="caption"/>
    <w:basedOn w:val="Normal"/>
    <w:next w:val="Normal"/>
    <w:qFormat/>
    <w:pPr>
      <w:spacing w:before="152" w:after="160"/>
    </w:pPr>
    <w:rPr>
      <w:rFonts w:ascii="Arial" w:eastAsia="黑体" w:hAnsi="Arial" w:cs="Arial"/>
      <w:sz w:val="20"/>
      <w:szCs w:val="20"/>
    </w:rPr>
  </w:style>
  <w:style w:type="paragraph" w:customStyle="1" w:styleId="affffb">
    <w:name w:val="条文脚注"/>
    <w:basedOn w:val="FootnoteText"/>
    <w:pPr>
      <w:numPr>
        <w:numId w:val="0"/>
      </w:numPr>
      <w:jc w:val="both"/>
    </w:pPr>
  </w:style>
  <w:style w:type="paragraph" w:customStyle="1" w:styleId="affffc">
    <w:name w:val="图标脚注说明"/>
    <w:basedOn w:val="aff"/>
    <w:pPr>
      <w:ind w:left="840" w:firstLineChars="0" w:hanging="420"/>
    </w:pPr>
    <w:rPr>
      <w:sz w:val="18"/>
      <w:szCs w:val="18"/>
    </w:rPr>
  </w:style>
  <w:style w:type="paragraph" w:customStyle="1" w:styleId="a2">
    <w:name w:val="图表脚注说明"/>
    <w:basedOn w:val="Normal"/>
    <w:pPr>
      <w:numPr>
        <w:numId w:val="11"/>
      </w:numPr>
    </w:pPr>
    <w:rPr>
      <w:rFonts w:ascii="宋体"/>
      <w:sz w:val="18"/>
      <w:szCs w:val="18"/>
    </w:rPr>
  </w:style>
  <w:style w:type="paragraph" w:customStyle="1" w:styleId="affffd">
    <w:name w:val="图的脚注"/>
    <w:next w:val="aff"/>
    <w:autoRedefine/>
    <w:qFormat/>
    <w:pPr>
      <w:widowControl w:val="0"/>
      <w:ind w:leftChars="200" w:left="840" w:hangingChars="200" w:hanging="420"/>
      <w:jc w:val="both"/>
    </w:pPr>
    <w:rPr>
      <w:rFonts w:ascii="宋体"/>
      <w:sz w:val="18"/>
    </w:rPr>
  </w:style>
  <w:style w:type="table" w:styleId="TableGrid">
    <w:name w:val="Table Grid"/>
    <w:basedOn w:val="TableNormal"/>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semiHidden/>
    <w:pPr>
      <w:snapToGrid w:val="0"/>
      <w:jc w:val="left"/>
    </w:pPr>
  </w:style>
  <w:style w:type="character" w:styleId="EndnoteReference">
    <w:name w:val="endnote reference"/>
    <w:basedOn w:val="DefaultParagraphFont"/>
    <w:semiHidden/>
    <w:rPr>
      <w:vertAlign w:val="superscript"/>
    </w:rPr>
  </w:style>
  <w:style w:type="paragraph" w:styleId="DocumentMap">
    <w:name w:val="Document Map"/>
    <w:basedOn w:val="Normal"/>
    <w:semiHidden/>
    <w:pPr>
      <w:shd w:val="clear" w:color="auto" w:fill="000080"/>
    </w:pPr>
  </w:style>
  <w:style w:type="paragraph" w:customStyle="1" w:styleId="affffe">
    <w:name w:val="文献分类号"/>
    <w:pPr>
      <w:framePr w:hSpace="180" w:vSpace="180" w:wrap="around" w:hAnchor="margin" w:y="1" w:anchorLock="1"/>
      <w:widowControl w:val="0"/>
      <w:textAlignment w:val="center"/>
    </w:pPr>
    <w:rPr>
      <w:rFonts w:ascii="黑体" w:eastAsia="黑体"/>
      <w:sz w:val="21"/>
      <w:szCs w:val="21"/>
    </w:rPr>
  </w:style>
  <w:style w:type="paragraph" w:customStyle="1" w:styleId="afffff">
    <w:name w:val="五级无"/>
    <w:basedOn w:val="a8"/>
    <w:pPr>
      <w:spacing w:beforeLines="0" w:before="0" w:afterLines="0" w:after="0"/>
    </w:pPr>
    <w:rPr>
      <w:rFonts w:ascii="宋体" w:eastAsia="宋体"/>
    </w:rPr>
  </w:style>
  <w:style w:type="character" w:styleId="PageNumber">
    <w:name w:val="page number"/>
    <w:basedOn w:val="DefaultParagraphFont"/>
    <w:rPr>
      <w:rFonts w:ascii="Times New Roman" w:eastAsia="宋体" w:hAnsi="Times New Roman"/>
      <w:sz w:val="18"/>
    </w:rPr>
  </w:style>
  <w:style w:type="paragraph" w:customStyle="1" w:styleId="afffff0">
    <w:name w:val="一级无"/>
    <w:basedOn w:val="a4"/>
    <w:pPr>
      <w:spacing w:beforeLines="0" w:before="0" w:afterLines="0" w:after="0"/>
    </w:pPr>
    <w:rPr>
      <w:rFonts w:ascii="宋体" w:eastAsia="宋体"/>
    </w:rPr>
  </w:style>
  <w:style w:type="character" w:styleId="FollowedHyperlink">
    <w:name w:val="FollowedHyperlink"/>
    <w:basedOn w:val="DefaultParagraphFont"/>
    <w:rPr>
      <w:color w:val="800080"/>
      <w:u w:val="single"/>
    </w:rPr>
  </w:style>
  <w:style w:type="paragraph" w:customStyle="1" w:styleId="afffff1">
    <w:name w:val="正文表标题"/>
    <w:next w:val="aff"/>
    <w:pPr>
      <w:spacing w:beforeLines="50" w:before="156" w:afterLines="50" w:after="156"/>
      <w:jc w:val="center"/>
    </w:pPr>
    <w:rPr>
      <w:rFonts w:ascii="黑体" w:eastAsia="黑体"/>
      <w:sz w:val="21"/>
    </w:rPr>
  </w:style>
  <w:style w:type="paragraph" w:customStyle="1" w:styleId="afffff2">
    <w:name w:val="正文公式编号制表符"/>
    <w:basedOn w:val="aff"/>
    <w:next w:val="aff"/>
    <w:qFormat/>
    <w:pPr>
      <w:ind w:firstLineChars="0" w:firstLine="0"/>
    </w:pPr>
  </w:style>
  <w:style w:type="paragraph" w:customStyle="1" w:styleId="af2">
    <w:name w:val="正文图标题"/>
    <w:next w:val="aff"/>
    <w:pPr>
      <w:numPr>
        <w:numId w:val="13"/>
      </w:numPr>
      <w:spacing w:beforeLines="50" w:before="156" w:afterLines="50" w:after="156"/>
      <w:jc w:val="center"/>
    </w:pPr>
    <w:rPr>
      <w:rFonts w:ascii="黑体" w:eastAsia="黑体"/>
      <w:sz w:val="21"/>
    </w:rPr>
  </w:style>
  <w:style w:type="paragraph" w:customStyle="1" w:styleId="afffff3">
    <w:name w:val="终结线"/>
    <w:basedOn w:val="Normal"/>
    <w:pPr>
      <w:framePr w:hSpace="181" w:vSpace="181" w:wrap="around" w:vAnchor="text" w:hAnchor="margin" w:xAlign="center" w:y="285"/>
    </w:pPr>
  </w:style>
  <w:style w:type="paragraph" w:customStyle="1" w:styleId="afffff4">
    <w:name w:val="其他发布日期"/>
    <w:basedOn w:val="afff0"/>
    <w:pPr>
      <w:framePr w:wrap="around" w:vAnchor="page" w:hAnchor="text" w:x="1419"/>
    </w:pPr>
  </w:style>
  <w:style w:type="paragraph" w:customStyle="1" w:styleId="afffff5">
    <w:name w:val="其他实施日期"/>
    <w:basedOn w:val="affff8"/>
    <w:pPr>
      <w:framePr w:wrap="around"/>
    </w:pPr>
  </w:style>
  <w:style w:type="paragraph" w:customStyle="1" w:styleId="20">
    <w:name w:val="封面标准名称2"/>
    <w:basedOn w:val="afff2"/>
    <w:pPr>
      <w:framePr w:wrap="around" w:y="4469"/>
      <w:spacing w:beforeLines="630" w:before="630"/>
    </w:pPr>
  </w:style>
  <w:style w:type="paragraph" w:customStyle="1" w:styleId="21">
    <w:name w:val="封面标准英文名称2"/>
    <w:basedOn w:val="afff3"/>
    <w:pPr>
      <w:framePr w:wrap="around" w:y="4469"/>
    </w:pPr>
  </w:style>
  <w:style w:type="paragraph" w:customStyle="1" w:styleId="22">
    <w:name w:val="封面一致性程度标识2"/>
    <w:basedOn w:val="afff4"/>
    <w:pPr>
      <w:framePr w:wrap="around" w:y="4469"/>
    </w:pPr>
  </w:style>
  <w:style w:type="paragraph" w:customStyle="1" w:styleId="23">
    <w:name w:val="封面标准文稿类别2"/>
    <w:basedOn w:val="afff5"/>
    <w:pPr>
      <w:framePr w:wrap="around" w:y="4469"/>
    </w:pPr>
  </w:style>
  <w:style w:type="paragraph" w:customStyle="1" w:styleId="24">
    <w:name w:val="封面标准文稿编辑信息2"/>
    <w:basedOn w:val="afff6"/>
    <w:pPr>
      <w:framePr w:wrap="around" w:y="4469"/>
    </w:pPr>
  </w:style>
  <w:style w:type="paragraph" w:styleId="TOC1">
    <w:name w:val="toc 1"/>
    <w:basedOn w:val="Normal"/>
    <w:next w:val="Normal"/>
    <w:autoRedefine/>
    <w:uiPriority w:val="39"/>
    <w:pPr>
      <w:tabs>
        <w:tab w:val="right" w:leader="dot" w:pos="9242"/>
      </w:tabs>
      <w:spacing w:beforeLines="25" w:before="25" w:afterLines="25" w:after="25"/>
      <w:jc w:val="left"/>
    </w:pPr>
    <w:rPr>
      <w:rFonts w:ascii="宋体"/>
      <w:szCs w:val="21"/>
    </w:rPr>
  </w:style>
  <w:style w:type="paragraph" w:styleId="TOC2">
    <w:name w:val="toc 2"/>
    <w:basedOn w:val="Normal"/>
    <w:next w:val="Normal"/>
    <w:autoRedefine/>
    <w:uiPriority w:val="39"/>
    <w:pPr>
      <w:tabs>
        <w:tab w:val="right" w:leader="dot" w:pos="9242"/>
      </w:tabs>
    </w:pPr>
    <w:rPr>
      <w:rFonts w:ascii="宋体"/>
      <w:szCs w:val="21"/>
    </w:rPr>
  </w:style>
  <w:style w:type="character" w:customStyle="1" w:styleId="ListParagraphChar">
    <w:name w:val="List Paragraph Char"/>
    <w:link w:val="ListParagraph"/>
    <w:locked/>
    <w:rPr>
      <w:rFonts w:ascii="Calibri" w:eastAsia="宋体" w:hAnsi="Calibri" w:cs="Calibri"/>
      <w:kern w:val="2"/>
      <w:sz w:val="21"/>
      <w:szCs w:val="22"/>
      <w:lang w:val="en-US" w:eastAsia="zh-CN" w:bidi="ar-SA"/>
    </w:rPr>
  </w:style>
  <w:style w:type="paragraph" w:styleId="ListParagraph">
    <w:name w:val="List Paragraph"/>
    <w:basedOn w:val="Normal"/>
    <w:link w:val="ListParagraphChar"/>
    <w:qFormat/>
    <w:pPr>
      <w:ind w:firstLineChars="200" w:firstLine="420"/>
    </w:pPr>
    <w:rPr>
      <w:rFonts w:ascii="Calibri" w:hAnsi="Calibri" w:cs="Calibri"/>
      <w:szCs w:val="22"/>
    </w:rPr>
  </w:style>
  <w:style w:type="paragraph" w:customStyle="1" w:styleId="10">
    <w:name w:val="正文1"/>
    <w:pPr>
      <w:jc w:val="both"/>
    </w:pPr>
    <w:rPr>
      <w:kern w:val="2"/>
      <w:sz w:val="21"/>
      <w:szCs w:val="21"/>
    </w:rPr>
  </w:style>
  <w:style w:type="paragraph" w:customStyle="1" w:styleId="0505">
    <w:name w:val="样式 附录二级条标题 + 段前: 0.5 行 段后: 0.5 行"/>
    <w:basedOn w:val="af8"/>
    <w:autoRedefine/>
    <w:pPr>
      <w:tabs>
        <w:tab w:val="clear" w:pos="360"/>
      </w:tabs>
      <w:spacing w:before="156" w:after="156"/>
    </w:pPr>
    <w:rPr>
      <w:rFonts w:cs="宋体"/>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kern w:val="2"/>
      <w:sz w:val="16"/>
      <w:szCs w:val="16"/>
    </w:rPr>
  </w:style>
  <w:style w:type="character" w:styleId="PlaceholderText">
    <w:name w:val="Placeholder Text"/>
    <w:basedOn w:val="DefaultParagraphFont"/>
    <w:uiPriority w:val="99"/>
    <w:semiHidden/>
    <w:rPr>
      <w:color w:val="808080"/>
    </w:rPr>
  </w:style>
  <w:style w:type="paragraph" w:styleId="Date">
    <w:name w:val="Date"/>
    <w:basedOn w:val="Normal"/>
    <w:next w:val="Normal"/>
    <w:link w:val="DateChar"/>
  </w:style>
  <w:style w:type="character" w:customStyle="1" w:styleId="DateChar">
    <w:name w:val="Date Char"/>
    <w:basedOn w:val="DefaultParagraphFont"/>
    <w:link w:val="Date"/>
    <w:rPr>
      <w:kern w:val="2"/>
      <w:sz w:val="21"/>
      <w:szCs w:val="24"/>
    </w:rPr>
  </w:style>
  <w:style w:type="table" w:customStyle="1" w:styleId="TableGrid1">
    <w:name w:val="Table Grid1"/>
    <w:basedOn w:val="TableNormal"/>
    <w:next w:val="TableGrid"/>
    <w:uiPriority w:val="59"/>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kern w:val="2"/>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kern w:val="2"/>
    </w:rPr>
  </w:style>
  <w:style w:type="paragraph" w:styleId="Revision">
    <w:name w:val="Revision"/>
    <w:hidden/>
    <w:uiPriority w:val="99"/>
    <w:semiHidden/>
    <w:rsid w:val="00EE532A"/>
    <w:rPr>
      <w:kern w:val="2"/>
      <w:sz w:val="21"/>
      <w:szCs w:val="24"/>
    </w:rPr>
  </w:style>
  <w:style w:type="paragraph" w:styleId="TableofFigures">
    <w:name w:val="table of figures"/>
    <w:basedOn w:val="Normal"/>
    <w:next w:val="Normal"/>
    <w:uiPriority w:val="99"/>
    <w:unhideWhenUsed/>
    <w:rsid w:val="005B4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5711">
      <w:bodyDiv w:val="1"/>
      <w:marLeft w:val="0"/>
      <w:marRight w:val="0"/>
      <w:marTop w:val="0"/>
      <w:marBottom w:val="0"/>
      <w:divBdr>
        <w:top w:val="none" w:sz="0" w:space="0" w:color="auto"/>
        <w:left w:val="none" w:sz="0" w:space="0" w:color="auto"/>
        <w:bottom w:val="none" w:sz="0" w:space="0" w:color="auto"/>
        <w:right w:val="none" w:sz="0" w:space="0" w:color="auto"/>
      </w:divBdr>
    </w:div>
    <w:div w:id="360203970">
      <w:bodyDiv w:val="1"/>
      <w:marLeft w:val="0"/>
      <w:marRight w:val="0"/>
      <w:marTop w:val="0"/>
      <w:marBottom w:val="0"/>
      <w:divBdr>
        <w:top w:val="none" w:sz="0" w:space="0" w:color="auto"/>
        <w:left w:val="none" w:sz="0" w:space="0" w:color="auto"/>
        <w:bottom w:val="none" w:sz="0" w:space="0" w:color="auto"/>
        <w:right w:val="none" w:sz="0" w:space="0" w:color="auto"/>
      </w:divBdr>
    </w:div>
    <w:div w:id="429743101">
      <w:bodyDiv w:val="1"/>
      <w:marLeft w:val="0"/>
      <w:marRight w:val="0"/>
      <w:marTop w:val="0"/>
      <w:marBottom w:val="0"/>
      <w:divBdr>
        <w:top w:val="none" w:sz="0" w:space="0" w:color="auto"/>
        <w:left w:val="none" w:sz="0" w:space="0" w:color="auto"/>
        <w:bottom w:val="none" w:sz="0" w:space="0" w:color="auto"/>
        <w:right w:val="none" w:sz="0" w:space="0" w:color="auto"/>
      </w:divBdr>
    </w:div>
    <w:div w:id="653222827">
      <w:bodyDiv w:val="1"/>
      <w:marLeft w:val="0"/>
      <w:marRight w:val="0"/>
      <w:marTop w:val="0"/>
      <w:marBottom w:val="0"/>
      <w:divBdr>
        <w:top w:val="none" w:sz="0" w:space="0" w:color="auto"/>
        <w:left w:val="none" w:sz="0" w:space="0" w:color="auto"/>
        <w:bottom w:val="none" w:sz="0" w:space="0" w:color="auto"/>
        <w:right w:val="none" w:sz="0" w:space="0" w:color="auto"/>
      </w:divBdr>
      <w:divsChild>
        <w:div w:id="34738685">
          <w:marLeft w:val="0"/>
          <w:marRight w:val="0"/>
          <w:marTop w:val="0"/>
          <w:marBottom w:val="0"/>
          <w:divBdr>
            <w:top w:val="none" w:sz="0" w:space="0" w:color="auto"/>
            <w:left w:val="none" w:sz="0" w:space="0" w:color="auto"/>
            <w:bottom w:val="none" w:sz="0" w:space="0" w:color="auto"/>
            <w:right w:val="none" w:sz="0" w:space="0" w:color="auto"/>
          </w:divBdr>
        </w:div>
        <w:div w:id="663437367">
          <w:marLeft w:val="0"/>
          <w:marRight w:val="0"/>
          <w:marTop w:val="0"/>
          <w:marBottom w:val="0"/>
          <w:divBdr>
            <w:top w:val="none" w:sz="0" w:space="0" w:color="auto"/>
            <w:left w:val="none" w:sz="0" w:space="0" w:color="auto"/>
            <w:bottom w:val="none" w:sz="0" w:space="0" w:color="auto"/>
            <w:right w:val="none" w:sz="0" w:space="0" w:color="auto"/>
          </w:divBdr>
        </w:div>
        <w:div w:id="1162575667">
          <w:marLeft w:val="0"/>
          <w:marRight w:val="0"/>
          <w:marTop w:val="0"/>
          <w:marBottom w:val="0"/>
          <w:divBdr>
            <w:top w:val="none" w:sz="0" w:space="0" w:color="auto"/>
            <w:left w:val="none" w:sz="0" w:space="0" w:color="auto"/>
            <w:bottom w:val="none" w:sz="0" w:space="0" w:color="auto"/>
            <w:right w:val="none" w:sz="0" w:space="0" w:color="auto"/>
          </w:divBdr>
        </w:div>
        <w:div w:id="2128968804">
          <w:marLeft w:val="0"/>
          <w:marRight w:val="0"/>
          <w:marTop w:val="0"/>
          <w:marBottom w:val="0"/>
          <w:divBdr>
            <w:top w:val="none" w:sz="0" w:space="0" w:color="auto"/>
            <w:left w:val="none" w:sz="0" w:space="0" w:color="auto"/>
            <w:bottom w:val="none" w:sz="0" w:space="0" w:color="auto"/>
            <w:right w:val="none" w:sz="0" w:space="0" w:color="auto"/>
          </w:divBdr>
        </w:div>
      </w:divsChild>
    </w:div>
    <w:div w:id="666593180">
      <w:bodyDiv w:val="1"/>
      <w:marLeft w:val="0"/>
      <w:marRight w:val="0"/>
      <w:marTop w:val="0"/>
      <w:marBottom w:val="0"/>
      <w:divBdr>
        <w:top w:val="none" w:sz="0" w:space="0" w:color="auto"/>
        <w:left w:val="none" w:sz="0" w:space="0" w:color="auto"/>
        <w:bottom w:val="none" w:sz="0" w:space="0" w:color="auto"/>
        <w:right w:val="none" w:sz="0" w:space="0" w:color="auto"/>
      </w:divBdr>
    </w:div>
    <w:div w:id="675965880">
      <w:bodyDiv w:val="1"/>
      <w:marLeft w:val="0"/>
      <w:marRight w:val="0"/>
      <w:marTop w:val="0"/>
      <w:marBottom w:val="0"/>
      <w:divBdr>
        <w:top w:val="none" w:sz="0" w:space="0" w:color="auto"/>
        <w:left w:val="none" w:sz="0" w:space="0" w:color="auto"/>
        <w:bottom w:val="none" w:sz="0" w:space="0" w:color="auto"/>
        <w:right w:val="none" w:sz="0" w:space="0" w:color="auto"/>
      </w:divBdr>
    </w:div>
    <w:div w:id="725104690">
      <w:bodyDiv w:val="1"/>
      <w:marLeft w:val="0"/>
      <w:marRight w:val="0"/>
      <w:marTop w:val="0"/>
      <w:marBottom w:val="0"/>
      <w:divBdr>
        <w:top w:val="none" w:sz="0" w:space="0" w:color="auto"/>
        <w:left w:val="none" w:sz="0" w:space="0" w:color="auto"/>
        <w:bottom w:val="none" w:sz="0" w:space="0" w:color="auto"/>
        <w:right w:val="none" w:sz="0" w:space="0" w:color="auto"/>
      </w:divBdr>
    </w:div>
    <w:div w:id="929048018">
      <w:bodyDiv w:val="1"/>
      <w:marLeft w:val="0"/>
      <w:marRight w:val="0"/>
      <w:marTop w:val="0"/>
      <w:marBottom w:val="0"/>
      <w:divBdr>
        <w:top w:val="none" w:sz="0" w:space="0" w:color="auto"/>
        <w:left w:val="none" w:sz="0" w:space="0" w:color="auto"/>
        <w:bottom w:val="none" w:sz="0" w:space="0" w:color="auto"/>
        <w:right w:val="none" w:sz="0" w:space="0" w:color="auto"/>
      </w:divBdr>
    </w:div>
    <w:div w:id="1125389252">
      <w:bodyDiv w:val="1"/>
      <w:marLeft w:val="0"/>
      <w:marRight w:val="0"/>
      <w:marTop w:val="0"/>
      <w:marBottom w:val="0"/>
      <w:divBdr>
        <w:top w:val="none" w:sz="0" w:space="0" w:color="auto"/>
        <w:left w:val="none" w:sz="0" w:space="0" w:color="auto"/>
        <w:bottom w:val="none" w:sz="0" w:space="0" w:color="auto"/>
        <w:right w:val="none" w:sz="0" w:space="0" w:color="auto"/>
      </w:divBdr>
    </w:div>
    <w:div w:id="1145514006">
      <w:bodyDiv w:val="1"/>
      <w:marLeft w:val="0"/>
      <w:marRight w:val="0"/>
      <w:marTop w:val="0"/>
      <w:marBottom w:val="0"/>
      <w:divBdr>
        <w:top w:val="none" w:sz="0" w:space="0" w:color="auto"/>
        <w:left w:val="none" w:sz="0" w:space="0" w:color="auto"/>
        <w:bottom w:val="none" w:sz="0" w:space="0" w:color="auto"/>
        <w:right w:val="none" w:sz="0" w:space="0" w:color="auto"/>
      </w:divBdr>
    </w:div>
    <w:div w:id="1393887741">
      <w:bodyDiv w:val="1"/>
      <w:marLeft w:val="0"/>
      <w:marRight w:val="0"/>
      <w:marTop w:val="0"/>
      <w:marBottom w:val="0"/>
      <w:divBdr>
        <w:top w:val="none" w:sz="0" w:space="0" w:color="auto"/>
        <w:left w:val="none" w:sz="0" w:space="0" w:color="auto"/>
        <w:bottom w:val="none" w:sz="0" w:space="0" w:color="auto"/>
        <w:right w:val="none" w:sz="0" w:space="0" w:color="auto"/>
      </w:divBdr>
    </w:div>
    <w:div w:id="1420371910">
      <w:bodyDiv w:val="1"/>
      <w:marLeft w:val="0"/>
      <w:marRight w:val="0"/>
      <w:marTop w:val="0"/>
      <w:marBottom w:val="0"/>
      <w:divBdr>
        <w:top w:val="none" w:sz="0" w:space="0" w:color="auto"/>
        <w:left w:val="none" w:sz="0" w:space="0" w:color="auto"/>
        <w:bottom w:val="none" w:sz="0" w:space="0" w:color="auto"/>
        <w:right w:val="none" w:sz="0" w:space="0" w:color="auto"/>
      </w:divBdr>
    </w:div>
    <w:div w:id="1597471927">
      <w:bodyDiv w:val="1"/>
      <w:marLeft w:val="0"/>
      <w:marRight w:val="0"/>
      <w:marTop w:val="0"/>
      <w:marBottom w:val="0"/>
      <w:divBdr>
        <w:top w:val="none" w:sz="0" w:space="0" w:color="auto"/>
        <w:left w:val="none" w:sz="0" w:space="0" w:color="auto"/>
        <w:bottom w:val="none" w:sz="0" w:space="0" w:color="auto"/>
        <w:right w:val="none" w:sz="0" w:space="0" w:color="auto"/>
      </w:divBdr>
    </w:div>
    <w:div w:id="1712143236">
      <w:bodyDiv w:val="1"/>
      <w:marLeft w:val="0"/>
      <w:marRight w:val="0"/>
      <w:marTop w:val="0"/>
      <w:marBottom w:val="0"/>
      <w:divBdr>
        <w:top w:val="none" w:sz="0" w:space="0" w:color="auto"/>
        <w:left w:val="none" w:sz="0" w:space="0" w:color="auto"/>
        <w:bottom w:val="none" w:sz="0" w:space="0" w:color="auto"/>
        <w:right w:val="none" w:sz="0" w:space="0" w:color="auto"/>
      </w:divBdr>
    </w:div>
    <w:div w:id="1804809462">
      <w:bodyDiv w:val="1"/>
      <w:marLeft w:val="0"/>
      <w:marRight w:val="0"/>
      <w:marTop w:val="0"/>
      <w:marBottom w:val="0"/>
      <w:divBdr>
        <w:top w:val="none" w:sz="0" w:space="0" w:color="auto"/>
        <w:left w:val="none" w:sz="0" w:space="0" w:color="auto"/>
        <w:bottom w:val="none" w:sz="0" w:space="0" w:color="auto"/>
        <w:right w:val="none" w:sz="0" w:space="0" w:color="auto"/>
      </w:divBdr>
    </w:div>
    <w:div w:id="1887059452">
      <w:bodyDiv w:val="1"/>
      <w:marLeft w:val="0"/>
      <w:marRight w:val="0"/>
      <w:marTop w:val="0"/>
      <w:marBottom w:val="0"/>
      <w:divBdr>
        <w:top w:val="none" w:sz="0" w:space="0" w:color="auto"/>
        <w:left w:val="none" w:sz="0" w:space="0" w:color="auto"/>
        <w:bottom w:val="none" w:sz="0" w:space="0" w:color="auto"/>
        <w:right w:val="none" w:sz="0" w:space="0" w:color="auto"/>
      </w:divBdr>
    </w:div>
    <w:div w:id="18877126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D5C3D3023800043BC937EEE2E9505E9" ma:contentTypeVersion="4" ma:contentTypeDescription="Create a new document." ma:contentTypeScope="" ma:versionID="8d7e73f1c13deea99f424314532dd652">
  <xsd:schema xmlns:xsd="http://www.w3.org/2001/XMLSchema" xmlns:xs="http://www.w3.org/2001/XMLSchema" xmlns:p="http://schemas.microsoft.com/office/2006/metadata/properties" xmlns:ns2="ba67bfdf-fdcc-4e14-b059-f9efdb5c59d2" targetNamespace="http://schemas.microsoft.com/office/2006/metadata/properties" ma:root="true" ma:fieldsID="9f449bfd1619f5edd2e24975e5178f6f" ns2:_="">
    <xsd:import namespace="ba67bfdf-fdcc-4e14-b059-f9efdb5c5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7bfdf-fdcc-4e14-b059-f9efdb5c5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57029-7865-4A76-9CC2-1E28E4A5BC80}">
  <ds:schemaRefs>
    <ds:schemaRef ds:uri="http://purl.org/dc/terms/"/>
    <ds:schemaRef ds:uri="http://schemas.openxmlformats.org/package/2006/metadata/core-properties"/>
    <ds:schemaRef ds:uri="http://schemas.microsoft.com/office/2006/documentManagement/types"/>
    <ds:schemaRef ds:uri="ba67bfdf-fdcc-4e14-b059-f9efdb5c59d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025F8BE-E76E-4B6C-AE90-CFFDF71887E6}">
  <ds:schemaRefs>
    <ds:schemaRef ds:uri="http://schemas.microsoft.com/sharepoint/v3/contenttype/forms"/>
  </ds:schemaRefs>
</ds:datastoreItem>
</file>

<file path=customXml/itemProps3.xml><?xml version="1.0" encoding="utf-8"?>
<ds:datastoreItem xmlns:ds="http://schemas.openxmlformats.org/officeDocument/2006/customXml" ds:itemID="{580CC9D6-50B2-4DD0-A037-5CD307DD8348}">
  <ds:schemaRefs>
    <ds:schemaRef ds:uri="http://schemas.openxmlformats.org/officeDocument/2006/bibliography"/>
  </ds:schemaRefs>
</ds:datastoreItem>
</file>

<file path=customXml/itemProps4.xml><?xml version="1.0" encoding="utf-8"?>
<ds:datastoreItem xmlns:ds="http://schemas.openxmlformats.org/officeDocument/2006/customXml" ds:itemID="{0F2B3406-338A-4326-B41E-7CE283144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7bfdf-fdcc-4e14-b059-f9efdb5c5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2725</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标准名称</vt:lpstr>
    </vt:vector>
  </TitlesOfParts>
  <LinksUpToDate>false</LinksUpToDate>
  <CharactersWithSpaces>18222</CharactersWithSpaces>
  <SharedDoc>false</SharedDoc>
  <HLinks>
    <vt:vector size="282" baseType="variant">
      <vt:variant>
        <vt:i4>1900602</vt:i4>
      </vt:variant>
      <vt:variant>
        <vt:i4>329</vt:i4>
      </vt:variant>
      <vt:variant>
        <vt:i4>0</vt:i4>
      </vt:variant>
      <vt:variant>
        <vt:i4>5</vt:i4>
      </vt:variant>
      <vt:variant>
        <vt:lpwstr/>
      </vt:variant>
      <vt:variant>
        <vt:lpwstr>_Toc106658843</vt:lpwstr>
      </vt:variant>
      <vt:variant>
        <vt:i4>1900602</vt:i4>
      </vt:variant>
      <vt:variant>
        <vt:i4>323</vt:i4>
      </vt:variant>
      <vt:variant>
        <vt:i4>0</vt:i4>
      </vt:variant>
      <vt:variant>
        <vt:i4>5</vt:i4>
      </vt:variant>
      <vt:variant>
        <vt:lpwstr/>
      </vt:variant>
      <vt:variant>
        <vt:lpwstr>_Toc106658842</vt:lpwstr>
      </vt:variant>
      <vt:variant>
        <vt:i4>1900602</vt:i4>
      </vt:variant>
      <vt:variant>
        <vt:i4>317</vt:i4>
      </vt:variant>
      <vt:variant>
        <vt:i4>0</vt:i4>
      </vt:variant>
      <vt:variant>
        <vt:i4>5</vt:i4>
      </vt:variant>
      <vt:variant>
        <vt:lpwstr/>
      </vt:variant>
      <vt:variant>
        <vt:lpwstr>_Toc106658841</vt:lpwstr>
      </vt:variant>
      <vt:variant>
        <vt:i4>1900602</vt:i4>
      </vt:variant>
      <vt:variant>
        <vt:i4>311</vt:i4>
      </vt:variant>
      <vt:variant>
        <vt:i4>0</vt:i4>
      </vt:variant>
      <vt:variant>
        <vt:i4>5</vt:i4>
      </vt:variant>
      <vt:variant>
        <vt:lpwstr/>
      </vt:variant>
      <vt:variant>
        <vt:lpwstr>_Toc106658840</vt:lpwstr>
      </vt:variant>
      <vt:variant>
        <vt:i4>1441844</vt:i4>
      </vt:variant>
      <vt:variant>
        <vt:i4>302</vt:i4>
      </vt:variant>
      <vt:variant>
        <vt:i4>0</vt:i4>
      </vt:variant>
      <vt:variant>
        <vt:i4>5</vt:i4>
      </vt:variant>
      <vt:variant>
        <vt:lpwstr/>
      </vt:variant>
      <vt:variant>
        <vt:lpwstr>_Toc77172706</vt:lpwstr>
      </vt:variant>
      <vt:variant>
        <vt:i4>1114170</vt:i4>
      </vt:variant>
      <vt:variant>
        <vt:i4>293</vt:i4>
      </vt:variant>
      <vt:variant>
        <vt:i4>0</vt:i4>
      </vt:variant>
      <vt:variant>
        <vt:i4>5</vt:i4>
      </vt:variant>
      <vt:variant>
        <vt:lpwstr/>
      </vt:variant>
      <vt:variant>
        <vt:lpwstr>_Toc106658885</vt:lpwstr>
      </vt:variant>
      <vt:variant>
        <vt:i4>1114170</vt:i4>
      </vt:variant>
      <vt:variant>
        <vt:i4>287</vt:i4>
      </vt:variant>
      <vt:variant>
        <vt:i4>0</vt:i4>
      </vt:variant>
      <vt:variant>
        <vt:i4>5</vt:i4>
      </vt:variant>
      <vt:variant>
        <vt:lpwstr/>
      </vt:variant>
      <vt:variant>
        <vt:lpwstr>_Toc106658884</vt:lpwstr>
      </vt:variant>
      <vt:variant>
        <vt:i4>1114170</vt:i4>
      </vt:variant>
      <vt:variant>
        <vt:i4>281</vt:i4>
      </vt:variant>
      <vt:variant>
        <vt:i4>0</vt:i4>
      </vt:variant>
      <vt:variant>
        <vt:i4>5</vt:i4>
      </vt:variant>
      <vt:variant>
        <vt:lpwstr/>
      </vt:variant>
      <vt:variant>
        <vt:lpwstr>_Toc106658883</vt:lpwstr>
      </vt:variant>
      <vt:variant>
        <vt:i4>1114170</vt:i4>
      </vt:variant>
      <vt:variant>
        <vt:i4>275</vt:i4>
      </vt:variant>
      <vt:variant>
        <vt:i4>0</vt:i4>
      </vt:variant>
      <vt:variant>
        <vt:i4>5</vt:i4>
      </vt:variant>
      <vt:variant>
        <vt:lpwstr/>
      </vt:variant>
      <vt:variant>
        <vt:lpwstr>_Toc106658882</vt:lpwstr>
      </vt:variant>
      <vt:variant>
        <vt:i4>1114170</vt:i4>
      </vt:variant>
      <vt:variant>
        <vt:i4>269</vt:i4>
      </vt:variant>
      <vt:variant>
        <vt:i4>0</vt:i4>
      </vt:variant>
      <vt:variant>
        <vt:i4>5</vt:i4>
      </vt:variant>
      <vt:variant>
        <vt:lpwstr/>
      </vt:variant>
      <vt:variant>
        <vt:lpwstr>_Toc106658881</vt:lpwstr>
      </vt:variant>
      <vt:variant>
        <vt:i4>1114170</vt:i4>
      </vt:variant>
      <vt:variant>
        <vt:i4>263</vt:i4>
      </vt:variant>
      <vt:variant>
        <vt:i4>0</vt:i4>
      </vt:variant>
      <vt:variant>
        <vt:i4>5</vt:i4>
      </vt:variant>
      <vt:variant>
        <vt:lpwstr/>
      </vt:variant>
      <vt:variant>
        <vt:lpwstr>_Toc106658880</vt:lpwstr>
      </vt:variant>
      <vt:variant>
        <vt:i4>1966138</vt:i4>
      </vt:variant>
      <vt:variant>
        <vt:i4>257</vt:i4>
      </vt:variant>
      <vt:variant>
        <vt:i4>0</vt:i4>
      </vt:variant>
      <vt:variant>
        <vt:i4>5</vt:i4>
      </vt:variant>
      <vt:variant>
        <vt:lpwstr/>
      </vt:variant>
      <vt:variant>
        <vt:lpwstr>_Toc106658879</vt:lpwstr>
      </vt:variant>
      <vt:variant>
        <vt:i4>1966138</vt:i4>
      </vt:variant>
      <vt:variant>
        <vt:i4>251</vt:i4>
      </vt:variant>
      <vt:variant>
        <vt:i4>0</vt:i4>
      </vt:variant>
      <vt:variant>
        <vt:i4>5</vt:i4>
      </vt:variant>
      <vt:variant>
        <vt:lpwstr/>
      </vt:variant>
      <vt:variant>
        <vt:lpwstr>_Toc106658878</vt:lpwstr>
      </vt:variant>
      <vt:variant>
        <vt:i4>1966138</vt:i4>
      </vt:variant>
      <vt:variant>
        <vt:i4>245</vt:i4>
      </vt:variant>
      <vt:variant>
        <vt:i4>0</vt:i4>
      </vt:variant>
      <vt:variant>
        <vt:i4>5</vt:i4>
      </vt:variant>
      <vt:variant>
        <vt:lpwstr/>
      </vt:variant>
      <vt:variant>
        <vt:lpwstr>_Toc106658877</vt:lpwstr>
      </vt:variant>
      <vt:variant>
        <vt:i4>1966138</vt:i4>
      </vt:variant>
      <vt:variant>
        <vt:i4>239</vt:i4>
      </vt:variant>
      <vt:variant>
        <vt:i4>0</vt:i4>
      </vt:variant>
      <vt:variant>
        <vt:i4>5</vt:i4>
      </vt:variant>
      <vt:variant>
        <vt:lpwstr/>
      </vt:variant>
      <vt:variant>
        <vt:lpwstr>_Toc106658876</vt:lpwstr>
      </vt:variant>
      <vt:variant>
        <vt:i4>1966138</vt:i4>
      </vt:variant>
      <vt:variant>
        <vt:i4>233</vt:i4>
      </vt:variant>
      <vt:variant>
        <vt:i4>0</vt:i4>
      </vt:variant>
      <vt:variant>
        <vt:i4>5</vt:i4>
      </vt:variant>
      <vt:variant>
        <vt:lpwstr/>
      </vt:variant>
      <vt:variant>
        <vt:lpwstr>_Toc106658875</vt:lpwstr>
      </vt:variant>
      <vt:variant>
        <vt:i4>1966138</vt:i4>
      </vt:variant>
      <vt:variant>
        <vt:i4>227</vt:i4>
      </vt:variant>
      <vt:variant>
        <vt:i4>0</vt:i4>
      </vt:variant>
      <vt:variant>
        <vt:i4>5</vt:i4>
      </vt:variant>
      <vt:variant>
        <vt:lpwstr/>
      </vt:variant>
      <vt:variant>
        <vt:lpwstr>_Toc106658874</vt:lpwstr>
      </vt:variant>
      <vt:variant>
        <vt:i4>1966138</vt:i4>
      </vt:variant>
      <vt:variant>
        <vt:i4>221</vt:i4>
      </vt:variant>
      <vt:variant>
        <vt:i4>0</vt:i4>
      </vt:variant>
      <vt:variant>
        <vt:i4>5</vt:i4>
      </vt:variant>
      <vt:variant>
        <vt:lpwstr/>
      </vt:variant>
      <vt:variant>
        <vt:lpwstr>_Toc106658873</vt:lpwstr>
      </vt:variant>
      <vt:variant>
        <vt:i4>1966138</vt:i4>
      </vt:variant>
      <vt:variant>
        <vt:i4>215</vt:i4>
      </vt:variant>
      <vt:variant>
        <vt:i4>0</vt:i4>
      </vt:variant>
      <vt:variant>
        <vt:i4>5</vt:i4>
      </vt:variant>
      <vt:variant>
        <vt:lpwstr/>
      </vt:variant>
      <vt:variant>
        <vt:lpwstr>_Toc106658872</vt:lpwstr>
      </vt:variant>
      <vt:variant>
        <vt:i4>1966138</vt:i4>
      </vt:variant>
      <vt:variant>
        <vt:i4>209</vt:i4>
      </vt:variant>
      <vt:variant>
        <vt:i4>0</vt:i4>
      </vt:variant>
      <vt:variant>
        <vt:i4>5</vt:i4>
      </vt:variant>
      <vt:variant>
        <vt:lpwstr/>
      </vt:variant>
      <vt:variant>
        <vt:lpwstr>_Toc106658871</vt:lpwstr>
      </vt:variant>
      <vt:variant>
        <vt:i4>1966138</vt:i4>
      </vt:variant>
      <vt:variant>
        <vt:i4>203</vt:i4>
      </vt:variant>
      <vt:variant>
        <vt:i4>0</vt:i4>
      </vt:variant>
      <vt:variant>
        <vt:i4>5</vt:i4>
      </vt:variant>
      <vt:variant>
        <vt:lpwstr/>
      </vt:variant>
      <vt:variant>
        <vt:lpwstr>_Toc106658870</vt:lpwstr>
      </vt:variant>
      <vt:variant>
        <vt:i4>2031674</vt:i4>
      </vt:variant>
      <vt:variant>
        <vt:i4>197</vt:i4>
      </vt:variant>
      <vt:variant>
        <vt:i4>0</vt:i4>
      </vt:variant>
      <vt:variant>
        <vt:i4>5</vt:i4>
      </vt:variant>
      <vt:variant>
        <vt:lpwstr/>
      </vt:variant>
      <vt:variant>
        <vt:lpwstr>_Toc106658869</vt:lpwstr>
      </vt:variant>
      <vt:variant>
        <vt:i4>2031674</vt:i4>
      </vt:variant>
      <vt:variant>
        <vt:i4>191</vt:i4>
      </vt:variant>
      <vt:variant>
        <vt:i4>0</vt:i4>
      </vt:variant>
      <vt:variant>
        <vt:i4>5</vt:i4>
      </vt:variant>
      <vt:variant>
        <vt:lpwstr/>
      </vt:variant>
      <vt:variant>
        <vt:lpwstr>_Toc106658868</vt:lpwstr>
      </vt:variant>
      <vt:variant>
        <vt:i4>2031674</vt:i4>
      </vt:variant>
      <vt:variant>
        <vt:i4>185</vt:i4>
      </vt:variant>
      <vt:variant>
        <vt:i4>0</vt:i4>
      </vt:variant>
      <vt:variant>
        <vt:i4>5</vt:i4>
      </vt:variant>
      <vt:variant>
        <vt:lpwstr/>
      </vt:variant>
      <vt:variant>
        <vt:lpwstr>_Toc106658867</vt:lpwstr>
      </vt:variant>
      <vt:variant>
        <vt:i4>2031674</vt:i4>
      </vt:variant>
      <vt:variant>
        <vt:i4>179</vt:i4>
      </vt:variant>
      <vt:variant>
        <vt:i4>0</vt:i4>
      </vt:variant>
      <vt:variant>
        <vt:i4>5</vt:i4>
      </vt:variant>
      <vt:variant>
        <vt:lpwstr/>
      </vt:variant>
      <vt:variant>
        <vt:lpwstr>_Toc106658866</vt:lpwstr>
      </vt:variant>
      <vt:variant>
        <vt:i4>2031674</vt:i4>
      </vt:variant>
      <vt:variant>
        <vt:i4>173</vt:i4>
      </vt:variant>
      <vt:variant>
        <vt:i4>0</vt:i4>
      </vt:variant>
      <vt:variant>
        <vt:i4>5</vt:i4>
      </vt:variant>
      <vt:variant>
        <vt:lpwstr/>
      </vt:variant>
      <vt:variant>
        <vt:lpwstr>_Toc106658865</vt:lpwstr>
      </vt:variant>
      <vt:variant>
        <vt:i4>2031674</vt:i4>
      </vt:variant>
      <vt:variant>
        <vt:i4>167</vt:i4>
      </vt:variant>
      <vt:variant>
        <vt:i4>0</vt:i4>
      </vt:variant>
      <vt:variant>
        <vt:i4>5</vt:i4>
      </vt:variant>
      <vt:variant>
        <vt:lpwstr/>
      </vt:variant>
      <vt:variant>
        <vt:lpwstr>_Toc106658864</vt:lpwstr>
      </vt:variant>
      <vt:variant>
        <vt:i4>2031674</vt:i4>
      </vt:variant>
      <vt:variant>
        <vt:i4>161</vt:i4>
      </vt:variant>
      <vt:variant>
        <vt:i4>0</vt:i4>
      </vt:variant>
      <vt:variant>
        <vt:i4>5</vt:i4>
      </vt:variant>
      <vt:variant>
        <vt:lpwstr/>
      </vt:variant>
      <vt:variant>
        <vt:lpwstr>_Toc106658863</vt:lpwstr>
      </vt:variant>
      <vt:variant>
        <vt:i4>2031674</vt:i4>
      </vt:variant>
      <vt:variant>
        <vt:i4>155</vt:i4>
      </vt:variant>
      <vt:variant>
        <vt:i4>0</vt:i4>
      </vt:variant>
      <vt:variant>
        <vt:i4>5</vt:i4>
      </vt:variant>
      <vt:variant>
        <vt:lpwstr/>
      </vt:variant>
      <vt:variant>
        <vt:lpwstr>_Toc106658862</vt:lpwstr>
      </vt:variant>
      <vt:variant>
        <vt:i4>2031674</vt:i4>
      </vt:variant>
      <vt:variant>
        <vt:i4>149</vt:i4>
      </vt:variant>
      <vt:variant>
        <vt:i4>0</vt:i4>
      </vt:variant>
      <vt:variant>
        <vt:i4>5</vt:i4>
      </vt:variant>
      <vt:variant>
        <vt:lpwstr/>
      </vt:variant>
      <vt:variant>
        <vt:lpwstr>_Toc106658861</vt:lpwstr>
      </vt:variant>
      <vt:variant>
        <vt:i4>2031674</vt:i4>
      </vt:variant>
      <vt:variant>
        <vt:i4>143</vt:i4>
      </vt:variant>
      <vt:variant>
        <vt:i4>0</vt:i4>
      </vt:variant>
      <vt:variant>
        <vt:i4>5</vt:i4>
      </vt:variant>
      <vt:variant>
        <vt:lpwstr/>
      </vt:variant>
      <vt:variant>
        <vt:lpwstr>_Toc106658860</vt:lpwstr>
      </vt:variant>
      <vt:variant>
        <vt:i4>1835066</vt:i4>
      </vt:variant>
      <vt:variant>
        <vt:i4>137</vt:i4>
      </vt:variant>
      <vt:variant>
        <vt:i4>0</vt:i4>
      </vt:variant>
      <vt:variant>
        <vt:i4>5</vt:i4>
      </vt:variant>
      <vt:variant>
        <vt:lpwstr/>
      </vt:variant>
      <vt:variant>
        <vt:lpwstr>_Toc106658859</vt:lpwstr>
      </vt:variant>
      <vt:variant>
        <vt:i4>1835066</vt:i4>
      </vt:variant>
      <vt:variant>
        <vt:i4>131</vt:i4>
      </vt:variant>
      <vt:variant>
        <vt:i4>0</vt:i4>
      </vt:variant>
      <vt:variant>
        <vt:i4>5</vt:i4>
      </vt:variant>
      <vt:variant>
        <vt:lpwstr/>
      </vt:variant>
      <vt:variant>
        <vt:lpwstr>_Toc106658858</vt:lpwstr>
      </vt:variant>
      <vt:variant>
        <vt:i4>1835066</vt:i4>
      </vt:variant>
      <vt:variant>
        <vt:i4>125</vt:i4>
      </vt:variant>
      <vt:variant>
        <vt:i4>0</vt:i4>
      </vt:variant>
      <vt:variant>
        <vt:i4>5</vt:i4>
      </vt:variant>
      <vt:variant>
        <vt:lpwstr/>
      </vt:variant>
      <vt:variant>
        <vt:lpwstr>_Toc106658857</vt:lpwstr>
      </vt:variant>
      <vt:variant>
        <vt:i4>1835066</vt:i4>
      </vt:variant>
      <vt:variant>
        <vt:i4>119</vt:i4>
      </vt:variant>
      <vt:variant>
        <vt:i4>0</vt:i4>
      </vt:variant>
      <vt:variant>
        <vt:i4>5</vt:i4>
      </vt:variant>
      <vt:variant>
        <vt:lpwstr/>
      </vt:variant>
      <vt:variant>
        <vt:lpwstr>_Toc106658856</vt:lpwstr>
      </vt:variant>
      <vt:variant>
        <vt:i4>1835066</vt:i4>
      </vt:variant>
      <vt:variant>
        <vt:i4>113</vt:i4>
      </vt:variant>
      <vt:variant>
        <vt:i4>0</vt:i4>
      </vt:variant>
      <vt:variant>
        <vt:i4>5</vt:i4>
      </vt:variant>
      <vt:variant>
        <vt:lpwstr/>
      </vt:variant>
      <vt:variant>
        <vt:lpwstr>_Toc106658855</vt:lpwstr>
      </vt:variant>
      <vt:variant>
        <vt:i4>1835066</vt:i4>
      </vt:variant>
      <vt:variant>
        <vt:i4>107</vt:i4>
      </vt:variant>
      <vt:variant>
        <vt:i4>0</vt:i4>
      </vt:variant>
      <vt:variant>
        <vt:i4>5</vt:i4>
      </vt:variant>
      <vt:variant>
        <vt:lpwstr/>
      </vt:variant>
      <vt:variant>
        <vt:lpwstr>_Toc106658854</vt:lpwstr>
      </vt:variant>
      <vt:variant>
        <vt:i4>1835066</vt:i4>
      </vt:variant>
      <vt:variant>
        <vt:i4>101</vt:i4>
      </vt:variant>
      <vt:variant>
        <vt:i4>0</vt:i4>
      </vt:variant>
      <vt:variant>
        <vt:i4>5</vt:i4>
      </vt:variant>
      <vt:variant>
        <vt:lpwstr/>
      </vt:variant>
      <vt:variant>
        <vt:lpwstr>_Toc106658853</vt:lpwstr>
      </vt:variant>
      <vt:variant>
        <vt:i4>1835066</vt:i4>
      </vt:variant>
      <vt:variant>
        <vt:i4>95</vt:i4>
      </vt:variant>
      <vt:variant>
        <vt:i4>0</vt:i4>
      </vt:variant>
      <vt:variant>
        <vt:i4>5</vt:i4>
      </vt:variant>
      <vt:variant>
        <vt:lpwstr/>
      </vt:variant>
      <vt:variant>
        <vt:lpwstr>_Toc106658852</vt:lpwstr>
      </vt:variant>
      <vt:variant>
        <vt:i4>1835066</vt:i4>
      </vt:variant>
      <vt:variant>
        <vt:i4>89</vt:i4>
      </vt:variant>
      <vt:variant>
        <vt:i4>0</vt:i4>
      </vt:variant>
      <vt:variant>
        <vt:i4>5</vt:i4>
      </vt:variant>
      <vt:variant>
        <vt:lpwstr/>
      </vt:variant>
      <vt:variant>
        <vt:lpwstr>_Toc106658851</vt:lpwstr>
      </vt:variant>
      <vt:variant>
        <vt:i4>1835066</vt:i4>
      </vt:variant>
      <vt:variant>
        <vt:i4>83</vt:i4>
      </vt:variant>
      <vt:variant>
        <vt:i4>0</vt:i4>
      </vt:variant>
      <vt:variant>
        <vt:i4>5</vt:i4>
      </vt:variant>
      <vt:variant>
        <vt:lpwstr/>
      </vt:variant>
      <vt:variant>
        <vt:lpwstr>_Toc106658850</vt:lpwstr>
      </vt:variant>
      <vt:variant>
        <vt:i4>1900602</vt:i4>
      </vt:variant>
      <vt:variant>
        <vt:i4>77</vt:i4>
      </vt:variant>
      <vt:variant>
        <vt:i4>0</vt:i4>
      </vt:variant>
      <vt:variant>
        <vt:i4>5</vt:i4>
      </vt:variant>
      <vt:variant>
        <vt:lpwstr/>
      </vt:variant>
      <vt:variant>
        <vt:lpwstr>_Toc106658849</vt:lpwstr>
      </vt:variant>
      <vt:variant>
        <vt:i4>1900602</vt:i4>
      </vt:variant>
      <vt:variant>
        <vt:i4>71</vt:i4>
      </vt:variant>
      <vt:variant>
        <vt:i4>0</vt:i4>
      </vt:variant>
      <vt:variant>
        <vt:i4>5</vt:i4>
      </vt:variant>
      <vt:variant>
        <vt:lpwstr/>
      </vt:variant>
      <vt:variant>
        <vt:lpwstr>_Toc106658848</vt:lpwstr>
      </vt:variant>
      <vt:variant>
        <vt:i4>1900602</vt:i4>
      </vt:variant>
      <vt:variant>
        <vt:i4>65</vt:i4>
      </vt:variant>
      <vt:variant>
        <vt:i4>0</vt:i4>
      </vt:variant>
      <vt:variant>
        <vt:i4>5</vt:i4>
      </vt:variant>
      <vt:variant>
        <vt:lpwstr/>
      </vt:variant>
      <vt:variant>
        <vt:lpwstr>_Toc106658847</vt:lpwstr>
      </vt:variant>
      <vt:variant>
        <vt:i4>1900602</vt:i4>
      </vt:variant>
      <vt:variant>
        <vt:i4>59</vt:i4>
      </vt:variant>
      <vt:variant>
        <vt:i4>0</vt:i4>
      </vt:variant>
      <vt:variant>
        <vt:i4>5</vt:i4>
      </vt:variant>
      <vt:variant>
        <vt:lpwstr/>
      </vt:variant>
      <vt:variant>
        <vt:lpwstr>_Toc106658846</vt:lpwstr>
      </vt:variant>
      <vt:variant>
        <vt:i4>1900602</vt:i4>
      </vt:variant>
      <vt:variant>
        <vt:i4>53</vt:i4>
      </vt:variant>
      <vt:variant>
        <vt:i4>0</vt:i4>
      </vt:variant>
      <vt:variant>
        <vt:i4>5</vt:i4>
      </vt:variant>
      <vt:variant>
        <vt:lpwstr/>
      </vt:variant>
      <vt:variant>
        <vt:lpwstr>_Toc106658845</vt:lpwstr>
      </vt:variant>
      <vt:variant>
        <vt:i4>1900602</vt:i4>
      </vt:variant>
      <vt:variant>
        <vt:i4>47</vt:i4>
      </vt:variant>
      <vt:variant>
        <vt:i4>0</vt:i4>
      </vt:variant>
      <vt:variant>
        <vt:i4>5</vt:i4>
      </vt:variant>
      <vt:variant>
        <vt:lpwstr/>
      </vt:variant>
      <vt:variant>
        <vt:lpwstr>_Toc106658844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C_Unrestricted</cp:keywords>
  <cp:lastModifiedBy/>
  <cp:revision>1</cp:revision>
  <dcterms:created xsi:type="dcterms:W3CDTF">2022-06-22T15:41:00Z</dcterms:created>
  <dcterms:modified xsi:type="dcterms:W3CDTF">2022-06-23T10:39:00Z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Document_Confidentiality">
    <vt:lpwstr>Unrestricted</vt:lpwstr>
  </property>
  <property fmtid="{D5CDD505-2E9C-101B-9397-08002B2CF9AE}" pid="5" name="ContentTypeId">
    <vt:lpwstr>0x010100BD5C3D3023800043BC937EEE2E9505E9</vt:lpwstr>
  </property>
  <property fmtid="{D5CDD505-2E9C-101B-9397-08002B2CF9AE}" pid="6" name="_AdHocReviewCycleID">
    <vt:i4>-675521040</vt:i4>
  </property>
  <property fmtid="{D5CDD505-2E9C-101B-9397-08002B2CF9AE}" pid="7" name="_PreviousAdHocReviewCycleID">
    <vt:i4>927186081</vt:i4>
  </property>
  <property fmtid="{D5CDD505-2E9C-101B-9397-08002B2CF9AE}" pid="8" name="_ReviewingToolsShownOnce">
    <vt:lpwstr/>
  </property>
  <property fmtid="{D5CDD505-2E9C-101B-9397-08002B2CF9AE}" pid="9" name="MSIP_Label_a3d8c6b1-d8ce-4831-b4d5-1e84a25cc0cb_Enabled">
    <vt:lpwstr>true</vt:lpwstr>
  </property>
  <property fmtid="{D5CDD505-2E9C-101B-9397-08002B2CF9AE}" pid="10" name="MSIP_Label_a3d8c6b1-d8ce-4831-b4d5-1e84a25cc0cb_SetDate">
    <vt:lpwstr>2021-08-18T02:45:02Z</vt:lpwstr>
  </property>
  <property fmtid="{D5CDD505-2E9C-101B-9397-08002B2CF9AE}" pid="11" name="MSIP_Label_a3d8c6b1-d8ce-4831-b4d5-1e84a25cc0cb_Method">
    <vt:lpwstr>Standard</vt:lpwstr>
  </property>
  <property fmtid="{D5CDD505-2E9C-101B-9397-08002B2CF9AE}" pid="12" name="MSIP_Label_a3d8c6b1-d8ce-4831-b4d5-1e84a25cc0cb_Name">
    <vt:lpwstr>Unrestricted</vt:lpwstr>
  </property>
  <property fmtid="{D5CDD505-2E9C-101B-9397-08002B2CF9AE}" pid="13" name="MSIP_Label_a3d8c6b1-d8ce-4831-b4d5-1e84a25cc0cb_SiteId">
    <vt:lpwstr>5dbf1add-202a-4b8d-815b-bf0fb024e033</vt:lpwstr>
  </property>
  <property fmtid="{D5CDD505-2E9C-101B-9397-08002B2CF9AE}" pid="14" name="MSIP_Label_a3d8c6b1-d8ce-4831-b4d5-1e84a25cc0cb_ActionId">
    <vt:lpwstr>557c040c-f0a0-418f-847f-e5fdd1420824</vt:lpwstr>
  </property>
  <property fmtid="{D5CDD505-2E9C-101B-9397-08002B2CF9AE}" pid="15" name="MSIP_Label_a3d8c6b1-d8ce-4831-b4d5-1e84a25cc0cb_ContentBits">
    <vt:lpwstr>0</vt:lpwstr>
  </property>
</Properties>
</file>