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F0E3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AB8B8B6">
      <w:pPr>
        <w:spacing w:line="500" w:lineRule="exact"/>
        <w:jc w:val="distribute"/>
        <w:rPr>
          <w:rFonts w:hint="eastAsia" w:ascii="黑体" w:hAnsi="黑体" w:eastAsia="黑体"/>
          <w:sz w:val="32"/>
          <w:szCs w:val="32"/>
        </w:rPr>
      </w:pPr>
    </w:p>
    <w:p w14:paraId="51F62470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国际</w:t>
      </w:r>
      <w:r>
        <w:rPr>
          <w:rFonts w:hint="eastAsia" w:ascii="宋体" w:hAnsi="宋体"/>
          <w:b/>
          <w:sz w:val="44"/>
          <w:szCs w:val="44"/>
        </w:rPr>
        <w:t>标准立项提案表</w:t>
      </w:r>
    </w:p>
    <w:p w14:paraId="4C4FE2A4">
      <w:pPr>
        <w:spacing w:line="20" w:lineRule="exact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5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18"/>
        <w:gridCol w:w="1956"/>
        <w:gridCol w:w="1560"/>
        <w:gridCol w:w="1835"/>
      </w:tblGrid>
      <w:tr w14:paraId="19D0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7131CFBD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提案</w:t>
            </w:r>
            <w:r>
              <w:rPr>
                <w:rFonts w:hint="eastAsia" w:ascii="宋体" w:hAnsi="宋体"/>
                <w:sz w:val="28"/>
                <w:szCs w:val="28"/>
              </w:rPr>
              <w:t>名称（中文）</w:t>
            </w:r>
          </w:p>
        </w:tc>
        <w:tc>
          <w:tcPr>
            <w:tcW w:w="6769" w:type="dxa"/>
            <w:gridSpan w:val="4"/>
            <w:vAlign w:val="center"/>
          </w:tcPr>
          <w:p w14:paraId="262CCEA7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47C9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518" w:type="dxa"/>
            <w:vAlign w:val="center"/>
          </w:tcPr>
          <w:p w14:paraId="66363129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提案</w:t>
            </w:r>
            <w:r>
              <w:rPr>
                <w:rFonts w:hint="eastAsia" w:ascii="宋体" w:hAnsi="宋体"/>
                <w:sz w:val="28"/>
                <w:szCs w:val="28"/>
              </w:rPr>
              <w:t>名称（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英</w:t>
            </w:r>
            <w:r>
              <w:rPr>
                <w:rFonts w:hint="eastAsia" w:ascii="宋体" w:hAnsi="宋体"/>
                <w:sz w:val="28"/>
                <w:szCs w:val="28"/>
              </w:rPr>
              <w:t>文）</w:t>
            </w:r>
          </w:p>
        </w:tc>
        <w:tc>
          <w:tcPr>
            <w:tcW w:w="6769" w:type="dxa"/>
            <w:gridSpan w:val="4"/>
            <w:vAlign w:val="center"/>
          </w:tcPr>
          <w:p w14:paraId="3CC9FBE5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3A06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518" w:type="dxa"/>
            <w:vAlign w:val="center"/>
          </w:tcPr>
          <w:p w14:paraId="1A23579B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目的、意义</w:t>
            </w:r>
          </w:p>
        </w:tc>
        <w:tc>
          <w:tcPr>
            <w:tcW w:w="6769" w:type="dxa"/>
            <w:gridSpan w:val="4"/>
          </w:tcPr>
          <w:p w14:paraId="5F0A7C41"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14:paraId="2834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EB1E6E5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适用范围和主要技术内容</w:t>
            </w:r>
          </w:p>
        </w:tc>
        <w:tc>
          <w:tcPr>
            <w:tcW w:w="6769" w:type="dxa"/>
            <w:gridSpan w:val="4"/>
            <w:vAlign w:val="center"/>
          </w:tcPr>
          <w:p w14:paraId="61EFBA54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37F0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146FC8B3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与现有工作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特别是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国际标准体系）</w:t>
            </w:r>
            <w:r>
              <w:rPr>
                <w:rFonts w:hint="eastAsia" w:ascii="宋体" w:hAnsi="宋体"/>
                <w:sz w:val="28"/>
                <w:szCs w:val="28"/>
              </w:rPr>
              <w:t>相关或影响的说明</w:t>
            </w:r>
          </w:p>
        </w:tc>
        <w:tc>
          <w:tcPr>
            <w:tcW w:w="6769" w:type="dxa"/>
            <w:gridSpan w:val="4"/>
          </w:tcPr>
          <w:p w14:paraId="68AA822A"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14:paraId="285E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6DB7477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4"/>
          </w:tcPr>
          <w:p w14:paraId="33099C96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6ABD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518" w:type="dxa"/>
            <w:vAlign w:val="center"/>
          </w:tcPr>
          <w:p w14:paraId="4B6B476C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制定标准拟采用的方法和技术依据</w:t>
            </w:r>
          </w:p>
        </w:tc>
        <w:tc>
          <w:tcPr>
            <w:tcW w:w="6769" w:type="dxa"/>
            <w:gridSpan w:val="4"/>
            <w:vAlign w:val="center"/>
          </w:tcPr>
          <w:p w14:paraId="0784C1DE">
            <w:pPr>
              <w:autoSpaceDE w:val="0"/>
              <w:autoSpaceDN w:val="0"/>
              <w:adjustRightInd w:val="0"/>
              <w:spacing w:line="560" w:lineRule="exact"/>
              <w:ind w:left="700" w:hanging="700" w:hangingChars="250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14:paraId="7717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1E1C7D1C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国际、区域和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我国</w:t>
            </w:r>
            <w:r>
              <w:rPr>
                <w:rFonts w:hint="eastAsia" w:ascii="宋体" w:hAnsi="宋体"/>
                <w:sz w:val="28"/>
                <w:szCs w:val="28"/>
              </w:rPr>
              <w:t>各级现有相关文件清单</w:t>
            </w:r>
          </w:p>
        </w:tc>
        <w:tc>
          <w:tcPr>
            <w:tcW w:w="6769" w:type="dxa"/>
            <w:gridSpan w:val="4"/>
          </w:tcPr>
          <w:p w14:paraId="5120CDFD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6B8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  <w:vAlign w:val="center"/>
          </w:tcPr>
          <w:p w14:paraId="0EDAB1C3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提案单位（人）</w:t>
            </w:r>
          </w:p>
        </w:tc>
        <w:tc>
          <w:tcPr>
            <w:tcW w:w="1418" w:type="dxa"/>
            <w:vAlign w:val="center"/>
          </w:tcPr>
          <w:p w14:paraId="561E2D5D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单位名称（姓名）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5351" w:type="dxa"/>
            <w:gridSpan w:val="3"/>
            <w:vAlign w:val="center"/>
          </w:tcPr>
          <w:p w14:paraId="6F6D9D0D">
            <w:pPr>
              <w:autoSpaceDE w:val="0"/>
              <w:autoSpaceDN w:val="0"/>
              <w:adjustRightInd w:val="0"/>
              <w:spacing w:line="560" w:lineRule="exact"/>
              <w:jc w:val="righ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2EFF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5D296CF4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DAEE24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351" w:type="dxa"/>
            <w:gridSpan w:val="3"/>
            <w:vAlign w:val="center"/>
          </w:tcPr>
          <w:p w14:paraId="70073F97">
            <w:pPr>
              <w:autoSpaceDE w:val="0"/>
              <w:autoSpaceDN w:val="0"/>
              <w:adjustRightInd w:val="0"/>
              <w:spacing w:line="560" w:lineRule="exact"/>
              <w:jc w:val="righ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357C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77BCAA21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2BD2DE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3"/>
            <w:vAlign w:val="center"/>
          </w:tcPr>
          <w:p w14:paraId="475118A6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7526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19B00E96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510590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956" w:type="dxa"/>
            <w:vAlign w:val="center"/>
          </w:tcPr>
          <w:p w14:paraId="509608DD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A24121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835" w:type="dxa"/>
          </w:tcPr>
          <w:p w14:paraId="2E325B01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0329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508EF170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02F149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56" w:type="dxa"/>
            <w:vAlign w:val="center"/>
          </w:tcPr>
          <w:p w14:paraId="3843A074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4227DAB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35" w:type="dxa"/>
          </w:tcPr>
          <w:p w14:paraId="2D3027E9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0034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282657FC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DBFB8F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56" w:type="dxa"/>
            <w:vAlign w:val="center"/>
          </w:tcPr>
          <w:p w14:paraId="5D7C9B9E"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4B71B46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835" w:type="dxa"/>
          </w:tcPr>
          <w:p w14:paraId="04F07283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 w14:paraId="1034FBF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474" w:bottom="1843" w:left="1588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FCD77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5387975</wp:posOffset>
              </wp:positionH>
              <wp:positionV relativeFrom="paragraph">
                <wp:posOffset>0</wp:posOffset>
              </wp:positionV>
              <wp:extent cx="445135" cy="393065"/>
              <wp:effectExtent l="0" t="0" r="254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C9843">
                          <w:pPr>
                            <w:pStyle w:val="3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 w14:paraId="6E377B9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4.25pt;margin-top:0pt;height:30.95pt;width:35.05pt;mso-position-horizontal-relative:margin;mso-wrap-style:none;z-index:251659264;mso-width-relative:page;mso-height-relative:page;" filled="f" stroked="f" coordsize="21600,21600" o:gfxdata="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Sf+SNMAAAAHAQAADwAAAAAAAAABACAAAAAiAAAAZHJz&#10;L2Rvd25yZXYueG1sUEsBAhQAFAAAAAgAh07iQJKpPB4JAgAAAgQAAA4AAAAAAAAAAQAgAAAAI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8C9843">
                    <w:pPr>
                      <w:pStyle w:val="3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  <w:p w14:paraId="6E377B99"/>
                </w:txbxContent>
              </v:textbox>
            </v:shape>
          </w:pict>
        </mc:Fallback>
      </mc:AlternateContent>
    </w:r>
  </w:p>
  <w:p w14:paraId="45F61967">
    <w:pPr>
      <w:pStyle w:val="3"/>
      <w:ind w:left="210" w:leftChars="10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36F87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93065"/>
              <wp:effectExtent l="0" t="0" r="254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55CF5">
                          <w:pPr>
                            <w:pStyle w:val="3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184335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9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fRTNtEAAAADAQAADwAAAAAAAAABACAAAAAiAAAAZHJz&#10;L2Rvd25yZXYueG1sUEsBAhQAFAAAAAgAh07iQBp26Nk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C55CF5">
                    <w:pPr>
                      <w:pStyle w:val="3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7184335E"/>
                </w:txbxContent>
              </v:textbox>
            </v:shape>
          </w:pict>
        </mc:Fallback>
      </mc:AlternateContent>
    </w:r>
  </w:p>
  <w:p w14:paraId="632675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66E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AC71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xMzBhZmQ2Nzg4M2IyOGIxMDM2YzcwYmI3YTQ5ZjEifQ=="/>
  </w:docVars>
  <w:rsids>
    <w:rsidRoot w:val="0059211E"/>
    <w:rsid w:val="001E239F"/>
    <w:rsid w:val="0059211E"/>
    <w:rsid w:val="00734F74"/>
    <w:rsid w:val="00E26BDF"/>
    <w:rsid w:val="11297654"/>
    <w:rsid w:val="13E669A2"/>
    <w:rsid w:val="2D4944AC"/>
    <w:rsid w:val="4955253B"/>
    <w:rsid w:val="4FA9097F"/>
    <w:rsid w:val="5118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322</Characters>
  <Lines>7</Lines>
  <Paragraphs>2</Paragraphs>
  <TotalTime>5</TotalTime>
  <ScaleCrop>false</ScaleCrop>
  <LinksUpToDate>false</LinksUpToDate>
  <CharactersWithSpaces>326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2023-03-01T05:21:00Z</dcterms:created>
  <dc:creator>赵佳</dc:creator>
  <cp:lastModifiedBy>科标中心</cp:lastModifiedBy>
  <dcterms:modified xsi:type="dcterms:W3CDTF">2025-04-01T02:31:04Z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690E62798DCA440C916BB6A035A8EA08</vt:lpwstr>
  </property>
</Properties>
</file>