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89" w:rsidRPr="00D0550E" w:rsidRDefault="00D0550E" w:rsidP="00D0550E">
      <w:pPr>
        <w:jc w:val="center"/>
        <w:rPr>
          <w:rFonts w:ascii="Times New Roman" w:hAnsi="Times New Roman" w:hint="eastAsia"/>
          <w:b/>
          <w:kern w:val="0"/>
          <w:sz w:val="28"/>
          <w:szCs w:val="28"/>
        </w:rPr>
      </w:pPr>
      <w:bookmarkStart w:id="0" w:name="_GoBack"/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聚乙烯</w:t>
      </w:r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/</w:t>
      </w:r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铝</w:t>
      </w:r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/</w:t>
      </w:r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聚乙烯复合药用软膏管品种中</w:t>
      </w:r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10</w:t>
      </w:r>
      <w:r w:rsidRPr="00D0550E">
        <w:rPr>
          <w:rFonts w:ascii="Times New Roman" w:hAnsi="Times New Roman" w:hint="eastAsia"/>
          <w:b/>
          <w:kern w:val="0"/>
          <w:sz w:val="28"/>
          <w:szCs w:val="28"/>
        </w:rPr>
        <w:t>种光引发剂的测定方法</w:t>
      </w:r>
    </w:p>
    <w:bookmarkEnd w:id="0"/>
    <w:p w:rsidR="00D0550E" w:rsidRDefault="00D0550E" w:rsidP="00D0550E">
      <w:pPr>
        <w:spacing w:line="360" w:lineRule="auto"/>
        <w:ind w:firstLineChars="200" w:firstLine="482"/>
        <w:rPr>
          <w:rFonts w:ascii="Times New Roman" w:hAnsi="Times New Roman" w:cs="宋体"/>
          <w:color w:val="000000"/>
          <w:sz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</w:rPr>
        <w:t>色谱条件</w:t>
      </w:r>
      <w:r>
        <w:rPr>
          <w:rFonts w:ascii="Times New Roman" w:hAnsi="Times New Roman" w:cs="宋体" w:hint="eastAsia"/>
          <w:b/>
          <w:bCs/>
          <w:color w:val="000000"/>
          <w:sz w:val="24"/>
        </w:rPr>
        <w:t xml:space="preserve"> </w:t>
      </w:r>
      <w:r>
        <w:rPr>
          <w:rFonts w:ascii="Times New Roman" w:hAnsi="Times New Roman" w:cs="宋体" w:hint="eastAsia"/>
          <w:b/>
          <w:bCs/>
          <w:color w:val="000000"/>
          <w:sz w:val="24"/>
        </w:rPr>
        <w:t>：</w:t>
      </w:r>
      <w:r>
        <w:rPr>
          <w:rFonts w:ascii="Times New Roman" w:hAnsi="Times New Roman" w:cs="宋体" w:hint="eastAsia"/>
          <w:color w:val="000000"/>
          <w:sz w:val="24"/>
        </w:rPr>
        <w:t>色谱柱：</w:t>
      </w:r>
      <w:r>
        <w:rPr>
          <w:rFonts w:ascii="Times New Roman" w:hAnsi="Times New Roman" w:cs="宋体"/>
          <w:color w:val="000000"/>
          <w:sz w:val="24"/>
        </w:rPr>
        <w:t>DB17-MS</w:t>
      </w:r>
      <w:r>
        <w:rPr>
          <w:rFonts w:ascii="Times New Roman" w:hAnsi="Times New Roman" w:cs="宋体" w:hint="eastAsia"/>
          <w:color w:val="000000"/>
          <w:sz w:val="24"/>
        </w:rPr>
        <w:t xml:space="preserve"> </w:t>
      </w:r>
      <w:r>
        <w:rPr>
          <w:rFonts w:ascii="Times New Roman" w:hAnsi="Times New Roman" w:cs="宋体" w:hint="eastAsia"/>
          <w:color w:val="000000"/>
          <w:sz w:val="24"/>
        </w:rPr>
        <w:t>毛细管色谱柱（长</w:t>
      </w:r>
      <w:r>
        <w:rPr>
          <w:rFonts w:ascii="Times New Roman" w:hAnsi="Times New Roman" w:cs="宋体"/>
          <w:color w:val="000000"/>
          <w:sz w:val="24"/>
        </w:rPr>
        <w:t>3</w:t>
      </w:r>
      <w:r>
        <w:rPr>
          <w:rFonts w:ascii="Times New Roman" w:hAnsi="Times New Roman" w:cs="宋体" w:hint="eastAsia"/>
          <w:color w:val="000000"/>
          <w:sz w:val="24"/>
        </w:rPr>
        <w:t>0m</w:t>
      </w:r>
      <w:r>
        <w:rPr>
          <w:rFonts w:ascii="Times New Roman" w:hAnsi="Times New Roman" w:cs="宋体" w:hint="eastAsia"/>
          <w:color w:val="000000"/>
          <w:sz w:val="24"/>
        </w:rPr>
        <w:t>，柱径</w:t>
      </w:r>
      <w:r>
        <w:rPr>
          <w:rFonts w:ascii="Times New Roman" w:hAnsi="Times New Roman" w:cs="宋体" w:hint="eastAsia"/>
          <w:color w:val="000000"/>
          <w:sz w:val="24"/>
        </w:rPr>
        <w:t>0.</w:t>
      </w:r>
      <w:r>
        <w:rPr>
          <w:rFonts w:ascii="Times New Roman" w:hAnsi="Times New Roman" w:cs="宋体"/>
          <w:color w:val="000000"/>
          <w:sz w:val="24"/>
        </w:rPr>
        <w:t>25</w:t>
      </w:r>
      <w:r>
        <w:rPr>
          <w:rFonts w:ascii="Times New Roman" w:hAnsi="Times New Roman" w:cs="宋体" w:hint="eastAsia"/>
          <w:color w:val="000000"/>
          <w:sz w:val="24"/>
        </w:rPr>
        <w:t>mm</w:t>
      </w:r>
      <w:r>
        <w:rPr>
          <w:rFonts w:ascii="Times New Roman" w:hAnsi="Times New Roman" w:cs="宋体" w:hint="eastAsia"/>
          <w:color w:val="000000"/>
          <w:sz w:val="24"/>
        </w:rPr>
        <w:t>，涂布厚度</w:t>
      </w:r>
      <w:r>
        <w:rPr>
          <w:rFonts w:ascii="Times New Roman" w:hAnsi="Times New Roman" w:cs="宋体" w:hint="eastAsia"/>
          <w:color w:val="000000"/>
          <w:sz w:val="24"/>
        </w:rPr>
        <w:t>0.25</w:t>
      </w:r>
      <w:r>
        <w:rPr>
          <w:rFonts w:ascii="Times New Roman" w:hAnsi="Times New Roman" w:cs="宋体" w:hint="eastAsia"/>
          <w:color w:val="000000"/>
          <w:sz w:val="24"/>
        </w:rPr>
        <w:t>μ</w:t>
      </w:r>
      <w:r>
        <w:rPr>
          <w:rFonts w:ascii="Times New Roman" w:hAnsi="Times New Roman" w:cs="宋体" w:hint="eastAsia"/>
          <w:color w:val="000000"/>
          <w:sz w:val="24"/>
        </w:rPr>
        <w:t>m</w:t>
      </w:r>
      <w:r>
        <w:rPr>
          <w:rFonts w:ascii="Times New Roman" w:hAnsi="Times New Roman" w:cs="宋体" w:hint="eastAsia"/>
          <w:color w:val="000000"/>
          <w:sz w:val="24"/>
        </w:rPr>
        <w:t>）；进样口：</w:t>
      </w:r>
      <w:r>
        <w:rPr>
          <w:rFonts w:ascii="Times New Roman" w:hAnsi="Times New Roman" w:cs="宋体"/>
          <w:color w:val="000000"/>
          <w:sz w:val="24"/>
        </w:rPr>
        <w:t>30</w:t>
      </w:r>
      <w:r>
        <w:rPr>
          <w:rFonts w:ascii="Times New Roman" w:hAnsi="Times New Roman" w:cs="宋体" w:hint="eastAsia"/>
          <w:color w:val="000000"/>
          <w:sz w:val="24"/>
        </w:rPr>
        <w:t>0</w:t>
      </w:r>
      <w:r>
        <w:rPr>
          <w:rFonts w:ascii="Times New Roman" w:hAnsi="Times New Roman" w:cs="宋体" w:hint="eastAsia"/>
          <w:color w:val="000000"/>
          <w:sz w:val="24"/>
        </w:rPr>
        <w:t>℃；流速：</w:t>
      </w:r>
      <w:r>
        <w:rPr>
          <w:rFonts w:ascii="Times New Roman" w:hAnsi="Times New Roman" w:cs="宋体"/>
          <w:color w:val="000000"/>
          <w:sz w:val="24"/>
        </w:rPr>
        <w:t>1</w:t>
      </w:r>
      <w:r>
        <w:rPr>
          <w:rFonts w:ascii="Times New Roman" w:hAnsi="Times New Roman" w:cs="宋体" w:hint="eastAsia"/>
          <w:color w:val="000000"/>
          <w:sz w:val="24"/>
        </w:rPr>
        <w:t>ml/min</w:t>
      </w:r>
      <w:r>
        <w:rPr>
          <w:rFonts w:ascii="Times New Roman" w:hAnsi="Times New Roman" w:cs="宋体" w:hint="eastAsia"/>
          <w:color w:val="000000"/>
          <w:sz w:val="24"/>
        </w:rPr>
        <w:t>；柱温：初始</w:t>
      </w:r>
      <w:r>
        <w:rPr>
          <w:rFonts w:ascii="Times New Roman" w:hAnsi="Times New Roman" w:cs="宋体"/>
          <w:color w:val="000000"/>
          <w:sz w:val="24"/>
        </w:rPr>
        <w:t>7</w:t>
      </w:r>
      <w:r>
        <w:rPr>
          <w:rFonts w:ascii="Times New Roman" w:hAnsi="Times New Roman" w:cs="宋体" w:hint="eastAsia"/>
          <w:color w:val="000000"/>
          <w:sz w:val="24"/>
        </w:rPr>
        <w:t>0</w:t>
      </w:r>
      <w:r>
        <w:rPr>
          <w:rFonts w:ascii="Times New Roman" w:hAnsi="Times New Roman" w:cs="宋体" w:hint="eastAsia"/>
          <w:color w:val="000000"/>
          <w:sz w:val="24"/>
        </w:rPr>
        <w:t>℃，保持</w:t>
      </w:r>
      <w:r>
        <w:rPr>
          <w:rFonts w:ascii="Times New Roman" w:hAnsi="Times New Roman" w:cs="宋体"/>
          <w:color w:val="000000"/>
          <w:sz w:val="24"/>
        </w:rPr>
        <w:t>0.5</w:t>
      </w:r>
      <w:r>
        <w:rPr>
          <w:rFonts w:ascii="Times New Roman" w:hAnsi="Times New Roman" w:cs="宋体" w:hint="eastAsia"/>
          <w:color w:val="000000"/>
          <w:sz w:val="24"/>
        </w:rPr>
        <w:t>min</w:t>
      </w:r>
      <w:r>
        <w:rPr>
          <w:rFonts w:ascii="Times New Roman" w:hAnsi="Times New Roman" w:cs="宋体" w:hint="eastAsia"/>
          <w:color w:val="000000"/>
          <w:sz w:val="24"/>
        </w:rPr>
        <w:t>，再以</w:t>
      </w:r>
      <w:r>
        <w:rPr>
          <w:rFonts w:ascii="Times New Roman" w:hAnsi="Times New Roman" w:cs="宋体"/>
          <w:color w:val="000000"/>
          <w:sz w:val="24"/>
        </w:rPr>
        <w:t>10</w:t>
      </w:r>
      <w:r>
        <w:rPr>
          <w:rFonts w:ascii="Times New Roman" w:hAnsi="Times New Roman" w:cs="宋体" w:hint="eastAsia"/>
          <w:color w:val="000000"/>
          <w:sz w:val="24"/>
        </w:rPr>
        <w:t>℃</w:t>
      </w:r>
      <w:r>
        <w:rPr>
          <w:rFonts w:ascii="Times New Roman" w:hAnsi="Times New Roman" w:cs="宋体" w:hint="eastAsia"/>
          <w:color w:val="000000"/>
          <w:sz w:val="24"/>
        </w:rPr>
        <w:t>/min</w:t>
      </w:r>
      <w:r>
        <w:rPr>
          <w:rFonts w:ascii="Times New Roman" w:hAnsi="Times New Roman" w:cs="宋体" w:hint="eastAsia"/>
          <w:color w:val="000000"/>
          <w:sz w:val="24"/>
        </w:rPr>
        <w:t>升至</w:t>
      </w:r>
      <w:r>
        <w:rPr>
          <w:rFonts w:ascii="Times New Roman" w:hAnsi="Times New Roman" w:cs="宋体"/>
          <w:color w:val="000000"/>
          <w:sz w:val="24"/>
        </w:rPr>
        <w:t>30</w:t>
      </w:r>
      <w:r>
        <w:rPr>
          <w:rFonts w:ascii="Times New Roman" w:hAnsi="Times New Roman" w:cs="宋体" w:hint="eastAsia"/>
          <w:color w:val="000000"/>
          <w:sz w:val="24"/>
        </w:rPr>
        <w:t>0</w:t>
      </w:r>
      <w:r>
        <w:rPr>
          <w:rFonts w:ascii="Times New Roman" w:hAnsi="Times New Roman" w:cs="宋体" w:hint="eastAsia"/>
          <w:color w:val="000000"/>
          <w:sz w:val="24"/>
        </w:rPr>
        <w:t>℃，保持</w:t>
      </w:r>
      <w:r>
        <w:rPr>
          <w:rFonts w:ascii="Times New Roman" w:hAnsi="Times New Roman" w:cs="宋体"/>
          <w:color w:val="000000"/>
          <w:sz w:val="24"/>
        </w:rPr>
        <w:t>7</w:t>
      </w:r>
      <w:r>
        <w:rPr>
          <w:rFonts w:ascii="Times New Roman" w:hAnsi="Times New Roman" w:cs="宋体" w:hint="eastAsia"/>
          <w:color w:val="000000"/>
          <w:sz w:val="24"/>
        </w:rPr>
        <w:t>min</w:t>
      </w:r>
      <w:r>
        <w:rPr>
          <w:rFonts w:ascii="Times New Roman" w:hAnsi="Times New Roman" w:cs="宋体" w:hint="eastAsia"/>
          <w:color w:val="000000"/>
          <w:sz w:val="24"/>
        </w:rPr>
        <w:t>。进样类型：直接进样；进样体积：</w:t>
      </w:r>
      <w:r>
        <w:rPr>
          <w:rFonts w:ascii="Times New Roman" w:hAnsi="Times New Roman" w:cs="宋体" w:hint="eastAsia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µ</w:t>
      </w:r>
      <w:r>
        <w:rPr>
          <w:rFonts w:ascii="Times New Roman" w:hAnsi="Times New Roman" w:cs="宋体" w:hint="eastAsia"/>
          <w:color w:val="000000"/>
          <w:sz w:val="24"/>
        </w:rPr>
        <w:t>l</w:t>
      </w:r>
      <w:r>
        <w:rPr>
          <w:rFonts w:ascii="Times New Roman" w:hAnsi="Times New Roman" w:cs="宋体" w:hint="eastAsia"/>
          <w:color w:val="000000"/>
          <w:sz w:val="24"/>
        </w:rPr>
        <w:t>。</w:t>
      </w:r>
    </w:p>
    <w:p w:rsidR="00D0550E" w:rsidRDefault="00D0550E" w:rsidP="00D0550E">
      <w:pPr>
        <w:spacing w:line="360" w:lineRule="auto"/>
        <w:ind w:firstLineChars="200" w:firstLine="482"/>
        <w:rPr>
          <w:rFonts w:ascii="Times New Roman" w:hAnsi="Times New Roman" w:cs="宋体"/>
          <w:color w:val="000000"/>
          <w:sz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</w:rPr>
        <w:t>质谱条件</w:t>
      </w:r>
      <w:r>
        <w:rPr>
          <w:rFonts w:ascii="Times New Roman" w:hAnsi="Times New Roman" w:cs="宋体" w:hint="eastAsia"/>
          <w:b/>
          <w:bCs/>
          <w:color w:val="000000"/>
          <w:sz w:val="24"/>
        </w:rPr>
        <w:t xml:space="preserve"> </w:t>
      </w:r>
      <w:r>
        <w:rPr>
          <w:rFonts w:ascii="Times New Roman" w:hAnsi="Times New Roman" w:cs="宋体" w:hint="eastAsia"/>
          <w:b/>
          <w:bCs/>
          <w:color w:val="000000"/>
          <w:sz w:val="24"/>
        </w:rPr>
        <w:t>：</w:t>
      </w:r>
      <w:r>
        <w:rPr>
          <w:rFonts w:ascii="Times New Roman" w:hAnsi="Times New Roman" w:cs="宋体" w:hint="eastAsia"/>
          <w:color w:val="000000"/>
          <w:sz w:val="24"/>
        </w:rPr>
        <w:t>离子源：</w:t>
      </w:r>
      <w:r>
        <w:rPr>
          <w:rFonts w:ascii="Times New Roman" w:hAnsi="Times New Roman" w:cs="宋体" w:hint="eastAsia"/>
          <w:color w:val="000000"/>
          <w:sz w:val="24"/>
        </w:rPr>
        <w:t>EI</w:t>
      </w:r>
      <w:r>
        <w:rPr>
          <w:rFonts w:ascii="Times New Roman" w:hAnsi="Times New Roman" w:cs="宋体" w:hint="eastAsia"/>
          <w:color w:val="000000"/>
          <w:sz w:val="24"/>
        </w:rPr>
        <w:t>；温度：</w:t>
      </w:r>
      <w:r>
        <w:rPr>
          <w:rFonts w:ascii="Times New Roman" w:hAnsi="Times New Roman" w:cs="宋体" w:hint="eastAsia"/>
          <w:color w:val="000000"/>
          <w:sz w:val="24"/>
        </w:rPr>
        <w:t>2</w:t>
      </w:r>
      <w:r>
        <w:rPr>
          <w:rFonts w:ascii="Times New Roman" w:hAnsi="Times New Roman" w:cs="宋体"/>
          <w:color w:val="000000"/>
          <w:sz w:val="24"/>
        </w:rPr>
        <w:t>9</w:t>
      </w:r>
      <w:r>
        <w:rPr>
          <w:rFonts w:ascii="Times New Roman" w:hAnsi="Times New Roman" w:cs="宋体" w:hint="eastAsia"/>
          <w:color w:val="000000"/>
          <w:sz w:val="24"/>
        </w:rPr>
        <w:t>0</w:t>
      </w:r>
      <w:r>
        <w:rPr>
          <w:rFonts w:ascii="Times New Roman" w:hAnsi="Times New Roman" w:cs="宋体" w:hint="eastAsia"/>
          <w:color w:val="000000"/>
          <w:sz w:val="24"/>
        </w:rPr>
        <w:t>℃；电压：</w:t>
      </w:r>
      <w:r>
        <w:rPr>
          <w:rFonts w:ascii="Times New Roman" w:hAnsi="Times New Roman" w:cs="宋体" w:hint="eastAsia"/>
          <w:color w:val="000000"/>
          <w:sz w:val="24"/>
        </w:rPr>
        <w:t>70eV</w:t>
      </w:r>
      <w:r>
        <w:rPr>
          <w:rFonts w:ascii="Times New Roman" w:hAnsi="Times New Roman" w:cs="宋体" w:hint="eastAsia"/>
          <w:color w:val="000000"/>
          <w:sz w:val="24"/>
        </w:rPr>
        <w:t>；扫描方式：定性</w:t>
      </w:r>
      <w:r>
        <w:rPr>
          <w:rFonts w:ascii="Times New Roman" w:hAnsi="Times New Roman" w:cs="宋体" w:hint="eastAsia"/>
          <w:color w:val="000000"/>
          <w:sz w:val="24"/>
        </w:rPr>
        <w:t>SCAN</w:t>
      </w:r>
      <w:r>
        <w:rPr>
          <w:rFonts w:ascii="Times New Roman" w:hAnsi="Times New Roman" w:cs="宋体" w:hint="eastAsia"/>
          <w:color w:val="000000"/>
          <w:sz w:val="24"/>
        </w:rPr>
        <w:t>，定量</w:t>
      </w:r>
      <w:r>
        <w:rPr>
          <w:rFonts w:ascii="Times New Roman" w:hAnsi="Times New Roman" w:cs="宋体" w:hint="eastAsia"/>
          <w:color w:val="000000"/>
          <w:sz w:val="24"/>
        </w:rPr>
        <w:t>SIM</w:t>
      </w:r>
      <w:r>
        <w:rPr>
          <w:rFonts w:ascii="Times New Roman" w:hAnsi="Times New Roman" w:cs="宋体" w:hint="eastAsia"/>
          <w:color w:val="000000"/>
          <w:sz w:val="24"/>
        </w:rPr>
        <w:t>，溶剂延迟</w:t>
      </w:r>
      <w:r>
        <w:rPr>
          <w:rFonts w:ascii="Times New Roman" w:hAnsi="Times New Roman" w:cs="宋体" w:hint="eastAsia"/>
          <w:color w:val="000000"/>
          <w:sz w:val="24"/>
        </w:rPr>
        <w:t>5min</w:t>
      </w:r>
      <w:r>
        <w:rPr>
          <w:rFonts w:ascii="Times New Roman" w:hAnsi="Times New Roman" w:cs="宋体" w:hint="eastAsia"/>
          <w:color w:val="000000"/>
          <w:sz w:val="24"/>
        </w:rPr>
        <w:t>。定性定量离子选择见下表。</w:t>
      </w:r>
    </w:p>
    <w:p w:rsidR="00D0550E" w:rsidRDefault="00D0550E" w:rsidP="00D0550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宋体"/>
          <w:color w:val="000000"/>
          <w:szCs w:val="21"/>
        </w:rPr>
      </w:pPr>
      <w:r>
        <w:rPr>
          <w:rFonts w:ascii="Times New Roman" w:hAnsi="Times New Roman" w:cs="宋体" w:hint="eastAsia"/>
          <w:color w:val="000000"/>
          <w:szCs w:val="21"/>
        </w:rPr>
        <w:t xml:space="preserve">  </w:t>
      </w:r>
      <w:r>
        <w:rPr>
          <w:rFonts w:ascii="Times New Roman" w:hAnsi="Times New Roman" w:cs="宋体"/>
          <w:color w:val="000000"/>
          <w:szCs w:val="21"/>
        </w:rPr>
        <w:t>10</w:t>
      </w:r>
      <w:r>
        <w:rPr>
          <w:rFonts w:ascii="Times New Roman" w:hAnsi="Times New Roman" w:cs="宋体" w:hint="eastAsia"/>
          <w:color w:val="000000"/>
          <w:szCs w:val="21"/>
        </w:rPr>
        <w:t>种光引发剂质谱离子选择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2"/>
        <w:gridCol w:w="4456"/>
        <w:gridCol w:w="905"/>
        <w:gridCol w:w="809"/>
        <w:gridCol w:w="920"/>
        <w:gridCol w:w="920"/>
      </w:tblGrid>
      <w:tr w:rsidR="00D0550E" w:rsidTr="00F605F6">
        <w:trPr>
          <w:trHeight w:val="276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left"/>
              <w:rPr>
                <w:rFonts w:ascii="Times New Roman" w:hAnsi="Times New Roman" w:cs="宋体"/>
                <w:b/>
                <w:color w:val="000000"/>
                <w:kern w:val="0"/>
                <w:sz w:val="17"/>
                <w:szCs w:val="21"/>
              </w:rPr>
            </w:pPr>
            <w:bookmarkStart w:id="1" w:name="_Hlk83911328"/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序号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b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名称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b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CAS</w:t>
            </w: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号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b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定量离子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b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定性离子</w:t>
            </w: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b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定性离子</w:t>
            </w:r>
            <w:r>
              <w:rPr>
                <w:rFonts w:ascii="Times New Roman" w:hAnsi="Times New Roman" w:cs="宋体" w:hint="eastAsia"/>
                <w:b/>
                <w:color w:val="000000"/>
                <w:kern w:val="0"/>
                <w:sz w:val="17"/>
                <w:szCs w:val="21"/>
              </w:rPr>
              <w:t>2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二苯甲酮（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BP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119-61-9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77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182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１－</w:t>
            </w:r>
            <w:proofErr w:type="gramStart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羟基环己基</w:t>
            </w:r>
            <w:proofErr w:type="gramEnd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苯基甲酮（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CPK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947-19-3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99.1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81.1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77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3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对二甲氨基苯甲酸乙酯（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EDAB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10287-53-3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148.1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193.1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164.1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4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４－甲基二苯甲酮（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4-MBP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134-84-9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119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196.1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91.1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5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４－氯二苯甲酮（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CBP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134-85-0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139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216.1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6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3,4-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二甲基二苯甲酮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2571-39-3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133.1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210.1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105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7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对二甲氨基苯甲酸</w:t>
            </w:r>
            <w:proofErr w:type="gramStart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异辛脂</w:t>
            </w:r>
            <w:proofErr w:type="gramEnd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EHDAB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21245-02-3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165.1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148.1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277.2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8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2-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甲基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-1-[4-(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甲基硫代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)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苯基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]-2-(4-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吗</w:t>
            </w:r>
            <w:proofErr w:type="gramStart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啉</w:t>
            </w:r>
            <w:proofErr w:type="gramEnd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基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)-1-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丙酮</w:t>
            </w:r>
            <w:r>
              <w:rPr>
                <w:rFonts w:ascii="Times New Roman" w:hAnsi="Times New Roman" w:cs="宋体" w:hint="eastAsia"/>
                <w:color w:val="000000"/>
                <w:sz w:val="17"/>
                <w:szCs w:val="21"/>
              </w:rPr>
              <w:t>（光引发剂</w:t>
            </w:r>
            <w:r>
              <w:rPr>
                <w:rFonts w:ascii="Times New Roman" w:hAnsi="Times New Roman" w:cs="宋体" w:hint="eastAsia"/>
                <w:color w:val="000000"/>
                <w:sz w:val="17"/>
                <w:szCs w:val="21"/>
              </w:rPr>
              <w:t>9</w:t>
            </w:r>
            <w:r>
              <w:rPr>
                <w:rFonts w:ascii="Times New Roman" w:hAnsi="Times New Roman" w:cs="宋体"/>
                <w:color w:val="000000"/>
                <w:sz w:val="17"/>
                <w:szCs w:val="21"/>
              </w:rPr>
              <w:t>07</w:t>
            </w:r>
            <w:r>
              <w:rPr>
                <w:rFonts w:ascii="Times New Roman" w:hAnsi="Times New Roman" w:cs="宋体" w:hint="eastAsia"/>
                <w:color w:val="00000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71868-10-5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128.1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129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84.1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9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２－异丙</w:t>
            </w:r>
            <w:proofErr w:type="gramStart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基硫杂蒽酮</w:t>
            </w:r>
            <w:proofErr w:type="gramEnd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ITX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5495-84-1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239.1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254.1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184</w:t>
            </w:r>
          </w:p>
        </w:tc>
      </w:tr>
      <w:tr w:rsidR="00D0550E" w:rsidTr="00F605F6">
        <w:trPr>
          <w:trHeight w:val="31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10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２，４－二乙</w:t>
            </w:r>
            <w:proofErr w:type="gramStart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基硫杂蒽酮</w:t>
            </w:r>
            <w:proofErr w:type="gramEnd"/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（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DETX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）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82799-44-8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253.1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268.1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50E" w:rsidRDefault="00D0550E" w:rsidP="00F605F6">
            <w:pPr>
              <w:widowControl/>
              <w:spacing w:line="360" w:lineRule="auto"/>
              <w:jc w:val="center"/>
              <w:rPr>
                <w:rFonts w:ascii="Times New Roman" w:hAnsi="Times New Roman" w:cs="宋体"/>
                <w:color w:val="000000"/>
                <w:kern w:val="0"/>
                <w:sz w:val="17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17"/>
                <w:szCs w:val="21"/>
              </w:rPr>
              <w:t>239.1</w:t>
            </w:r>
          </w:p>
        </w:tc>
      </w:tr>
    </w:tbl>
    <w:bookmarkEnd w:id="1"/>
    <w:p w:rsidR="00D0550E" w:rsidRDefault="00D0550E" w:rsidP="00D0550E">
      <w:pPr>
        <w:spacing w:line="360" w:lineRule="auto"/>
        <w:ind w:firstLineChars="200" w:firstLine="482"/>
        <w:rPr>
          <w:rFonts w:ascii="Times New Roman" w:hAnsi="Times New Roman" w:cs="宋体"/>
          <w:color w:val="000000"/>
          <w:sz w:val="24"/>
        </w:rPr>
      </w:pPr>
      <w:r>
        <w:rPr>
          <w:rFonts w:ascii="Times New Roman" w:hAnsi="Times New Roman" w:cs="宋体" w:hint="eastAsia"/>
          <w:b/>
          <w:bCs/>
          <w:color w:val="000000"/>
          <w:sz w:val="24"/>
        </w:rPr>
        <w:t>标准曲线的制备</w:t>
      </w:r>
      <w:r>
        <w:rPr>
          <w:rFonts w:ascii="Times New Roman" w:hAnsi="Times New Roman" w:cs="宋体" w:hint="eastAsia"/>
          <w:color w:val="000000"/>
          <w:sz w:val="24"/>
        </w:rPr>
        <w:t>：</w:t>
      </w:r>
      <w:r>
        <w:rPr>
          <w:rFonts w:ascii="Times New Roman" w:hAnsi="Times New Roman" w:cs="宋体"/>
          <w:sz w:val="24"/>
        </w:rPr>
        <w:t>取各对照</w:t>
      </w:r>
      <w:r>
        <w:rPr>
          <w:rFonts w:ascii="Times New Roman" w:hAnsi="Times New Roman" w:cs="宋体" w:hint="eastAsia"/>
          <w:sz w:val="24"/>
        </w:rPr>
        <w:t>品约</w:t>
      </w:r>
      <w:r>
        <w:rPr>
          <w:rFonts w:ascii="Times New Roman" w:hAnsi="Times New Roman" w:cs="宋体" w:hint="eastAsia"/>
          <w:sz w:val="24"/>
        </w:rPr>
        <w:t>2</w:t>
      </w:r>
      <w:r>
        <w:rPr>
          <w:rFonts w:ascii="Times New Roman" w:hAnsi="Times New Roman" w:cs="宋体"/>
          <w:sz w:val="24"/>
        </w:rPr>
        <w:t>5</w:t>
      </w:r>
      <w:r>
        <w:rPr>
          <w:rFonts w:ascii="Times New Roman" w:hAnsi="Times New Roman" w:cs="宋体" w:hint="eastAsia"/>
          <w:sz w:val="24"/>
        </w:rPr>
        <w:t>mg</w:t>
      </w:r>
      <w:r>
        <w:rPr>
          <w:rFonts w:ascii="Times New Roman" w:hAnsi="Times New Roman" w:cs="宋体"/>
          <w:sz w:val="24"/>
        </w:rPr>
        <w:t>，精密称</w:t>
      </w:r>
      <w:r>
        <w:rPr>
          <w:rFonts w:ascii="Times New Roman" w:hAnsi="Times New Roman" w:cs="宋体" w:hint="eastAsia"/>
          <w:sz w:val="24"/>
        </w:rPr>
        <w:t>定</w:t>
      </w:r>
      <w:r>
        <w:rPr>
          <w:rFonts w:ascii="Times New Roman" w:hAnsi="Times New Roman" w:cs="宋体"/>
          <w:sz w:val="24"/>
        </w:rPr>
        <w:t>，移入容</w:t>
      </w:r>
      <w:r>
        <w:rPr>
          <w:rFonts w:ascii="Times New Roman" w:hAnsi="Times New Roman" w:cs="宋体"/>
          <w:color w:val="000000"/>
          <w:sz w:val="24"/>
        </w:rPr>
        <w:t>量瓶中，用正己</w:t>
      </w:r>
      <w:proofErr w:type="gramStart"/>
      <w:r>
        <w:rPr>
          <w:rFonts w:ascii="Times New Roman" w:hAnsi="Times New Roman" w:cs="宋体"/>
          <w:color w:val="000000"/>
          <w:sz w:val="24"/>
        </w:rPr>
        <w:t>烷</w:t>
      </w:r>
      <w:proofErr w:type="gramEnd"/>
      <w:r>
        <w:rPr>
          <w:rFonts w:ascii="Times New Roman" w:hAnsi="Times New Roman" w:cs="宋体"/>
          <w:color w:val="000000"/>
          <w:sz w:val="24"/>
        </w:rPr>
        <w:t>稀释</w:t>
      </w:r>
      <w:proofErr w:type="gramStart"/>
      <w:r>
        <w:rPr>
          <w:rFonts w:ascii="Times New Roman" w:hAnsi="Times New Roman" w:cs="宋体"/>
          <w:color w:val="000000"/>
          <w:sz w:val="24"/>
        </w:rPr>
        <w:t>定容至</w:t>
      </w:r>
      <w:proofErr w:type="gramEnd"/>
      <w:r>
        <w:rPr>
          <w:rFonts w:ascii="Times New Roman" w:hAnsi="Times New Roman" w:cs="宋体"/>
          <w:color w:val="000000"/>
          <w:sz w:val="24"/>
        </w:rPr>
        <w:t>25ml</w:t>
      </w:r>
      <w:r>
        <w:rPr>
          <w:rFonts w:ascii="Times New Roman" w:hAnsi="Times New Roman" w:cs="宋体"/>
          <w:color w:val="000000"/>
          <w:sz w:val="24"/>
        </w:rPr>
        <w:t>，既得各单标溶液，精密量取各单标溶液</w:t>
      </w:r>
      <w:r>
        <w:rPr>
          <w:rFonts w:ascii="Times New Roman" w:hAnsi="Times New Roman" w:cs="宋体"/>
          <w:color w:val="000000"/>
          <w:sz w:val="24"/>
        </w:rPr>
        <w:t>1</w:t>
      </w:r>
      <w:r>
        <w:rPr>
          <w:rFonts w:ascii="Times New Roman" w:hAnsi="Times New Roman" w:cs="宋体" w:hint="eastAsia"/>
          <w:color w:val="000000"/>
          <w:sz w:val="24"/>
        </w:rPr>
        <w:t>.0</w:t>
      </w:r>
      <w:r>
        <w:rPr>
          <w:rFonts w:ascii="Times New Roman" w:hAnsi="Times New Roman" w:cs="宋体"/>
          <w:color w:val="000000"/>
          <w:sz w:val="24"/>
        </w:rPr>
        <w:t>ml</w:t>
      </w:r>
      <w:r>
        <w:rPr>
          <w:rFonts w:ascii="Times New Roman" w:hAnsi="Times New Roman" w:cs="宋体"/>
          <w:color w:val="000000"/>
          <w:sz w:val="24"/>
        </w:rPr>
        <w:t>，加至</w:t>
      </w:r>
      <w:r>
        <w:rPr>
          <w:rFonts w:ascii="Times New Roman" w:hAnsi="Times New Roman" w:cs="宋体"/>
          <w:color w:val="000000"/>
          <w:sz w:val="24"/>
        </w:rPr>
        <w:t>25ml</w:t>
      </w:r>
      <w:r>
        <w:rPr>
          <w:rFonts w:ascii="Times New Roman" w:hAnsi="Times New Roman" w:cs="宋体"/>
          <w:color w:val="000000"/>
          <w:sz w:val="24"/>
        </w:rPr>
        <w:t>容量瓶，</w:t>
      </w:r>
      <w:proofErr w:type="gramStart"/>
      <w:r>
        <w:rPr>
          <w:rFonts w:ascii="Times New Roman" w:hAnsi="Times New Roman" w:cs="宋体"/>
          <w:color w:val="000000"/>
          <w:sz w:val="24"/>
        </w:rPr>
        <w:t>定容至刻度</w:t>
      </w:r>
      <w:proofErr w:type="gramEnd"/>
      <w:r>
        <w:rPr>
          <w:rFonts w:ascii="Times New Roman" w:hAnsi="Times New Roman" w:cs="宋体"/>
          <w:color w:val="000000"/>
          <w:sz w:val="24"/>
        </w:rPr>
        <w:t>，即得</w:t>
      </w:r>
      <w:r>
        <w:rPr>
          <w:rFonts w:ascii="Times New Roman" w:hAnsi="Times New Roman" w:cs="宋体" w:hint="eastAsia"/>
          <w:color w:val="000000"/>
          <w:sz w:val="24"/>
        </w:rPr>
        <w:t>标准储备液</w:t>
      </w:r>
      <w:r>
        <w:rPr>
          <w:rFonts w:ascii="Times New Roman" w:hAnsi="Times New Roman" w:cs="宋体"/>
          <w:color w:val="000000"/>
          <w:sz w:val="24"/>
        </w:rPr>
        <w:t>。</w:t>
      </w:r>
      <w:r>
        <w:rPr>
          <w:rFonts w:ascii="Times New Roman" w:hAnsi="Times New Roman" w:cs="宋体" w:hint="eastAsia"/>
          <w:color w:val="000000"/>
          <w:sz w:val="24"/>
        </w:rPr>
        <w:t>精密量取上述储备液，依次稀释</w:t>
      </w:r>
      <w:r>
        <w:rPr>
          <w:rFonts w:ascii="Times New Roman" w:hAnsi="Times New Roman" w:cs="宋体" w:hint="eastAsia"/>
          <w:color w:val="000000"/>
          <w:sz w:val="24"/>
        </w:rPr>
        <w:t>0.08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0.16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0.4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1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2.5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5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10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20</w:t>
      </w:r>
      <w:r>
        <w:rPr>
          <w:rFonts w:ascii="Times New Roman" w:hAnsi="Times New Roman"/>
          <w:color w:val="000000"/>
          <w:sz w:val="24"/>
        </w:rPr>
        <w:t>μg</w:t>
      </w:r>
      <w:r>
        <w:rPr>
          <w:rFonts w:ascii="Times New Roman" w:hAnsi="Times New Roman" w:hint="eastAsia"/>
          <w:color w:val="000000"/>
          <w:sz w:val="24"/>
        </w:rPr>
        <w:t>/ml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倍</w:t>
      </w:r>
      <w:proofErr w:type="gramEnd"/>
      <w:r>
        <w:rPr>
          <w:rFonts w:ascii="Times New Roman" w:hAnsi="Times New Roman" w:cs="宋体" w:hint="eastAsia"/>
          <w:color w:val="000000"/>
          <w:sz w:val="24"/>
        </w:rPr>
        <w:t>，即得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系列标曲浓度</w:t>
      </w:r>
      <w:proofErr w:type="gramEnd"/>
      <w:r>
        <w:rPr>
          <w:rFonts w:ascii="Times New Roman" w:hAnsi="Times New Roman" w:cs="宋体" w:hint="eastAsia"/>
          <w:color w:val="000000"/>
          <w:sz w:val="24"/>
        </w:rPr>
        <w:t>。</w:t>
      </w:r>
      <w:r>
        <w:rPr>
          <w:rFonts w:ascii="Times New Roman" w:hAnsi="Times New Roman" w:cs="宋体"/>
          <w:color w:val="000000"/>
          <w:sz w:val="24"/>
        </w:rPr>
        <w:t xml:space="preserve"> </w:t>
      </w:r>
    </w:p>
    <w:p w:rsidR="00D0550E" w:rsidRDefault="00D0550E" w:rsidP="00D0550E">
      <w:pPr>
        <w:spacing w:line="360" w:lineRule="auto"/>
        <w:ind w:firstLineChars="200" w:firstLine="482"/>
        <w:rPr>
          <w:rFonts w:ascii="Times New Roman" w:hAnsi="Times New Roman" w:cs="宋体"/>
          <w:color w:val="000000"/>
          <w:sz w:val="24"/>
        </w:rPr>
      </w:pPr>
      <w:proofErr w:type="gramStart"/>
      <w:r>
        <w:rPr>
          <w:rFonts w:ascii="Times New Roman" w:hAnsi="Times New Roman" w:hint="eastAsia"/>
          <w:b/>
          <w:bCs/>
          <w:color w:val="000000"/>
          <w:sz w:val="24"/>
        </w:rPr>
        <w:lastRenderedPageBreak/>
        <w:t>供试品</w:t>
      </w:r>
      <w:r>
        <w:rPr>
          <w:rFonts w:ascii="Times New Roman" w:hAnsi="Times New Roman"/>
          <w:b/>
          <w:bCs/>
          <w:color w:val="000000"/>
          <w:sz w:val="24"/>
        </w:rPr>
        <w:t>溶液</w:t>
      </w:r>
      <w:proofErr w:type="gramEnd"/>
      <w:r>
        <w:rPr>
          <w:rFonts w:ascii="Times New Roman" w:hAnsi="Times New Roman"/>
          <w:b/>
          <w:bCs/>
          <w:color w:val="000000"/>
          <w:sz w:val="24"/>
        </w:rPr>
        <w:t>的制备：</w:t>
      </w:r>
      <w:proofErr w:type="gramStart"/>
      <w:r>
        <w:rPr>
          <w:rFonts w:ascii="Times New Roman" w:hAnsi="Times New Roman" w:hint="eastAsia"/>
          <w:color w:val="000000"/>
          <w:sz w:val="24"/>
        </w:rPr>
        <w:t>取管身</w:t>
      </w:r>
      <w:proofErr w:type="gramEnd"/>
      <w:r>
        <w:rPr>
          <w:rFonts w:ascii="Times New Roman" w:hAnsi="Times New Roman" w:hint="eastAsia"/>
          <w:color w:val="000000"/>
          <w:sz w:val="24"/>
        </w:rPr>
        <w:t>部位适量，</w:t>
      </w:r>
      <w:r>
        <w:rPr>
          <w:rFonts w:ascii="Times New Roman" w:hAnsi="Times New Roman"/>
          <w:color w:val="000000"/>
          <w:sz w:val="24"/>
        </w:rPr>
        <w:t>剪碎，</w:t>
      </w:r>
      <w:r>
        <w:rPr>
          <w:rFonts w:ascii="Times New Roman" w:hAnsi="Times New Roman" w:hint="eastAsia"/>
          <w:color w:val="000000"/>
          <w:sz w:val="24"/>
        </w:rPr>
        <w:t>精密称取</w:t>
      </w:r>
      <w:r>
        <w:rPr>
          <w:rFonts w:ascii="Times New Roman" w:hAnsi="Times New Roman"/>
          <w:color w:val="000000"/>
          <w:sz w:val="24"/>
        </w:rPr>
        <w:t>2.0g</w:t>
      </w:r>
      <w:r>
        <w:rPr>
          <w:rFonts w:ascii="Times New Roman" w:hAnsi="Times New Roman"/>
          <w:color w:val="000000"/>
          <w:sz w:val="24"/>
        </w:rPr>
        <w:t>，置</w:t>
      </w:r>
      <w:r>
        <w:rPr>
          <w:rFonts w:ascii="Times New Roman" w:hAnsi="Times New Roman"/>
          <w:color w:val="000000"/>
          <w:sz w:val="24"/>
        </w:rPr>
        <w:t>50ml</w:t>
      </w:r>
      <w:r>
        <w:rPr>
          <w:rFonts w:ascii="Times New Roman" w:hAnsi="Times New Roman"/>
          <w:color w:val="000000"/>
          <w:sz w:val="24"/>
        </w:rPr>
        <w:t>锥形瓶中，精密加入</w:t>
      </w:r>
      <w:r>
        <w:rPr>
          <w:rFonts w:ascii="Times New Roman" w:hAnsi="Times New Roman"/>
          <w:color w:val="000000"/>
          <w:sz w:val="24"/>
        </w:rPr>
        <w:t>20ml</w:t>
      </w:r>
      <w:r>
        <w:rPr>
          <w:rFonts w:ascii="Times New Roman" w:hAnsi="Times New Roman"/>
          <w:color w:val="000000"/>
          <w:sz w:val="24"/>
        </w:rPr>
        <w:t>正己烷，精密称定，超声</w:t>
      </w:r>
      <w:r>
        <w:rPr>
          <w:rFonts w:ascii="Times New Roman" w:hAnsi="Times New Roman"/>
          <w:color w:val="000000"/>
          <w:sz w:val="24"/>
        </w:rPr>
        <w:t>30min</w:t>
      </w:r>
      <w:r>
        <w:rPr>
          <w:rFonts w:ascii="Times New Roman" w:hAnsi="Times New Roman"/>
          <w:color w:val="000000"/>
          <w:sz w:val="24"/>
        </w:rPr>
        <w:t>，补足重量，</w:t>
      </w:r>
      <w:r>
        <w:rPr>
          <w:rFonts w:ascii="Times New Roman" w:hAnsi="Times New Roman" w:hint="eastAsia"/>
          <w:color w:val="000000"/>
          <w:sz w:val="24"/>
        </w:rPr>
        <w:t>0</w:t>
      </w:r>
      <w:r>
        <w:rPr>
          <w:rFonts w:ascii="Times New Roman" w:hAnsi="Times New Roman"/>
          <w:color w:val="000000"/>
          <w:sz w:val="24"/>
        </w:rPr>
        <w:t>.22μ</w:t>
      </w:r>
      <w:r>
        <w:rPr>
          <w:rFonts w:ascii="Times New Roman" w:hAnsi="Times New Roman" w:hint="eastAsia"/>
          <w:color w:val="000000"/>
          <w:sz w:val="24"/>
        </w:rPr>
        <w:t>m</w:t>
      </w:r>
      <w:r>
        <w:rPr>
          <w:rFonts w:ascii="Times New Roman" w:hAnsi="Times New Roman"/>
          <w:color w:val="000000"/>
          <w:sz w:val="24"/>
        </w:rPr>
        <w:t>微孔滤膜过滤，作为</w:t>
      </w:r>
      <w:proofErr w:type="gramStart"/>
      <w:r>
        <w:rPr>
          <w:rFonts w:ascii="Times New Roman" w:hAnsi="Times New Roman"/>
          <w:color w:val="000000"/>
          <w:sz w:val="24"/>
        </w:rPr>
        <w:t>供试品溶液</w:t>
      </w:r>
      <w:proofErr w:type="gramEnd"/>
      <w:r>
        <w:rPr>
          <w:rFonts w:ascii="Times New Roman" w:hAnsi="Times New Roman" w:hint="eastAsia"/>
          <w:color w:val="000000"/>
          <w:sz w:val="24"/>
        </w:rPr>
        <w:t>A</w:t>
      </w:r>
      <w:r>
        <w:rPr>
          <w:rFonts w:ascii="Times New Roman" w:hAnsi="Times New Roman"/>
          <w:color w:val="000000"/>
          <w:sz w:val="24"/>
        </w:rPr>
        <w:t>。</w:t>
      </w:r>
    </w:p>
    <w:p w:rsidR="00D0550E" w:rsidRDefault="00D0550E" w:rsidP="00D0550E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测定法</w:t>
      </w:r>
      <w:r>
        <w:rPr>
          <w:rFonts w:ascii="Times New Roman" w:hAnsi="Times New Roman" w:hint="eastAsia"/>
          <w:b/>
          <w:bCs/>
          <w:sz w:val="24"/>
        </w:rPr>
        <w:t>：</w:t>
      </w:r>
      <w:r>
        <w:rPr>
          <w:rFonts w:ascii="Times New Roman" w:hAnsi="Times New Roman" w:hint="eastAsia"/>
          <w:bCs/>
          <w:color w:val="000000"/>
          <w:sz w:val="24"/>
        </w:rPr>
        <w:t>照《中国药典》</w:t>
      </w:r>
      <w:r>
        <w:rPr>
          <w:rFonts w:ascii="Times New Roman" w:hAnsi="Times New Roman" w:hint="eastAsia"/>
          <w:bCs/>
          <w:color w:val="000000"/>
          <w:sz w:val="24"/>
        </w:rPr>
        <w:t>2020</w:t>
      </w:r>
      <w:r>
        <w:rPr>
          <w:rFonts w:ascii="Times New Roman" w:hAnsi="Times New Roman" w:hint="eastAsia"/>
          <w:bCs/>
          <w:color w:val="000000"/>
          <w:sz w:val="24"/>
        </w:rPr>
        <w:t>年版四部通则</w:t>
      </w:r>
      <w:r>
        <w:rPr>
          <w:rFonts w:ascii="Times New Roman" w:hAnsi="Times New Roman" w:hint="eastAsia"/>
          <w:bCs/>
          <w:color w:val="000000"/>
          <w:sz w:val="24"/>
        </w:rPr>
        <w:t>0431</w:t>
      </w:r>
      <w:r>
        <w:rPr>
          <w:rFonts w:ascii="Times New Roman" w:hAnsi="Times New Roman" w:hint="eastAsia"/>
          <w:bCs/>
          <w:color w:val="000000"/>
          <w:sz w:val="24"/>
        </w:rPr>
        <w:t>质谱法，</w:t>
      </w:r>
      <w:r>
        <w:rPr>
          <w:rFonts w:ascii="Times New Roman" w:hAnsi="Times New Roman"/>
          <w:kern w:val="28"/>
          <w:sz w:val="24"/>
        </w:rPr>
        <w:t>分别精密吸取梯度标准溶液和</w:t>
      </w:r>
      <w:proofErr w:type="gramStart"/>
      <w:r>
        <w:rPr>
          <w:rFonts w:ascii="Times New Roman" w:hAnsi="Times New Roman"/>
          <w:kern w:val="28"/>
          <w:sz w:val="24"/>
        </w:rPr>
        <w:t>供试品溶液</w:t>
      </w:r>
      <w:proofErr w:type="gramEnd"/>
      <w:r>
        <w:rPr>
          <w:rFonts w:ascii="Times New Roman" w:hAnsi="Times New Roman"/>
          <w:kern w:val="28"/>
          <w:sz w:val="24"/>
        </w:rPr>
        <w:t>，注入</w:t>
      </w:r>
      <w:r>
        <w:rPr>
          <w:rFonts w:ascii="Times New Roman" w:hAnsi="Times New Roman" w:hint="eastAsia"/>
          <w:kern w:val="28"/>
          <w:sz w:val="24"/>
        </w:rPr>
        <w:t>气</w:t>
      </w:r>
      <w:r>
        <w:rPr>
          <w:rFonts w:ascii="Times New Roman" w:hAnsi="Times New Roman"/>
          <w:kern w:val="28"/>
          <w:sz w:val="24"/>
        </w:rPr>
        <w:t>相色谱</w:t>
      </w:r>
      <w:r>
        <w:rPr>
          <w:rFonts w:ascii="Times New Roman" w:hAnsi="Times New Roman"/>
          <w:kern w:val="28"/>
          <w:sz w:val="24"/>
        </w:rPr>
        <w:t>-</w:t>
      </w:r>
      <w:r>
        <w:rPr>
          <w:rFonts w:ascii="Times New Roman" w:hAnsi="Times New Roman"/>
          <w:kern w:val="28"/>
          <w:sz w:val="24"/>
        </w:rPr>
        <w:t>质谱联用仪，测定，从标准曲线上读出</w:t>
      </w:r>
      <w:proofErr w:type="gramStart"/>
      <w:r>
        <w:rPr>
          <w:rFonts w:ascii="Times New Roman" w:hAnsi="Times New Roman"/>
          <w:kern w:val="28"/>
          <w:sz w:val="24"/>
        </w:rPr>
        <w:t>供试品溶液</w:t>
      </w:r>
      <w:proofErr w:type="gramEnd"/>
      <w:r>
        <w:rPr>
          <w:rFonts w:ascii="Times New Roman" w:hAnsi="Times New Roman"/>
          <w:kern w:val="28"/>
          <w:sz w:val="24"/>
        </w:rPr>
        <w:t>的浓度，计算。</w:t>
      </w:r>
    </w:p>
    <w:p w:rsidR="00D0550E" w:rsidRPr="00D0550E" w:rsidRDefault="00D0550E"/>
    <w:sectPr w:rsidR="00D0550E" w:rsidRPr="00D055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0E" w:rsidRDefault="00D0550E" w:rsidP="00D0550E">
      <w:r>
        <w:separator/>
      </w:r>
    </w:p>
  </w:endnote>
  <w:endnote w:type="continuationSeparator" w:id="0">
    <w:p w:rsidR="00D0550E" w:rsidRDefault="00D0550E" w:rsidP="00D0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0E" w:rsidRDefault="00D0550E" w:rsidP="00D0550E">
      <w:r>
        <w:separator/>
      </w:r>
    </w:p>
  </w:footnote>
  <w:footnote w:type="continuationSeparator" w:id="0">
    <w:p w:rsidR="00D0550E" w:rsidRDefault="00D0550E" w:rsidP="00D05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942"/>
    <w:rsid w:val="007C5942"/>
    <w:rsid w:val="00D0550E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55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55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55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55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912</Characters>
  <Application>Microsoft Office Word</Application>
  <DocSecurity>0</DocSecurity>
  <Lines>7</Lines>
  <Paragraphs>2</Paragraphs>
  <ScaleCrop>false</ScaleCrop>
  <Company>P R C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2022-02-23T08:38:00Z</dcterms:created>
  <dcterms:modified xsi:type="dcterms:W3CDTF">2022-02-23T08:38:00Z</dcterms:modified>
</cp:coreProperties>
</file>