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78" w:rsidRPr="00610878" w:rsidRDefault="00610878" w:rsidP="00610878">
      <w:pPr>
        <w:spacing w:line="360" w:lineRule="auto"/>
        <w:ind w:firstLineChars="200" w:firstLine="562"/>
        <w:jc w:val="center"/>
        <w:rPr>
          <w:rFonts w:ascii="Times New Roman" w:hAnsi="Times New Roman" w:hint="eastAsia"/>
          <w:b/>
          <w:kern w:val="0"/>
          <w:sz w:val="28"/>
          <w:szCs w:val="18"/>
        </w:rPr>
      </w:pPr>
      <w:bookmarkStart w:id="0" w:name="_GoBack"/>
      <w:r w:rsidRPr="00610878">
        <w:rPr>
          <w:rFonts w:ascii="Times New Roman" w:hAnsi="Times New Roman" w:hint="eastAsia"/>
          <w:b/>
          <w:kern w:val="0"/>
          <w:sz w:val="28"/>
          <w:szCs w:val="18"/>
        </w:rPr>
        <w:t>聚乙烯</w:t>
      </w:r>
      <w:r w:rsidRPr="00610878">
        <w:rPr>
          <w:rFonts w:ascii="Times New Roman" w:hAnsi="Times New Roman" w:hint="eastAsia"/>
          <w:b/>
          <w:kern w:val="0"/>
          <w:sz w:val="28"/>
          <w:szCs w:val="18"/>
        </w:rPr>
        <w:t>/</w:t>
      </w:r>
      <w:r w:rsidRPr="00610878">
        <w:rPr>
          <w:rFonts w:ascii="Times New Roman" w:hAnsi="Times New Roman" w:hint="eastAsia"/>
          <w:b/>
          <w:kern w:val="0"/>
          <w:sz w:val="28"/>
          <w:szCs w:val="18"/>
        </w:rPr>
        <w:t>铝</w:t>
      </w:r>
      <w:r w:rsidRPr="00610878">
        <w:rPr>
          <w:rFonts w:ascii="Times New Roman" w:hAnsi="Times New Roman" w:hint="eastAsia"/>
          <w:b/>
          <w:kern w:val="0"/>
          <w:sz w:val="28"/>
          <w:szCs w:val="18"/>
        </w:rPr>
        <w:t>/</w:t>
      </w:r>
      <w:r w:rsidRPr="00610878">
        <w:rPr>
          <w:rFonts w:ascii="Times New Roman" w:hAnsi="Times New Roman" w:hint="eastAsia"/>
          <w:b/>
          <w:kern w:val="0"/>
          <w:sz w:val="28"/>
          <w:szCs w:val="18"/>
        </w:rPr>
        <w:t>聚乙烯复合药用软膏管品种中包装系统的氧气透过量测定方法</w:t>
      </w:r>
    </w:p>
    <w:bookmarkEnd w:id="0"/>
    <w:p w:rsidR="00610878" w:rsidRPr="004F35C6" w:rsidRDefault="00610878" w:rsidP="0061087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F35C6">
        <w:rPr>
          <w:rFonts w:ascii="Times New Roman" w:eastAsia="宋体" w:hAnsi="Times New Roman" w:cs="Times New Roman" w:hint="eastAsia"/>
          <w:sz w:val="24"/>
          <w:szCs w:val="24"/>
        </w:rPr>
        <w:t>取样品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个，将试样安装在仪器的包装件试验台上，并用环氧树脂将试样与试验台连接处密封（如下图所示），调节仪器参数，在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23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℃±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℃，相对湿度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50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±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10%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，空气中检测（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20.8% 0</w:t>
      </w:r>
      <w:r w:rsidRPr="004F35C6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）其氧气透过量，以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个结果的平均值计，每一个</w:t>
      </w:r>
      <w:proofErr w:type="gramStart"/>
      <w:r w:rsidRPr="004F35C6">
        <w:rPr>
          <w:rFonts w:ascii="Times New Roman" w:eastAsia="宋体" w:hAnsi="Times New Roman" w:cs="Times New Roman" w:hint="eastAsia"/>
          <w:sz w:val="24"/>
          <w:szCs w:val="24"/>
        </w:rPr>
        <w:t>供试品测定</w:t>
      </w:r>
      <w:proofErr w:type="gramEnd"/>
      <w:r w:rsidRPr="004F35C6">
        <w:rPr>
          <w:rFonts w:ascii="Times New Roman" w:eastAsia="宋体" w:hAnsi="Times New Roman" w:cs="Times New Roman" w:hint="eastAsia"/>
          <w:sz w:val="24"/>
          <w:szCs w:val="24"/>
        </w:rPr>
        <w:t>值与平均值的差值不得超过平均值的±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10%</w:t>
      </w:r>
      <w:r w:rsidRPr="004F35C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610878" w:rsidRPr="004F35C6" w:rsidRDefault="00610878" w:rsidP="0061087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F35C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610878" w:rsidRPr="004F35C6" w:rsidRDefault="00610878" w:rsidP="00610878">
      <w:pPr>
        <w:spacing w:line="360" w:lineRule="auto"/>
        <w:ind w:firstLineChars="200" w:firstLine="42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4F35C6">
        <w:rPr>
          <w:rFonts w:ascii="Calibri" w:eastAsia="宋体" w:hAnsi="Calibri" w:cs="Times New Roman"/>
          <w:noProof/>
          <w:color w:val="000000"/>
          <w:szCs w:val="24"/>
        </w:rPr>
        <w:drawing>
          <wp:inline distT="0" distB="0" distL="0" distR="0" wp14:anchorId="30DB741D" wp14:editId="6E0252B3">
            <wp:extent cx="2585085" cy="221615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6194" cy="225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878" w:rsidRDefault="00610878" w:rsidP="00610878"/>
    <w:p w:rsidR="00E10C89" w:rsidRDefault="00E10C89"/>
    <w:sectPr w:rsidR="00E10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878" w:rsidRDefault="00610878" w:rsidP="00610878">
      <w:r>
        <w:separator/>
      </w:r>
    </w:p>
  </w:endnote>
  <w:endnote w:type="continuationSeparator" w:id="0">
    <w:p w:rsidR="00610878" w:rsidRDefault="00610878" w:rsidP="0061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878" w:rsidRDefault="00610878" w:rsidP="00610878">
      <w:r>
        <w:separator/>
      </w:r>
    </w:p>
  </w:footnote>
  <w:footnote w:type="continuationSeparator" w:id="0">
    <w:p w:rsidR="00610878" w:rsidRDefault="00610878" w:rsidP="00610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3D"/>
    <w:rsid w:val="00305E3D"/>
    <w:rsid w:val="00610878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8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8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8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08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08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8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8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8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08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08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P R C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2022-02-23T08:37:00Z</dcterms:created>
  <dcterms:modified xsi:type="dcterms:W3CDTF">2022-02-23T08:37:00Z</dcterms:modified>
</cp:coreProperties>
</file>