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B41" w:rsidRPr="00DC5B41" w:rsidRDefault="00DC5B41" w:rsidP="00DC5B41">
      <w:pPr>
        <w:adjustRightInd w:val="0"/>
        <w:snapToGrid w:val="0"/>
        <w:spacing w:line="600" w:lineRule="exact"/>
        <w:jc w:val="center"/>
        <w:rPr>
          <w:rFonts w:ascii="方正小标宋简体" w:eastAsia="方正小标宋简体" w:hAnsi="仿宋" w:cs="Times New Roman"/>
          <w:bCs/>
          <w:spacing w:val="-6"/>
          <w:sz w:val="36"/>
          <w:szCs w:val="36"/>
        </w:rPr>
      </w:pPr>
      <w:r w:rsidRPr="00DC5B41">
        <w:rPr>
          <w:rFonts w:ascii="方正小标宋简体" w:eastAsia="方正小标宋简体" w:hAnsi="仿宋" w:cs="Times New Roman" w:hint="eastAsia"/>
          <w:bCs/>
          <w:spacing w:val="-6"/>
          <w:sz w:val="36"/>
          <w:szCs w:val="36"/>
        </w:rPr>
        <w:t>国家药品抽检探索性研究情况发布内容一览表</w:t>
      </w:r>
    </w:p>
    <w:p w:rsidR="00DC5B41" w:rsidRPr="00DC5B41" w:rsidRDefault="00DC5B41" w:rsidP="00DC5B41">
      <w:pPr>
        <w:adjustRightInd w:val="0"/>
        <w:snapToGrid w:val="0"/>
        <w:spacing w:line="600" w:lineRule="exact"/>
        <w:jc w:val="center"/>
        <w:rPr>
          <w:rFonts w:ascii="方正小标宋简体" w:eastAsia="方正小标宋简体" w:hAnsi="仿宋" w:cs="Times New Roman"/>
          <w:bCs/>
          <w:spacing w:val="-6"/>
          <w:sz w:val="36"/>
          <w:szCs w:val="36"/>
        </w:rPr>
      </w:pPr>
    </w:p>
    <w:tbl>
      <w:tblPr>
        <w:tblStyle w:val="ac"/>
        <w:tblW w:w="15452" w:type="dxa"/>
        <w:tblInd w:w="-743" w:type="dxa"/>
        <w:tblLook w:val="04A0" w:firstRow="1" w:lastRow="0" w:firstColumn="1" w:lastColumn="0" w:noHBand="0" w:noVBand="1"/>
      </w:tblPr>
      <w:tblGrid>
        <w:gridCol w:w="760"/>
        <w:gridCol w:w="1185"/>
        <w:gridCol w:w="1372"/>
        <w:gridCol w:w="4777"/>
        <w:gridCol w:w="3578"/>
        <w:gridCol w:w="1612"/>
        <w:gridCol w:w="2168"/>
      </w:tblGrid>
      <w:tr w:rsidR="00DC5B41" w:rsidRPr="00DC5B41" w:rsidTr="00DC5B41">
        <w:trPr>
          <w:tblHeader/>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序号</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品种名称</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通用名</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探索性研究情况</w:t>
            </w:r>
          </w:p>
        </w:tc>
        <w:tc>
          <w:tcPr>
            <w:tcW w:w="0" w:type="auto"/>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检验方法</w:t>
            </w:r>
          </w:p>
        </w:tc>
        <w:tc>
          <w:tcPr>
            <w:tcW w:w="1612"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承检机构</w:t>
            </w:r>
          </w:p>
        </w:tc>
        <w:tc>
          <w:tcPr>
            <w:tcW w:w="2168"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联系电话</w:t>
            </w:r>
          </w:p>
        </w:tc>
      </w:tr>
      <w:tr w:rsidR="00DC5B41" w:rsidRPr="00DC5B41" w:rsidTr="00DC5B41">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止咳桃花散</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止咳桃花散</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止咳桃花散中检出湖贝甲素检验方法，提示有关企业可参考该方法关注药品的川贝母投料项目；通过探索性研究，提示有关生产企业可参照麝香品种的麝香酮含量测定方法关注药品的人工麝香麝香酮含量测定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（1）止咳桃花散中检出湖贝甲素补充检验方法；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（2）参照麝香品种的现行标准麝香酮含量测定方法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安徽省食品药品检验研究院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0551-63358053</w:t>
            </w:r>
          </w:p>
        </w:tc>
      </w:tr>
      <w:tr w:rsidR="00DC5B41" w:rsidRPr="00DC5B41" w:rsidTr="00DC5B41">
        <w:trPr>
          <w:trHeight w:val="3264"/>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复方克霉唑乳膏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复方克霉唑乳膏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通过探索性研究，建立了复方克霉唑乳膏品种中抑菌剂项目的HPLC测定方法，提示有关生产企业可参考该方法关注药品抑菌剂含量</w:t>
            </w:r>
            <w:r w:rsidRPr="00DC5B41">
              <w:rPr>
                <w:rFonts w:ascii="华文仿宋" w:eastAsia="华文仿宋" w:hAnsi="华文仿宋" w:cs="Times New Roman" w:hint="eastAsia"/>
                <w:sz w:val="24"/>
                <w:szCs w:val="24"/>
              </w:rPr>
              <w:t>是否发生较大变化</w:t>
            </w:r>
            <w:r w:rsidRPr="00DC5B41">
              <w:rPr>
                <w:rFonts w:ascii="华文仿宋" w:eastAsia="华文仿宋" w:hAnsi="华文仿宋" w:cs="Times New Roman"/>
                <w:sz w:val="24"/>
                <w:szCs w:val="24"/>
              </w:rPr>
              <w:t>；建立了克霉唑原料中有关物质项目的HPLC测定方法，提示有关生产企业可参考该方法关注克霉唑原料药中的杂质含量，特别关注工艺杂质F的含量；建立了尿素原料中缩二脲项目的HPLC测定方法，提示有关生产企业可参考该方法关注尿素原料药中的缩二脲含量（限度0.1%）；通过探索性研究，提示有关生产企业</w:t>
            </w:r>
            <w:r w:rsidRPr="00DC5B41">
              <w:rPr>
                <w:rFonts w:ascii="华文仿宋" w:eastAsia="华文仿宋" w:hAnsi="华文仿宋" w:cs="Times New Roman" w:hint="eastAsia"/>
                <w:sz w:val="24"/>
                <w:szCs w:val="24"/>
              </w:rPr>
              <w:t>选用合适的包装材料，同时可</w:t>
            </w:r>
            <w:r w:rsidRPr="00DC5B41">
              <w:rPr>
                <w:rFonts w:ascii="华文仿宋" w:eastAsia="华文仿宋" w:hAnsi="华文仿宋" w:cs="Times New Roman"/>
                <w:sz w:val="24"/>
                <w:szCs w:val="24"/>
              </w:rPr>
              <w:t>参照口服固体药用高</w:t>
            </w:r>
            <w:r w:rsidRPr="00DC5B41">
              <w:rPr>
                <w:rFonts w:ascii="华文仿宋" w:eastAsia="华文仿宋" w:hAnsi="华文仿宋" w:cs="Times New Roman"/>
                <w:sz w:val="24"/>
                <w:szCs w:val="24"/>
              </w:rPr>
              <w:lastRenderedPageBreak/>
              <w:t>密度聚乙烯瓶现行的YBB00122002-2015标准的密封性检查方法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关注包装材料密封性。</w:t>
            </w:r>
          </w:p>
        </w:tc>
        <w:tc>
          <w:tcPr>
            <w:tcW w:w="0" w:type="auto"/>
            <w:vAlign w:val="center"/>
          </w:tcPr>
          <w:p w:rsidR="00DC5B41" w:rsidRPr="00DC5B41" w:rsidRDefault="00FC0628" w:rsidP="00DC5B41">
            <w:pPr>
              <w:rPr>
                <w:rFonts w:ascii="华文仿宋" w:eastAsia="华文仿宋" w:hAnsi="华文仿宋" w:cs="Times New Roman"/>
                <w:sz w:val="24"/>
                <w:szCs w:val="24"/>
              </w:rPr>
            </w:pPr>
            <w:hyperlink r:id="rId7" w:history="1">
              <w:r w:rsidR="00DC5B41" w:rsidRPr="00DC5B41">
                <w:rPr>
                  <w:rFonts w:ascii="华文仿宋" w:eastAsia="华文仿宋" w:hAnsi="华文仿宋" w:cs="Times New Roman" w:hint="eastAsia"/>
                  <w:sz w:val="24"/>
                  <w:szCs w:val="24"/>
                </w:rPr>
                <w:t>（1）</w:t>
              </w:r>
              <w:r w:rsidR="00DC5B41" w:rsidRPr="00DC5B41">
                <w:rPr>
                  <w:rFonts w:ascii="华文仿宋" w:eastAsia="华文仿宋" w:hAnsi="华文仿宋" w:cs="Times New Roman"/>
                  <w:sz w:val="24"/>
                  <w:szCs w:val="24"/>
                </w:rPr>
                <w:t>复方克霉唑乳膏品种抑菌剂项目检验方法</w:t>
              </w:r>
            </w:hyperlink>
            <w:r w:rsidR="00DC5B41" w:rsidRPr="00DC5B41">
              <w:rPr>
                <w:rFonts w:ascii="华文仿宋" w:eastAsia="华文仿宋" w:hAnsi="华文仿宋" w:cs="Times New Roman"/>
                <w:sz w:val="24"/>
                <w:szCs w:val="24"/>
              </w:rPr>
              <w:t>；</w:t>
            </w:r>
          </w:p>
          <w:p w:rsidR="00DC5B41" w:rsidRPr="00DC5B41" w:rsidRDefault="00FC0628" w:rsidP="00DC5B41">
            <w:pPr>
              <w:rPr>
                <w:rFonts w:ascii="华文仿宋" w:eastAsia="华文仿宋" w:hAnsi="华文仿宋" w:cs="Times New Roman"/>
                <w:sz w:val="24"/>
                <w:szCs w:val="24"/>
              </w:rPr>
            </w:pPr>
            <w:hyperlink r:id="rId8" w:history="1">
              <w:r w:rsidR="00DC5B41" w:rsidRPr="00DC5B41">
                <w:rPr>
                  <w:rFonts w:ascii="华文仿宋" w:eastAsia="华文仿宋" w:hAnsi="华文仿宋" w:cs="Times New Roman" w:hint="eastAsia"/>
                  <w:sz w:val="24"/>
                  <w:szCs w:val="24"/>
                </w:rPr>
                <w:t>（2）</w:t>
              </w:r>
              <w:r w:rsidR="00DC5B41" w:rsidRPr="00DC5B41">
                <w:rPr>
                  <w:rFonts w:ascii="华文仿宋" w:eastAsia="华文仿宋" w:hAnsi="华文仿宋" w:cs="Times New Roman"/>
                  <w:sz w:val="24"/>
                  <w:szCs w:val="24"/>
                </w:rPr>
                <w:t>克霉唑品种有关物质项目检验方法</w:t>
              </w:r>
            </w:hyperlink>
            <w:r w:rsidR="00DC5B41" w:rsidRPr="00DC5B41">
              <w:rPr>
                <w:rFonts w:ascii="华文仿宋" w:eastAsia="华文仿宋" w:hAnsi="华文仿宋" w:cs="Times New Roman"/>
                <w:sz w:val="24"/>
                <w:szCs w:val="24"/>
              </w:rPr>
              <w:t>；</w:t>
            </w:r>
          </w:p>
          <w:p w:rsidR="00DC5B41" w:rsidRPr="00DC5B41" w:rsidRDefault="00FC0628" w:rsidP="00DC5B41">
            <w:pPr>
              <w:rPr>
                <w:rFonts w:ascii="华文仿宋" w:eastAsia="华文仿宋" w:hAnsi="华文仿宋" w:cs="Times New Roman"/>
                <w:sz w:val="24"/>
                <w:szCs w:val="24"/>
              </w:rPr>
            </w:pPr>
            <w:hyperlink r:id="rId9" w:history="1">
              <w:r w:rsidR="00DC5B41" w:rsidRPr="00DC5B41">
                <w:rPr>
                  <w:rFonts w:ascii="华文仿宋" w:eastAsia="华文仿宋" w:hAnsi="华文仿宋" w:cs="Times New Roman" w:hint="eastAsia"/>
                  <w:sz w:val="24"/>
                  <w:szCs w:val="24"/>
                </w:rPr>
                <w:t>（3）</w:t>
              </w:r>
              <w:r w:rsidR="00DC5B41" w:rsidRPr="00DC5B41">
                <w:rPr>
                  <w:rFonts w:ascii="华文仿宋" w:eastAsia="华文仿宋" w:hAnsi="华文仿宋" w:cs="Times New Roman"/>
                  <w:sz w:val="24"/>
                  <w:szCs w:val="24"/>
                </w:rPr>
                <w:t>尿素品种缩二脲项目检验方法</w:t>
              </w:r>
            </w:hyperlink>
            <w:r w:rsidR="00DC5B41" w:rsidRPr="00DC5B41">
              <w:rPr>
                <w:rFonts w:ascii="华文仿宋" w:eastAsia="华文仿宋" w:hAnsi="华文仿宋" w:cs="Times New Roman"/>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r w:rsidRPr="00DC5B41">
              <w:rPr>
                <w:rFonts w:ascii="华文仿宋" w:eastAsia="华文仿宋" w:hAnsi="华文仿宋" w:cs="Times New Roman"/>
                <w:sz w:val="24"/>
                <w:szCs w:val="24"/>
              </w:rPr>
              <w:t>参照口服固体药用高密度聚乙烯瓶现行YBB00122002-2015标准的密封性</w:t>
            </w:r>
            <w:r w:rsidRPr="00DC5B41">
              <w:rPr>
                <w:rFonts w:ascii="华文仿宋" w:eastAsia="华文仿宋" w:hAnsi="华文仿宋" w:cs="Times New Roman" w:hint="eastAsia"/>
                <w:sz w:val="24"/>
                <w:szCs w:val="24"/>
              </w:rPr>
              <w:t>项目</w:t>
            </w:r>
            <w:r w:rsidRPr="00DC5B41">
              <w:rPr>
                <w:rFonts w:ascii="华文仿宋" w:eastAsia="华文仿宋" w:hAnsi="华文仿宋" w:cs="Times New Roman"/>
                <w:sz w:val="24"/>
                <w:szCs w:val="24"/>
              </w:rPr>
              <w:t>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安徽省食品药品检验研究院</w:t>
            </w:r>
          </w:p>
          <w:p w:rsidR="00DC5B41" w:rsidRPr="00DC5B41" w:rsidRDefault="00DC5B41" w:rsidP="00DC5B41">
            <w:pPr>
              <w:rPr>
                <w:rFonts w:ascii="华文仿宋" w:eastAsia="华文仿宋" w:hAnsi="华文仿宋" w:cs="Times New Roman"/>
                <w:sz w:val="24"/>
                <w:szCs w:val="24"/>
              </w:rPr>
            </w:pP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 xml:space="preserve"> 0551-63358051</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 xml:space="preserve"> </w:t>
            </w:r>
          </w:p>
        </w:tc>
      </w:tr>
      <w:tr w:rsidR="00DC5B41" w:rsidRPr="00DC5B41" w:rsidTr="00DC5B41">
        <w:trPr>
          <w:trHeight w:val="975"/>
        </w:trPr>
        <w:tc>
          <w:tcPr>
            <w:tcW w:w="760" w:type="dxa"/>
            <w:noWrap/>
            <w:vAlign w:val="center"/>
            <w:hideMark/>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通过探索性研究，建立了丹参及酒丹参饮片品种中丹参酮类含量测定和丹酚酸B含量测定项目的定量检验方法，提示有关生产企业可参考该方法关注药品的上述项目。</w:t>
            </w:r>
          </w:p>
        </w:tc>
        <w:tc>
          <w:tcPr>
            <w:tcW w:w="0" w:type="auto"/>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丹参及酒丹参饮片品种中丹参酮类含量测定和丹酚酸B含量测定项目的检验方法</w:t>
            </w:r>
          </w:p>
        </w:tc>
        <w:tc>
          <w:tcPr>
            <w:tcW w:w="1612" w:type="dxa"/>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安徽省食品药品检验研究院</w:t>
            </w:r>
          </w:p>
        </w:tc>
        <w:tc>
          <w:tcPr>
            <w:tcW w:w="2168" w:type="dxa"/>
            <w:vAlign w:val="center"/>
            <w:hideMark/>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0551-63358053</w:t>
            </w:r>
          </w:p>
        </w:tc>
      </w:tr>
      <w:tr w:rsidR="00DC5B41" w:rsidRPr="00DC5B41" w:rsidTr="00DC5B41">
        <w:trPr>
          <w:trHeight w:val="348"/>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注射用乳糖酸红霉素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注射用乳糖酸红霉素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通过探索性研究，建立了注射用乳糖酸红霉素品种中有关物质项目的高效液相色谱方法以及红霉素与乳糖酸摩尔数比值检查项目的</w:t>
            </w:r>
            <w:r w:rsidRPr="00DC5B41">
              <w:rPr>
                <w:rFonts w:ascii="华文仿宋" w:eastAsia="华文仿宋" w:hAnsi="华文仿宋" w:cs="Times New Roman" w:hint="eastAsia"/>
                <w:sz w:val="24"/>
                <w:szCs w:val="24"/>
              </w:rPr>
              <w:lastRenderedPageBreak/>
              <w:t>电位滴定方法，提示有关生产企业可参考该方法关注药品的上述项目。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w:t>
            </w:r>
            <w:hyperlink r:id="rId10" w:history="1">
              <w:r w:rsidRPr="00DC5B41">
                <w:rPr>
                  <w:rFonts w:ascii="华文仿宋" w:eastAsia="华文仿宋" w:hAnsi="华文仿宋" w:cs="Times New Roman" w:hint="eastAsia"/>
                  <w:sz w:val="24"/>
                  <w:szCs w:val="24"/>
                </w:rPr>
                <w:t>注射用乳糖酸红霉素品种有关物质项目检验方法</w:t>
              </w:r>
            </w:hyperlink>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hyperlink r:id="rId11" w:history="1">
              <w:r w:rsidRPr="00DC5B41">
                <w:rPr>
                  <w:rFonts w:ascii="华文仿宋" w:eastAsia="华文仿宋" w:hAnsi="华文仿宋" w:cs="Times New Roman" w:hint="eastAsia"/>
                  <w:sz w:val="24"/>
                  <w:szCs w:val="24"/>
                </w:rPr>
                <w:t>注射用乳糖酸红霉素品种红</w:t>
              </w:r>
              <w:r w:rsidRPr="00DC5B41">
                <w:rPr>
                  <w:rFonts w:ascii="华文仿宋" w:eastAsia="华文仿宋" w:hAnsi="华文仿宋" w:cs="Times New Roman" w:hint="eastAsia"/>
                  <w:sz w:val="24"/>
                  <w:szCs w:val="24"/>
                </w:rPr>
                <w:lastRenderedPageBreak/>
                <w:t>霉素与乳糖酸摩尔数比值检查项目检验方法</w:t>
              </w:r>
            </w:hyperlink>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010-52779627</w:t>
            </w:r>
            <w:r w:rsidRPr="00DC5B41">
              <w:rPr>
                <w:rFonts w:ascii="华文仿宋" w:eastAsia="华文仿宋" w:hAnsi="华文仿宋" w:cs="Times New Roman" w:hint="eastAsia"/>
                <w:sz w:val="24"/>
                <w:szCs w:val="24"/>
              </w:rPr>
              <w:t xml:space="preserve"> </w:t>
            </w:r>
          </w:p>
        </w:tc>
      </w:tr>
      <w:tr w:rsidR="00DC5B41" w:rsidRPr="00DC5B41" w:rsidTr="00DC5B41">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5</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心脑</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欣片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心脑欣片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通过探索性研究，建立了心脑欣片品种中枸杞子中甜菜碱的含量测定项目的高效液相色谱方法，提示有关生产企业可参考该方法关注药品的上述项目。</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通过探索性研究，提示有关生产企业可参照国家药典委员会发布的中药辐照灭菌技术指导原则（征求意见稿）关注药品的光释光鉴别法项目。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（1）心脑欣片品种枸杞子含量测定项目检验方法；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（2）参照《中国药典》的中药辐照灭菌技术指导原则（征求意见稿）光释光鉴别法项目的检验方法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w:t>
            </w:r>
            <w:r w:rsidRPr="00DC5B41">
              <w:rPr>
                <w:rFonts w:ascii="华文仿宋" w:eastAsia="华文仿宋" w:hAnsi="华文仿宋" w:cs="Times New Roman"/>
                <w:sz w:val="24"/>
                <w:szCs w:val="24"/>
              </w:rPr>
              <w:t>10-52779632</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6</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卡马西平片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卡马西平片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通过探索性研究，建立了卡马西平片</w:t>
            </w:r>
            <w:r w:rsidRPr="00DC5B41">
              <w:rPr>
                <w:rFonts w:ascii="华文仿宋" w:eastAsia="华文仿宋" w:hAnsi="华文仿宋" w:cs="Times New Roman" w:hint="eastAsia"/>
                <w:sz w:val="24"/>
                <w:szCs w:val="24"/>
              </w:rPr>
              <w:t>中</w:t>
            </w:r>
            <w:r w:rsidRPr="00DC5B41">
              <w:rPr>
                <w:rFonts w:ascii="华文仿宋" w:eastAsia="华文仿宋" w:hAnsi="华文仿宋" w:cs="Times New Roman"/>
                <w:sz w:val="24"/>
                <w:szCs w:val="24"/>
              </w:rPr>
              <w:t>元素杂质</w:t>
            </w:r>
            <w:r w:rsidRPr="00DC5B41">
              <w:rPr>
                <w:rFonts w:ascii="华文仿宋" w:eastAsia="华文仿宋" w:hAnsi="华文仿宋" w:cs="Times New Roman" w:hint="eastAsia"/>
                <w:sz w:val="24"/>
                <w:szCs w:val="24"/>
              </w:rPr>
              <w:t>铅项目</w:t>
            </w:r>
            <w:r w:rsidRPr="00DC5B41">
              <w:rPr>
                <w:rFonts w:ascii="华文仿宋" w:eastAsia="华文仿宋" w:hAnsi="华文仿宋" w:cs="Times New Roman"/>
                <w:sz w:val="24"/>
                <w:szCs w:val="24"/>
              </w:rPr>
              <w:t>的</w:t>
            </w:r>
            <w:r w:rsidRPr="00DC5B41">
              <w:rPr>
                <w:rFonts w:ascii="华文仿宋" w:eastAsia="华文仿宋" w:hAnsi="华文仿宋" w:cs="Times New Roman" w:hint="eastAsia"/>
                <w:sz w:val="24"/>
                <w:szCs w:val="24"/>
              </w:rPr>
              <w:t>电感</w:t>
            </w:r>
            <w:r w:rsidRPr="00DC5B41">
              <w:rPr>
                <w:rFonts w:ascii="华文仿宋" w:eastAsia="华文仿宋" w:hAnsi="华文仿宋" w:cs="Times New Roman"/>
                <w:sz w:val="24"/>
                <w:szCs w:val="24"/>
              </w:rPr>
              <w:t>耦合等离子体质谱方法，</w:t>
            </w:r>
            <w:r w:rsidRPr="00DC5B41">
              <w:rPr>
                <w:rFonts w:ascii="华文仿宋" w:eastAsia="华文仿宋" w:hAnsi="华文仿宋" w:cs="Times New Roman"/>
                <w:sz w:val="24"/>
                <w:szCs w:val="24"/>
              </w:rPr>
              <w:lastRenderedPageBreak/>
              <w:t>提示有关生产企业可参考该方法关注药品上述项目</w:t>
            </w:r>
            <w:r w:rsidRPr="00DC5B41">
              <w:rPr>
                <w:rFonts w:ascii="华文仿宋" w:eastAsia="华文仿宋" w:hAnsi="华文仿宋" w:cs="Times New Roman" w:hint="eastAsia"/>
                <w:sz w:val="24"/>
                <w:szCs w:val="24"/>
              </w:rPr>
              <w:t>。</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卡马西平片</w:t>
            </w:r>
            <w:r w:rsidRPr="00DC5B41">
              <w:rPr>
                <w:rFonts w:ascii="华文仿宋" w:eastAsia="华文仿宋" w:hAnsi="华文仿宋" w:cs="Times New Roman" w:hint="eastAsia"/>
                <w:sz w:val="24"/>
                <w:szCs w:val="24"/>
              </w:rPr>
              <w:t>品种铅项目检验方法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北京市药品检验研究院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010-52779622</w:t>
            </w:r>
            <w:r w:rsidRPr="00DC5B41">
              <w:rPr>
                <w:rFonts w:ascii="华文仿宋" w:eastAsia="华文仿宋" w:hAnsi="华文仿宋" w:cs="Times New Roman" w:hint="eastAsia"/>
                <w:sz w:val="24"/>
                <w:szCs w:val="24"/>
              </w:rPr>
              <w:t xml:space="preserve"> </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7</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抗栓</w:t>
            </w:r>
            <w:r w:rsidRPr="00DC5B41">
              <w:rPr>
                <w:rFonts w:ascii="华文仿宋" w:eastAsia="华文仿宋" w:hAnsi="华文仿宋" w:cs="Times New Roman"/>
                <w:sz w:val="24"/>
                <w:szCs w:val="24"/>
              </w:rPr>
              <w:t>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抗栓</w:t>
            </w:r>
            <w:r w:rsidRPr="00DC5B41">
              <w:rPr>
                <w:rFonts w:ascii="华文仿宋" w:eastAsia="华文仿宋" w:hAnsi="华文仿宋" w:cs="Times New Roman"/>
                <w:sz w:val="24"/>
                <w:szCs w:val="24"/>
              </w:rPr>
              <w:t>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抗栓胶囊中丹酚酸B的含量测定方法，提示有关生产企业可参考该方法关注上述成分在制剂中的含量。此外，通过探索性研究，提示有关生产企业可参照《中国药典》2020年版四部通则2351真菌毒素测定法关注制剂的原料及制剂中黄曲霉毒素、赭曲霉毒素A的残留；参照《中国药典》2020年版四部通则2321铅、镉、砷、汞、铜测定法关注制剂中重金属及有害元素的残留量；参照国家食品药品监督管理总局</w:t>
            </w:r>
            <w:r w:rsidRPr="00DC5B41">
              <w:rPr>
                <w:rFonts w:ascii="华文仿宋" w:eastAsia="华文仿宋" w:hAnsi="华文仿宋" w:cs="Times New Roman" w:hint="eastAsia"/>
                <w:sz w:val="24"/>
                <w:szCs w:val="24"/>
              </w:rPr>
              <w:lastRenderedPageBreak/>
              <w:t>标准WS3-B-3218-98-5中含量测定方法关注制剂中丹参酮IIA含量。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w:t>
            </w:r>
            <w:hyperlink r:id="rId12" w:history="1">
              <w:r w:rsidRPr="00DC5B41">
                <w:rPr>
                  <w:rFonts w:ascii="华文仿宋" w:eastAsia="华文仿宋" w:hAnsi="华文仿宋" w:cs="Times New Roman" w:hint="eastAsia"/>
                  <w:sz w:val="24"/>
                  <w:szCs w:val="24"/>
                </w:rPr>
                <w:t>抗栓</w:t>
              </w:r>
              <w:r w:rsidRPr="00DC5B41">
                <w:rPr>
                  <w:rFonts w:ascii="华文仿宋" w:eastAsia="华文仿宋" w:hAnsi="华文仿宋" w:cs="Times New Roman"/>
                  <w:sz w:val="24"/>
                  <w:szCs w:val="24"/>
                </w:rPr>
                <w:t>胶囊</w:t>
              </w:r>
              <w:r w:rsidRPr="00DC5B41">
                <w:rPr>
                  <w:rFonts w:ascii="华文仿宋" w:eastAsia="华文仿宋" w:hAnsi="华文仿宋" w:cs="Times New Roman" w:hint="eastAsia"/>
                  <w:sz w:val="24"/>
                  <w:szCs w:val="24"/>
                </w:rPr>
                <w:t>中丹酚酸B含量测定检验方法</w:t>
              </w:r>
            </w:hyperlink>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（2）参照《中国药典》2020年版四部通则；</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（3）参照国家食品药品监督管理总局标准WS3-B-3218-98-5</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常州市食品药品纤维质量监督检验中心</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0519-86629277</w:t>
            </w:r>
          </w:p>
        </w:tc>
      </w:tr>
      <w:tr w:rsidR="00DC5B41" w:rsidRPr="00DC5B41" w:rsidTr="00DC5B41">
        <w:trPr>
          <w:trHeight w:val="1112"/>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8</w:t>
            </w:r>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肤痒颗粒</w:t>
            </w:r>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肤痒颗粒</w:t>
            </w:r>
          </w:p>
        </w:tc>
        <w:tc>
          <w:tcPr>
            <w:tcW w:w="0" w:type="auto"/>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通过探索性研究，建立了HPLC法测定肤痒颗粒中川芎、</w:t>
            </w:r>
            <w:r w:rsidRPr="00DC5B41">
              <w:rPr>
                <w:rFonts w:ascii="华文仿宋" w:eastAsia="华文仿宋" w:hAnsi="华文仿宋" w:cs="Times New Roman"/>
                <w:sz w:val="24"/>
                <w:szCs w:val="24"/>
              </w:rPr>
              <w:t>红花的含量</w:t>
            </w:r>
            <w:r w:rsidRPr="00DC5B41">
              <w:rPr>
                <w:rFonts w:ascii="华文仿宋" w:eastAsia="华文仿宋" w:hAnsi="华文仿宋" w:cs="Times New Roman" w:hint="eastAsia"/>
                <w:sz w:val="24"/>
                <w:szCs w:val="24"/>
              </w:rPr>
              <w:t>，提示有关生产企业可参考该方法关注药品的上述项目。</w:t>
            </w:r>
          </w:p>
        </w:tc>
        <w:tc>
          <w:tcPr>
            <w:tcW w:w="0" w:type="auto"/>
            <w:vAlign w:val="center"/>
          </w:tcPr>
          <w:p w:rsidR="00DC5B41" w:rsidRPr="00DC5B41" w:rsidRDefault="00FC0628" w:rsidP="00DC5B41">
            <w:pPr>
              <w:rPr>
                <w:rFonts w:ascii="华文仿宋" w:eastAsia="华文仿宋" w:hAnsi="华文仿宋" w:cs="Times New Roman"/>
                <w:sz w:val="24"/>
                <w:szCs w:val="24"/>
              </w:rPr>
            </w:pPr>
            <w:hyperlink r:id="rId13" w:history="1">
              <w:r w:rsidR="00DC5B41" w:rsidRPr="00DC5B41">
                <w:rPr>
                  <w:rFonts w:ascii="华文仿宋" w:eastAsia="华文仿宋" w:hAnsi="华文仿宋" w:cs="Times New Roman" w:hint="eastAsia"/>
                  <w:sz w:val="24"/>
                  <w:szCs w:val="24"/>
                </w:rPr>
                <w:t>肤痒颗粒</w:t>
              </w:r>
              <w:hyperlink r:id="rId14" w:history="1">
                <w:r w:rsidR="00DC5B41" w:rsidRPr="00DC5B41">
                  <w:rPr>
                    <w:rFonts w:ascii="华文仿宋" w:eastAsia="华文仿宋" w:hAnsi="华文仿宋" w:cs="Times New Roman" w:hint="eastAsia"/>
                    <w:sz w:val="24"/>
                    <w:szCs w:val="24"/>
                  </w:rPr>
                  <w:t>中</w:t>
                </w:r>
              </w:hyperlink>
              <w:r w:rsidR="00DC5B41" w:rsidRPr="00DC5B41">
                <w:rPr>
                  <w:rFonts w:ascii="华文仿宋" w:eastAsia="华文仿宋" w:hAnsi="华文仿宋" w:cs="Times New Roman" w:hint="eastAsia"/>
                  <w:sz w:val="24"/>
                  <w:szCs w:val="24"/>
                </w:rPr>
                <w:t>川芎、</w:t>
              </w:r>
              <w:r w:rsidR="00DC5B41" w:rsidRPr="00DC5B41">
                <w:rPr>
                  <w:rFonts w:ascii="华文仿宋" w:eastAsia="华文仿宋" w:hAnsi="华文仿宋" w:cs="Times New Roman"/>
                  <w:sz w:val="24"/>
                  <w:szCs w:val="24"/>
                </w:rPr>
                <w:t>红花含量测定</w:t>
              </w:r>
              <w:r w:rsidR="00DC5B41" w:rsidRPr="00DC5B41">
                <w:rPr>
                  <w:rFonts w:ascii="华文仿宋" w:eastAsia="华文仿宋" w:hAnsi="华文仿宋" w:cs="Times New Roman" w:hint="eastAsia"/>
                  <w:sz w:val="24"/>
                  <w:szCs w:val="24"/>
                </w:rPr>
                <w:t>方法</w:t>
              </w:r>
            </w:hyperlink>
          </w:p>
        </w:tc>
        <w:tc>
          <w:tcPr>
            <w:tcW w:w="1612" w:type="dxa"/>
            <w:vMerge w:val="restart"/>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成都市药品检验研究院</w:t>
            </w:r>
          </w:p>
        </w:tc>
        <w:tc>
          <w:tcPr>
            <w:tcW w:w="2168" w:type="dxa"/>
            <w:vMerge w:val="restart"/>
            <w:vAlign w:val="center"/>
          </w:tcPr>
          <w:p w:rsidR="00DC5B41" w:rsidRPr="00DC5B41" w:rsidRDefault="00DC5B41" w:rsidP="00DC5B41">
            <w:pPr>
              <w:widowControl/>
              <w:spacing w:before="100" w:after="100"/>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028-85362745</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9</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尼莫地平注射剂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尼莫地平注射液、注射用尼莫地平</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hint="eastAsia"/>
                <w:sz w:val="24"/>
                <w:szCs w:val="24"/>
              </w:rPr>
              <w:t>通过探索性研究，建立了HPLC法测定尼莫地平注射液中的有关物质和含量、HPLC法测定注射用尼莫地平有关物质和含量、ICP-MS法测定尼莫地平注射液的铝元素，提示有关生产企业可参考该方法关注药品的上述项目。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（1）尼莫地平注射液中的有关物质和含量测定检测方法；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（2）注射用尼莫地平中的有关物质和含量测定检测方法；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（3）ICP-MS法测定尼莫地平注射液中的铝元素测定方法</w:t>
            </w:r>
          </w:p>
        </w:tc>
        <w:tc>
          <w:tcPr>
            <w:tcW w:w="1612" w:type="dxa"/>
            <w:vMerge/>
            <w:vAlign w:val="center"/>
          </w:tcPr>
          <w:p w:rsidR="00DC5B41" w:rsidRPr="00DC5B41" w:rsidRDefault="00DC5B41" w:rsidP="00DC5B41">
            <w:pPr>
              <w:widowControl/>
              <w:spacing w:before="100" w:after="100"/>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olor w:val="000000"/>
                <w:sz w:val="24"/>
                <w:szCs w:val="24"/>
              </w:rPr>
            </w:pPr>
          </w:p>
        </w:tc>
      </w:tr>
      <w:tr w:rsidR="00DC5B41" w:rsidRPr="00DC5B41" w:rsidTr="00DC5B41">
        <w:trPr>
          <w:trHeight w:val="70"/>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10</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活血止痛制剂</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活血止痛胶囊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通过探索性研究，建立了活血止痛胶囊品种中当归、乳香含量测定项目的高效液相色谱方法，提示有关生产企业可参考该方法关注药品的上述项目。</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土鳖虫品种的黄曲霉毒素检查项目的液相色谱方法关注药品的黄曲霉毒素检查项目；参考颠茄流浸膏鉴别及阿托品检查项目的检验方法及《中国药典》的方法关注药品的颠茄流浸膏鉴别及阿托品检查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（1）活血止痛胶囊当归、乳香含量测定方法；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（2）参照土鳖虫品种的《中国药典》2020年版一部黄曲霉毒素检查项目的检验方法；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（3）活血止痛膏中颠茄流浸膏鉴别及阿托品检查项目的检验方法；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（4）参照颠茄流浸膏品种的《中国药典》2020年版一部鉴别项目、阿托品检查项目的检验方法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0411-84255298</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复方三嗪芦丁片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复方三嗪芦丁片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w:t>
            </w:r>
            <w:r w:rsidRPr="00DC5B41">
              <w:rPr>
                <w:rFonts w:ascii="华文仿宋" w:eastAsia="华文仿宋" w:hAnsi="华文仿宋"/>
                <w:color w:val="000000"/>
                <w:sz w:val="24"/>
                <w:szCs w:val="24"/>
              </w:rPr>
              <w:t>研究，建立了复方三嗪芦丁片</w:t>
            </w:r>
            <w:r w:rsidRPr="00DC5B41">
              <w:rPr>
                <w:rFonts w:ascii="华文仿宋" w:eastAsia="华文仿宋" w:hAnsi="华文仿宋" w:hint="eastAsia"/>
                <w:color w:val="000000"/>
                <w:sz w:val="24"/>
                <w:szCs w:val="24"/>
              </w:rPr>
              <w:t>品种中</w:t>
            </w:r>
            <w:r w:rsidRPr="00DC5B41">
              <w:rPr>
                <w:rFonts w:ascii="华文仿宋" w:eastAsia="华文仿宋" w:hAnsi="华文仿宋"/>
                <w:color w:val="000000"/>
                <w:sz w:val="24"/>
                <w:szCs w:val="24"/>
              </w:rPr>
              <w:t>检查项目的有关物质方法，提示</w:t>
            </w:r>
            <w:r w:rsidRPr="00DC5B41">
              <w:rPr>
                <w:rFonts w:ascii="华文仿宋" w:eastAsia="华文仿宋" w:hAnsi="华文仿宋" w:hint="eastAsia"/>
                <w:color w:val="000000"/>
                <w:sz w:val="24"/>
                <w:szCs w:val="24"/>
              </w:rPr>
              <w:t>有关</w:t>
            </w:r>
            <w:r w:rsidRPr="00DC5B41">
              <w:rPr>
                <w:rFonts w:ascii="华文仿宋" w:eastAsia="华文仿宋" w:hAnsi="华文仿宋"/>
                <w:color w:val="000000"/>
                <w:sz w:val="24"/>
                <w:szCs w:val="24"/>
              </w:rPr>
              <w:t>企业可参考方法关注药品的</w:t>
            </w:r>
            <w:r w:rsidRPr="00DC5B41">
              <w:rPr>
                <w:rFonts w:ascii="华文仿宋" w:eastAsia="华文仿宋" w:hAnsi="华文仿宋" w:hint="eastAsia"/>
                <w:color w:val="000000"/>
                <w:sz w:val="24"/>
                <w:szCs w:val="24"/>
              </w:rPr>
              <w:t>有关物质</w:t>
            </w:r>
            <w:r w:rsidRPr="00DC5B41">
              <w:rPr>
                <w:rFonts w:ascii="华文仿宋" w:eastAsia="华文仿宋" w:hAnsi="华文仿宋"/>
                <w:color w:val="000000"/>
                <w:sz w:val="24"/>
                <w:szCs w:val="24"/>
              </w:rPr>
              <w:t>项目</w:t>
            </w:r>
            <w:r w:rsidRPr="00DC5B41">
              <w:rPr>
                <w:rFonts w:ascii="华文仿宋" w:eastAsia="华文仿宋" w:hAnsi="华文仿宋" w:hint="eastAsia"/>
                <w:color w:val="000000"/>
                <w:sz w:val="24"/>
                <w:szCs w:val="24"/>
              </w:rPr>
              <w:t>。</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w:t>
            </w:r>
            <w:r w:rsidRPr="00DC5B41">
              <w:rPr>
                <w:rFonts w:ascii="华文仿宋" w:eastAsia="华文仿宋" w:hAnsi="华文仿宋"/>
                <w:color w:val="000000"/>
                <w:sz w:val="24"/>
                <w:szCs w:val="24"/>
              </w:rPr>
              <w:t>三嗪芦丁片</w:t>
            </w:r>
            <w:r w:rsidRPr="00DC5B41">
              <w:rPr>
                <w:rFonts w:ascii="华文仿宋" w:eastAsia="华文仿宋" w:hAnsi="华文仿宋" w:hint="eastAsia"/>
                <w:color w:val="000000"/>
                <w:sz w:val="24"/>
                <w:szCs w:val="24"/>
              </w:rPr>
              <w:t>品种中氢</w:t>
            </w:r>
            <w:r w:rsidRPr="00DC5B41">
              <w:rPr>
                <w:rFonts w:ascii="华文仿宋" w:eastAsia="华文仿宋" w:hAnsi="华文仿宋"/>
                <w:color w:val="000000"/>
                <w:sz w:val="24"/>
                <w:szCs w:val="24"/>
              </w:rPr>
              <w:t>氯噻嗪</w:t>
            </w:r>
            <w:r w:rsidRPr="00DC5B41">
              <w:rPr>
                <w:rFonts w:ascii="华文仿宋" w:eastAsia="华文仿宋" w:hAnsi="华文仿宋" w:hint="eastAsia"/>
                <w:color w:val="000000"/>
                <w:sz w:val="24"/>
                <w:szCs w:val="24"/>
              </w:rPr>
              <w:t>、</w:t>
            </w:r>
            <w:r w:rsidRPr="00DC5B41">
              <w:rPr>
                <w:rFonts w:ascii="华文仿宋" w:eastAsia="华文仿宋" w:hAnsi="华文仿宋"/>
                <w:color w:val="000000"/>
                <w:sz w:val="24"/>
                <w:szCs w:val="24"/>
              </w:rPr>
              <w:t>芦丁</w:t>
            </w:r>
            <w:r w:rsidRPr="00DC5B41">
              <w:rPr>
                <w:rFonts w:ascii="华文仿宋" w:eastAsia="华文仿宋" w:hAnsi="华文仿宋" w:hint="eastAsia"/>
                <w:color w:val="000000"/>
                <w:sz w:val="24"/>
                <w:szCs w:val="24"/>
              </w:rPr>
              <w:t>、磷酸</w:t>
            </w:r>
            <w:r w:rsidRPr="00DC5B41">
              <w:rPr>
                <w:rFonts w:ascii="华文仿宋" w:eastAsia="华文仿宋" w:hAnsi="华文仿宋"/>
                <w:color w:val="000000"/>
                <w:sz w:val="24"/>
                <w:szCs w:val="24"/>
              </w:rPr>
              <w:t>氯喹及盐酸异丙嗪有关物质</w:t>
            </w:r>
            <w:r w:rsidRPr="00DC5B41">
              <w:rPr>
                <w:rFonts w:ascii="华文仿宋" w:eastAsia="华文仿宋" w:hAnsi="华文仿宋" w:hint="eastAsia"/>
                <w:color w:val="000000"/>
                <w:sz w:val="24"/>
                <w:szCs w:val="24"/>
              </w:rPr>
              <w:t>项目检验方法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0411-84255315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磷酸氯喹</w:t>
            </w:r>
            <w:r w:rsidRPr="00DC5B41">
              <w:rPr>
                <w:rFonts w:ascii="华文仿宋" w:eastAsia="华文仿宋" w:hAnsi="华文仿宋" w:cs="Times New Roman" w:hint="eastAsia"/>
                <w:sz w:val="24"/>
                <w:szCs w:val="24"/>
              </w:rPr>
              <w:t>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磷酸氯喹片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通过探索性研究，建立了磷酸氯喹片品种</w:t>
            </w:r>
            <w:r w:rsidRPr="00DC5B41">
              <w:rPr>
                <w:rFonts w:ascii="华文仿宋" w:eastAsia="华文仿宋" w:hAnsi="华文仿宋" w:cs="Times New Roman" w:hint="eastAsia"/>
                <w:sz w:val="24"/>
                <w:szCs w:val="24"/>
              </w:rPr>
              <w:t>有关物质检验</w:t>
            </w:r>
            <w:r w:rsidRPr="00DC5B41">
              <w:rPr>
                <w:rFonts w:ascii="华文仿宋" w:eastAsia="华文仿宋" w:hAnsi="华文仿宋" w:cs="Times New Roman"/>
                <w:sz w:val="24"/>
                <w:szCs w:val="24"/>
              </w:rPr>
              <w:t>方法，提示有关生产企业可参考该方法关注药品的上述项目。</w:t>
            </w:r>
            <w:r w:rsidRPr="00DC5B41">
              <w:rPr>
                <w:rFonts w:ascii="华文仿宋" w:eastAsia="华文仿宋" w:hAnsi="华文仿宋" w:cs="Times New Roman" w:hint="eastAsia"/>
                <w:sz w:val="24"/>
                <w:szCs w:val="24"/>
              </w:rPr>
              <w:t>通过探索性研究，提示有关生产企业可参照磷酸氯喹片品种的含量测定项目的紫外对照品方法关注药品的溶出度检查项目。</w:t>
            </w:r>
          </w:p>
        </w:tc>
        <w:tc>
          <w:tcPr>
            <w:tcW w:w="0" w:type="auto"/>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（1）磷酸氯喹片有关物质项目检验方法；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（2）参照磷酸氯喹片品种的现行标准含量测定项目的检验方法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大连市药品检验检测院</w:t>
            </w:r>
          </w:p>
        </w:tc>
        <w:tc>
          <w:tcPr>
            <w:tcW w:w="2168" w:type="dxa"/>
            <w:vAlign w:val="center"/>
          </w:tcPr>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0411-84255315</w:t>
            </w:r>
          </w:p>
        </w:tc>
      </w:tr>
      <w:tr w:rsidR="00DC5B41" w:rsidRPr="00DC5B41" w:rsidTr="00DC5B41">
        <w:trPr>
          <w:trHeight w:val="810"/>
        </w:trPr>
        <w:tc>
          <w:tcPr>
            <w:tcW w:w="760" w:type="dxa"/>
            <w:vMerge w:val="restart"/>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13</w:t>
            </w:r>
          </w:p>
        </w:tc>
        <w:tc>
          <w:tcPr>
            <w:tcW w:w="0" w:type="auto"/>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盐酸丁卡因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注射用盐酸丁卡因</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通过探索性研究，建立了注射用盐酸丁卡因含量测定HPLC方法，提示生产企业参考该方法关注药品中的上述项目。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（1）注射用盐酸丁卡因含量测定方法</w:t>
            </w:r>
          </w:p>
        </w:tc>
        <w:tc>
          <w:tcPr>
            <w:tcW w:w="1612" w:type="dxa"/>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福建省食品药品质量检验研究院</w:t>
            </w:r>
          </w:p>
        </w:tc>
        <w:tc>
          <w:tcPr>
            <w:tcW w:w="2168" w:type="dxa"/>
            <w:vMerge w:val="restart"/>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0591-87521067</w:t>
            </w:r>
          </w:p>
        </w:tc>
      </w:tr>
      <w:tr w:rsidR="00DC5B41" w:rsidRPr="00DC5B41" w:rsidTr="00DC5B41">
        <w:trPr>
          <w:trHeight w:val="994"/>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rPr>
                <w:rFonts w:ascii="华文仿宋" w:eastAsia="华文仿宋" w:hAnsi="华文仿宋" w:cs="Times New Roman"/>
                <w:sz w:val="24"/>
                <w:szCs w:val="24"/>
              </w:rPr>
            </w:pP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盐酸丁卡因注射液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通过探索性研究，建立了盐酸丁卡因注射液有关物质测定HPLC方法，提示生产企业参考该方法关注药品中的上述项目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（2）盐酸丁卡因注射剂有关物质检查方法</w:t>
            </w:r>
          </w:p>
        </w:tc>
        <w:tc>
          <w:tcPr>
            <w:tcW w:w="1612" w:type="dxa"/>
            <w:vMerge/>
            <w:vAlign w:val="center"/>
          </w:tcPr>
          <w:p w:rsidR="00DC5B41" w:rsidRPr="00DC5B41" w:rsidRDefault="00DC5B41" w:rsidP="00DC5B41">
            <w:pPr>
              <w:rPr>
                <w:rFonts w:ascii="华文仿宋" w:eastAsia="华文仿宋" w:hAnsi="华文仿宋" w:cs="Times New Roman"/>
                <w:sz w:val="24"/>
                <w:szCs w:val="24"/>
              </w:rPr>
            </w:pPr>
          </w:p>
        </w:tc>
        <w:tc>
          <w:tcPr>
            <w:tcW w:w="2168" w:type="dxa"/>
            <w:vMerge/>
            <w:vAlign w:val="center"/>
          </w:tcPr>
          <w:p w:rsidR="00DC5B41" w:rsidRPr="00DC5B41" w:rsidRDefault="00DC5B41" w:rsidP="00DC5B41">
            <w:pPr>
              <w:rPr>
                <w:rFonts w:ascii="华文仿宋" w:eastAsia="华文仿宋" w:hAnsi="华文仿宋" w:cs="Times New Roman"/>
                <w:sz w:val="24"/>
                <w:szCs w:val="24"/>
              </w:rPr>
            </w:pPr>
          </w:p>
        </w:tc>
      </w:tr>
      <w:tr w:rsidR="00DC5B41" w:rsidRPr="00DC5B41" w:rsidTr="00DC5B41">
        <w:trPr>
          <w:trHeight w:val="70"/>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氯霉素滴眼液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氯霉素滴眼液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四部通则1121抑菌效力检查法的检验方法关注氯霉素滴眼液抑菌效力项目；参照《中国药典》2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w:t>
            </w:r>
            <w:r w:rsidRPr="00DC5B41">
              <w:rPr>
                <w:rFonts w:ascii="华文仿宋" w:eastAsia="华文仿宋" w:hAnsi="华文仿宋" w:cs="Times New Roman"/>
                <w:sz w:val="24"/>
                <w:szCs w:val="24"/>
              </w:rPr>
              <w:t>9621</w:t>
            </w:r>
            <w:r w:rsidRPr="00DC5B41">
              <w:rPr>
                <w:rFonts w:ascii="华文仿宋" w:eastAsia="华文仿宋" w:hAnsi="华文仿宋" w:cs="Times New Roman" w:hint="eastAsia"/>
                <w:sz w:val="24"/>
                <w:szCs w:val="24"/>
              </w:rPr>
              <w:t>药包材</w:t>
            </w:r>
            <w:r w:rsidRPr="00DC5B41">
              <w:rPr>
                <w:rFonts w:ascii="华文仿宋" w:eastAsia="华文仿宋" w:hAnsi="华文仿宋" w:cs="Times New Roman"/>
                <w:sz w:val="24"/>
                <w:szCs w:val="24"/>
              </w:rPr>
              <w:t>通用要求指导原则</w:t>
            </w:r>
            <w:r w:rsidRPr="00DC5B41">
              <w:rPr>
                <w:rFonts w:ascii="华文仿宋" w:eastAsia="华文仿宋" w:hAnsi="华文仿宋" w:cs="Times New Roman" w:hint="eastAsia"/>
                <w:sz w:val="24"/>
                <w:szCs w:val="24"/>
              </w:rPr>
              <w:t>的检验方法关注氯霉素滴眼液抑菌剂与</w:t>
            </w:r>
            <w:r w:rsidRPr="00DC5B41">
              <w:rPr>
                <w:rFonts w:ascii="华文仿宋" w:eastAsia="华文仿宋" w:hAnsi="华文仿宋" w:cs="Times New Roman"/>
                <w:sz w:val="24"/>
                <w:szCs w:val="24"/>
              </w:rPr>
              <w:t>包材相容性</w:t>
            </w:r>
            <w:r w:rsidRPr="00DC5B41">
              <w:rPr>
                <w:rFonts w:ascii="华文仿宋" w:eastAsia="华文仿宋" w:hAnsi="华文仿宋" w:cs="Times New Roman" w:hint="eastAsia"/>
                <w:sz w:val="24"/>
                <w:szCs w:val="24"/>
              </w:rPr>
              <w:t>项目</w:t>
            </w:r>
            <w:r w:rsidRPr="00DC5B41">
              <w:rPr>
                <w:rFonts w:ascii="华文仿宋" w:eastAsia="华文仿宋" w:hAnsi="华文仿宋" w:cs="Times New Roman"/>
                <w:sz w:val="24"/>
                <w:szCs w:val="24"/>
              </w:rPr>
              <w:t>；</w:t>
            </w:r>
            <w:r w:rsidRPr="00DC5B41">
              <w:rPr>
                <w:rFonts w:ascii="华文仿宋" w:eastAsia="华文仿宋" w:hAnsi="华文仿宋" w:cs="Times New Roman" w:hint="eastAsia"/>
                <w:sz w:val="24"/>
                <w:szCs w:val="24"/>
              </w:rPr>
              <w:t>提示有关生产企业可</w:t>
            </w:r>
            <w:r w:rsidRPr="00DC5B41">
              <w:rPr>
                <w:rFonts w:ascii="华文仿宋" w:eastAsia="华文仿宋" w:hAnsi="华文仿宋" w:cs="Times New Roman"/>
                <w:sz w:val="24"/>
                <w:szCs w:val="24"/>
              </w:rPr>
              <w:t>参照低密度聚乙烯输液瓶YBB00012002中透光率检测方法</w:t>
            </w:r>
            <w:r w:rsidRPr="00DC5B41">
              <w:rPr>
                <w:rFonts w:ascii="华文仿宋" w:eastAsia="华文仿宋" w:hAnsi="华文仿宋" w:cs="Times New Roman" w:hint="eastAsia"/>
                <w:sz w:val="24"/>
                <w:szCs w:val="24"/>
              </w:rPr>
              <w:t>关注</w:t>
            </w:r>
            <w:r w:rsidRPr="00DC5B41">
              <w:rPr>
                <w:rFonts w:ascii="华文仿宋" w:eastAsia="华文仿宋" w:hAnsi="华文仿宋" w:cs="Times New Roman"/>
                <w:sz w:val="24"/>
                <w:szCs w:val="24"/>
              </w:rPr>
              <w:t>包材透光率</w:t>
            </w:r>
            <w:r w:rsidRPr="00DC5B41">
              <w:rPr>
                <w:rFonts w:ascii="华文仿宋" w:eastAsia="华文仿宋" w:hAnsi="华文仿宋" w:cs="Times New Roman" w:hint="eastAsia"/>
                <w:sz w:val="24"/>
                <w:szCs w:val="24"/>
              </w:rPr>
              <w:t>项目；参照氯霉素滴眼液品种</w:t>
            </w:r>
            <w:r w:rsidRPr="00DC5B41">
              <w:rPr>
                <w:rFonts w:ascii="华文仿宋" w:eastAsia="华文仿宋" w:hAnsi="华文仿宋" w:cs="Times New Roman" w:hint="eastAsia"/>
                <w:sz w:val="24"/>
                <w:szCs w:val="24"/>
              </w:rPr>
              <w:lastRenderedPageBreak/>
              <w:t>《中国药典》20</w:t>
            </w:r>
            <w:r w:rsidRPr="00DC5B41">
              <w:rPr>
                <w:rFonts w:ascii="华文仿宋" w:eastAsia="华文仿宋" w:hAnsi="华文仿宋" w:cs="Times New Roman"/>
                <w:sz w:val="24"/>
                <w:szCs w:val="24"/>
              </w:rPr>
              <w:t>20</w:t>
            </w:r>
            <w:r w:rsidRPr="00DC5B41">
              <w:rPr>
                <w:rFonts w:ascii="华文仿宋" w:eastAsia="华文仿宋" w:hAnsi="华文仿宋" w:cs="Times New Roman" w:hint="eastAsia"/>
                <w:sz w:val="24"/>
                <w:szCs w:val="24"/>
              </w:rPr>
              <w:t>年版、国家食品药品监督管理总局国家药品标准</w:t>
            </w:r>
            <w:r w:rsidRPr="00DC5B41">
              <w:rPr>
                <w:rFonts w:ascii="华文仿宋" w:eastAsia="华文仿宋" w:hAnsi="华文仿宋" w:cs="Times New Roman"/>
                <w:sz w:val="24"/>
                <w:szCs w:val="24"/>
              </w:rPr>
              <w:t>YBH02662016</w:t>
            </w:r>
            <w:r w:rsidRPr="00DC5B41">
              <w:rPr>
                <w:rFonts w:ascii="华文仿宋" w:eastAsia="华文仿宋" w:hAnsi="华文仿宋" w:cs="Times New Roman" w:hint="eastAsia"/>
                <w:sz w:val="24"/>
                <w:szCs w:val="24"/>
              </w:rPr>
              <w:t>关注</w:t>
            </w:r>
            <w:r w:rsidRPr="00DC5B41">
              <w:rPr>
                <w:rFonts w:ascii="华文仿宋" w:eastAsia="华文仿宋" w:hAnsi="华文仿宋" w:cs="Times New Roman"/>
                <w:sz w:val="24"/>
                <w:szCs w:val="24"/>
              </w:rPr>
              <w:t>药品的有关物质</w:t>
            </w:r>
            <w:r w:rsidRPr="00DC5B41">
              <w:rPr>
                <w:rFonts w:ascii="华文仿宋" w:eastAsia="华文仿宋" w:hAnsi="华文仿宋" w:cs="Times New Roman" w:hint="eastAsia"/>
                <w:sz w:val="24"/>
                <w:szCs w:val="24"/>
              </w:rPr>
              <w:t>和含量测定项目</w:t>
            </w:r>
            <w:r w:rsidRPr="00DC5B41">
              <w:rPr>
                <w:rFonts w:ascii="华文仿宋" w:eastAsia="华文仿宋" w:hAnsi="华文仿宋" w:cs="Times New Roman"/>
                <w:sz w:val="24"/>
                <w:szCs w:val="24"/>
              </w:rPr>
              <w:t>。</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四部通则1121抑菌效力检查法的检验方法；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w:t>
            </w:r>
            <w:r w:rsidRPr="00DC5B41">
              <w:rPr>
                <w:rFonts w:ascii="华文仿宋" w:eastAsia="华文仿宋" w:hAnsi="华文仿宋" w:cs="Times New Roman"/>
                <w:sz w:val="24"/>
                <w:szCs w:val="24"/>
              </w:rPr>
              <w:t>020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sz w:val="24"/>
                <w:szCs w:val="24"/>
              </w:rPr>
              <w:t>版</w:t>
            </w:r>
            <w:r w:rsidRPr="00DC5B41">
              <w:rPr>
                <w:rFonts w:ascii="华文仿宋" w:eastAsia="华文仿宋" w:hAnsi="华文仿宋" w:cs="Times New Roman" w:hint="eastAsia"/>
                <w:sz w:val="24"/>
                <w:szCs w:val="24"/>
              </w:rPr>
              <w:t>四部通则</w:t>
            </w:r>
            <w:r w:rsidRPr="00DC5B41">
              <w:rPr>
                <w:rFonts w:ascii="华文仿宋" w:eastAsia="华文仿宋" w:hAnsi="华文仿宋" w:cs="Times New Roman"/>
                <w:sz w:val="24"/>
                <w:szCs w:val="24"/>
              </w:rPr>
              <w:t>9621</w:t>
            </w:r>
            <w:r w:rsidRPr="00DC5B41">
              <w:rPr>
                <w:rFonts w:ascii="华文仿宋" w:eastAsia="华文仿宋" w:hAnsi="华文仿宋" w:cs="Times New Roman" w:hint="eastAsia"/>
                <w:sz w:val="24"/>
                <w:szCs w:val="24"/>
              </w:rPr>
              <w:t>药包材</w:t>
            </w:r>
            <w:r w:rsidRPr="00DC5B41">
              <w:rPr>
                <w:rFonts w:ascii="华文仿宋" w:eastAsia="华文仿宋" w:hAnsi="华文仿宋" w:cs="Times New Roman"/>
                <w:sz w:val="24"/>
                <w:szCs w:val="24"/>
              </w:rPr>
              <w:t>通用要求指导原则</w:t>
            </w:r>
            <w:r w:rsidRPr="00DC5B41">
              <w:rPr>
                <w:rFonts w:ascii="华文仿宋" w:eastAsia="华文仿宋" w:hAnsi="华文仿宋" w:cs="Times New Roman" w:hint="eastAsia"/>
                <w:sz w:val="24"/>
                <w:szCs w:val="24"/>
              </w:rPr>
              <w:t>的检验方法，</w:t>
            </w:r>
            <w:r w:rsidRPr="00DC5B41">
              <w:rPr>
                <w:rFonts w:ascii="华文仿宋" w:eastAsia="华文仿宋" w:hAnsi="华文仿宋" w:cs="Times New Roman"/>
                <w:sz w:val="24"/>
                <w:szCs w:val="24"/>
              </w:rPr>
              <w:t>参照低密度聚乙烯输液瓶YBB00012002中透光率检测方法</w:t>
            </w:r>
            <w:r w:rsidRPr="00DC5B41">
              <w:rPr>
                <w:rFonts w:ascii="华文仿宋" w:eastAsia="华文仿宋" w:hAnsi="华文仿宋" w:cs="Times New Roman" w:hint="eastAsia"/>
                <w:sz w:val="24"/>
                <w:szCs w:val="24"/>
              </w:rPr>
              <w:t>；</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（3）参照《中国药典》20</w:t>
            </w:r>
            <w:r w:rsidRPr="00DC5B41">
              <w:rPr>
                <w:rFonts w:ascii="华文仿宋" w:eastAsia="华文仿宋" w:hAnsi="华文仿宋" w:cs="Times New Roman"/>
                <w:sz w:val="24"/>
                <w:szCs w:val="24"/>
              </w:rPr>
              <w:t>20</w:t>
            </w:r>
            <w:r w:rsidRPr="00DC5B41">
              <w:rPr>
                <w:rFonts w:ascii="华文仿宋" w:eastAsia="华文仿宋" w:hAnsi="华文仿宋" w:cs="Times New Roman" w:hint="eastAsia"/>
                <w:sz w:val="24"/>
                <w:szCs w:val="24"/>
              </w:rPr>
              <w:t>年</w:t>
            </w:r>
            <w:r w:rsidRPr="00DC5B41">
              <w:rPr>
                <w:rFonts w:ascii="华文仿宋" w:eastAsia="华文仿宋" w:hAnsi="华文仿宋" w:cs="Times New Roman" w:hint="eastAsia"/>
                <w:sz w:val="24"/>
                <w:szCs w:val="24"/>
              </w:rPr>
              <w:lastRenderedPageBreak/>
              <w:t>版；</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参照国家食品药品监督管理总局国家药品标准</w:t>
            </w:r>
            <w:r w:rsidRPr="00DC5B41">
              <w:rPr>
                <w:rFonts w:ascii="华文仿宋" w:eastAsia="华文仿宋" w:hAnsi="华文仿宋" w:cs="Times New Roman"/>
                <w:sz w:val="24"/>
                <w:szCs w:val="24"/>
              </w:rPr>
              <w:t>YBH02662016</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福建省食品药品质量检验研究院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0591-87531002</w:t>
            </w:r>
          </w:p>
        </w:tc>
      </w:tr>
      <w:tr w:rsidR="00DC5B41" w:rsidRPr="00DC5B41" w:rsidTr="00DC5B41">
        <w:trPr>
          <w:trHeight w:val="5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1</w:t>
            </w:r>
            <w:r w:rsidRPr="00DC5B41">
              <w:rPr>
                <w:rFonts w:ascii="华文仿宋" w:eastAsia="华文仿宋" w:hAnsi="华文仿宋" w:cs="Times New Roman" w:hint="eastAsia"/>
                <w:sz w:val="24"/>
                <w:szCs w:val="24"/>
              </w:rPr>
              <w:t>5</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参苓白术制剂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参苓白术散</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通过探索性研究，建立了参苓白术散中人参中掺西洋参的HPLC-MS检查方法，提示有关药品生产企业可参考该方法关注该药品人参的质量问题；并参照《中国药典》四部通则 2321重金属及有害元素铅、镉、砷、汞、铜测定法关注药品的重金属残留量项目；参照《中国药典》一部“人参”项下“其他有机氯类农药残留量”测定法关注药品的有机氯农药残留量项目。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（1）参苓白术制剂（参苓白术散、参苓白术丸）中</w:t>
            </w:r>
            <w:r w:rsidRPr="00DC5B41">
              <w:rPr>
                <w:rFonts w:ascii="华文仿宋" w:eastAsia="华文仿宋" w:hAnsi="华文仿宋" w:cs="Times New Roman"/>
                <w:sz w:val="24"/>
                <w:szCs w:val="24"/>
              </w:rPr>
              <w:t>拟人参皂苷F11</w:t>
            </w:r>
            <w:r w:rsidRPr="00DC5B41">
              <w:rPr>
                <w:rFonts w:ascii="华文仿宋" w:eastAsia="华文仿宋" w:hAnsi="华文仿宋" w:cs="Times New Roman" w:hint="eastAsia"/>
                <w:sz w:val="24"/>
                <w:szCs w:val="24"/>
              </w:rPr>
              <w:t>和</w:t>
            </w:r>
            <w:r w:rsidRPr="00DC5B41">
              <w:rPr>
                <w:rFonts w:ascii="华文仿宋" w:eastAsia="华文仿宋" w:hAnsi="华文仿宋" w:cs="Times New Roman"/>
                <w:sz w:val="24"/>
                <w:szCs w:val="24"/>
              </w:rPr>
              <w:t>人参皂苷Rf</w:t>
            </w:r>
            <w:r w:rsidRPr="00DC5B41">
              <w:rPr>
                <w:rFonts w:ascii="华文仿宋" w:eastAsia="华文仿宋" w:hAnsi="华文仿宋" w:cs="Times New Roman" w:hint="eastAsia"/>
                <w:sz w:val="24"/>
                <w:szCs w:val="24"/>
              </w:rPr>
              <w:t>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（2）参照《中国药典》2020年版四部通则2321重金属及有害元素检查方法；</w:t>
            </w:r>
            <w:r w:rsidRPr="00DC5B41">
              <w:rPr>
                <w:rFonts w:ascii="华文仿宋" w:eastAsia="华文仿宋" w:hAnsi="华文仿宋" w:cs="Times New Roman" w:hint="eastAsia"/>
                <w:sz w:val="24"/>
                <w:szCs w:val="24"/>
              </w:rPr>
              <w:br/>
              <w:t>（3）参照《中国药典》2020年版一部“人参”项下“其他有机氯类农药残留量”测定方法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福建省食品药品质量检验研究院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0591-87513886</w:t>
            </w:r>
          </w:p>
        </w:tc>
      </w:tr>
      <w:tr w:rsidR="00DC5B41" w:rsidRPr="00DC5B41" w:rsidTr="00DC5B41">
        <w:trPr>
          <w:trHeight w:val="393"/>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参苓白术丸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参苓白术丸中西洋参的HPLC-MS检查方法，提示有关药品生产企业可参考该方法关注该药品人参的质量问题；并参照《中国药典》一部“人参”项下“其他有机氯类农药残留量”测定法关注药品的有机氯农药残留量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（4）参苓白术制剂（参苓白术散、参苓白术丸）中拟人参皂苷F11和人参皂苷Rf检查方法；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（5）参照《中国药典》2020年版一部“人参”项下“其他有机氯类农药残留量”测定方法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16</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妇炎康复片</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妇炎康复片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妇炎康复片品种中9种成分的含量测定方法，提示有关生产企业可参考该方法关注制剂中黄芩药材的投料以及质量问题；建立了妇炎康复片品种中藏柴胡液质联用的检测方法，提示有关生产企业可参考该方法关注制剂中柴胡药材的投料</w:t>
            </w:r>
            <w:r w:rsidRPr="00DC5B41">
              <w:rPr>
                <w:rFonts w:ascii="华文仿宋" w:eastAsia="华文仿宋" w:hAnsi="华文仿宋" w:hint="eastAsia"/>
                <w:color w:val="000000"/>
                <w:sz w:val="24"/>
                <w:szCs w:val="24"/>
              </w:rPr>
              <w:lastRenderedPageBreak/>
              <w:t>问题；建立了妇炎康复片中薏苡仁特征图谱与含量测定的方法，提示有关生产企业可参考该方法关注制剂中薏苡仁药材的投料以及质量问题。</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（1）妇炎康复片中多组分含量测定方法；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（2）妇炎康复片中藏柴胡液质联用项目检验方法；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（3）妇炎康复片中薏苡仁特征图谱以及含量测定方法。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甘肃省药品检验研究院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 0931-7822930</w:t>
            </w:r>
          </w:p>
        </w:tc>
      </w:tr>
      <w:tr w:rsidR="00DC5B41" w:rsidRPr="00DC5B41" w:rsidTr="00DC5B41">
        <w:trPr>
          <w:trHeight w:val="1146"/>
        </w:trPr>
        <w:tc>
          <w:tcPr>
            <w:tcW w:w="760" w:type="dxa"/>
            <w:vAlign w:val="center"/>
          </w:tcPr>
          <w:p w:rsidR="00DC5B41" w:rsidRPr="00DC5B41" w:rsidRDefault="00DC5B41" w:rsidP="00DC5B41">
            <w:pPr>
              <w:widowControl/>
              <w:spacing w:beforeAutospacing="1" w:afterAutospacing="1"/>
              <w:jc w:val="center"/>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lastRenderedPageBreak/>
              <w:t>1</w:t>
            </w:r>
            <w:r w:rsidRPr="00DC5B41">
              <w:rPr>
                <w:rFonts w:ascii="华文仿宋" w:eastAsia="华文仿宋" w:hAnsi="华文仿宋" w:cs="Times New Roman" w:hint="eastAsia"/>
                <w:color w:val="000000"/>
                <w:sz w:val="24"/>
                <w:szCs w:val="24"/>
                <w:lang w:bidi="ar"/>
              </w:rPr>
              <w:t>7</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苯磺酸左氨氯地平片</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苯磺酸左氨氯地平片</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通过探索性研究，建立了苯磺酸左氨氯地平片品种中右氨氯地平的测定方法，提示有关企业可参考该方法关注苯磺酸左氨氯地平原料药及制剂中右氨氯地平的含量。</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苯磺酸左氨氯地平片右氨氯地平液相检查方法</w:t>
            </w:r>
          </w:p>
        </w:tc>
        <w:tc>
          <w:tcPr>
            <w:tcW w:w="1612"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sz w:val="24"/>
                <w:szCs w:val="24"/>
                <w:lang w:bidi="ar"/>
              </w:rPr>
              <w:t>甘肃省药品检验研究院</w:t>
            </w:r>
          </w:p>
        </w:tc>
        <w:tc>
          <w:tcPr>
            <w:tcW w:w="2168"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0931-7822930</w:t>
            </w:r>
          </w:p>
        </w:tc>
      </w:tr>
      <w:tr w:rsidR="00DC5B41" w:rsidRPr="00DC5B41" w:rsidTr="00DC5B41">
        <w:trPr>
          <w:trHeight w:val="1146"/>
        </w:trPr>
        <w:tc>
          <w:tcPr>
            <w:tcW w:w="760" w:type="dxa"/>
            <w:vAlign w:val="center"/>
          </w:tcPr>
          <w:p w:rsidR="00DC5B41" w:rsidRPr="00DC5B41" w:rsidRDefault="00DC5B41" w:rsidP="00DC5B41">
            <w:pPr>
              <w:widowControl/>
              <w:spacing w:beforeAutospacing="1" w:afterAutospacing="1"/>
              <w:jc w:val="center"/>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1</w:t>
            </w:r>
            <w:r w:rsidRPr="00DC5B41">
              <w:rPr>
                <w:rFonts w:ascii="华文仿宋" w:eastAsia="华文仿宋" w:hAnsi="华文仿宋" w:cs="Times New Roman" w:hint="eastAsia"/>
                <w:color w:val="000000"/>
                <w:sz w:val="24"/>
                <w:szCs w:val="24"/>
                <w:lang w:bidi="ar"/>
              </w:rPr>
              <w:t>8</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三磷酸腺苷二钠注射液</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三磷酸腺苷二钠注射液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通过探索性研究，提示有关生产企业关注三磷酸腺苷二钠注射液加速试验（温度4</w:t>
            </w:r>
            <w:r w:rsidRPr="00DC5B41">
              <w:rPr>
                <w:rFonts w:ascii="华文仿宋" w:eastAsia="华文仿宋" w:hAnsi="华文仿宋" w:cs="宋体"/>
                <w:color w:val="000000"/>
                <w:sz w:val="24"/>
                <w:szCs w:val="24"/>
                <w:lang w:bidi="ar"/>
              </w:rPr>
              <w:t>0</w:t>
            </w:r>
            <w:r w:rsidRPr="00DC5B41">
              <w:rPr>
                <w:rFonts w:ascii="华文仿宋" w:eastAsia="华文仿宋" w:hAnsi="华文仿宋" w:cs="宋体" w:hint="eastAsia"/>
                <w:color w:val="000000"/>
                <w:sz w:val="24"/>
                <w:szCs w:val="24"/>
                <w:lang w:bidi="ar"/>
              </w:rPr>
              <w:t>℃</w:t>
            </w:r>
            <w:r w:rsidRPr="00DC5B41">
              <w:rPr>
                <w:rFonts w:ascii="华文仿宋" w:eastAsia="华文仿宋" w:hAnsi="华文仿宋" w:hint="eastAsia"/>
                <w:sz w:val="24"/>
                <w:szCs w:val="24"/>
              </w:rPr>
              <w:t>±2</w:t>
            </w:r>
            <w:r w:rsidRPr="00DC5B41">
              <w:rPr>
                <w:rFonts w:ascii="华文仿宋" w:eastAsia="华文仿宋" w:hAnsi="华文仿宋" w:cs="宋体" w:hint="eastAsia"/>
                <w:color w:val="000000"/>
                <w:sz w:val="24"/>
                <w:szCs w:val="24"/>
                <w:lang w:bidi="ar"/>
              </w:rPr>
              <w:t>℃，相对湿度7</w:t>
            </w:r>
            <w:r w:rsidRPr="00DC5B41">
              <w:rPr>
                <w:rFonts w:ascii="华文仿宋" w:eastAsia="华文仿宋" w:hAnsi="华文仿宋" w:cs="宋体"/>
                <w:color w:val="000000"/>
                <w:sz w:val="24"/>
                <w:szCs w:val="24"/>
                <w:lang w:bidi="ar"/>
              </w:rPr>
              <w:t>5%</w:t>
            </w:r>
            <w:r w:rsidRPr="00DC5B41">
              <w:rPr>
                <w:rFonts w:ascii="华文仿宋" w:eastAsia="华文仿宋" w:hAnsi="华文仿宋" w:hint="eastAsia"/>
                <w:sz w:val="24"/>
                <w:szCs w:val="24"/>
              </w:rPr>
              <w:t>±5</w:t>
            </w:r>
            <w:r w:rsidRPr="00DC5B41">
              <w:rPr>
                <w:rFonts w:ascii="华文仿宋" w:eastAsia="华文仿宋" w:hAnsi="华文仿宋"/>
                <w:sz w:val="24"/>
                <w:szCs w:val="24"/>
              </w:rPr>
              <w:t>%</w:t>
            </w:r>
            <w:r w:rsidRPr="00DC5B41">
              <w:rPr>
                <w:rFonts w:ascii="华文仿宋" w:eastAsia="华文仿宋" w:hAnsi="华文仿宋" w:cs="宋体" w:hint="eastAsia"/>
                <w:color w:val="000000"/>
                <w:sz w:val="24"/>
                <w:szCs w:val="24"/>
                <w:lang w:bidi="ar"/>
              </w:rPr>
              <w:t>）条件下的可见异物问题。</w:t>
            </w:r>
          </w:p>
        </w:tc>
        <w:tc>
          <w:tcPr>
            <w:tcW w:w="0" w:type="auto"/>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参照《中国药典》2</w:t>
            </w:r>
            <w:r w:rsidRPr="00DC5B41">
              <w:rPr>
                <w:rFonts w:ascii="华文仿宋" w:eastAsia="华文仿宋" w:hAnsi="华文仿宋" w:cs="宋体"/>
                <w:color w:val="000000"/>
                <w:sz w:val="24"/>
                <w:szCs w:val="24"/>
                <w:lang w:bidi="ar"/>
              </w:rPr>
              <w:t>020</w:t>
            </w:r>
            <w:r w:rsidRPr="00DC5B41">
              <w:rPr>
                <w:rFonts w:ascii="华文仿宋" w:eastAsia="华文仿宋" w:hAnsi="华文仿宋" w:cs="宋体" w:hint="eastAsia"/>
                <w:color w:val="000000"/>
                <w:sz w:val="24"/>
                <w:szCs w:val="24"/>
                <w:lang w:bidi="ar"/>
              </w:rPr>
              <w:t>年版9</w:t>
            </w:r>
            <w:r w:rsidRPr="00DC5B41">
              <w:rPr>
                <w:rFonts w:ascii="华文仿宋" w:eastAsia="华文仿宋" w:hAnsi="华文仿宋" w:cs="宋体"/>
                <w:color w:val="000000"/>
                <w:sz w:val="24"/>
                <w:szCs w:val="24"/>
                <w:lang w:bidi="ar"/>
              </w:rPr>
              <w:t xml:space="preserve">001 </w:t>
            </w:r>
            <w:r w:rsidRPr="00DC5B41">
              <w:rPr>
                <w:rFonts w:ascii="华文仿宋" w:eastAsia="华文仿宋" w:hAnsi="华文仿宋" w:cs="宋体" w:hint="eastAsia"/>
                <w:color w:val="000000"/>
                <w:sz w:val="24"/>
                <w:szCs w:val="24"/>
                <w:lang w:bidi="ar"/>
              </w:rPr>
              <w:t>原料药物与制剂稳定性试验指导原则、0</w:t>
            </w:r>
            <w:r w:rsidRPr="00DC5B41">
              <w:rPr>
                <w:rFonts w:ascii="华文仿宋" w:eastAsia="华文仿宋" w:hAnsi="华文仿宋" w:cs="宋体"/>
                <w:color w:val="000000"/>
                <w:sz w:val="24"/>
                <w:szCs w:val="24"/>
                <w:lang w:bidi="ar"/>
              </w:rPr>
              <w:t>904</w:t>
            </w:r>
            <w:r w:rsidRPr="00DC5B41">
              <w:rPr>
                <w:rFonts w:ascii="华文仿宋" w:eastAsia="华文仿宋" w:hAnsi="华文仿宋" w:cs="宋体" w:hint="eastAsia"/>
                <w:color w:val="000000"/>
                <w:sz w:val="24"/>
                <w:szCs w:val="24"/>
                <w:lang w:bidi="ar"/>
              </w:rPr>
              <w:t>可见异物检查法</w:t>
            </w:r>
          </w:p>
        </w:tc>
        <w:tc>
          <w:tcPr>
            <w:tcW w:w="1612"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宋体" w:hint="eastAsia"/>
                <w:sz w:val="24"/>
                <w:szCs w:val="24"/>
                <w:lang w:bidi="ar"/>
              </w:rPr>
              <w:t>甘肃省药品检验研究院</w:t>
            </w:r>
          </w:p>
        </w:tc>
        <w:tc>
          <w:tcPr>
            <w:tcW w:w="2168" w:type="dxa"/>
            <w:vAlign w:val="center"/>
          </w:tcPr>
          <w:p w:rsidR="00DC5B41" w:rsidRPr="00DC5B41" w:rsidRDefault="00DC5B41" w:rsidP="00DC5B41">
            <w:pPr>
              <w:widowControl/>
              <w:spacing w:beforeAutospacing="1" w:afterAutospacing="1"/>
              <w:rPr>
                <w:rFonts w:ascii="华文仿宋" w:eastAsia="华文仿宋" w:hAnsi="华文仿宋"/>
                <w:sz w:val="24"/>
                <w:szCs w:val="24"/>
              </w:rPr>
            </w:pPr>
            <w:r w:rsidRPr="00DC5B41">
              <w:rPr>
                <w:rFonts w:ascii="华文仿宋" w:eastAsia="华文仿宋" w:hAnsi="华文仿宋" w:cs="Times New Roman"/>
                <w:color w:val="000000"/>
                <w:sz w:val="24"/>
                <w:szCs w:val="24"/>
                <w:lang w:bidi="ar"/>
              </w:rPr>
              <w:t> 0931-7822982</w:t>
            </w:r>
          </w:p>
        </w:tc>
      </w:tr>
      <w:tr w:rsidR="00DC5B41" w:rsidRPr="00DC5B41" w:rsidTr="00DC5B41">
        <w:trPr>
          <w:trHeight w:val="1142"/>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19</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注射用盐酸头孢吡肟</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注射用盐酸头孢吡肟</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注射用盐酸头孢吡肟品种中残留溶剂（丙酮、二氯甲烷、正己烷）项目的测定方法，提示有关生产企业可参考该方法关注药品的上述项目。此外，通过探索性研究，提示有关生产企业关注注射用盐酸头孢吡肟品种pH值边缘合格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注射用盐酸头孢吡肟中残留溶剂（丙酮、二氯甲烷、正己烷）测定方法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020-81887687</w:t>
            </w:r>
          </w:p>
        </w:tc>
      </w:tr>
      <w:tr w:rsidR="00DC5B41" w:rsidRPr="00DC5B41" w:rsidTr="00DC5B41">
        <w:trPr>
          <w:trHeight w:val="85"/>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20</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龙胆泻肝丸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龙胆泻肝丸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龙胆泻肝丸的指纹图谱，提示有关生产企业可参考该方法关注原料黄芩、栀子、龙胆等来源或制剂制备工艺的稳定性；建立了龙胆泻肝丸蜜丸和浓缩丸中龙胆、栀子、黄芩的含量测定方法，提示有关生产企业可参考该检验方法关注投料</w:t>
            </w:r>
            <w:r w:rsidRPr="00DC5B41">
              <w:rPr>
                <w:rFonts w:ascii="华文仿宋" w:eastAsia="华文仿宋" w:hAnsi="华文仿宋" w:cs="Times New Roman" w:hint="eastAsia"/>
                <w:sz w:val="24"/>
                <w:szCs w:val="24"/>
              </w:rPr>
              <w:lastRenderedPageBreak/>
              <w:t>用饮片的质量；建立了藏柴胡的检查方法，提示有关生产企业可参考该检验方法关注投料用饮片基源。此外，通过探索性研究，提示有关生产企业可参照《中国药典》2020年版通则中2351“真菌毒素测定法 第六法多种真菌毒素测定法”关注原料及制剂中赭曲霉毒素A残留量；参照《中国药典》2020年版通则中2321“铅、镉、砷、汞、铜测定法中电感耦合等离子体质谱法”关注原料及制剂中重金属及有害元素残留量。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（1）龙胆泻肝丸品种指纹图谱；</w:t>
            </w:r>
            <w:r w:rsidRPr="00DC5B41">
              <w:rPr>
                <w:rFonts w:ascii="华文仿宋" w:eastAsia="华文仿宋" w:hAnsi="华文仿宋" w:cs="Times New Roman" w:hint="eastAsia"/>
                <w:sz w:val="24"/>
                <w:szCs w:val="24"/>
              </w:rPr>
              <w:br/>
              <w:t>（2）龙胆泻肝丸蜜丸、浓缩丸中龙胆、栀子、黄芩的含量测定方法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（3）龙胆泻肝丸中藏柴胡检查方法；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（4）参照《中国药典》2020年版通则中2351“真菌毒素测定法 第六法多种真菌毒素测定法”；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（5）参照《中国药典》2020年版通则中2321“铅、镉、砷、汞、铜测定法中电感耦合等离子体质谱法”。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020-81863096</w:t>
            </w:r>
          </w:p>
        </w:tc>
      </w:tr>
      <w:tr w:rsidR="00DC5B41" w:rsidRPr="00DC5B41" w:rsidTr="00DC5B41">
        <w:trPr>
          <w:trHeight w:val="5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21</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通过探索性研究，提示有关生产企业关注复方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酮酸片品种包装材料密封性问题、说明</w:t>
            </w:r>
            <w:r w:rsidRPr="00DC5B41">
              <w:rPr>
                <w:rFonts w:ascii="华文仿宋" w:eastAsia="华文仿宋" w:hAnsi="华文仿宋" w:cs="Times New Roman" w:hint="eastAsia"/>
                <w:sz w:val="24"/>
                <w:szCs w:val="24"/>
              </w:rPr>
              <w:lastRenderedPageBreak/>
              <w:t>书问题、生产工艺问题、辅料问题。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（1）参照《中国药典》</w:t>
            </w:r>
            <w:r w:rsidRPr="00DC5B41">
              <w:rPr>
                <w:rFonts w:ascii="华文仿宋" w:eastAsia="华文仿宋" w:hAnsi="华文仿宋" w:cs="Times New Roman"/>
                <w:sz w:val="24"/>
                <w:szCs w:val="24"/>
              </w:rPr>
              <w:t>2020</w:t>
            </w:r>
            <w:r w:rsidRPr="00DC5B41">
              <w:rPr>
                <w:rFonts w:ascii="华文仿宋" w:eastAsia="华文仿宋" w:hAnsi="华文仿宋" w:cs="Times New Roman" w:hint="eastAsia"/>
                <w:sz w:val="24"/>
                <w:szCs w:val="24"/>
              </w:rPr>
              <w:t>年版四部加速试验、影响因素试验；</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（2）复方</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酮酸片有关物质苯乙酸项目检验方法；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（3）参照</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酮酸片品种</w:t>
            </w:r>
            <w:r w:rsidRPr="00DC5B41">
              <w:rPr>
                <w:rFonts w:ascii="华文仿宋" w:eastAsia="华文仿宋" w:hAnsi="华文仿宋" w:cs="Times New Roman"/>
                <w:sz w:val="24"/>
                <w:szCs w:val="24"/>
              </w:rPr>
              <w:t>WS1-</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X-065</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-2012Z-2021</w:t>
            </w:r>
            <w:r w:rsidRPr="00DC5B41">
              <w:rPr>
                <w:rFonts w:ascii="华文仿宋" w:eastAsia="华文仿宋" w:hAnsi="华文仿宋" w:cs="Times New Roman" w:hint="eastAsia"/>
                <w:sz w:val="24"/>
                <w:szCs w:val="24"/>
              </w:rPr>
              <w:t>标准含量测定项目检验方法；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（4）参照</w:t>
            </w:r>
            <w:r w:rsidRPr="00DC5B41">
              <w:rPr>
                <w:rFonts w:ascii="华文仿宋" w:eastAsia="华文仿宋" w:hAnsi="华文仿宋" w:cs="Times New Roman"/>
                <w:sz w:val="24"/>
                <w:szCs w:val="24"/>
              </w:rPr>
              <w:t>α-</w:t>
            </w:r>
            <w:r w:rsidRPr="00DC5B41">
              <w:rPr>
                <w:rFonts w:ascii="华文仿宋" w:eastAsia="华文仿宋" w:hAnsi="华文仿宋" w:cs="Times New Roman" w:hint="eastAsia"/>
                <w:sz w:val="24"/>
                <w:szCs w:val="24"/>
              </w:rPr>
              <w:t>酮酸片品种</w:t>
            </w:r>
            <w:r w:rsidRPr="00DC5B41">
              <w:rPr>
                <w:rFonts w:ascii="华文仿宋" w:eastAsia="华文仿宋" w:hAnsi="华文仿宋" w:cs="Times New Roman"/>
                <w:sz w:val="24"/>
                <w:szCs w:val="24"/>
              </w:rPr>
              <w:t>YBH00482014</w:t>
            </w:r>
            <w:r w:rsidRPr="00DC5B41">
              <w:rPr>
                <w:rFonts w:ascii="华文仿宋" w:eastAsia="华文仿宋" w:hAnsi="华文仿宋" w:cs="Times New Roman" w:hint="eastAsia"/>
                <w:sz w:val="24"/>
                <w:szCs w:val="24"/>
              </w:rPr>
              <w:t>标准溶出度项目检验方法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020-32447921</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22</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枸橼酸三乙酯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柠檬酸三乙酯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通过探索性研究，建立了枸橼酸三乙酯中乙醇、乙酸乙酯、苯、甲苯、环己烷、硫酸二乙酯等项目的顶空GC色谱法和GC-MS色谱法，提示有关生产企业可参考以上方法关注</w:t>
            </w:r>
            <w:r w:rsidRPr="00DC5B41">
              <w:rPr>
                <w:rFonts w:ascii="华文仿宋" w:eastAsia="华文仿宋" w:hAnsi="华文仿宋" w:cs="Times New Roman" w:hint="eastAsia"/>
                <w:sz w:val="24"/>
                <w:szCs w:val="24"/>
              </w:rPr>
              <w:lastRenderedPageBreak/>
              <w:t>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（1）枸橼酸三乙酯品种乙醇、乙酸乙酯、苯、甲苯、环己烷的测定方法；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（2）枸橼酸三乙酯品种硫酸二乙</w:t>
            </w:r>
            <w:r w:rsidRPr="00DC5B41">
              <w:rPr>
                <w:rFonts w:ascii="华文仿宋" w:eastAsia="华文仿宋" w:hAnsi="华文仿宋" w:cs="Times New Roman" w:hint="eastAsia"/>
                <w:sz w:val="24"/>
                <w:szCs w:val="24"/>
              </w:rPr>
              <w:lastRenderedPageBreak/>
              <w:t>酯测定方法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广东省药品检验所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020-81886382</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23</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天王补心丸</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天王补心丸/天王补心丸（浓缩丸）</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山麦冬的液质检查方法、理枣仁特异成分欧鼠李叶碱液质检查方法、辅料蜂蜜的麦芽六糖液质检查方法。提示有关药品生产企业可参考该方法关注该制剂中麦冬、炒酸枣仁、蜂蜜的质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（1）天王补心丸与天王补心丸（浓缩丸）中山麦冬的液质检查方法；</w:t>
            </w:r>
            <w:r w:rsidRPr="00DC5B41">
              <w:rPr>
                <w:rFonts w:ascii="华文仿宋" w:eastAsia="华文仿宋" w:hAnsi="华文仿宋" w:cs="Times New Roman" w:hint="eastAsia"/>
                <w:sz w:val="24"/>
                <w:szCs w:val="24"/>
              </w:rPr>
              <w:br/>
              <w:t>（2）天王补心丸与天王补心丸（浓缩丸）中理枣仁特异成分欧鼠李叶碱液质检查方法；</w:t>
            </w:r>
            <w:r w:rsidRPr="00DC5B41">
              <w:rPr>
                <w:rFonts w:ascii="华文仿宋" w:eastAsia="华文仿宋" w:hAnsi="华文仿宋" w:cs="Times New Roman" w:hint="eastAsia"/>
                <w:sz w:val="24"/>
                <w:szCs w:val="24"/>
              </w:rPr>
              <w:br/>
              <w:t>（3）天王补心丸中辅料蜂蜜的麦芽六糖液质检查方法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广西壮族自治区食品药品检验所</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0771-5828498</w:t>
            </w: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通过探索性研究，建立了天王补心丸与天王补心丸（浓缩丸）中炒酸枣仁、制远志、五</w:t>
            </w:r>
            <w:r w:rsidRPr="00DC5B41">
              <w:rPr>
                <w:rFonts w:ascii="华文仿宋" w:eastAsia="华文仿宋" w:hAnsi="华文仿宋" w:cs="Times New Roman" w:hint="eastAsia"/>
                <w:sz w:val="24"/>
                <w:szCs w:val="24"/>
              </w:rPr>
              <w:lastRenderedPageBreak/>
              <w:t>味子多组分含量的高效液相色谱法；地黄含量的高效液相色谱法；朱砂中Hg含量的原子吸收分光光度法。提示有关生产企业可参考该方法关注该制剂中炒酸枣仁、制远志、五味子、地黄、朱砂等原药材的质量和投料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（4）天王补心丸与天王补心丸（浓缩丸）中炒酸枣仁、制远志、</w:t>
            </w:r>
            <w:r w:rsidRPr="00DC5B41">
              <w:rPr>
                <w:rFonts w:ascii="华文仿宋" w:eastAsia="华文仿宋" w:hAnsi="华文仿宋" w:cs="Times New Roman" w:hint="eastAsia"/>
                <w:sz w:val="24"/>
                <w:szCs w:val="24"/>
              </w:rPr>
              <w:lastRenderedPageBreak/>
              <w:t>五味子多组分含量的高效液相色谱法；</w:t>
            </w:r>
            <w:r w:rsidRPr="00DC5B41">
              <w:rPr>
                <w:rFonts w:ascii="华文仿宋" w:eastAsia="华文仿宋" w:hAnsi="华文仿宋" w:cs="Times New Roman" w:hint="eastAsia"/>
                <w:sz w:val="24"/>
                <w:szCs w:val="24"/>
              </w:rPr>
              <w:br/>
              <w:t>（5）天王补心丸与天王补心丸（浓缩丸）中地黄含量的高效液相色谱法；</w:t>
            </w:r>
            <w:r w:rsidRPr="00DC5B41">
              <w:rPr>
                <w:rFonts w:ascii="华文仿宋" w:eastAsia="华文仿宋" w:hAnsi="华文仿宋" w:cs="Times New Roman" w:hint="eastAsia"/>
                <w:sz w:val="24"/>
                <w:szCs w:val="24"/>
              </w:rPr>
              <w:br/>
              <w:t>（6）天王补心丸与天王补心丸（浓缩丸）中朱砂中Hg含量的原子吸收分光光度法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通过探索性研究，建立了天王补心丸与天王补心丸（浓缩丸）中盐酸小檗碱的薄层色谱及液质检查法。提示有关药品生产企业可参考该方法关注该制剂生产过程中交叉污染的</w:t>
            </w:r>
            <w:r w:rsidRPr="00DC5B41">
              <w:rPr>
                <w:rFonts w:ascii="华文仿宋" w:eastAsia="华文仿宋" w:hAnsi="华文仿宋" w:cs="Times New Roman" w:hint="eastAsia"/>
                <w:sz w:val="24"/>
                <w:szCs w:val="24"/>
              </w:rPr>
              <w:lastRenderedPageBreak/>
              <w:t>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（7）天王补心丸与天王补心丸（浓缩丸）中盐酸小檗碱的检查法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41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通过探索性研究，建立了天王补心丸与天王补心丸（浓缩丸）中淀粉的显微检查法。提示有关药品生产企业可参考该方法关注该制剂生产过程中是否存在使用非处方成分问题。</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（8）天王补心丸与天王补心丸（浓缩丸）中淀粉的显微检查法</w:t>
            </w:r>
          </w:p>
        </w:tc>
        <w:tc>
          <w:tcPr>
            <w:tcW w:w="1612" w:type="dxa"/>
            <w:vMerge/>
            <w:vAlign w:val="center"/>
          </w:tcPr>
          <w:p w:rsidR="00DC5B41" w:rsidRPr="00DC5B41" w:rsidRDefault="00DC5B41" w:rsidP="00DC5B41">
            <w:pPr>
              <w:widowControl/>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宋体"/>
                <w:color w:val="000000"/>
                <w:sz w:val="24"/>
                <w:szCs w:val="24"/>
              </w:rPr>
            </w:pP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24</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多西他赛注射液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多西他赛注射液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多西他赛注射液中10种抗氧剂测定方法，提示有关生产企业可参考该方法关注该制剂所用药品包装材料及样品中抗氧剂的含量；建立了多西他赛注射液中枸橼酸含量测定方法，提示有关生产企</w:t>
            </w:r>
            <w:r w:rsidRPr="00DC5B41">
              <w:rPr>
                <w:rFonts w:ascii="华文仿宋" w:eastAsia="华文仿宋" w:hAnsi="华文仿宋" w:cs="Times New Roman" w:hint="eastAsia"/>
                <w:sz w:val="24"/>
                <w:szCs w:val="24"/>
              </w:rPr>
              <w:lastRenderedPageBreak/>
              <w:t>业可参考该方法关注该制剂中是否存在交叉污染问题。</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（1）多西他赛注射液中10种抗氧剂测定方法；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（2）多西他赛注射液中枸橼酸含量测定方法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广西壮族自治区食品药品检验所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0771-5828428</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25</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布洛芬混悬液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布洛芬混悬液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通过探索性研究，建立了布洛芬混悬液中苯甲酸钠、山梨酸、羟苯甲酯、羟苯乙酯、羟苯丙酯和羟苯丁酯含量测定方法，提示有关生产企业可参考该方法关注药品的上述项目。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布洛芬混悬液中苯甲酸钠、山梨酸、羟苯甲酯、羟苯乙酯、羟苯丙酯和羟苯丁酯含量测定方法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广州市药品检验所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020-86514056</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26</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风湿定胶囊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风湿定胶囊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通过探索性研究，建立了风湿定胶囊中人工色素项目和对乙酰氨基酚项目的检查方法，提示有关生产企业可参考该方法关注药品的上述项目。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（1）风湿定胶囊品种人工色素项目检验方法；</w:t>
            </w:r>
          </w:p>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（2）风湿定胶囊品种对乙酰氨基酚项目检验方法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贵州省食品药品检验所</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0851-86808017</w:t>
            </w:r>
          </w:p>
        </w:tc>
      </w:tr>
      <w:tr w:rsidR="00DC5B41" w:rsidRPr="00DC5B41" w:rsidTr="00DC5B41">
        <w:trPr>
          <w:trHeight w:val="1146"/>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27</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通过探索性研究，建立了心可舒胶囊中丹参含量测定方法，提示有关生产企业可参考该方法关注药品的上述项目。另外，提示有关生产企业关注辐照灭菌和说明书问题。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心可舒胶囊中丹参含量测定方法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海南省药品检验所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 xml:space="preserve"> 0898-66832969</w:t>
            </w:r>
          </w:p>
        </w:tc>
      </w:tr>
      <w:tr w:rsidR="00DC5B41" w:rsidRPr="00DC5B41" w:rsidTr="00DC5B41">
        <w:trPr>
          <w:trHeight w:val="491"/>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28</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丙戊酸钠缓释片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丙戊酸钠缓释片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通过探索性研究，建立了丙戊酸钠缓释片乙醇残留溶剂检验方法，提示有关生产企业可参考该方法关注药品的上述项目。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丙戊酸钠缓释片中残留溶剂乙醇检验方法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杭州市食品药品检验研究院</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0571-85463878</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宋体"/>
                <w:vanish/>
                <w:sz w:val="24"/>
                <w:szCs w:val="24"/>
              </w:rPr>
            </w:pPr>
            <w:r w:rsidRPr="00DC5B41">
              <w:rPr>
                <w:rFonts w:ascii="华文仿宋" w:eastAsia="华文仿宋" w:hAnsi="华文仿宋" w:cs="Times New Roman" w:hint="eastAsia"/>
                <w:sz w:val="24"/>
                <w:szCs w:val="24"/>
              </w:rPr>
              <w:t>29</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克林霉素磷酸酯注射液</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通过探索性研究，建立了克林霉素磷酸酯注射液中苯甲醇的检验方法，提示有关生产企业可参考上述方法关注上述项目。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克林霉素磷酸酯注射液中苯甲醇测定方法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0311-69086</w:t>
            </w:r>
            <w:r w:rsidRPr="00DC5B41">
              <w:rPr>
                <w:rFonts w:ascii="华文仿宋" w:eastAsia="华文仿宋" w:hAnsi="华文仿宋" w:cs="Times New Roman" w:hint="eastAsia"/>
                <w:sz w:val="24"/>
                <w:szCs w:val="24"/>
              </w:rPr>
              <w:t>005</w:t>
            </w:r>
          </w:p>
        </w:tc>
      </w:tr>
      <w:tr w:rsidR="00DC5B41" w:rsidRPr="00DC5B41" w:rsidTr="00DC5B41">
        <w:trPr>
          <w:trHeight w:val="132"/>
          <w:hidden/>
        </w:trPr>
        <w:tc>
          <w:tcPr>
            <w:tcW w:w="760" w:type="dxa"/>
            <w:vMerge/>
            <w:vAlign w:val="center"/>
          </w:tcPr>
          <w:p w:rsidR="00DC5B41" w:rsidRPr="00DC5B41" w:rsidRDefault="00DC5B41" w:rsidP="00DC5B41">
            <w:pPr>
              <w:jc w:val="center"/>
              <w:rPr>
                <w:rFonts w:ascii="华文仿宋" w:eastAsia="华文仿宋" w:hAnsi="华文仿宋"/>
                <w:vanish/>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注射用克林霉素磷</w:t>
            </w:r>
            <w:r w:rsidRPr="00DC5B41">
              <w:rPr>
                <w:rFonts w:ascii="华文仿宋" w:eastAsia="华文仿宋" w:hAnsi="华文仿宋" w:cs="Times New Roman" w:hint="eastAsia"/>
                <w:sz w:val="24"/>
                <w:szCs w:val="24"/>
              </w:rPr>
              <w:lastRenderedPageBreak/>
              <w:t>酸酯</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通过探索性研究，建立了注射用克林霉素磷酸酯有关物质的检验方法，提示有关生产企</w:t>
            </w:r>
            <w:r w:rsidRPr="00DC5B41">
              <w:rPr>
                <w:rFonts w:ascii="华文仿宋" w:eastAsia="华文仿宋" w:hAnsi="华文仿宋" w:cs="Times New Roman" w:hint="eastAsia"/>
                <w:sz w:val="24"/>
                <w:szCs w:val="24"/>
              </w:rPr>
              <w:lastRenderedPageBreak/>
              <w:t>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注射用克林霉素磷酸酯有关物质的检验方法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32"/>
        </w:trPr>
        <w:tc>
          <w:tcPr>
            <w:tcW w:w="760" w:type="dxa"/>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30</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北沙参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北沙参</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通过北沙参农药残留量的探索性研究，发现北沙参中植物生长调节剂检出率高，建立了北沙参中多效唑残留量检查方法，提示有关生产企业</w:t>
            </w:r>
            <w:r w:rsidRPr="00DC5B41">
              <w:rPr>
                <w:rFonts w:ascii="华文仿宋" w:eastAsia="华文仿宋" w:hAnsi="华文仿宋" w:cs="Times New Roman"/>
                <w:sz w:val="24"/>
                <w:szCs w:val="24"/>
              </w:rPr>
              <w:t>可</w:t>
            </w:r>
            <w:r w:rsidRPr="00DC5B41">
              <w:rPr>
                <w:rFonts w:ascii="华文仿宋" w:eastAsia="华文仿宋" w:hAnsi="华文仿宋" w:cs="Times New Roman" w:hint="eastAsia"/>
                <w:sz w:val="24"/>
                <w:szCs w:val="24"/>
              </w:rPr>
              <w:t>参考该方法测定，关注北沙参中多效唑的残留量。</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北沙参中多效唑残留量检查方法</w:t>
            </w:r>
          </w:p>
        </w:tc>
        <w:tc>
          <w:tcPr>
            <w:tcW w:w="1612"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0311-69086156</w:t>
            </w:r>
          </w:p>
        </w:tc>
      </w:tr>
      <w:tr w:rsidR="00DC5B41" w:rsidRPr="00DC5B41" w:rsidTr="00DC5B41">
        <w:trPr>
          <w:trHeight w:val="1146"/>
        </w:trPr>
        <w:tc>
          <w:tcPr>
            <w:tcW w:w="760" w:type="dxa"/>
            <w:vMerge w:val="restart"/>
            <w:vAlign w:val="center"/>
          </w:tcPr>
          <w:p w:rsidR="00DC5B41" w:rsidRPr="00DC5B41" w:rsidRDefault="00DC5B41" w:rsidP="00DC5B41">
            <w:pPr>
              <w:widowControl/>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31</w:t>
            </w:r>
          </w:p>
        </w:tc>
        <w:tc>
          <w:tcPr>
            <w:tcW w:w="0" w:type="auto"/>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甘草酸二铵肠溶胶囊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通过探索性研究，建立了甘草酸二铵肠溶胶囊有关物质检验方法，提示有关生产企业可参考上述方法关注上述项目。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（1）甘草酸二铵肠溶胶囊有关物质检验方法</w:t>
            </w:r>
          </w:p>
        </w:tc>
        <w:tc>
          <w:tcPr>
            <w:tcW w:w="1612"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河北省药品医疗器械检验研究院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sz w:val="24"/>
                <w:szCs w:val="24"/>
              </w:rPr>
              <w:t>0311-6908</w:t>
            </w:r>
            <w:r w:rsidRPr="00DC5B41">
              <w:rPr>
                <w:rFonts w:ascii="华文仿宋" w:eastAsia="华文仿宋" w:hAnsi="华文仿宋" w:cs="Times New Roman" w:hint="eastAsia"/>
                <w:sz w:val="24"/>
                <w:szCs w:val="24"/>
              </w:rPr>
              <w:t>6005</w:t>
            </w: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甘草酸二铵肠溶片</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通过探索性研究，建立了甘草酸二铵肠溶片有关物质检验方法，提示有关生产企业可参考上述方法关注上述项目。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（2）甘草酸二铵肠溶片有关物质检验方法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146"/>
        </w:trPr>
        <w:tc>
          <w:tcPr>
            <w:tcW w:w="760" w:type="dxa"/>
            <w:vMerge/>
            <w:vAlign w:val="center"/>
          </w:tcPr>
          <w:p w:rsidR="00DC5B41" w:rsidRPr="00DC5B41" w:rsidRDefault="00DC5B41" w:rsidP="00DC5B41">
            <w:pPr>
              <w:widowControl/>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甘草酸二铵胶囊</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通过探索性研究，建立了甘草酸二铵胶囊有关物质和含量测定方法，提示有关生产企业可参考上述方法关注上述项目。</w:t>
            </w:r>
          </w:p>
        </w:tc>
        <w:tc>
          <w:tcPr>
            <w:tcW w:w="0" w:type="auto"/>
            <w:vAlign w:val="center"/>
          </w:tcPr>
          <w:p w:rsidR="00DC5B41" w:rsidRPr="00DC5B41" w:rsidRDefault="00DC5B41" w:rsidP="00DC5B41">
            <w:pPr>
              <w:widowControl/>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（3）甘草酸二铵胶囊有关物质和含量测定方法</w:t>
            </w:r>
          </w:p>
        </w:tc>
        <w:tc>
          <w:tcPr>
            <w:tcW w:w="1612" w:type="dxa"/>
            <w:vMerge/>
            <w:vAlign w:val="center"/>
          </w:tcPr>
          <w:p w:rsidR="00DC5B41" w:rsidRPr="00DC5B41" w:rsidRDefault="00DC5B41" w:rsidP="00DC5B41">
            <w:pPr>
              <w:widowControl/>
              <w:rPr>
                <w:rFonts w:ascii="华文仿宋" w:eastAsia="华文仿宋" w:hAnsi="华文仿宋" w:cs="Times New Roman"/>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sz w:val="24"/>
                <w:szCs w:val="24"/>
              </w:rPr>
            </w:pPr>
          </w:p>
        </w:tc>
      </w:tr>
      <w:tr w:rsidR="00DC5B41" w:rsidRPr="00DC5B41" w:rsidTr="00DC5B41">
        <w:trPr>
          <w:trHeight w:val="1251"/>
        </w:trPr>
        <w:tc>
          <w:tcPr>
            <w:tcW w:w="760" w:type="dxa"/>
            <w:vMerge/>
            <w:vAlign w:val="center"/>
          </w:tcPr>
          <w:p w:rsidR="00DC5B41" w:rsidRPr="00DC5B41" w:rsidRDefault="00DC5B41" w:rsidP="00DC5B41">
            <w:pPr>
              <w:jc w:val="center"/>
              <w:rPr>
                <w:rFonts w:ascii="华文仿宋" w:eastAsia="华文仿宋" w:hAnsi="华文仿宋" w:cs="Times New Roman"/>
                <w:sz w:val="24"/>
                <w:szCs w:val="24"/>
              </w:rPr>
            </w:pPr>
          </w:p>
        </w:tc>
        <w:tc>
          <w:tcPr>
            <w:tcW w:w="0" w:type="auto"/>
            <w:vMerge/>
            <w:vAlign w:val="center"/>
          </w:tcPr>
          <w:p w:rsidR="00DC5B41" w:rsidRPr="00DC5B41" w:rsidRDefault="00DC5B41" w:rsidP="00DC5B41">
            <w:pPr>
              <w:rPr>
                <w:rFonts w:ascii="华文仿宋" w:eastAsia="华文仿宋" w:hAnsi="华文仿宋" w:cs="Times New Roman"/>
                <w:sz w:val="24"/>
                <w:szCs w:val="24"/>
              </w:rPr>
            </w:pP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甘草酸二铵注射液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通过探索性研究，建立了甘草酸二铵注射液有关物质和含量测定方法，提示有关生产企业可参考上述方法关注上述项目。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（4）甘草酸二铵注射液有关物质和含量测定方法</w:t>
            </w:r>
          </w:p>
        </w:tc>
        <w:tc>
          <w:tcPr>
            <w:tcW w:w="1612" w:type="dxa"/>
            <w:vMerge/>
            <w:vAlign w:val="center"/>
          </w:tcPr>
          <w:p w:rsidR="00DC5B41" w:rsidRPr="00DC5B41" w:rsidRDefault="00DC5B41" w:rsidP="00DC5B41">
            <w:pPr>
              <w:rPr>
                <w:rFonts w:ascii="华文仿宋" w:eastAsia="华文仿宋" w:hAnsi="华文仿宋" w:cs="Times New Roman"/>
                <w:sz w:val="24"/>
                <w:szCs w:val="24"/>
              </w:rPr>
            </w:pPr>
          </w:p>
        </w:tc>
        <w:tc>
          <w:tcPr>
            <w:tcW w:w="2168" w:type="dxa"/>
            <w:vMerge/>
            <w:vAlign w:val="center"/>
          </w:tcPr>
          <w:p w:rsidR="00DC5B41" w:rsidRPr="00DC5B41" w:rsidRDefault="00DC5B41" w:rsidP="00DC5B41">
            <w:pPr>
              <w:rPr>
                <w:rFonts w:ascii="华文仿宋" w:eastAsia="华文仿宋" w:hAnsi="华文仿宋" w:cs="Times New Roman"/>
                <w:sz w:val="24"/>
                <w:szCs w:val="24"/>
              </w:rPr>
            </w:pP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32</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导赤丸</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导赤丸</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w:t>
            </w:r>
            <w:r w:rsidRPr="00DC5B41">
              <w:rPr>
                <w:rFonts w:ascii="华文仿宋" w:eastAsia="华文仿宋" w:hAnsi="华文仿宋" w:cs="Times New Roman"/>
                <w:sz w:val="24"/>
                <w:szCs w:val="24"/>
              </w:rPr>
              <w:t>HPLC</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w:t>
            </w:r>
            <w:r w:rsidRPr="00DC5B41">
              <w:rPr>
                <w:rFonts w:ascii="华文仿宋" w:eastAsia="华文仿宋" w:hAnsi="华文仿宋" w:cs="Times New Roman" w:hint="eastAsia"/>
                <w:sz w:val="24"/>
                <w:szCs w:val="24"/>
              </w:rPr>
              <w:t>黄芩</w:t>
            </w:r>
            <w:r w:rsidRPr="00DC5B41">
              <w:rPr>
                <w:rFonts w:ascii="华文仿宋" w:eastAsia="华文仿宋" w:hAnsi="华文仿宋" w:cs="Times New Roman"/>
                <w:sz w:val="24"/>
                <w:szCs w:val="24"/>
              </w:rPr>
              <w:t>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UPLC/MS/MS</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导赤丸中26种代表性成分</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HPLC测定导赤丸中大黄的含量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HPLC-CAD</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导赤丸中糖类成分</w:t>
            </w:r>
            <w:r w:rsidRPr="00DC5B41">
              <w:rPr>
                <w:rFonts w:ascii="华文仿宋" w:eastAsia="华文仿宋" w:hAnsi="华文仿宋" w:cs="Times New Roman" w:hint="eastAsia"/>
                <w:sz w:val="24"/>
                <w:szCs w:val="24"/>
              </w:rPr>
              <w:t>的方法，提示有关生产企业可参考该方法关注上述项目。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r w:rsidRPr="00DC5B41">
              <w:rPr>
                <w:rFonts w:ascii="华文仿宋" w:eastAsia="华文仿宋" w:hAnsi="华文仿宋" w:cs="Times New Roman"/>
                <w:sz w:val="24"/>
                <w:szCs w:val="24"/>
              </w:rPr>
              <w:t>HPLC</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w:t>
            </w:r>
            <w:r w:rsidRPr="00DC5B41">
              <w:rPr>
                <w:rFonts w:ascii="华文仿宋" w:eastAsia="华文仿宋" w:hAnsi="华文仿宋" w:cs="Times New Roman" w:hint="eastAsia"/>
                <w:sz w:val="24"/>
                <w:szCs w:val="24"/>
              </w:rPr>
              <w:t>黄芩</w:t>
            </w:r>
            <w:r w:rsidRPr="00DC5B41">
              <w:rPr>
                <w:rFonts w:ascii="华文仿宋" w:eastAsia="华文仿宋" w:hAnsi="华文仿宋" w:cs="Times New Roman"/>
                <w:sz w:val="24"/>
                <w:szCs w:val="24"/>
              </w:rPr>
              <w:t>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r w:rsidRPr="00DC5B41">
              <w:rPr>
                <w:rFonts w:ascii="华文仿宋" w:eastAsia="华文仿宋" w:hAnsi="华文仿宋" w:cs="Times New Roman"/>
                <w:sz w:val="24"/>
                <w:szCs w:val="24"/>
              </w:rPr>
              <w:t>UPLC/MS/MS</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导赤丸中26种代表性成分</w:t>
            </w:r>
            <w:r w:rsidRPr="00DC5B41">
              <w:rPr>
                <w:rFonts w:ascii="华文仿宋" w:eastAsia="华文仿宋" w:hAnsi="华文仿宋" w:cs="Times New Roman" w:hint="eastAsia"/>
                <w:sz w:val="24"/>
                <w:szCs w:val="24"/>
              </w:rPr>
              <w:t>的方法；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w:t>
            </w:r>
            <w:r w:rsidRPr="00DC5B41">
              <w:rPr>
                <w:rFonts w:ascii="华文仿宋" w:eastAsia="华文仿宋" w:hAnsi="华文仿宋" w:cs="Times New Roman"/>
                <w:sz w:val="24"/>
                <w:szCs w:val="24"/>
              </w:rPr>
              <w:t>HPLC测定导赤丸中大黄含量</w:t>
            </w:r>
            <w:r w:rsidRPr="00DC5B41">
              <w:rPr>
                <w:rFonts w:ascii="华文仿宋" w:eastAsia="华文仿宋" w:hAnsi="华文仿宋" w:cs="Times New Roman" w:hint="eastAsia"/>
                <w:sz w:val="24"/>
                <w:szCs w:val="24"/>
              </w:rPr>
              <w:t>的</w:t>
            </w:r>
            <w:r w:rsidRPr="00DC5B41">
              <w:rPr>
                <w:rFonts w:ascii="华文仿宋" w:eastAsia="华文仿宋" w:hAnsi="华文仿宋" w:cs="Times New Roman"/>
                <w:sz w:val="24"/>
                <w:szCs w:val="24"/>
              </w:rPr>
              <w:t>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（4）</w:t>
            </w:r>
            <w:r w:rsidRPr="00DC5B41">
              <w:rPr>
                <w:rFonts w:ascii="华文仿宋" w:eastAsia="华文仿宋" w:hAnsi="华文仿宋" w:cs="Times New Roman"/>
                <w:sz w:val="24"/>
                <w:szCs w:val="24"/>
              </w:rPr>
              <w:t>HPLC-CAD</w:t>
            </w:r>
            <w:r w:rsidRPr="00DC5B41">
              <w:rPr>
                <w:rFonts w:ascii="华文仿宋" w:eastAsia="华文仿宋" w:hAnsi="华文仿宋" w:cs="Times New Roman" w:hint="eastAsia"/>
                <w:sz w:val="24"/>
                <w:szCs w:val="24"/>
              </w:rPr>
              <w:t>测定</w:t>
            </w:r>
            <w:r w:rsidRPr="00DC5B41">
              <w:rPr>
                <w:rFonts w:ascii="华文仿宋" w:eastAsia="华文仿宋" w:hAnsi="华文仿宋" w:cs="Times New Roman"/>
                <w:sz w:val="24"/>
                <w:szCs w:val="24"/>
              </w:rPr>
              <w:t>导赤丸中糖类成分</w:t>
            </w:r>
            <w:r w:rsidRPr="00DC5B41">
              <w:rPr>
                <w:rFonts w:ascii="华文仿宋" w:eastAsia="华文仿宋" w:hAnsi="华文仿宋" w:cs="Times New Roman" w:hint="eastAsia"/>
                <w:sz w:val="24"/>
                <w:szCs w:val="24"/>
              </w:rPr>
              <w:t>的方法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河北省药品医疗器械检验研究院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0311-69086156</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33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注射用头孢西丁钠</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注射用头孢西丁钠</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w:t>
            </w:r>
            <w:r w:rsidRPr="00DC5B41">
              <w:rPr>
                <w:rFonts w:ascii="华文仿宋" w:eastAsia="华文仿宋" w:hAnsi="华文仿宋"/>
                <w:sz w:val="24"/>
                <w:szCs w:val="24"/>
              </w:rPr>
              <w:t>HPLC法</w:t>
            </w:r>
            <w:r w:rsidRPr="00DC5B41">
              <w:rPr>
                <w:rFonts w:ascii="华文仿宋" w:eastAsia="华文仿宋" w:hAnsi="华文仿宋" w:hint="eastAsia"/>
                <w:sz w:val="24"/>
                <w:szCs w:val="24"/>
              </w:rPr>
              <w:t>测定注射用头孢西丁钠</w:t>
            </w:r>
            <w:r w:rsidRPr="00DC5B41">
              <w:rPr>
                <w:rFonts w:ascii="华文仿宋" w:eastAsia="华文仿宋" w:hAnsi="华文仿宋"/>
                <w:sz w:val="24"/>
                <w:szCs w:val="24"/>
              </w:rPr>
              <w:t>中</w:t>
            </w:r>
            <w:r w:rsidRPr="00DC5B41">
              <w:rPr>
                <w:rFonts w:ascii="华文仿宋" w:eastAsia="华文仿宋" w:hAnsi="华文仿宋" w:hint="eastAsia"/>
                <w:sz w:val="24"/>
                <w:szCs w:val="24"/>
              </w:rPr>
              <w:t>聚合物的</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，提示有关生产企业可参考该方法关注上述项目。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注射用头孢西丁钠</w:t>
            </w:r>
            <w:r w:rsidRPr="00DC5B41">
              <w:rPr>
                <w:rFonts w:ascii="华文仿宋" w:eastAsia="华文仿宋" w:hAnsi="华文仿宋" w:cs="Times New Roman"/>
                <w:sz w:val="24"/>
                <w:szCs w:val="24"/>
              </w:rPr>
              <w:t>中</w:t>
            </w:r>
            <w:r w:rsidRPr="00DC5B41">
              <w:rPr>
                <w:rFonts w:ascii="华文仿宋" w:eastAsia="华文仿宋" w:hAnsi="华文仿宋" w:cs="Times New Roman" w:hint="eastAsia"/>
                <w:sz w:val="24"/>
                <w:szCs w:val="24"/>
              </w:rPr>
              <w:t>聚合物</w:t>
            </w:r>
            <w:r w:rsidRPr="00DC5B41">
              <w:rPr>
                <w:rFonts w:ascii="华文仿宋" w:eastAsia="华文仿宋" w:hAnsi="华文仿宋"/>
                <w:sz w:val="24"/>
                <w:szCs w:val="24"/>
              </w:rPr>
              <w:t>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河北省药品医疗器械检验研究院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cs="Times New Roman"/>
                <w:sz w:val="24"/>
                <w:szCs w:val="24"/>
              </w:rPr>
              <w:t>0311-69086</w:t>
            </w:r>
            <w:r w:rsidRPr="00DC5B41">
              <w:rPr>
                <w:rFonts w:ascii="华文仿宋" w:eastAsia="华文仿宋" w:hAnsi="华文仿宋" w:cs="Times New Roman" w:hint="eastAsia"/>
                <w:sz w:val="24"/>
                <w:szCs w:val="24"/>
              </w:rPr>
              <w:t>071</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34</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通过探索性研究，建立了护肝片中藏柴胡的检查方法，提示有关生产企业可参考上述方法关注上述项目。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护肝片中藏柴胡的检查方法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河南省食品药品检验所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w:t>
            </w:r>
            <w:r w:rsidRPr="00DC5B41">
              <w:rPr>
                <w:rFonts w:ascii="华文仿宋" w:eastAsia="华文仿宋" w:hAnsi="华文仿宋" w:cs="Times New Roman" w:hint="eastAsia"/>
                <w:sz w:val="24"/>
                <w:szCs w:val="24"/>
              </w:rPr>
              <w:t>035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35</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仙茸壮阳口服液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仙茸壮阳口服液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w:t>
            </w:r>
            <w:r w:rsidRPr="00DC5B41">
              <w:rPr>
                <w:rFonts w:ascii="华文仿宋" w:eastAsia="华文仿宋" w:hAnsi="华文仿宋" w:cs="Times New Roman" w:hint="eastAsia"/>
                <w:sz w:val="24"/>
                <w:szCs w:val="24"/>
              </w:rPr>
              <w:t>仙茸壮阳口服液中</w:t>
            </w:r>
            <w:r w:rsidRPr="00DC5B41">
              <w:rPr>
                <w:rFonts w:ascii="华文仿宋" w:eastAsia="华文仿宋" w:hAnsi="华文仿宋" w:cs="Times New Roman"/>
                <w:sz w:val="24"/>
                <w:szCs w:val="24"/>
              </w:rPr>
              <w:t>总黄酮醇苷；紫丁香苷、刺五加苷E、异嗪皮啶；二苯乙烯苷（2，3，5，4’-四羟基二苯乙烯-2-O-β-D葡萄糖苷）的含量测定方法，</w:t>
            </w:r>
            <w:r w:rsidRPr="00DC5B41">
              <w:rPr>
                <w:rFonts w:ascii="华文仿宋" w:eastAsia="华文仿宋" w:hAnsi="华文仿宋" w:cs="Times New Roman"/>
                <w:sz w:val="24"/>
                <w:szCs w:val="24"/>
              </w:rPr>
              <w:lastRenderedPageBreak/>
              <w:t>提示有关生产企业参考上述方法关注上述成分在制剂中的含量。</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fldChar w:fldCharType="begin"/>
            </w:r>
            <w:r w:rsidRPr="00DC5B41">
              <w:rPr>
                <w:rFonts w:ascii="华文仿宋" w:eastAsia="华文仿宋" w:hAnsi="华文仿宋" w:cs="Times New Roman"/>
                <w:sz w:val="24"/>
                <w:szCs w:val="24"/>
              </w:rPr>
              <w:instrText xml:space="preserve">HYPERLINK </w:instrText>
            </w:r>
            <w:r w:rsidRPr="00DC5B41">
              <w:rPr>
                <w:rFonts w:ascii="华文仿宋" w:eastAsia="华文仿宋" w:hAnsi="华文仿宋" w:cs="Times New Roman" w:hint="eastAsia"/>
                <w:sz w:val="24"/>
                <w:szCs w:val="24"/>
              </w:rPr>
              <w:instrText>"C:\\Users\\Administrator\\AppData\\Roaming\\（1）仙茸壮阳口服液检验方法：仙茸壮阳口服液中总黄酮醇苷含量测定方法.docx"</w:instrText>
            </w:r>
            <w:r w:rsidRPr="00DC5B41">
              <w:rPr>
                <w:rFonts w:ascii="华文仿宋" w:eastAsia="华文仿宋" w:hAnsi="华文仿宋" w:cs="Times New Roman"/>
                <w:sz w:val="24"/>
                <w:szCs w:val="24"/>
              </w:rPr>
              <w:fldChar w:fldCharType="separate"/>
            </w:r>
            <w:r w:rsidRPr="00DC5B41">
              <w:rPr>
                <w:rFonts w:ascii="华文仿宋" w:eastAsia="华文仿宋" w:hAnsi="华文仿宋" w:cs="Times New Roman" w:hint="eastAsia"/>
                <w:sz w:val="24"/>
                <w:szCs w:val="24"/>
              </w:rPr>
              <w:t>（1）仙茸壮阳口服液中总黄酮醇苷含量测定方法；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fldChar w:fldCharType="end"/>
            </w:r>
            <w:r w:rsidRPr="00DC5B41">
              <w:rPr>
                <w:rFonts w:ascii="华文仿宋" w:eastAsia="华文仿宋" w:hAnsi="华文仿宋" w:cs="Times New Roman"/>
                <w:sz w:val="24"/>
                <w:szCs w:val="24"/>
              </w:rPr>
              <w:fldChar w:fldCharType="begin"/>
            </w:r>
            <w:r w:rsidRPr="00DC5B41">
              <w:rPr>
                <w:rFonts w:ascii="华文仿宋" w:eastAsia="华文仿宋" w:hAnsi="华文仿宋" w:cs="Times New Roman"/>
                <w:sz w:val="24"/>
                <w:szCs w:val="24"/>
              </w:rPr>
              <w:instrText xml:space="preserve">HYPERLINK </w:instrText>
            </w:r>
            <w:r w:rsidRPr="00DC5B41">
              <w:rPr>
                <w:rFonts w:ascii="华文仿宋" w:eastAsia="华文仿宋" w:hAnsi="华文仿宋" w:cs="Times New Roman" w:hint="eastAsia"/>
                <w:sz w:val="24"/>
                <w:szCs w:val="24"/>
              </w:rPr>
              <w:instrText>"C:\\Users\\Administrator\\AppData\\Roaming\\（2）仙茸壮阳口服液检验方法：仙茸壮阳口服液中紫丁香苷、刺五加苷E、异嗪皮啶含量测定方法.docx"</w:instrText>
            </w:r>
            <w:r w:rsidRPr="00DC5B41">
              <w:rPr>
                <w:rFonts w:ascii="华文仿宋" w:eastAsia="华文仿宋" w:hAnsi="华文仿宋" w:cs="Times New Roman"/>
                <w:sz w:val="24"/>
                <w:szCs w:val="24"/>
              </w:rPr>
              <w:fldChar w:fldCharType="separate"/>
            </w:r>
            <w:r w:rsidRPr="00DC5B41">
              <w:rPr>
                <w:rFonts w:ascii="华文仿宋" w:eastAsia="华文仿宋" w:hAnsi="华文仿宋" w:cs="Times New Roman" w:hint="eastAsia"/>
                <w:sz w:val="24"/>
                <w:szCs w:val="24"/>
              </w:rPr>
              <w:t>（2）仙茸壮阳口服液中紫丁香苷、刺五加苷E、异嗪皮啶含量</w:t>
            </w:r>
            <w:r w:rsidRPr="00DC5B41">
              <w:rPr>
                <w:rFonts w:ascii="华文仿宋" w:eastAsia="华文仿宋" w:hAnsi="华文仿宋" w:cs="Times New Roman" w:hint="eastAsia"/>
                <w:sz w:val="24"/>
                <w:szCs w:val="24"/>
              </w:rPr>
              <w:lastRenderedPageBreak/>
              <w:t>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fldChar w:fldCharType="end"/>
            </w:r>
            <w:hyperlink r:id="rId15" w:history="1">
              <w:r w:rsidRPr="00DC5B41">
                <w:rPr>
                  <w:rFonts w:ascii="华文仿宋" w:eastAsia="华文仿宋" w:hAnsi="华文仿宋" w:cs="Times New Roman" w:hint="eastAsia"/>
                  <w:sz w:val="24"/>
                  <w:szCs w:val="24"/>
                </w:rPr>
                <w:t>（3）仙茸壮阳口服液中二苯乙烯苷（</w:t>
              </w:r>
              <w:r w:rsidRPr="00DC5B41">
                <w:rPr>
                  <w:rFonts w:ascii="华文仿宋" w:eastAsia="华文仿宋" w:hAnsi="华文仿宋" w:cs="Times New Roman"/>
                  <w:sz w:val="24"/>
                  <w:szCs w:val="24"/>
                </w:rPr>
                <w:t>2，3，5，4’-四羟基二苯乙烯-2-O-β-D葡萄糖苷</w:t>
              </w:r>
              <w:r w:rsidRPr="00DC5B41">
                <w:rPr>
                  <w:rFonts w:ascii="华文仿宋" w:eastAsia="华文仿宋" w:hAnsi="华文仿宋" w:cs="Times New Roman" w:hint="eastAsia"/>
                  <w:sz w:val="24"/>
                  <w:szCs w:val="24"/>
                </w:rPr>
                <w:t>）含量测定方法</w:t>
              </w:r>
            </w:hyperlink>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河南省食品药品检验所</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w:t>
            </w:r>
            <w:r w:rsidRPr="00DC5B41">
              <w:rPr>
                <w:rFonts w:ascii="华文仿宋" w:eastAsia="华文仿宋" w:hAnsi="华文仿宋" w:cs="Times New Roman" w:hint="eastAsia"/>
                <w:sz w:val="24"/>
                <w:szCs w:val="24"/>
              </w:rPr>
              <w:t>035</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36</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硫酸庆大霉素滴眼液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硫酸庆大霉素滴眼液</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通过探索性研究，建立了硫酸庆大霉素滴眼液中硼酸、黏度与表面张力的测定方法，提示有关生产企业</w:t>
            </w:r>
            <w:r w:rsidRPr="00DC5B41">
              <w:rPr>
                <w:rFonts w:ascii="华文仿宋" w:eastAsia="华文仿宋" w:hAnsi="华文仿宋" w:cs="Times New Roman" w:hint="eastAsia"/>
                <w:sz w:val="24"/>
                <w:szCs w:val="24"/>
              </w:rPr>
              <w:t>关注上述辅料成分含量，以及处方合理性，并</w:t>
            </w:r>
            <w:r w:rsidRPr="00DC5B41">
              <w:rPr>
                <w:rFonts w:ascii="华文仿宋" w:eastAsia="华文仿宋" w:hAnsi="华文仿宋" w:cs="Times New Roman"/>
                <w:sz w:val="24"/>
                <w:szCs w:val="24"/>
              </w:rPr>
              <w:t>参照中国药典2020年版四部通则1121抑菌效力检查法关注药品的抑菌效力。</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w:t>
            </w:r>
            <w:r w:rsidRPr="00DC5B41">
              <w:rPr>
                <w:rFonts w:ascii="华文仿宋" w:eastAsia="华文仿宋" w:hAnsi="华文仿宋" w:cs="Times New Roman"/>
                <w:sz w:val="24"/>
                <w:szCs w:val="24"/>
              </w:rPr>
              <w:t>硫酸庆大霉素滴眼液中硼酸</w:t>
            </w:r>
            <w:r w:rsidRPr="00DC5B41">
              <w:rPr>
                <w:rFonts w:ascii="华文仿宋" w:eastAsia="华文仿宋" w:hAnsi="华文仿宋" w:cs="Times New Roman" w:hint="eastAsia"/>
                <w:sz w:val="24"/>
                <w:szCs w:val="24"/>
              </w:rPr>
              <w:t>含量</w:t>
            </w:r>
            <w:r w:rsidRPr="00DC5B41">
              <w:rPr>
                <w:rFonts w:ascii="华文仿宋" w:eastAsia="华文仿宋" w:hAnsi="华文仿宋" w:cs="Times New Roman"/>
                <w:sz w:val="24"/>
                <w:szCs w:val="24"/>
              </w:rPr>
              <w:t>测定方法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w:t>
            </w:r>
            <w:r w:rsidRPr="00DC5B41">
              <w:rPr>
                <w:rFonts w:ascii="华文仿宋" w:eastAsia="华文仿宋" w:hAnsi="华文仿宋" w:cs="Times New Roman"/>
                <w:sz w:val="24"/>
                <w:szCs w:val="24"/>
              </w:rPr>
              <w:t>硫酸庆大霉素滴眼液黏度测定方法</w:t>
            </w:r>
            <w:r w:rsidRPr="00DC5B41">
              <w:rPr>
                <w:rFonts w:ascii="华文仿宋" w:eastAsia="华文仿宋" w:hAnsi="华文仿宋" w:cs="Times New Roman" w:hint="eastAsia"/>
                <w:sz w:val="24"/>
                <w:szCs w:val="24"/>
              </w:rPr>
              <w:t>；</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w:t>
            </w:r>
            <w:r w:rsidRPr="00DC5B41">
              <w:rPr>
                <w:rFonts w:ascii="华文仿宋" w:eastAsia="华文仿宋" w:hAnsi="华文仿宋" w:cs="Times New Roman"/>
                <w:sz w:val="24"/>
                <w:szCs w:val="24"/>
              </w:rPr>
              <w:t>硫酸庆大霉素滴眼液表面张力测定方法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（4）</w:t>
            </w:r>
            <w:r w:rsidRPr="00DC5B41">
              <w:rPr>
                <w:rFonts w:ascii="华文仿宋" w:eastAsia="华文仿宋" w:hAnsi="华文仿宋" w:cs="Times New Roman"/>
                <w:sz w:val="24"/>
                <w:szCs w:val="24"/>
              </w:rPr>
              <w:t>参照中国药典2020年版四</w:t>
            </w:r>
            <w:r w:rsidRPr="00DC5B41">
              <w:rPr>
                <w:rFonts w:ascii="华文仿宋" w:eastAsia="华文仿宋" w:hAnsi="华文仿宋" w:cs="Times New Roman"/>
                <w:sz w:val="24"/>
                <w:szCs w:val="24"/>
              </w:rPr>
              <w:lastRenderedPageBreak/>
              <w:t>部通则1121抑菌效力检查法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lastRenderedPageBreak/>
              <w:t>河南省食品药品检验所</w:t>
            </w:r>
          </w:p>
          <w:p w:rsidR="00DC5B41" w:rsidRPr="00DC5B41" w:rsidRDefault="00DC5B41" w:rsidP="00DC5B41">
            <w:pPr>
              <w:rPr>
                <w:rFonts w:ascii="华文仿宋" w:eastAsia="华文仿宋" w:hAnsi="华文仿宋" w:cs="Times New Roman"/>
                <w:sz w:val="24"/>
                <w:szCs w:val="24"/>
              </w:rPr>
            </w:pP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sz w:val="24"/>
                <w:szCs w:val="24"/>
              </w:rPr>
              <w:t>0371-65566621</w:t>
            </w:r>
          </w:p>
        </w:tc>
      </w:tr>
      <w:tr w:rsidR="00DC5B41" w:rsidRPr="00DC5B41" w:rsidTr="00DC5B41">
        <w:trPr>
          <w:trHeight w:val="1251"/>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37</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复方铝酸铋片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复方铝酸铋片</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提示有关生产企业可参考《中国药典》四部通则0921崩解时限检查法及拟定限度30分钟，关注药品的崩解时限；参照《中国药典》四部通则2321重金属及有害元素之铅、镉、砷、汞、铜测定法关注中药材原料粉碎过程中金属引入的情况。</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（1）参照《中国药典》四部通则0921崩解时限检查方法；</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（2）参照《中国药典》四部通则2321重金属及有害元素之铅、镉、砷、汞、铜测定法的检验方法</w:t>
            </w:r>
          </w:p>
        </w:tc>
        <w:tc>
          <w:tcPr>
            <w:tcW w:w="1612"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黑龙江省药品检验研究院</w:t>
            </w:r>
          </w:p>
        </w:tc>
        <w:tc>
          <w:tcPr>
            <w:tcW w:w="2168" w:type="dxa"/>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0451-53638792-2501</w:t>
            </w:r>
          </w:p>
        </w:tc>
      </w:tr>
      <w:tr w:rsidR="00DC5B41" w:rsidRPr="00DC5B41" w:rsidTr="00DC5B41">
        <w:trPr>
          <w:trHeight w:val="297"/>
        </w:trPr>
        <w:tc>
          <w:tcPr>
            <w:tcW w:w="760" w:type="dxa"/>
            <w:vAlign w:val="center"/>
          </w:tcPr>
          <w:p w:rsidR="00DC5B41" w:rsidRPr="00DC5B41" w:rsidRDefault="00DC5B41" w:rsidP="00DC5B41">
            <w:pPr>
              <w:jc w:val="cente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38</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苍术</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苍术</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通过探索性研究，建立了苍术中快速筛查关苍术的方法，提示有关生产企业可参考该方法关注药品的上述项目。此外，通过探索性研究，提示有关生产企业可参考《中国药典》</w:t>
            </w:r>
            <w:r w:rsidRPr="00DC5B41">
              <w:rPr>
                <w:rFonts w:ascii="华文仿宋" w:eastAsia="华文仿宋" w:hAnsi="华文仿宋" w:cs="Times New Roman" w:hint="eastAsia"/>
                <w:sz w:val="24"/>
                <w:szCs w:val="24"/>
              </w:rPr>
              <w:lastRenderedPageBreak/>
              <w:t>有关方法关注苍术的农残问题。</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（1）根据正品苍术和关苍术指纹图谱的差异；</w:t>
            </w:r>
          </w:p>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（2）参照《中国药典》</w:t>
            </w:r>
            <w:r w:rsidRPr="00DC5B41">
              <w:rPr>
                <w:rFonts w:ascii="华文仿宋" w:eastAsia="华文仿宋" w:hAnsi="华文仿宋" w:cs="Times New Roman"/>
                <w:sz w:val="24"/>
                <w:szCs w:val="24"/>
              </w:rPr>
              <w:t>2020</w:t>
            </w:r>
            <w:r w:rsidRPr="00DC5B41">
              <w:rPr>
                <w:rFonts w:ascii="华文仿宋" w:eastAsia="华文仿宋" w:hAnsi="华文仿宋" w:cs="Times New Roman" w:hint="eastAsia"/>
                <w:sz w:val="24"/>
                <w:szCs w:val="24"/>
              </w:rPr>
              <w:t>版四部通则</w:t>
            </w:r>
            <w:r w:rsidRPr="00DC5B41">
              <w:rPr>
                <w:rFonts w:ascii="华文仿宋" w:eastAsia="华文仿宋" w:hAnsi="华文仿宋" w:cs="Times New Roman"/>
                <w:sz w:val="24"/>
                <w:szCs w:val="24"/>
              </w:rPr>
              <w:t>2341</w:t>
            </w:r>
            <w:r w:rsidRPr="00DC5B41">
              <w:rPr>
                <w:rFonts w:ascii="华文仿宋" w:eastAsia="华文仿宋" w:hAnsi="华文仿宋" w:cs="Times New Roman" w:hint="eastAsia"/>
                <w:sz w:val="24"/>
                <w:szCs w:val="24"/>
              </w:rPr>
              <w:t>、</w:t>
            </w:r>
            <w:r w:rsidRPr="00DC5B41">
              <w:rPr>
                <w:rFonts w:ascii="华文仿宋" w:eastAsia="华文仿宋" w:hAnsi="华文仿宋" w:cs="Times New Roman"/>
                <w:sz w:val="24"/>
                <w:szCs w:val="24"/>
              </w:rPr>
              <w:t>0212</w:t>
            </w:r>
            <w:r w:rsidRPr="00DC5B41">
              <w:rPr>
                <w:rFonts w:ascii="华文仿宋" w:eastAsia="华文仿宋" w:hAnsi="华文仿宋" w:cs="Times New Roman" w:hint="eastAsia"/>
                <w:sz w:val="24"/>
                <w:szCs w:val="24"/>
              </w:rPr>
              <w:t>规定方法对</w:t>
            </w:r>
            <w:r w:rsidRPr="00DC5B41">
              <w:rPr>
                <w:rFonts w:ascii="华文仿宋" w:eastAsia="华文仿宋" w:hAnsi="华文仿宋" w:cs="Times New Roman" w:hint="eastAsia"/>
                <w:sz w:val="24"/>
                <w:szCs w:val="24"/>
              </w:rPr>
              <w:lastRenderedPageBreak/>
              <w:t>禁限用农药品种、生产调节剂进行筛查。</w:t>
            </w:r>
          </w:p>
        </w:tc>
        <w:tc>
          <w:tcPr>
            <w:tcW w:w="1612" w:type="dxa"/>
            <w:vAlign w:val="center"/>
          </w:tcPr>
          <w:p w:rsidR="00DC5B41" w:rsidRPr="00DC5B41" w:rsidRDefault="00DC5B41" w:rsidP="00DC5B41">
            <w:pPr>
              <w:spacing w:before="100" w:beforeAutospacing="1" w:after="100" w:afterAutospacing="1"/>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lastRenderedPageBreak/>
              <w:t>湖北省药品监督检验研究院</w:t>
            </w:r>
          </w:p>
        </w:tc>
        <w:tc>
          <w:tcPr>
            <w:tcW w:w="2168" w:type="dxa"/>
            <w:vAlign w:val="center"/>
          </w:tcPr>
          <w:p w:rsidR="00DC5B41" w:rsidRPr="00DC5B41" w:rsidRDefault="00DC5B41" w:rsidP="00DC5B41">
            <w:pPr>
              <w:spacing w:before="100" w:beforeAutospacing="1" w:after="100" w:afterAutospacing="1"/>
              <w:rPr>
                <w:rFonts w:ascii="华文仿宋" w:eastAsia="华文仿宋" w:hAnsi="华文仿宋" w:cs="Times New Roman"/>
                <w:sz w:val="24"/>
                <w:szCs w:val="24"/>
              </w:rPr>
            </w:pPr>
            <w:r w:rsidRPr="00DC5B41">
              <w:rPr>
                <w:rFonts w:ascii="华文仿宋" w:eastAsia="华文仿宋" w:hAnsi="华文仿宋" w:cs="Times New Roman"/>
                <w:sz w:val="24"/>
                <w:szCs w:val="24"/>
              </w:rPr>
              <w:t>027-87705272</w:t>
            </w:r>
          </w:p>
        </w:tc>
      </w:tr>
      <w:tr w:rsidR="00DC5B41" w:rsidRPr="00DC5B41" w:rsidTr="00DC5B41">
        <w:trPr>
          <w:trHeight w:val="45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39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黄连上清系列制剂</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黄连上清片、黄连上清丸、黄连上清胶囊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通过探索性研究，建立了黄连上清系列制剂中连翘、薄荷和荆芥穗的气相色谱鉴别方法，以及栀子、黄芩的高效液相色谱含量测定方法，提示有关生产企业可参考该方法关注药品的上述项目。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Times New Roman"/>
                <w:sz w:val="24"/>
                <w:szCs w:val="24"/>
              </w:rPr>
            </w:pPr>
            <w:r w:rsidRPr="00DC5B41">
              <w:rPr>
                <w:rFonts w:ascii="华文仿宋" w:eastAsia="华文仿宋" w:hAnsi="华文仿宋" w:cs="Times New Roman" w:hint="eastAsia"/>
                <w:sz w:val="24"/>
                <w:szCs w:val="24"/>
              </w:rPr>
              <w:t>（1）黄连上清系列制剂中连翘、薄荷和荆芥穗的气相色谱鉴别方法；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Times New Roman" w:hint="eastAsia"/>
                <w:sz w:val="24"/>
                <w:szCs w:val="24"/>
              </w:rPr>
              <w:t>（2）黄连上清系列</w:t>
            </w:r>
            <w:r w:rsidRPr="00DC5B41">
              <w:rPr>
                <w:rFonts w:ascii="华文仿宋" w:eastAsia="华文仿宋" w:hAnsi="华文仿宋" w:hint="eastAsia"/>
                <w:color w:val="000000"/>
                <w:sz w:val="24"/>
                <w:szCs w:val="24"/>
              </w:rPr>
              <w:t>制剂中栀子、黄芩的HPLC含量测定的检测方法</w:t>
            </w:r>
          </w:p>
        </w:tc>
        <w:tc>
          <w:tcPr>
            <w:tcW w:w="1612" w:type="dxa"/>
            <w:vMerge w:val="restart"/>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湖南省药品检验检测研究院</w:t>
            </w:r>
          </w:p>
        </w:tc>
        <w:tc>
          <w:tcPr>
            <w:tcW w:w="2168" w:type="dxa"/>
            <w:vMerge w:val="restart"/>
            <w:vAlign w:val="center"/>
          </w:tcPr>
          <w:p w:rsidR="00DC5B41" w:rsidRPr="00DC5B41" w:rsidRDefault="00DC5B41" w:rsidP="00DC5B41">
            <w:pPr>
              <w:widowControl/>
              <w:spacing w:before="100" w:after="100"/>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0731-82275827</w:t>
            </w:r>
          </w:p>
        </w:tc>
      </w:tr>
      <w:tr w:rsidR="00DC5B41" w:rsidRPr="00DC5B41" w:rsidTr="00DC5B41">
        <w:trPr>
          <w:trHeight w:val="900"/>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40</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肾石通颗粒</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肾石通颗粒</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通过探索性研究，建立了肾石通颗粒中丹酚酸B含量测定方法、广金钱草掺伪检测方法、乙醇残留量检测方法，提示有关生产企业可参考拟定方法关注药品的上述项目。</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此外，通过探索性研究，提示有关生产企业可参照小活络丸（大蜜丸）中异性有机物补充检验方法（BJY202006）关注药品的异性有机物项目。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（1）肾石通颗粒中丹酚酸B含量测定方法；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（2）肾石通颗粒中广金钱草检查方法；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（3）肾石通颗粒中乙醇残留量检测方法；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（4）参照小活络丸（大蜜丸）中异性有机物补充检验方法（BJY202006）</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132"/>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41</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枇杷止咳制剂</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枇杷止咳颗粒、枇杷止咳胶囊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通过探索性研究，建立了枇杷止咳颗粒、枇杷止咳胶囊中桑白皮和白前的薄层色谱鉴别方法、罂粟壳的含量测定方法，提示有关生产企业可参考拟定方法关注药品的上述项目。此外，</w:t>
            </w:r>
            <w:r w:rsidRPr="00DC5B41">
              <w:rPr>
                <w:rFonts w:ascii="华文仿宋" w:eastAsia="华文仿宋" w:hAnsi="华文仿宋" w:cs="宋体" w:hint="eastAsia"/>
                <w:color w:val="000000"/>
                <w:sz w:val="24"/>
                <w:szCs w:val="24"/>
              </w:rPr>
              <w:t>通过探索性研究，提示有关生产企业可参照《中国药典》2015年版四部附录2341农药残留测定法第四法中的气相色谱-</w:t>
            </w:r>
            <w:r w:rsidRPr="00DC5B41">
              <w:rPr>
                <w:rFonts w:ascii="华文仿宋" w:eastAsia="华文仿宋" w:hAnsi="华文仿宋" w:cs="宋体" w:hint="eastAsia"/>
                <w:color w:val="000000"/>
                <w:sz w:val="24"/>
                <w:szCs w:val="24"/>
              </w:rPr>
              <w:lastRenderedPageBreak/>
              <w:t>串联质谱法关注药品及投料药材中农药残留情况；</w:t>
            </w:r>
            <w:r w:rsidRPr="00DC5B41">
              <w:rPr>
                <w:rFonts w:ascii="华文仿宋" w:eastAsia="华文仿宋" w:hAnsi="华文仿宋" w:hint="eastAsia"/>
                <w:kern w:val="36"/>
                <w:sz w:val="24"/>
                <w:szCs w:val="24"/>
              </w:rPr>
              <w:t>参</w:t>
            </w:r>
            <w:r w:rsidRPr="00DC5B41">
              <w:rPr>
                <w:rFonts w:ascii="华文仿宋" w:eastAsia="华文仿宋" w:hAnsi="华文仿宋" w:hint="eastAsia"/>
                <w:sz w:val="24"/>
                <w:szCs w:val="24"/>
              </w:rPr>
              <w:t>照《中国药典》2015年版四部通则2351黄曲霉毒素测定法</w:t>
            </w:r>
            <w:r w:rsidRPr="00DC5B41">
              <w:rPr>
                <w:rFonts w:ascii="华文仿宋" w:eastAsia="华文仿宋" w:hAnsi="华文仿宋" w:cs="宋体" w:hint="eastAsia"/>
                <w:color w:val="000000"/>
                <w:sz w:val="24"/>
                <w:szCs w:val="24"/>
              </w:rPr>
              <w:t>关注药品及投料药材中农药残留情况。</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（1）枇杷止咳颗粒、枇杷止咳胶囊中桑白皮和白前的薄层色谱鉴别方法；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（2）枇杷止咳颗粒、枇杷止咳胶囊中罂粟壳的含量测定方法；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（3）参照《中国药典》2015年版四部附录2341农药残留测定</w:t>
            </w:r>
            <w:r w:rsidRPr="00DC5B41">
              <w:rPr>
                <w:rFonts w:ascii="华文仿宋" w:eastAsia="华文仿宋" w:hAnsi="华文仿宋" w:cs="宋体" w:hint="eastAsia"/>
                <w:color w:val="000000"/>
                <w:sz w:val="24"/>
                <w:szCs w:val="24"/>
              </w:rPr>
              <w:lastRenderedPageBreak/>
              <w:t>法第四法中的气相色谱-串联质谱法；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kern w:val="36"/>
                <w:sz w:val="24"/>
                <w:szCs w:val="24"/>
              </w:rPr>
              <w:t>（4）参</w:t>
            </w:r>
            <w:r w:rsidRPr="00DC5B41">
              <w:rPr>
                <w:rFonts w:ascii="华文仿宋" w:eastAsia="华文仿宋" w:hAnsi="华文仿宋" w:hint="eastAsia"/>
                <w:sz w:val="24"/>
                <w:szCs w:val="24"/>
              </w:rPr>
              <w:t>照《中国药典》2015年版四部通则2351黄曲霉毒素测定法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803"/>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42</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生脉饮</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hint="eastAsia"/>
                <w:color w:val="000000"/>
                <w:sz w:val="24"/>
                <w:szCs w:val="24"/>
              </w:rPr>
              <w:t>生脉饮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通过探索性研究，建立了生脉饮中麦芽糖、果糖、葡萄糖与蔗糖含量测定检测方法，提示有关生产企业可参考拟定方法关注药品中是否存在掺杂麦芽糖投料的情况。</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生脉饮中麦芽糖、果糖、葡萄糖与蔗糖含量测定检测方法</w:t>
            </w:r>
          </w:p>
          <w:p w:rsidR="00DC5B41" w:rsidRPr="00DC5B41" w:rsidRDefault="00DC5B41" w:rsidP="00DC5B41">
            <w:pPr>
              <w:rPr>
                <w:rFonts w:ascii="华文仿宋" w:eastAsia="华文仿宋" w:hAnsi="华文仿宋"/>
                <w:color w:val="000000"/>
                <w:sz w:val="24"/>
                <w:szCs w:val="24"/>
              </w:rPr>
            </w:pPr>
          </w:p>
        </w:tc>
        <w:tc>
          <w:tcPr>
            <w:tcW w:w="1612" w:type="dxa"/>
            <w:vMerge/>
            <w:vAlign w:val="center"/>
          </w:tcPr>
          <w:p w:rsidR="00DC5B41" w:rsidRPr="00DC5B41" w:rsidRDefault="00DC5B41" w:rsidP="00DC5B41">
            <w:pPr>
              <w:rPr>
                <w:rFonts w:ascii="华文仿宋" w:eastAsia="华文仿宋" w:hAnsi="华文仿宋"/>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988"/>
        </w:trPr>
        <w:tc>
          <w:tcPr>
            <w:tcW w:w="760" w:type="dxa"/>
            <w:vMerge w:val="restart"/>
            <w:vAlign w:val="center"/>
          </w:tcPr>
          <w:p w:rsidR="00DC5B41" w:rsidRPr="00DC5B41" w:rsidRDefault="00DC5B41" w:rsidP="00DC5B41">
            <w:pPr>
              <w:autoSpaceDE w:val="0"/>
              <w:autoSpaceDN w:val="0"/>
              <w:adjustRightInd w:val="0"/>
              <w:jc w:val="center"/>
              <w:rPr>
                <w:rFonts w:ascii="华文仿宋" w:eastAsia="华文仿宋" w:hAnsi="华文仿宋"/>
                <w:sz w:val="24"/>
                <w:szCs w:val="24"/>
              </w:rPr>
            </w:pPr>
            <w:r w:rsidRPr="00DC5B41">
              <w:rPr>
                <w:rFonts w:ascii="华文仿宋" w:eastAsia="华文仿宋" w:hAnsi="华文仿宋" w:hint="eastAsia"/>
                <w:sz w:val="24"/>
                <w:szCs w:val="24"/>
              </w:rPr>
              <w:t>43</w:t>
            </w:r>
          </w:p>
        </w:tc>
        <w:tc>
          <w:tcPr>
            <w:tcW w:w="0" w:type="auto"/>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维血宁制剂</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维血宁合剂</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通过探索性研究，建立了维血宁合剂品种中含量测定项目的炒白芍方法，提示有关生产企业可参考该方法关注药品的上述项目。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（1）维血宁合剂品种含量测定项目炒白芍检验方法</w:t>
            </w:r>
          </w:p>
        </w:tc>
        <w:tc>
          <w:tcPr>
            <w:tcW w:w="1612" w:type="dxa"/>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湖南省药品检验检测研究院</w:t>
            </w:r>
          </w:p>
        </w:tc>
        <w:tc>
          <w:tcPr>
            <w:tcW w:w="2168" w:type="dxa"/>
            <w:vMerge w:val="restart"/>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0731-82275833</w:t>
            </w:r>
          </w:p>
        </w:tc>
      </w:tr>
      <w:tr w:rsidR="00DC5B41" w:rsidRPr="00DC5B41" w:rsidTr="00DC5B41">
        <w:trPr>
          <w:trHeight w:val="988"/>
        </w:trPr>
        <w:tc>
          <w:tcPr>
            <w:tcW w:w="760" w:type="dxa"/>
            <w:vMerge/>
            <w:vAlign w:val="center"/>
          </w:tcPr>
          <w:p w:rsidR="00DC5B41" w:rsidRPr="00DC5B41" w:rsidRDefault="00DC5B41" w:rsidP="00DC5B41">
            <w:pPr>
              <w:autoSpaceDE w:val="0"/>
              <w:autoSpaceDN w:val="0"/>
              <w:adjustRightInd w:val="0"/>
              <w:jc w:val="center"/>
              <w:rPr>
                <w:rFonts w:ascii="华文仿宋" w:eastAsia="华文仿宋" w:hAnsi="华文仿宋"/>
                <w:sz w:val="24"/>
                <w:szCs w:val="24"/>
              </w:rPr>
            </w:pPr>
          </w:p>
        </w:tc>
        <w:tc>
          <w:tcPr>
            <w:tcW w:w="0" w:type="auto"/>
            <w:vMerge/>
            <w:vAlign w:val="center"/>
          </w:tcPr>
          <w:p w:rsidR="00DC5B41" w:rsidRPr="00DC5B41" w:rsidRDefault="00DC5B41" w:rsidP="00DC5B41">
            <w:pPr>
              <w:autoSpaceDE w:val="0"/>
              <w:autoSpaceDN w:val="0"/>
              <w:adjustRightInd w:val="0"/>
              <w:rPr>
                <w:rFonts w:ascii="华文仿宋" w:eastAsia="华文仿宋" w:hAnsi="华文仿宋"/>
                <w:sz w:val="24"/>
                <w:szCs w:val="24"/>
              </w:rPr>
            </w:pP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维血宁颗粒</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通过探索性研究，建立了维血宁颗粒品种中含量测定项目的炒白芍方法，提示有关 生产企业可参考该方法关注药品的上述项目。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（2）维血宁颗粒品种含量测定项目炒白芍检验方法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1690"/>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44</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红花制剂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红花片/胶囊</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通过探索性研究，建立了红药片、红药胶囊品种中三七含量测定方法、红花含量测定方法，提示有关生产企业可参考该方法关注该药品的上述项目。</w:t>
            </w:r>
          </w:p>
        </w:tc>
        <w:tc>
          <w:tcPr>
            <w:tcW w:w="0" w:type="auto"/>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w:t>
            </w:r>
            <w:r w:rsidRPr="00DC5B41">
              <w:rPr>
                <w:rFonts w:ascii="华文仿宋" w:eastAsia="华文仿宋" w:hAnsi="华文仿宋"/>
                <w:sz w:val="24"/>
                <w:szCs w:val="24"/>
              </w:rPr>
              <w:t>1</w:t>
            </w:r>
            <w:r w:rsidRPr="00DC5B41">
              <w:rPr>
                <w:rFonts w:ascii="华文仿宋" w:eastAsia="华文仿宋" w:hAnsi="华文仿宋" w:hint="eastAsia"/>
                <w:sz w:val="24"/>
                <w:szCs w:val="24"/>
              </w:rPr>
              <w:t>）红药片、红药胶囊三七中五种成分含量测定方法；</w:t>
            </w:r>
          </w:p>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（2）红药片、红药胶囊红花中羟基红花黄色素</w:t>
            </w:r>
            <w:r w:rsidRPr="00DC5B41">
              <w:rPr>
                <w:rFonts w:ascii="华文仿宋" w:eastAsia="华文仿宋" w:hAnsi="华文仿宋"/>
                <w:sz w:val="24"/>
                <w:szCs w:val="24"/>
              </w:rPr>
              <w:t>A</w:t>
            </w:r>
            <w:r w:rsidRPr="00DC5B41">
              <w:rPr>
                <w:rFonts w:ascii="华文仿宋" w:eastAsia="华文仿宋" w:hAnsi="华文仿宋" w:hint="eastAsia"/>
                <w:sz w:val="24"/>
                <w:szCs w:val="24"/>
              </w:rPr>
              <w:t>含量测定方法</w:t>
            </w:r>
          </w:p>
        </w:tc>
        <w:tc>
          <w:tcPr>
            <w:tcW w:w="1612" w:type="dxa"/>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hint="eastAsia"/>
                <w:sz w:val="24"/>
                <w:szCs w:val="24"/>
              </w:rPr>
              <w:t>吉林省药品检验研究院</w:t>
            </w:r>
          </w:p>
        </w:tc>
        <w:tc>
          <w:tcPr>
            <w:tcW w:w="2168" w:type="dxa"/>
            <w:vAlign w:val="center"/>
          </w:tcPr>
          <w:p w:rsidR="00DC5B41" w:rsidRPr="00DC5B41" w:rsidRDefault="00DC5B41" w:rsidP="00DC5B41">
            <w:pPr>
              <w:autoSpaceDE w:val="0"/>
              <w:autoSpaceDN w:val="0"/>
              <w:adjustRightInd w:val="0"/>
              <w:rPr>
                <w:rFonts w:ascii="华文仿宋" w:eastAsia="华文仿宋" w:hAnsi="华文仿宋"/>
                <w:sz w:val="24"/>
                <w:szCs w:val="24"/>
              </w:rPr>
            </w:pPr>
            <w:r w:rsidRPr="00DC5B41">
              <w:rPr>
                <w:rFonts w:ascii="华文仿宋" w:eastAsia="华文仿宋" w:hAnsi="华文仿宋"/>
                <w:sz w:val="24"/>
                <w:szCs w:val="24"/>
              </w:rPr>
              <w:t>0431-80833201</w:t>
            </w:r>
          </w:p>
        </w:tc>
      </w:tr>
      <w:tr w:rsidR="00DC5B41" w:rsidRPr="00DC5B41" w:rsidTr="00DC5B41">
        <w:trPr>
          <w:trHeight w:val="127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45</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注射用伏立康唑</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注射用伏立康唑</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通过探索性研究，提示有关生产企业鉴于伏立康唑属于难溶药物关注制剂配伍。</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（1）参照中国药典2020年版四部通则0903不溶性微粒检查法；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（2）参照注射用伏立康唑各注册标准中的含量测定方法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吉林省药品检验研究院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0431-80833260</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46</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氟马西尼注射液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氟马西尼注射液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w:t>
            </w:r>
            <w:r w:rsidRPr="00DC5B41">
              <w:rPr>
                <w:rFonts w:ascii="华文仿宋" w:eastAsia="华文仿宋" w:hAnsi="华文仿宋"/>
                <w:sz w:val="24"/>
                <w:szCs w:val="24"/>
              </w:rPr>
              <w:t>探索性研究，</w:t>
            </w:r>
            <w:r w:rsidRPr="00DC5B41">
              <w:rPr>
                <w:rFonts w:ascii="华文仿宋" w:eastAsia="华文仿宋" w:hAnsi="华文仿宋" w:hint="eastAsia"/>
                <w:sz w:val="24"/>
                <w:szCs w:val="24"/>
              </w:rPr>
              <w:t>提示有关企业可参照</w:t>
            </w:r>
            <w:r w:rsidRPr="00DC5B41">
              <w:rPr>
                <w:rFonts w:ascii="华文仿宋" w:eastAsia="华文仿宋" w:hAnsi="华文仿宋"/>
                <w:sz w:val="24"/>
                <w:szCs w:val="24"/>
              </w:rPr>
              <w:t>《中国药典》</w:t>
            </w:r>
            <w:r w:rsidRPr="00DC5B41">
              <w:rPr>
                <w:rFonts w:ascii="华文仿宋" w:eastAsia="华文仿宋" w:hAnsi="华文仿宋" w:hint="eastAsia"/>
                <w:sz w:val="24"/>
                <w:szCs w:val="24"/>
              </w:rPr>
              <w:t>2020年版</w:t>
            </w:r>
            <w:r w:rsidRPr="00DC5B41">
              <w:rPr>
                <w:rFonts w:ascii="华文仿宋" w:eastAsia="华文仿宋" w:hAnsi="华文仿宋"/>
                <w:sz w:val="24"/>
                <w:szCs w:val="24"/>
              </w:rPr>
              <w:t>四部通则0632</w:t>
            </w:r>
            <w:r w:rsidRPr="00DC5B41">
              <w:rPr>
                <w:rFonts w:ascii="华文仿宋" w:eastAsia="华文仿宋" w:hAnsi="华文仿宋" w:hint="eastAsia"/>
                <w:sz w:val="24"/>
                <w:szCs w:val="24"/>
              </w:rPr>
              <w:t>“渗透压摩尔浓度</w:t>
            </w:r>
            <w:r w:rsidRPr="00DC5B41">
              <w:rPr>
                <w:rFonts w:ascii="华文仿宋" w:eastAsia="华文仿宋" w:hAnsi="华文仿宋"/>
                <w:sz w:val="24"/>
                <w:szCs w:val="24"/>
              </w:rPr>
              <w:t>测定法</w:t>
            </w:r>
            <w:r w:rsidRPr="00DC5B41">
              <w:rPr>
                <w:rFonts w:ascii="华文仿宋" w:eastAsia="华文仿宋" w:hAnsi="华文仿宋" w:hint="eastAsia"/>
                <w:sz w:val="24"/>
                <w:szCs w:val="24"/>
              </w:rPr>
              <w:t>”关注药品的渗透压摩尔浓度项目。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参照《中国药典》</w:t>
            </w:r>
            <w:r w:rsidRPr="00DC5B41">
              <w:rPr>
                <w:rFonts w:ascii="华文仿宋" w:eastAsia="华文仿宋" w:hAnsi="华文仿宋" w:hint="eastAsia"/>
                <w:sz w:val="24"/>
                <w:szCs w:val="24"/>
              </w:rPr>
              <w:t>2020年版</w:t>
            </w:r>
            <w:r w:rsidRPr="00DC5B41">
              <w:rPr>
                <w:rFonts w:ascii="华文仿宋" w:eastAsia="华文仿宋" w:hAnsi="华文仿宋"/>
                <w:sz w:val="24"/>
                <w:szCs w:val="24"/>
              </w:rPr>
              <w:t>四部通则0632</w:t>
            </w:r>
            <w:r w:rsidRPr="00DC5B41">
              <w:rPr>
                <w:rFonts w:ascii="华文仿宋" w:eastAsia="华文仿宋" w:hAnsi="华文仿宋" w:hint="eastAsia"/>
                <w:sz w:val="24"/>
                <w:szCs w:val="24"/>
              </w:rPr>
              <w:t>“渗透压摩尔浓度</w:t>
            </w:r>
            <w:r w:rsidRPr="00DC5B41">
              <w:rPr>
                <w:rFonts w:ascii="华文仿宋" w:eastAsia="华文仿宋" w:hAnsi="华文仿宋"/>
                <w:sz w:val="24"/>
                <w:szCs w:val="24"/>
              </w:rPr>
              <w:t>测定法</w:t>
            </w:r>
            <w:r w:rsidRPr="00DC5B41">
              <w:rPr>
                <w:rFonts w:ascii="华文仿宋" w:eastAsia="华文仿宋" w:hAnsi="华文仿宋" w:hint="eastAsia"/>
                <w:sz w:val="24"/>
                <w:szCs w:val="24"/>
              </w:rPr>
              <w:t>”</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江苏省食品药品监督检验研究院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025-86251</w:t>
            </w:r>
            <w:r w:rsidRPr="00DC5B41">
              <w:rPr>
                <w:rFonts w:ascii="华文仿宋" w:eastAsia="华文仿宋" w:hAnsi="华文仿宋" w:hint="eastAsia"/>
                <w:sz w:val="24"/>
                <w:szCs w:val="24"/>
              </w:rPr>
              <w:t>162</w:t>
            </w:r>
          </w:p>
        </w:tc>
      </w:tr>
      <w:tr w:rsidR="00DC5B41" w:rsidRPr="00DC5B41" w:rsidTr="00DC5B41">
        <w:trPr>
          <w:trHeight w:val="1595"/>
        </w:trPr>
        <w:tc>
          <w:tcPr>
            <w:tcW w:w="760" w:type="dxa"/>
            <w:vAlign w:val="center"/>
          </w:tcPr>
          <w:p w:rsidR="00DC5B41" w:rsidRPr="00DC5B41" w:rsidRDefault="00DC5B41" w:rsidP="00DC5B41">
            <w:pPr>
              <w:widowControl/>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47</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小儿止咳糖浆</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小儿止咳糖浆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w:t>
            </w:r>
            <w:r w:rsidRPr="00DC5B41">
              <w:rPr>
                <w:rFonts w:ascii="华文仿宋" w:eastAsia="华文仿宋" w:hAnsi="华文仿宋"/>
                <w:sz w:val="24"/>
                <w:szCs w:val="24"/>
              </w:rPr>
              <w:t>小儿止咳糖浆中防腐剂含量</w:t>
            </w:r>
            <w:r w:rsidRPr="00DC5B41">
              <w:rPr>
                <w:rFonts w:ascii="华文仿宋" w:eastAsia="华文仿宋" w:hAnsi="华文仿宋" w:hint="eastAsia"/>
                <w:sz w:val="24"/>
                <w:szCs w:val="24"/>
              </w:rPr>
              <w:t>测定的HPLC</w:t>
            </w:r>
            <w:r w:rsidRPr="00DC5B41">
              <w:rPr>
                <w:rFonts w:ascii="华文仿宋" w:eastAsia="华文仿宋" w:hAnsi="华文仿宋" w:cs="宋体" w:hint="eastAsia"/>
                <w:color w:val="000000"/>
                <w:sz w:val="24"/>
                <w:szCs w:val="24"/>
              </w:rPr>
              <w:t>法、</w:t>
            </w:r>
            <w:r w:rsidRPr="00DC5B41">
              <w:rPr>
                <w:rFonts w:ascii="华文仿宋" w:eastAsia="华文仿宋" w:hAnsi="华文仿宋" w:hint="eastAsia"/>
                <w:sz w:val="24"/>
                <w:szCs w:val="24"/>
              </w:rPr>
              <w:t>氯化</w:t>
            </w:r>
            <w:r w:rsidRPr="00DC5B41">
              <w:rPr>
                <w:rFonts w:ascii="华文仿宋" w:eastAsia="华文仿宋" w:hAnsi="华文仿宋"/>
                <w:sz w:val="24"/>
                <w:szCs w:val="24"/>
              </w:rPr>
              <w:t>铵含量</w:t>
            </w:r>
            <w:r w:rsidRPr="00DC5B41">
              <w:rPr>
                <w:rFonts w:ascii="华文仿宋" w:eastAsia="华文仿宋" w:hAnsi="华文仿宋" w:hint="eastAsia"/>
                <w:sz w:val="24"/>
                <w:szCs w:val="24"/>
              </w:rPr>
              <w:t>测定的离子色谱法、化学药物添加筛查的HPLC-MS法</w:t>
            </w:r>
            <w:r w:rsidRPr="00DC5B41">
              <w:rPr>
                <w:rFonts w:ascii="华文仿宋" w:eastAsia="华文仿宋" w:hAnsi="华文仿宋" w:cs="宋体" w:hint="eastAsia"/>
                <w:color w:val="000000"/>
                <w:sz w:val="24"/>
                <w:szCs w:val="24"/>
              </w:rPr>
              <w:t>，提示有关生产企业可参考该方法关注药品的上述项目。此外，提示有关生产企业参照《中国药典》2020年版四部通则0711“乙醇量测定法”关注小儿止咳糖浆在制剂生产过程中去乙醇的问题。</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（1）</w:t>
            </w:r>
            <w:r w:rsidRPr="00DC5B41">
              <w:rPr>
                <w:rFonts w:ascii="华文仿宋" w:eastAsia="华文仿宋" w:hAnsi="华文仿宋"/>
                <w:sz w:val="24"/>
                <w:szCs w:val="24"/>
              </w:rPr>
              <w:t>小儿止咳糖浆中防腐剂的含量</w:t>
            </w:r>
            <w:r w:rsidRPr="00DC5B41">
              <w:rPr>
                <w:rFonts w:ascii="华文仿宋" w:eastAsia="华文仿宋" w:hAnsi="华文仿宋" w:hint="eastAsia"/>
                <w:sz w:val="24"/>
                <w:szCs w:val="24"/>
              </w:rPr>
              <w:t>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（2）小儿止咳糖浆中氯化铵的含量测定方法；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（3）小儿止咳糖浆中化学药物添加筛查方法；</w:t>
            </w:r>
          </w:p>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（4）参照《中国药典》2020年版四部通则0711“乙醇量测定法”</w:t>
            </w:r>
            <w:r w:rsidRPr="00DC5B41">
              <w:rPr>
                <w:rFonts w:ascii="华文仿宋" w:eastAsia="华文仿宋" w:hAnsi="华文仿宋" w:cs="宋体" w:hint="eastAsia"/>
                <w:color w:val="000000"/>
                <w:sz w:val="24"/>
                <w:szCs w:val="24"/>
              </w:rPr>
              <w:lastRenderedPageBreak/>
              <w:t>第一法（毛细管柱法）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江苏省食品药品监督检验研究院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025-86251209</w:t>
            </w:r>
          </w:p>
        </w:tc>
      </w:tr>
      <w:tr w:rsidR="00DC5B41" w:rsidRPr="00DC5B41" w:rsidTr="00DC5B41">
        <w:trPr>
          <w:trHeight w:val="1008"/>
        </w:trPr>
        <w:tc>
          <w:tcPr>
            <w:tcW w:w="760" w:type="dxa"/>
            <w:vAlign w:val="center"/>
          </w:tcPr>
          <w:p w:rsidR="00DC5B41" w:rsidRPr="00DC5B41" w:rsidRDefault="00DC5B41" w:rsidP="00DC5B41">
            <w:pPr>
              <w:widowControl/>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48</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注射用头孢美唑钠</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注射用头孢美唑钠</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通过探索性研究，建立了注射用头孢美唑钠有关物质检验的HPLC方法，提示有关生产企业可参考该方法关注药品的上述项目。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olor w:val="000000"/>
                <w:sz w:val="24"/>
                <w:szCs w:val="24"/>
              </w:rPr>
            </w:pPr>
            <w:r w:rsidRPr="00DC5B41">
              <w:rPr>
                <w:rFonts w:ascii="华文仿宋" w:eastAsia="华文仿宋" w:hAnsi="华文仿宋"/>
                <w:color w:val="000000"/>
                <w:sz w:val="24"/>
                <w:szCs w:val="24"/>
              </w:rPr>
              <w:t>注射用头孢美唑钠有关物质</w:t>
            </w:r>
            <w:r w:rsidRPr="00DC5B41">
              <w:rPr>
                <w:rFonts w:ascii="华文仿宋" w:eastAsia="华文仿宋" w:hAnsi="华文仿宋" w:hint="eastAsia"/>
                <w:color w:val="000000"/>
                <w:sz w:val="24"/>
                <w:szCs w:val="24"/>
              </w:rPr>
              <w:t>检验方法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江苏省食品药品监督检验研究院</w:t>
            </w:r>
          </w:p>
        </w:tc>
        <w:tc>
          <w:tcPr>
            <w:tcW w:w="2168" w:type="dxa"/>
            <w:vAlign w:val="center"/>
          </w:tcPr>
          <w:p w:rsidR="00DC5B41" w:rsidRPr="00DC5B41" w:rsidRDefault="00DC5B41" w:rsidP="00DC5B41">
            <w:pPr>
              <w:widowControl/>
              <w:rPr>
                <w:rFonts w:ascii="华文仿宋" w:eastAsia="华文仿宋" w:hAnsi="华文仿宋"/>
                <w:color w:val="000000"/>
                <w:sz w:val="24"/>
                <w:szCs w:val="24"/>
              </w:rPr>
            </w:pPr>
            <w:r w:rsidRPr="00DC5B41">
              <w:rPr>
                <w:rFonts w:ascii="华文仿宋" w:eastAsia="华文仿宋" w:hAnsi="华文仿宋"/>
                <w:color w:val="000000"/>
                <w:sz w:val="24"/>
                <w:szCs w:val="24"/>
              </w:rPr>
              <w:t>025-86251141</w:t>
            </w:r>
          </w:p>
        </w:tc>
      </w:tr>
      <w:tr w:rsidR="00DC5B41" w:rsidRPr="00DC5B41" w:rsidTr="00DC5B41">
        <w:trPr>
          <w:trHeight w:val="1595"/>
        </w:trPr>
        <w:tc>
          <w:tcPr>
            <w:tcW w:w="760" w:type="dxa"/>
            <w:vAlign w:val="center"/>
          </w:tcPr>
          <w:p w:rsidR="00DC5B41" w:rsidRPr="00DC5B41" w:rsidRDefault="00DC5B41" w:rsidP="00DC5B41">
            <w:pPr>
              <w:widowControl/>
              <w:spacing w:before="100" w:beforeAutospacing="1" w:after="100" w:afterAutospacing="1"/>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49</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s="宋体"/>
                <w:sz w:val="24"/>
                <w:szCs w:val="24"/>
              </w:rPr>
            </w:pPr>
            <w:r w:rsidRPr="00DC5B41">
              <w:rPr>
                <w:rFonts w:ascii="华文仿宋" w:eastAsia="华文仿宋" w:hAnsi="华文仿宋" w:cs="宋体" w:hint="eastAsia"/>
                <w:sz w:val="24"/>
                <w:szCs w:val="24"/>
              </w:rPr>
              <w:t>参桂鹿茸丸</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s="宋体"/>
                <w:sz w:val="24"/>
                <w:szCs w:val="24"/>
              </w:rPr>
            </w:pPr>
            <w:r w:rsidRPr="00DC5B41">
              <w:rPr>
                <w:rFonts w:ascii="华文仿宋" w:eastAsia="华文仿宋" w:hAnsi="华文仿宋" w:cs="宋体" w:hint="eastAsia"/>
                <w:sz w:val="24"/>
                <w:szCs w:val="24"/>
              </w:rPr>
              <w:t>参桂鹿茸丸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通过探索性研究</w:t>
            </w:r>
            <w:r w:rsidRPr="00DC5B41">
              <w:rPr>
                <w:rFonts w:ascii="华文仿宋" w:eastAsia="华文仿宋" w:hAnsi="华文仿宋" w:hint="eastAsia"/>
                <w:sz w:val="24"/>
                <w:szCs w:val="24"/>
              </w:rPr>
              <w:t>，</w:t>
            </w:r>
            <w:r w:rsidRPr="00DC5B41">
              <w:rPr>
                <w:rFonts w:ascii="华文仿宋" w:eastAsia="华文仿宋" w:hAnsi="华文仿宋"/>
                <w:sz w:val="24"/>
                <w:szCs w:val="24"/>
              </w:rPr>
              <w:t>建立了</w:t>
            </w:r>
            <w:r w:rsidRPr="00DC5B41">
              <w:rPr>
                <w:rFonts w:ascii="华文仿宋" w:eastAsia="华文仿宋" w:hAnsi="华文仿宋" w:hint="eastAsia"/>
                <w:sz w:val="24"/>
                <w:szCs w:val="24"/>
              </w:rPr>
              <w:t>参桂鹿茸丸</w:t>
            </w:r>
            <w:r w:rsidRPr="00DC5B41">
              <w:rPr>
                <w:rFonts w:ascii="华文仿宋" w:eastAsia="华文仿宋" w:hAnsi="华文仿宋"/>
                <w:sz w:val="24"/>
                <w:szCs w:val="24"/>
              </w:rPr>
              <w:t>中</w:t>
            </w:r>
            <w:r w:rsidRPr="00DC5B41">
              <w:rPr>
                <w:rFonts w:ascii="华文仿宋" w:eastAsia="华文仿宋" w:hAnsi="华文仿宋" w:hint="eastAsia"/>
                <w:sz w:val="24"/>
                <w:szCs w:val="24"/>
              </w:rPr>
              <w:t>拟人参皂苷F</w:t>
            </w:r>
            <w:r w:rsidRPr="00DC5B41">
              <w:rPr>
                <w:rFonts w:ascii="华文仿宋" w:eastAsia="华文仿宋" w:hAnsi="华文仿宋" w:hint="eastAsia"/>
                <w:sz w:val="24"/>
                <w:szCs w:val="24"/>
                <w:vertAlign w:val="subscript"/>
              </w:rPr>
              <w:t>11</w:t>
            </w:r>
            <w:r w:rsidRPr="00DC5B41">
              <w:rPr>
                <w:rFonts w:ascii="华文仿宋" w:eastAsia="华文仿宋" w:hAnsi="华文仿宋"/>
                <w:sz w:val="24"/>
                <w:szCs w:val="24"/>
              </w:rPr>
              <w:t>的检查方法</w:t>
            </w:r>
            <w:r w:rsidRPr="00DC5B41">
              <w:rPr>
                <w:rFonts w:ascii="华文仿宋" w:eastAsia="华文仿宋" w:hAnsi="华文仿宋" w:hint="eastAsia"/>
                <w:sz w:val="24"/>
                <w:szCs w:val="24"/>
              </w:rPr>
              <w:t>、人参皂苷Rg</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、人参皂苷Re、人参皂苷Rb</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的鉴别</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、人参皂苷Rg</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、人参皂苷Re、人参皂苷Rb</w:t>
            </w:r>
            <w:r w:rsidRPr="00DC5B41">
              <w:rPr>
                <w:rFonts w:ascii="华文仿宋" w:eastAsia="华文仿宋" w:hAnsi="华文仿宋" w:hint="eastAsia"/>
                <w:sz w:val="24"/>
                <w:szCs w:val="24"/>
                <w:vertAlign w:val="subscript"/>
              </w:rPr>
              <w:t>1</w:t>
            </w:r>
            <w:r w:rsidRPr="00DC5B41">
              <w:rPr>
                <w:rFonts w:ascii="华文仿宋" w:eastAsia="华文仿宋" w:hAnsi="华文仿宋" w:hint="eastAsia"/>
                <w:sz w:val="24"/>
                <w:szCs w:val="24"/>
              </w:rPr>
              <w:t>的含量测定方法、桂皮醛的含量测定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、芍药苷的含量测定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、黄芩苷的含量测定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r w:rsidRPr="00DC5B41">
              <w:rPr>
                <w:rFonts w:ascii="华文仿宋" w:eastAsia="华文仿宋" w:hAnsi="华文仿宋" w:hint="eastAsia"/>
                <w:sz w:val="24"/>
                <w:szCs w:val="24"/>
              </w:rPr>
              <w:lastRenderedPageBreak/>
              <w:t>酸枣仁皂苷A和酸枣仁皂苷B的含量测定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、11-羰基-β-乙酰乳香酸的含量测定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、汞元素的含量测定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r w:rsidRPr="00DC5B41">
              <w:rPr>
                <w:rFonts w:ascii="华文仿宋" w:eastAsia="华文仿宋" w:hAnsi="华文仿宋"/>
                <w:sz w:val="24"/>
                <w:szCs w:val="24"/>
              </w:rPr>
              <w:t>提示有关生产企业可参考</w:t>
            </w:r>
            <w:r w:rsidRPr="00DC5B41">
              <w:rPr>
                <w:rFonts w:ascii="华文仿宋" w:eastAsia="华文仿宋" w:hAnsi="华文仿宋" w:hint="eastAsia"/>
                <w:sz w:val="24"/>
                <w:szCs w:val="24"/>
              </w:rPr>
              <w:t>上述</w:t>
            </w:r>
            <w:r w:rsidRPr="00DC5B41">
              <w:rPr>
                <w:rFonts w:ascii="华文仿宋" w:eastAsia="华文仿宋" w:hAnsi="华文仿宋"/>
                <w:sz w:val="24"/>
                <w:szCs w:val="24"/>
              </w:rPr>
              <w:t>方法关注</w:t>
            </w:r>
            <w:r w:rsidRPr="00DC5B41">
              <w:rPr>
                <w:rFonts w:ascii="华文仿宋" w:eastAsia="华文仿宋" w:hAnsi="华文仿宋" w:hint="eastAsia"/>
                <w:sz w:val="24"/>
                <w:szCs w:val="24"/>
              </w:rPr>
              <w:t>药品的上述项目</w:t>
            </w:r>
            <w:r w:rsidRPr="00DC5B41">
              <w:rPr>
                <w:rFonts w:ascii="华文仿宋" w:eastAsia="华文仿宋" w:hAnsi="华文仿宋"/>
                <w:sz w:val="24"/>
                <w:szCs w:val="24"/>
              </w:rPr>
              <w:t>。</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（1）参桂鹿茸丸中拟人参皂苷F</w:t>
            </w:r>
            <w:r w:rsidRPr="00DC5B41">
              <w:rPr>
                <w:rFonts w:ascii="华文仿宋" w:eastAsia="华文仿宋" w:hAnsi="华文仿宋" w:hint="eastAsia"/>
                <w:sz w:val="24"/>
                <w:szCs w:val="24"/>
                <w:vertAlign w:val="subscript"/>
              </w:rPr>
              <w:t>11</w:t>
            </w:r>
            <w:r w:rsidRPr="00DC5B41">
              <w:rPr>
                <w:rFonts w:ascii="华文仿宋" w:eastAsia="华文仿宋" w:hAnsi="华文仿宋"/>
                <w:sz w:val="24"/>
                <w:szCs w:val="24"/>
              </w:rPr>
              <w:t>的检查方法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（2）参桂鹿茸丸中人参的鉴别</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（3）参桂鹿茸丸中人参的含量测定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（4）参桂鹿茸丸中桂皮醛的含量测定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（5）参桂鹿茸丸中芍药苷的含量测定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（6）参桂鹿茸丸中黄芩苷的含量测定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（7）参桂鹿茸丸中酸枣仁的含量测定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（8）参桂鹿茸丸中乳香的含量测定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（9）参桂鹿茸丸中ICP-MS方法测定汞元素含量测定</w:t>
            </w:r>
            <w:r w:rsidRPr="00DC5B41">
              <w:rPr>
                <w:rFonts w:ascii="华文仿宋" w:eastAsia="华文仿宋" w:hAnsi="华文仿宋"/>
                <w:sz w:val="24"/>
                <w:szCs w:val="24"/>
              </w:rPr>
              <w:t>方法</w:t>
            </w:r>
            <w:r w:rsidRPr="00DC5B41">
              <w:rPr>
                <w:rFonts w:ascii="华文仿宋" w:eastAsia="华文仿宋" w:hAnsi="华文仿宋" w:hint="eastAsia"/>
                <w:sz w:val="24"/>
                <w:szCs w:val="24"/>
              </w:rPr>
              <w:t>；</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lastRenderedPageBreak/>
              <w:t>江西省药品检验检测研究院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0791-88158716</w:t>
            </w: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50</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桂利嗪片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桂利嗪片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w:t>
            </w:r>
            <w:r w:rsidRPr="00DC5B41">
              <w:rPr>
                <w:rFonts w:ascii="华文仿宋" w:eastAsia="华文仿宋" w:hAnsi="华文仿宋"/>
                <w:sz w:val="24"/>
                <w:szCs w:val="24"/>
              </w:rPr>
              <w:t>建立了</w:t>
            </w:r>
            <w:r w:rsidRPr="00DC5B41">
              <w:rPr>
                <w:rFonts w:ascii="华文仿宋" w:eastAsia="华文仿宋" w:hAnsi="华文仿宋" w:hint="eastAsia"/>
                <w:sz w:val="24"/>
                <w:szCs w:val="24"/>
              </w:rPr>
              <w:t>桂利嗪片中有关物质项目的检查方法、残留溶剂项目的检查方法、桂利嗪片中溶出度项目的检查方法，</w:t>
            </w:r>
            <w:r w:rsidRPr="00DC5B41">
              <w:rPr>
                <w:rFonts w:ascii="华文仿宋" w:eastAsia="华文仿宋" w:hAnsi="华文仿宋"/>
                <w:sz w:val="24"/>
                <w:szCs w:val="24"/>
              </w:rPr>
              <w:t>提示有关生产企业可参考</w:t>
            </w:r>
            <w:r w:rsidRPr="00DC5B41">
              <w:rPr>
                <w:rFonts w:ascii="华文仿宋" w:eastAsia="华文仿宋" w:hAnsi="华文仿宋" w:hint="eastAsia"/>
                <w:sz w:val="24"/>
                <w:szCs w:val="24"/>
              </w:rPr>
              <w:t>上述</w:t>
            </w:r>
            <w:r w:rsidRPr="00DC5B41">
              <w:rPr>
                <w:rFonts w:ascii="华文仿宋" w:eastAsia="华文仿宋" w:hAnsi="华文仿宋"/>
                <w:sz w:val="24"/>
                <w:szCs w:val="24"/>
              </w:rPr>
              <w:t>方法关注</w:t>
            </w:r>
            <w:r w:rsidRPr="00DC5B41">
              <w:rPr>
                <w:rFonts w:ascii="华文仿宋" w:eastAsia="华文仿宋" w:hAnsi="华文仿宋" w:hint="eastAsia"/>
                <w:sz w:val="24"/>
                <w:szCs w:val="24"/>
              </w:rPr>
              <w:t>药品的上述项目。此外，通过探索性研究，提示有关生产企业可参照YBB00122002-2015及《中国药典》2020版四部通则4010水蒸气透过量测定法第一法重量法“1.增重法（2）容器法”关注该制剂包材的水蒸气透过量项目。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（1）桂利嗪片有关物质项目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（2）桂利嗪片残留溶剂项目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（3）桂利嗪片溶出度项目</w:t>
            </w:r>
            <w:r w:rsidRPr="00DC5B41">
              <w:rPr>
                <w:rFonts w:ascii="华文仿宋" w:eastAsia="华文仿宋" w:hAnsi="华文仿宋"/>
                <w:sz w:val="24"/>
                <w:szCs w:val="24"/>
              </w:rPr>
              <w:t>检验方法</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（4）参照YBB00122002-2015及《中国药典》2020版四部通则4010水蒸气透过量测定法第一法重量法“1.增重法（2）容器法”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江西省药品检验检测研究院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0791-88158656</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51</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聚乙烯/铝/聚乙烯复合药用软膏管</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聚乙烯/铝/聚乙烯复合药用软膏管</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聚乙烯/铝/聚乙烯复合药用软膏管品种中ICP-MS测定十八种金属元素方法、包装系统阻隔性能测定方法、十种光引发剂的筛查及迁移研究方法、同时测定紫外吸光收剂和抗氧剂联合分析方法，提示有关生产企业可参考该方法关注复合药用软膏管的上述项目。此外，提示有关生产企业关注软膏管的相容性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（1）聚乙烯/铝/聚乙烯复合药用软膏管品种中18种金属元素测定法；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（2）聚乙烯/铝/聚乙烯复合药用软膏管品种中包装系统的氧气透过量测定方法；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（3）聚乙烯/铝/聚乙烯复合药用软膏管品种中10种光引发剂的测定方法；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（4）聚乙烯/铝/聚乙烯复合药用软膏管品种中紫外吸光收剂和抗氧剂测定方法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 xml:space="preserve">江西省药品检验检测研究院 </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0791-86208379</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52</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依达拉奉注射液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依达拉奉注射液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通过探索性研究，提示有关生产企业关注依达拉奉注射液中辅料的盐酸半胱氨酸和亚硫酸钠投料量问题及制剂稳定性问题。此外，通过探索性研究，提示有关生产企业关注依达拉奉注射液品种的渗透压问题。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（1）参照拉奉注射液品种现行标准国家食品药品监督管理局标准</w:t>
            </w:r>
            <w:r w:rsidRPr="00DC5B41">
              <w:rPr>
                <w:rFonts w:ascii="华文仿宋" w:eastAsia="华文仿宋" w:hAnsi="华文仿宋"/>
                <w:sz w:val="24"/>
                <w:szCs w:val="24"/>
              </w:rPr>
              <w:t>YBH09282009</w:t>
            </w:r>
            <w:r w:rsidRPr="00DC5B41">
              <w:rPr>
                <w:rFonts w:ascii="华文仿宋" w:eastAsia="华文仿宋" w:hAnsi="华文仿宋" w:hint="eastAsia"/>
                <w:sz w:val="24"/>
                <w:szCs w:val="24"/>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（2）参照《中国药典》四部附录渗透压摩尔浓度测定法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南京食品药品监督检验院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w:t>
            </w:r>
            <w:r w:rsidRPr="00DC5B41">
              <w:rPr>
                <w:rFonts w:ascii="华文仿宋" w:eastAsia="华文仿宋" w:hAnsi="华文仿宋"/>
                <w:sz w:val="24"/>
                <w:szCs w:val="24"/>
              </w:rPr>
              <w:t>25-89636170</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通过探索性研究，提示有关生产企业关注包装材料中塑化剂的迁移</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磷霉素钙制剂包装材料中塑化剂DEHP和DIBP的迁移试验方法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南京食品药品监督检验院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w:t>
            </w:r>
            <w:r w:rsidRPr="00DC5B41">
              <w:rPr>
                <w:rFonts w:ascii="华文仿宋" w:eastAsia="华文仿宋" w:hAnsi="华文仿宋"/>
                <w:sz w:val="24"/>
                <w:szCs w:val="24"/>
              </w:rPr>
              <w:t>25-89636170</w:t>
            </w: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54</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氨甲苯酸注射液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氨甲苯酸注射液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通过探索性研究，提示有关生产企业参照渗透压摩尔浓度的通用检测方法关注氨甲苯酸注射液的渗透压摩尔浓度检查项目。此外，通过探索性研究，提示有关生产企业关注氨</w:t>
            </w:r>
            <w:r w:rsidRPr="00DC5B41">
              <w:rPr>
                <w:rFonts w:ascii="华文仿宋" w:eastAsia="华文仿宋" w:hAnsi="华文仿宋" w:hint="eastAsia"/>
                <w:sz w:val="24"/>
                <w:szCs w:val="24"/>
              </w:rPr>
              <w:lastRenderedPageBreak/>
              <w:t>甲苯酸注射液品种的灭菌工艺问题。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参照渗透压摩尔浓度的通用检测方法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辽宁省药品检验检测院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024-31266300</w:t>
            </w:r>
          </w:p>
        </w:tc>
      </w:tr>
      <w:tr w:rsidR="00DC5B41" w:rsidRPr="00DC5B41" w:rsidTr="00DC5B41">
        <w:trPr>
          <w:trHeight w:val="852"/>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55</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消旋山莨菪碱滴眼液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消旋山莨菪碱滴眼液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通过探索性研究，提示有关生产企业关注消旋山莨菪碱滴眼液品种处方中所添加抑菌剂的抑菌效力问题。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参照《中国药典》2020年版四部通则1121 抑菌效力检查法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辽宁省药品检验检测院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024-31266310</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56</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盐酸倍他司汀注射液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盐酸倍他司汀注射液</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通过探索性研究，建立了盐酸倍他司汀注射液中鉴别、有关物质、重金属、细菌内毒素、无菌、含量测定等方法，提示有关生产企业可参考该方法关注药品的上述项目。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盐酸倍他司汀注射液相关检验方法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内蒙古自治区药品检验研究院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0471-6921739</w:t>
            </w:r>
          </w:p>
        </w:tc>
      </w:tr>
      <w:tr w:rsidR="00DC5B41" w:rsidRPr="00DC5B41" w:rsidTr="00DC5B41">
        <w:trPr>
          <w:trHeight w:val="13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57</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喉痛灵制剂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喉痛灵颗粒</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通过探索性研究，建立了喉痛灵颗粒中</w:t>
            </w:r>
            <w:r w:rsidRPr="00DC5B41">
              <w:rPr>
                <w:rFonts w:ascii="华文仿宋" w:eastAsia="华文仿宋" w:hAnsi="华文仿宋"/>
                <w:sz w:val="24"/>
                <w:szCs w:val="24"/>
              </w:rPr>
              <w:t>（R，S）-告依春</w:t>
            </w:r>
            <w:r w:rsidRPr="00DC5B41">
              <w:rPr>
                <w:rFonts w:ascii="华文仿宋" w:eastAsia="华文仿宋" w:hAnsi="华文仿宋" w:hint="eastAsia"/>
                <w:sz w:val="24"/>
                <w:szCs w:val="24"/>
              </w:rPr>
              <w:t>的含量测定方法，提示有关生产企业可参考该方法关注药品的上述项目。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喉痛灵颗粒中</w:t>
            </w:r>
            <w:r w:rsidRPr="00DC5B41">
              <w:rPr>
                <w:rFonts w:ascii="华文仿宋" w:eastAsia="华文仿宋" w:hAnsi="华文仿宋"/>
                <w:sz w:val="24"/>
                <w:szCs w:val="24"/>
              </w:rPr>
              <w:t>（R，S）-告依春</w:t>
            </w:r>
            <w:r w:rsidRPr="00DC5B41">
              <w:rPr>
                <w:rFonts w:ascii="华文仿宋" w:eastAsia="华文仿宋" w:hAnsi="华文仿宋" w:hint="eastAsia"/>
                <w:sz w:val="24"/>
                <w:szCs w:val="24"/>
              </w:rPr>
              <w:t>的含量测定方法</w:t>
            </w:r>
          </w:p>
        </w:tc>
        <w:tc>
          <w:tcPr>
            <w:tcW w:w="1612"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宁夏回族自治区药品检验研究院</w:t>
            </w:r>
          </w:p>
        </w:tc>
        <w:tc>
          <w:tcPr>
            <w:tcW w:w="2168"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sz w:val="24"/>
                <w:szCs w:val="24"/>
              </w:rPr>
              <w:t>0951-4104823</w:t>
            </w:r>
          </w:p>
        </w:tc>
      </w:tr>
      <w:tr w:rsidR="00DC5B41" w:rsidRPr="00DC5B41" w:rsidTr="00DC5B41">
        <w:trPr>
          <w:trHeight w:val="10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58</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麝香止痛贴膏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麝香止痛贴膏</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通过探索性研究，建立了麝香止痛贴膏中的薄荷脑、冰片、水杨酸甲酯含量测定方法；残留溶剂的检查方法，当归、川芎、白芷的薄层鉴别方法，提示有关生产企业可参考该方法关注药品的上述项目。此外，通过探索性研究，提示有关生产企业可参照中国药典2020年版四部通则2321重金属及有害元素的测定方法关注药品的重金属及有害元素残留问题。</w:t>
            </w:r>
          </w:p>
        </w:tc>
        <w:tc>
          <w:tcPr>
            <w:tcW w:w="0" w:type="auto"/>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（1）麝香止痛贴膏中薄荷脑、冰片、水杨酸甲酯含量测定方法；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（2）麝香止痛贴膏中残留溶剂的检查方法；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（3）麝香止痛贴膏中当归、川芎、白芷的薄层鉴别方法；</w:t>
            </w:r>
          </w:p>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（4）参照《中国药典》2020年版四部通则2321</w:t>
            </w:r>
          </w:p>
        </w:tc>
        <w:tc>
          <w:tcPr>
            <w:tcW w:w="1612"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hint="eastAsia"/>
                <w:sz w:val="24"/>
                <w:szCs w:val="24"/>
              </w:rPr>
              <w:t>宁夏回族自治区药品检验研究院</w:t>
            </w:r>
          </w:p>
        </w:tc>
        <w:tc>
          <w:tcPr>
            <w:tcW w:w="2168" w:type="dxa"/>
            <w:vAlign w:val="center"/>
          </w:tcPr>
          <w:p w:rsidR="00DC5B41" w:rsidRPr="00DC5B41" w:rsidRDefault="00DC5B41" w:rsidP="00DC5B41">
            <w:pPr>
              <w:widowControl/>
              <w:rPr>
                <w:rFonts w:ascii="华文仿宋" w:eastAsia="华文仿宋" w:hAnsi="华文仿宋"/>
                <w:sz w:val="24"/>
                <w:szCs w:val="24"/>
              </w:rPr>
            </w:pPr>
            <w:r w:rsidRPr="00DC5B41">
              <w:rPr>
                <w:rFonts w:ascii="华文仿宋" w:eastAsia="华文仿宋" w:hAnsi="华文仿宋"/>
                <w:sz w:val="24"/>
                <w:szCs w:val="24"/>
              </w:rPr>
              <w:t>0951-4104823</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59</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感冒清热颗粒</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感冒清热颗粒</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通过探索性研究，建立了感冒清热颗粒中藏柴胡检查方法、留兰香检查方法、胡薄荷酮和薄荷脑的含量测定方法、紫堇灵含量测定</w:t>
            </w:r>
            <w:r w:rsidRPr="00DC5B41">
              <w:rPr>
                <w:rFonts w:ascii="华文仿宋" w:eastAsia="华文仿宋" w:hAnsi="华文仿宋" w:hint="eastAsia"/>
                <w:sz w:val="24"/>
                <w:szCs w:val="24"/>
              </w:rPr>
              <w:lastRenderedPageBreak/>
              <w:t>方法、升麻素苷和5-O-甲基维斯阿米醇苷总量测定方法、桔梗皂苷D含量测定方法、苦杏仁苷含量测定方法、植物组织的检查方法，提示有关生产企业可参考上述方法关注上述制剂中上述项目。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（1）感冒清热颗粒中藏柴胡检查方法；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（2）感冒清热颗粒中留兰香检查</w:t>
            </w:r>
            <w:r w:rsidRPr="00DC5B41">
              <w:rPr>
                <w:rFonts w:ascii="华文仿宋" w:eastAsia="华文仿宋" w:hAnsi="华文仿宋" w:hint="eastAsia"/>
                <w:sz w:val="24"/>
                <w:szCs w:val="24"/>
              </w:rPr>
              <w:lastRenderedPageBreak/>
              <w:t>及薄荷脑和胡薄荷酮的含量测定方法；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（3）感冒清热颗粒中紫堇灵的含量测定方法；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（4）感冒清热颗粒中升麻素苷和5-O-甲基维斯阿米醇苷的含量测定方法；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（5）感冒清热颗粒中桔梗皂苷D的含量测定方法；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（6）感冒清热颗粒中苦杏仁苷的含量测定方法；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（7）感冒清热颗粒中植物组织检</w:t>
            </w:r>
            <w:r w:rsidRPr="00DC5B41">
              <w:rPr>
                <w:rFonts w:ascii="华文仿宋" w:eastAsia="华文仿宋" w:hAnsi="华文仿宋" w:hint="eastAsia"/>
                <w:sz w:val="24"/>
                <w:szCs w:val="24"/>
              </w:rPr>
              <w:lastRenderedPageBreak/>
              <w:t>查方法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青岛市食品药品检验研究院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0532-58759172</w:t>
            </w:r>
          </w:p>
        </w:tc>
      </w:tr>
      <w:tr w:rsidR="00DC5B41" w:rsidRPr="00DC5B41" w:rsidTr="00DC5B41">
        <w:trPr>
          <w:trHeight w:val="509"/>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60</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通过探索性研究，建立了伤湿止痛膏品种中薄荷脑、冰片、樟脑、水杨酸甲酯项目的含量测定方法，提示有关生产企业可参考该方法关注药品的上述项目。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伤湿止痛膏中薄荷脑、冰片、樟脑、水杨酸甲酯含量项目检验方法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中国人民解放军联勤保障部队药品仪器监督检验总站</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010-66949099</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61</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石榴健胃制剂</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石榴健胃丸、石榴健胃散、石榴健胃片、石</w:t>
            </w:r>
            <w:r w:rsidRPr="00DC5B41">
              <w:rPr>
                <w:rFonts w:ascii="华文仿宋" w:eastAsia="华文仿宋" w:hAnsi="华文仿宋" w:hint="eastAsia"/>
                <w:sz w:val="24"/>
                <w:szCs w:val="24"/>
              </w:rPr>
              <w:lastRenderedPageBreak/>
              <w:t>榴健胃胶囊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通过探索性研究，建立了石榴健胃制剂中石榴子的薄层色谱鉴别方法；果糖与葡萄糖、羟基红花黄色素A、桂皮醛、胡椒碱的含量测定方法；5-羟甲基糠醛限量检查方法，提</w:t>
            </w:r>
            <w:r w:rsidRPr="00DC5B41">
              <w:rPr>
                <w:rFonts w:ascii="华文仿宋" w:eastAsia="华文仿宋" w:hAnsi="华文仿宋" w:hint="eastAsia"/>
                <w:sz w:val="24"/>
                <w:szCs w:val="24"/>
              </w:rPr>
              <w:lastRenderedPageBreak/>
              <w:t>示有关生产企业可参考该方法关注上述项目。</w:t>
            </w:r>
          </w:p>
        </w:tc>
        <w:tc>
          <w:tcPr>
            <w:tcW w:w="0" w:type="auto"/>
            <w:vAlign w:val="center"/>
          </w:tcPr>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lastRenderedPageBreak/>
              <w:t>石榴健胃丸（散、片、胶囊）中石榴子薄层色谱鉴别方法；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石榴健胃丸（散、片、胶囊）中果糖、葡萄糖含量测定方法；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lastRenderedPageBreak/>
              <w:t>石榴健胃丸（散、片、胶囊）中羟基红花黄色素A含量测定方法；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石榴健胃丸（散、片、胶囊）中桂皮醛含量测定方法；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石榴健胃丸（散、片、胶囊）中胡椒碱含量测定方法；</w:t>
            </w:r>
          </w:p>
          <w:p w:rsidR="00DC5B41" w:rsidRPr="00DC5B41" w:rsidRDefault="00DC5B41" w:rsidP="00DC5B41">
            <w:pPr>
              <w:numPr>
                <w:ilvl w:val="0"/>
                <w:numId w:val="7"/>
              </w:numPr>
              <w:rPr>
                <w:rFonts w:ascii="华文仿宋" w:eastAsia="华文仿宋" w:hAnsi="华文仿宋"/>
                <w:sz w:val="24"/>
                <w:szCs w:val="24"/>
              </w:rPr>
            </w:pPr>
            <w:r w:rsidRPr="00DC5B41">
              <w:rPr>
                <w:rFonts w:ascii="华文仿宋" w:eastAsia="华文仿宋" w:hAnsi="华文仿宋" w:hint="eastAsia"/>
                <w:sz w:val="24"/>
                <w:szCs w:val="24"/>
              </w:rPr>
              <w:t>石榴健胃丸（散、片、胶囊）中5-羟甲基糠醛限量检查方法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青海省药品检验检测院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0971-8247730</w:t>
            </w:r>
          </w:p>
        </w:tc>
      </w:tr>
      <w:tr w:rsidR="00DC5B41" w:rsidRPr="00DC5B41" w:rsidTr="00DC5B41">
        <w:trPr>
          <w:trHeight w:val="528"/>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62</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s="宋体" w:hint="eastAsia"/>
                <w:color w:val="000000"/>
                <w:sz w:val="24"/>
                <w:szCs w:val="24"/>
              </w:rPr>
              <w:t>木香</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cs="宋体" w:hint="eastAsia"/>
                <w:color w:val="000000"/>
                <w:sz w:val="24"/>
                <w:szCs w:val="24"/>
              </w:rPr>
              <w:t>木香</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通过探索性研究，提示有关生产企业可参照《中国药典》2020年版四部 </w:t>
            </w:r>
            <w:r w:rsidRPr="00DC5B41">
              <w:rPr>
                <w:rFonts w:ascii="华文仿宋" w:eastAsia="华文仿宋" w:hAnsi="华文仿宋"/>
                <w:color w:val="000000"/>
                <w:sz w:val="24"/>
                <w:szCs w:val="24"/>
              </w:rPr>
              <w:t>2321 铅、镉、砷、汞、铜测定</w:t>
            </w:r>
            <w:r w:rsidRPr="00DC5B41">
              <w:rPr>
                <w:rFonts w:ascii="华文仿宋" w:eastAsia="华文仿宋" w:hAnsi="华文仿宋" w:hint="eastAsia"/>
                <w:color w:val="000000"/>
                <w:sz w:val="24"/>
                <w:szCs w:val="24"/>
              </w:rPr>
              <w:t>方法关注药品的重金属及有</w:t>
            </w:r>
            <w:r w:rsidRPr="00DC5B41">
              <w:rPr>
                <w:rFonts w:ascii="华文仿宋" w:eastAsia="华文仿宋" w:hAnsi="华文仿宋" w:hint="eastAsia"/>
                <w:color w:val="000000"/>
                <w:sz w:val="24"/>
                <w:szCs w:val="24"/>
              </w:rPr>
              <w:lastRenderedPageBreak/>
              <w:t xml:space="preserve">害元素项目；参照《中国药典》2020年版四部 </w:t>
            </w:r>
            <w:r w:rsidRPr="00DC5B41">
              <w:rPr>
                <w:rFonts w:ascii="华文仿宋" w:eastAsia="华文仿宋" w:hAnsi="华文仿宋"/>
                <w:color w:val="000000"/>
                <w:sz w:val="24"/>
                <w:szCs w:val="24"/>
              </w:rPr>
              <w:t>23</w:t>
            </w:r>
            <w:r w:rsidRPr="00DC5B41">
              <w:rPr>
                <w:rFonts w:ascii="华文仿宋" w:eastAsia="华文仿宋" w:hAnsi="华文仿宋" w:hint="eastAsia"/>
                <w:color w:val="000000"/>
                <w:sz w:val="24"/>
                <w:szCs w:val="24"/>
              </w:rPr>
              <w:t>41</w:t>
            </w:r>
            <w:r w:rsidRPr="00DC5B41">
              <w:rPr>
                <w:rFonts w:ascii="华文仿宋" w:eastAsia="华文仿宋" w:hAnsi="华文仿宋"/>
                <w:color w:val="000000"/>
                <w:sz w:val="24"/>
                <w:szCs w:val="24"/>
              </w:rPr>
              <w:t xml:space="preserve"> </w:t>
            </w:r>
            <w:r w:rsidRPr="00DC5B41">
              <w:rPr>
                <w:rFonts w:ascii="华文仿宋" w:eastAsia="华文仿宋" w:hAnsi="华文仿宋" w:cs="Times New Roman" w:hint="eastAsia"/>
                <w:color w:val="000000"/>
                <w:sz w:val="24"/>
                <w:szCs w:val="24"/>
              </w:rPr>
              <w:t>农药残留量测定法中的</w:t>
            </w:r>
            <w:r w:rsidRPr="00DC5B41">
              <w:rPr>
                <w:rFonts w:ascii="华文仿宋" w:eastAsia="华文仿宋" w:hAnsi="华文仿宋" w:cs="Times New Roman"/>
                <w:color w:val="000000"/>
                <w:sz w:val="24"/>
                <w:szCs w:val="24"/>
              </w:rPr>
              <w:t>第五法</w:t>
            </w:r>
            <w:r w:rsidRPr="00DC5B41">
              <w:rPr>
                <w:rFonts w:ascii="华文仿宋" w:eastAsia="华文仿宋" w:hAnsi="华文仿宋" w:hint="eastAsia"/>
                <w:color w:val="000000"/>
                <w:sz w:val="24"/>
                <w:szCs w:val="24"/>
              </w:rPr>
              <w:t>方法关注药品的</w:t>
            </w:r>
            <w:r w:rsidRPr="00DC5B41">
              <w:rPr>
                <w:rFonts w:ascii="华文仿宋" w:eastAsia="华文仿宋" w:hAnsi="华文仿宋"/>
                <w:color w:val="000000"/>
                <w:sz w:val="24"/>
                <w:szCs w:val="24"/>
              </w:rPr>
              <w:t>药材及饮片（植物类）禁用农药</w:t>
            </w:r>
            <w:r w:rsidRPr="00DC5B41">
              <w:rPr>
                <w:rFonts w:ascii="华文仿宋" w:eastAsia="华文仿宋" w:hAnsi="华文仿宋" w:hint="eastAsia"/>
                <w:color w:val="000000"/>
                <w:sz w:val="24"/>
                <w:szCs w:val="24"/>
              </w:rPr>
              <w:t>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 xml:space="preserve">（1）参照《中国药典》2020年版四部 </w:t>
            </w:r>
            <w:r w:rsidRPr="00DC5B41">
              <w:rPr>
                <w:rFonts w:ascii="华文仿宋" w:eastAsia="华文仿宋" w:hAnsi="华文仿宋"/>
                <w:color w:val="000000"/>
                <w:sz w:val="24"/>
                <w:szCs w:val="24"/>
              </w:rPr>
              <w:t>2321 铅、镉、砷、汞、铜测定</w:t>
            </w:r>
            <w:r w:rsidRPr="00DC5B41">
              <w:rPr>
                <w:rFonts w:ascii="华文仿宋" w:eastAsia="华文仿宋" w:hAnsi="华文仿宋" w:hint="eastAsia"/>
                <w:color w:val="000000"/>
                <w:sz w:val="24"/>
                <w:szCs w:val="24"/>
              </w:rPr>
              <w:t>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（2）参照人参、黄芪品种的现行标准重金属及有害元素项目的检验方法；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（3）参照《中国药典》2020年版四部</w:t>
            </w:r>
            <w:r w:rsidRPr="00DC5B41">
              <w:rPr>
                <w:rFonts w:ascii="华文仿宋" w:eastAsia="华文仿宋" w:hAnsi="华文仿宋" w:cs="Times New Roman" w:hint="eastAsia"/>
                <w:color w:val="000000"/>
                <w:sz w:val="24"/>
                <w:szCs w:val="24"/>
              </w:rPr>
              <w:t>通则0212药材和饮片检定通则</w:t>
            </w:r>
            <w:r w:rsidRPr="00DC5B41">
              <w:rPr>
                <w:rFonts w:ascii="华文仿宋" w:eastAsia="华文仿宋" w:hAnsi="华文仿宋" w:hint="eastAsia"/>
                <w:color w:val="000000"/>
                <w:sz w:val="24"/>
                <w:szCs w:val="24"/>
              </w:rPr>
              <w:t>的检验方法；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（4）参照</w:t>
            </w:r>
            <w:r w:rsidRPr="00DC5B41">
              <w:rPr>
                <w:rFonts w:ascii="华文仿宋" w:eastAsia="华文仿宋" w:hAnsi="华文仿宋" w:cs="Times New Roman" w:hint="eastAsia"/>
                <w:color w:val="000000"/>
                <w:sz w:val="24"/>
                <w:szCs w:val="24"/>
              </w:rPr>
              <w:t>《中国药典》2020年版四部通则2341农药残留量测定法中的</w:t>
            </w:r>
            <w:r w:rsidRPr="00DC5B41">
              <w:rPr>
                <w:rFonts w:ascii="华文仿宋" w:eastAsia="华文仿宋" w:hAnsi="华文仿宋" w:cs="Times New Roman"/>
                <w:color w:val="000000"/>
                <w:sz w:val="24"/>
                <w:szCs w:val="24"/>
              </w:rPr>
              <w:t>第五法药材及饮片（植物类）中禁用农药多残留测定法</w:t>
            </w:r>
            <w:r w:rsidRPr="00DC5B41">
              <w:rPr>
                <w:rFonts w:ascii="华文仿宋" w:eastAsia="华文仿宋" w:hAnsi="华文仿宋" w:cs="Times New Roman" w:hint="eastAsia"/>
                <w:color w:val="000000"/>
                <w:sz w:val="24"/>
                <w:szCs w:val="24"/>
              </w:rPr>
              <w:t>的检验方法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青海省药品检验检测院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0971-8232182</w:t>
            </w:r>
          </w:p>
        </w:tc>
      </w:tr>
      <w:tr w:rsidR="00DC5B41" w:rsidRPr="00DC5B41" w:rsidTr="00DC5B41">
        <w:trPr>
          <w:trHeight w:val="274"/>
        </w:trPr>
        <w:tc>
          <w:tcPr>
            <w:tcW w:w="760" w:type="dxa"/>
            <w:vMerge w:val="restart"/>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63</w:t>
            </w:r>
          </w:p>
        </w:tc>
        <w:tc>
          <w:tcPr>
            <w:tcW w:w="0" w:type="auto"/>
            <w:vMerge w:val="restart"/>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清肺抑火</w:t>
            </w:r>
            <w:r w:rsidRPr="00DC5B41">
              <w:rPr>
                <w:rFonts w:ascii="华文仿宋" w:eastAsia="华文仿宋" w:hAnsi="华文仿宋" w:cs="宋体" w:hint="eastAsia"/>
                <w:sz w:val="24"/>
                <w:szCs w:val="24"/>
              </w:rPr>
              <w:lastRenderedPageBreak/>
              <w:t>制剂</w:t>
            </w:r>
          </w:p>
          <w:p w:rsidR="00DC5B41" w:rsidRPr="00DC5B41" w:rsidRDefault="00DC5B41" w:rsidP="00DC5B41">
            <w:pPr>
              <w:rPr>
                <w:rFonts w:ascii="华文仿宋" w:eastAsia="华文仿宋" w:hAnsi="华文仿宋" w:cs="宋体"/>
                <w:sz w:val="24"/>
                <w:szCs w:val="24"/>
              </w:rPr>
            </w:pP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清肺抑火</w:t>
            </w:r>
            <w:r w:rsidRPr="00DC5B41">
              <w:rPr>
                <w:rFonts w:ascii="华文仿宋" w:eastAsia="华文仿宋" w:hAnsi="华文仿宋" w:cs="宋体" w:hint="eastAsia"/>
                <w:sz w:val="24"/>
                <w:szCs w:val="24"/>
              </w:rPr>
              <w:lastRenderedPageBreak/>
              <w:t>片</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通过探索性研究，建立清肺抑火片中黄柏植</w:t>
            </w:r>
            <w:r w:rsidRPr="00DC5B41">
              <w:rPr>
                <w:rFonts w:ascii="华文仿宋" w:eastAsia="华文仿宋" w:hAnsi="华文仿宋" w:cs="宋体" w:hint="eastAsia"/>
                <w:sz w:val="24"/>
                <w:szCs w:val="24"/>
              </w:rPr>
              <w:lastRenderedPageBreak/>
              <w:t>物组织检查项补充检验方法、建立清肺抑火片中黄芩、栀子、大黄的含量测定方法，提示有关生产企业可参考该方法关注药品的上述项目。此外，通过探索性研究，提示相关生产企业可参照《中国药典》2020年版四部通则2321，关注药品的重金属及有害元素项目，参照GB23748-2016 食品安全国家标准辐照食品鉴定筛选法 光释光法，关注药品的辐照残留项目，参照《中国药典》2020年版四部通则2001显微鉴别法和9104近红外分光光度法关注药品的辅料滑石粉。</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（1）清肺抑火片中黄柏植物组织</w:t>
            </w:r>
            <w:r w:rsidRPr="00DC5B41">
              <w:rPr>
                <w:rFonts w:ascii="华文仿宋" w:eastAsia="华文仿宋" w:hAnsi="华文仿宋" w:cs="宋体" w:hint="eastAsia"/>
                <w:sz w:val="24"/>
                <w:szCs w:val="24"/>
              </w:rPr>
              <w:lastRenderedPageBreak/>
              <w:t>检查项补充检验方法；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（2）清肺抑火片中黄芩、栀子、大黄的含量测定方法；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（3）参照《中国药典》2020年版四部通则2321；</w:t>
            </w:r>
            <w:r w:rsidRPr="00DC5B41">
              <w:rPr>
                <w:rFonts w:ascii="华文仿宋" w:eastAsia="华文仿宋" w:hAnsi="华文仿宋" w:cs="宋体"/>
                <w:sz w:val="24"/>
                <w:szCs w:val="24"/>
              </w:rPr>
              <w:br/>
            </w:r>
            <w:r w:rsidRPr="00DC5B41">
              <w:rPr>
                <w:rFonts w:ascii="华文仿宋" w:eastAsia="华文仿宋" w:hAnsi="华文仿宋" w:cs="宋体" w:hint="eastAsia"/>
                <w:sz w:val="24"/>
                <w:szCs w:val="24"/>
              </w:rPr>
              <w:t>（4）参照GB23748-2016 食品安全国家标准辐照食品鉴定筛选法光释光法；</w:t>
            </w:r>
          </w:p>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（5）参照《中国药典》2020年版四部通则2001显微鉴别法和9104近红外分光光度法</w:t>
            </w:r>
          </w:p>
        </w:tc>
        <w:tc>
          <w:tcPr>
            <w:tcW w:w="1612" w:type="dxa"/>
            <w:vMerge w:val="restart"/>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厦门市食品</w:t>
            </w:r>
            <w:r w:rsidRPr="00DC5B41">
              <w:rPr>
                <w:rFonts w:ascii="华文仿宋" w:eastAsia="华文仿宋" w:hAnsi="华文仿宋" w:cs="宋体" w:hint="eastAsia"/>
                <w:sz w:val="24"/>
                <w:szCs w:val="24"/>
              </w:rPr>
              <w:lastRenderedPageBreak/>
              <w:t>药品质量检验研究院</w:t>
            </w:r>
          </w:p>
        </w:tc>
        <w:tc>
          <w:tcPr>
            <w:tcW w:w="2168" w:type="dxa"/>
            <w:vMerge w:val="restart"/>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0592-5619841</w:t>
            </w:r>
          </w:p>
        </w:tc>
      </w:tr>
      <w:tr w:rsidR="00DC5B41" w:rsidRPr="00DC5B41" w:rsidTr="00DC5B41">
        <w:trPr>
          <w:trHeight w:val="56"/>
        </w:trPr>
        <w:tc>
          <w:tcPr>
            <w:tcW w:w="760" w:type="dxa"/>
            <w:vMerge/>
            <w:vAlign w:val="center"/>
          </w:tcPr>
          <w:p w:rsidR="00DC5B41" w:rsidRPr="00DC5B41" w:rsidRDefault="00DC5B41" w:rsidP="00DC5B41">
            <w:pPr>
              <w:jc w:val="center"/>
              <w:rPr>
                <w:rFonts w:ascii="华文仿宋" w:eastAsia="华文仿宋" w:hAnsi="华文仿宋" w:cs="宋体"/>
                <w:sz w:val="24"/>
                <w:szCs w:val="24"/>
              </w:rPr>
            </w:pPr>
          </w:p>
        </w:tc>
        <w:tc>
          <w:tcPr>
            <w:tcW w:w="0" w:type="auto"/>
            <w:vMerge/>
            <w:vAlign w:val="center"/>
          </w:tcPr>
          <w:p w:rsidR="00DC5B41" w:rsidRPr="00DC5B41" w:rsidRDefault="00DC5B41" w:rsidP="00DC5B41">
            <w:pPr>
              <w:rPr>
                <w:rFonts w:ascii="华文仿宋" w:eastAsia="华文仿宋" w:hAnsi="华文仿宋" w:cs="宋体"/>
                <w:sz w:val="24"/>
                <w:szCs w:val="24"/>
              </w:rPr>
            </w:pP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清肺抑火</w:t>
            </w:r>
            <w:r w:rsidRPr="00DC5B41">
              <w:rPr>
                <w:rFonts w:ascii="华文仿宋" w:eastAsia="华文仿宋" w:hAnsi="华文仿宋" w:cs="宋体" w:hint="eastAsia"/>
                <w:sz w:val="24"/>
                <w:szCs w:val="24"/>
              </w:rPr>
              <w:lastRenderedPageBreak/>
              <w:t>丸</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通过探索性研究，建立清肺抑火丸中黄芩、</w:t>
            </w:r>
            <w:r w:rsidRPr="00DC5B41">
              <w:rPr>
                <w:rFonts w:ascii="华文仿宋" w:eastAsia="华文仿宋" w:hAnsi="华文仿宋" w:cs="宋体" w:hint="eastAsia"/>
                <w:sz w:val="24"/>
                <w:szCs w:val="24"/>
              </w:rPr>
              <w:lastRenderedPageBreak/>
              <w:t>栀子、大黄的含量测定， 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（6）清肺抑火丸中黄芩、栀子、</w:t>
            </w:r>
            <w:r w:rsidRPr="00DC5B41">
              <w:rPr>
                <w:rFonts w:ascii="华文仿宋" w:eastAsia="华文仿宋" w:hAnsi="华文仿宋" w:cs="宋体" w:hint="eastAsia"/>
                <w:sz w:val="24"/>
                <w:szCs w:val="24"/>
              </w:rPr>
              <w:lastRenderedPageBreak/>
              <w:t>大黄的含量测定方法</w:t>
            </w:r>
          </w:p>
        </w:tc>
        <w:tc>
          <w:tcPr>
            <w:tcW w:w="1612" w:type="dxa"/>
            <w:vMerge/>
            <w:vAlign w:val="center"/>
          </w:tcPr>
          <w:p w:rsidR="00DC5B41" w:rsidRPr="00DC5B41" w:rsidRDefault="00DC5B41" w:rsidP="00DC5B41">
            <w:pPr>
              <w:rPr>
                <w:rFonts w:ascii="华文仿宋" w:eastAsia="华文仿宋" w:hAnsi="华文仿宋" w:cs="宋体"/>
                <w:sz w:val="24"/>
                <w:szCs w:val="24"/>
              </w:rPr>
            </w:pPr>
          </w:p>
        </w:tc>
        <w:tc>
          <w:tcPr>
            <w:tcW w:w="2168" w:type="dxa"/>
            <w:vMerge/>
            <w:vAlign w:val="center"/>
          </w:tcPr>
          <w:p w:rsidR="00DC5B41" w:rsidRPr="00DC5B41" w:rsidRDefault="00DC5B41" w:rsidP="00DC5B41">
            <w:pPr>
              <w:rPr>
                <w:rFonts w:ascii="华文仿宋" w:eastAsia="华文仿宋" w:hAnsi="华文仿宋" w:cs="宋体"/>
                <w:sz w:val="24"/>
                <w:szCs w:val="24"/>
              </w:rPr>
            </w:pP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64</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右美沙芬愈创甘油醚糖浆</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右美沙芬愈创甘油醚糖浆</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通过探索性研究，建立右美沙芬愈创甘油醚糖浆蔗糖含量项目的检验方法，提示部分药品生产企业可参考该方法关注药品的上述项目。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右美沙芬愈创甘油醚糖浆蔗糖含量项目检验方法</w:t>
            </w:r>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厦门市食品药品质量检验研究院</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0592-5619835</w:t>
            </w:r>
          </w:p>
        </w:tc>
      </w:tr>
      <w:tr w:rsidR="00DC5B41" w:rsidRPr="00DC5B41" w:rsidTr="00DC5B41">
        <w:trPr>
          <w:trHeight w:val="699"/>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65</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脑灵素制剂</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脑灵素片、</w:t>
            </w:r>
            <w:r w:rsidRPr="00DC5B41">
              <w:rPr>
                <w:rFonts w:ascii="华文仿宋" w:eastAsia="华文仿宋" w:hAnsi="华文仿宋" w:cs="宋体"/>
                <w:sz w:val="24"/>
                <w:szCs w:val="24"/>
              </w:rPr>
              <w:t>脑灵素胶囊</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通过</w:t>
            </w:r>
            <w:r w:rsidRPr="00DC5B41">
              <w:rPr>
                <w:rFonts w:ascii="华文仿宋" w:eastAsia="华文仿宋" w:hAnsi="华文仿宋" w:cs="宋体"/>
                <w:sz w:val="24"/>
                <w:szCs w:val="24"/>
              </w:rPr>
              <w:t>探索性研究，</w:t>
            </w:r>
            <w:r w:rsidRPr="00DC5B41">
              <w:rPr>
                <w:rFonts w:ascii="华文仿宋" w:eastAsia="华文仿宋" w:hAnsi="华文仿宋" w:cs="宋体" w:hint="eastAsia"/>
                <w:sz w:val="24"/>
                <w:szCs w:val="24"/>
              </w:rPr>
              <w:t>建立</w:t>
            </w:r>
            <w:r w:rsidRPr="00DC5B41">
              <w:rPr>
                <w:rFonts w:ascii="华文仿宋" w:eastAsia="华文仿宋" w:hAnsi="华文仿宋" w:cs="宋体"/>
                <w:sz w:val="24"/>
                <w:szCs w:val="24"/>
              </w:rPr>
              <w:t>了</w:t>
            </w:r>
            <w:r w:rsidRPr="00DC5B41">
              <w:rPr>
                <w:rFonts w:ascii="华文仿宋" w:eastAsia="华文仿宋" w:hAnsi="华文仿宋" w:cs="宋体" w:hint="eastAsia"/>
                <w:sz w:val="24"/>
                <w:szCs w:val="24"/>
              </w:rPr>
              <w:t>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酸枣仁皂苷A鉴别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、鹿角胶鉴别方法、龟甲鉴别</w:t>
            </w:r>
            <w:r w:rsidRPr="00DC5B41">
              <w:rPr>
                <w:rFonts w:ascii="华文仿宋" w:eastAsia="华文仿宋" w:hAnsi="华文仿宋" w:cs="宋体"/>
                <w:sz w:val="24"/>
                <w:szCs w:val="24"/>
              </w:rPr>
              <w:t>方法，有关企业可参考该方法关注药品</w:t>
            </w:r>
            <w:r w:rsidRPr="00DC5B41">
              <w:rPr>
                <w:rFonts w:ascii="华文仿宋" w:eastAsia="华文仿宋" w:hAnsi="华文仿宋" w:cs="宋体" w:hint="eastAsia"/>
                <w:sz w:val="24"/>
                <w:szCs w:val="24"/>
              </w:rPr>
              <w:t>上述项目</w:t>
            </w:r>
            <w:r w:rsidRPr="00DC5B41">
              <w:rPr>
                <w:rFonts w:ascii="华文仿宋" w:eastAsia="华文仿宋" w:hAnsi="华文仿宋" w:cs="宋体"/>
                <w:sz w:val="24"/>
                <w:szCs w:val="24"/>
              </w:rPr>
              <w:t>。</w:t>
            </w:r>
          </w:p>
        </w:tc>
        <w:tc>
          <w:tcPr>
            <w:tcW w:w="0" w:type="auto"/>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（1）脑灵素片、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酸枣仁皂苷A鉴别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w:t>
            </w:r>
          </w:p>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（2）脑灵素片、</w:t>
            </w:r>
            <w:r w:rsidRPr="00DC5B41">
              <w:rPr>
                <w:rFonts w:ascii="华文仿宋" w:eastAsia="华文仿宋" w:hAnsi="华文仿宋" w:cs="宋体"/>
                <w:sz w:val="24"/>
                <w:szCs w:val="24"/>
              </w:rPr>
              <w:t>胶囊中</w:t>
            </w:r>
            <w:r w:rsidRPr="00DC5B41">
              <w:rPr>
                <w:rFonts w:ascii="华文仿宋" w:eastAsia="华文仿宋" w:hAnsi="华文仿宋" w:cs="宋体" w:hint="eastAsia"/>
                <w:sz w:val="24"/>
                <w:szCs w:val="24"/>
              </w:rPr>
              <w:t>鹿角胶鉴别</w:t>
            </w:r>
            <w:r w:rsidRPr="00DC5B41">
              <w:rPr>
                <w:rFonts w:ascii="华文仿宋" w:eastAsia="华文仿宋" w:hAnsi="华文仿宋" w:cs="宋体"/>
                <w:sz w:val="24"/>
                <w:szCs w:val="24"/>
              </w:rPr>
              <w:t>方法</w:t>
            </w:r>
            <w:r w:rsidRPr="00DC5B41">
              <w:rPr>
                <w:rFonts w:ascii="华文仿宋" w:eastAsia="华文仿宋" w:hAnsi="华文仿宋" w:cs="宋体" w:hint="eastAsia"/>
                <w:sz w:val="24"/>
                <w:szCs w:val="24"/>
              </w:rPr>
              <w:t>；</w:t>
            </w:r>
          </w:p>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（3）脑灵素片、胶囊中龟甲鉴别方法</w:t>
            </w:r>
          </w:p>
        </w:tc>
        <w:tc>
          <w:tcPr>
            <w:tcW w:w="1612" w:type="dxa"/>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hint="eastAsia"/>
                <w:sz w:val="24"/>
                <w:szCs w:val="24"/>
              </w:rPr>
              <w:t>山东省食品药品检验研究院</w:t>
            </w:r>
          </w:p>
        </w:tc>
        <w:tc>
          <w:tcPr>
            <w:tcW w:w="2168" w:type="dxa"/>
            <w:vAlign w:val="center"/>
          </w:tcPr>
          <w:p w:rsidR="00DC5B41" w:rsidRPr="00DC5B41" w:rsidRDefault="00DC5B41" w:rsidP="00DC5B41">
            <w:pPr>
              <w:widowControl/>
              <w:rPr>
                <w:rFonts w:ascii="华文仿宋" w:eastAsia="华文仿宋" w:hAnsi="华文仿宋" w:cs="宋体"/>
                <w:sz w:val="24"/>
                <w:szCs w:val="24"/>
              </w:rPr>
            </w:pPr>
            <w:r w:rsidRPr="00DC5B41">
              <w:rPr>
                <w:rFonts w:ascii="华文仿宋" w:eastAsia="华文仿宋" w:hAnsi="华文仿宋" w:cs="宋体"/>
                <w:sz w:val="24"/>
                <w:szCs w:val="24"/>
              </w:rPr>
              <w:t>0531-</w:t>
            </w:r>
            <w:r w:rsidRPr="00DC5B41">
              <w:rPr>
                <w:rFonts w:ascii="华文仿宋" w:eastAsia="华文仿宋" w:hAnsi="华文仿宋" w:cs="宋体" w:hint="eastAsia"/>
                <w:sz w:val="24"/>
                <w:szCs w:val="24"/>
              </w:rPr>
              <w:t>81216522</w:t>
            </w:r>
          </w:p>
        </w:tc>
      </w:tr>
      <w:tr w:rsidR="00DC5B41" w:rsidRPr="00DC5B41" w:rsidTr="00DC5B41">
        <w:trPr>
          <w:trHeight w:val="274"/>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lastRenderedPageBreak/>
              <w:t>66</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羟丙甲纤维素空心胶囊</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羟丙甲纤维素空心胶囊</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通过探索性研究，建立了羟丙甲纤维素空心胶囊中着色剂测定项目的高效液相测定方法，提示有关生产企业可参考该方法关注药品的上述项目。</w:t>
            </w:r>
          </w:p>
        </w:tc>
        <w:tc>
          <w:tcPr>
            <w:tcW w:w="0" w:type="auto"/>
            <w:vAlign w:val="center"/>
          </w:tcPr>
          <w:p w:rsidR="00DC5B41" w:rsidRPr="00DC5B41" w:rsidRDefault="00FC0628" w:rsidP="00DC5B41">
            <w:pPr>
              <w:rPr>
                <w:rFonts w:ascii="华文仿宋" w:eastAsia="华文仿宋" w:hAnsi="华文仿宋" w:cs="宋体"/>
                <w:sz w:val="24"/>
                <w:szCs w:val="24"/>
              </w:rPr>
            </w:pPr>
            <w:hyperlink r:id="rId16" w:history="1">
              <w:r w:rsidR="00DC5B41" w:rsidRPr="00DC5B41">
                <w:rPr>
                  <w:rFonts w:ascii="华文仿宋" w:eastAsia="华文仿宋" w:hAnsi="华文仿宋" w:cs="宋体" w:hint="eastAsia"/>
                  <w:sz w:val="24"/>
                  <w:szCs w:val="24"/>
                </w:rPr>
                <w:t>羟丙甲纤维素品种着色剂测定方法</w:t>
              </w:r>
            </w:hyperlink>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山西省食品药品检验所</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 xml:space="preserve"> </w:t>
            </w:r>
            <w:r w:rsidRPr="00DC5B41">
              <w:rPr>
                <w:rFonts w:ascii="华文仿宋" w:eastAsia="华文仿宋" w:hAnsi="华文仿宋" w:cs="宋体"/>
                <w:sz w:val="24"/>
                <w:szCs w:val="24"/>
              </w:rPr>
              <w:t>0351-2026725</w:t>
            </w:r>
          </w:p>
        </w:tc>
      </w:tr>
      <w:tr w:rsidR="00DC5B41" w:rsidRPr="00DC5B41" w:rsidTr="00DC5B41">
        <w:trPr>
          <w:trHeight w:val="591"/>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67</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依托泊苷注射液</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依托泊苷注射液</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通过探索性研究，建立了依托泊苷注射液品种中检查项目的有关物质方法，提示有关生产企业可参考该方法关注药品的上述项目。</w:t>
            </w:r>
          </w:p>
        </w:tc>
        <w:tc>
          <w:tcPr>
            <w:tcW w:w="0" w:type="auto"/>
            <w:vAlign w:val="center"/>
          </w:tcPr>
          <w:p w:rsidR="00DC5B41" w:rsidRPr="00DC5B41" w:rsidRDefault="00FC0628" w:rsidP="00DC5B41">
            <w:pPr>
              <w:rPr>
                <w:rFonts w:ascii="华文仿宋" w:eastAsia="华文仿宋" w:hAnsi="华文仿宋" w:cs="宋体"/>
                <w:sz w:val="24"/>
                <w:szCs w:val="24"/>
              </w:rPr>
            </w:pPr>
            <w:hyperlink r:id="rId17" w:history="1">
              <w:r w:rsidR="00DC5B41" w:rsidRPr="00DC5B41">
                <w:rPr>
                  <w:rFonts w:ascii="华文仿宋" w:eastAsia="华文仿宋" w:hAnsi="华文仿宋" w:cs="宋体" w:hint="eastAsia"/>
                  <w:sz w:val="24"/>
                  <w:szCs w:val="24"/>
                </w:rPr>
                <w:t>依托泊苷注射液有关物质检验方法</w:t>
              </w:r>
            </w:hyperlink>
          </w:p>
        </w:tc>
        <w:tc>
          <w:tcPr>
            <w:tcW w:w="1612"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山西省食品药品检验所</w:t>
            </w:r>
          </w:p>
        </w:tc>
        <w:tc>
          <w:tcPr>
            <w:tcW w:w="2168" w:type="dxa"/>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 xml:space="preserve"> </w:t>
            </w:r>
            <w:r w:rsidRPr="00DC5B41">
              <w:rPr>
                <w:rFonts w:ascii="华文仿宋" w:eastAsia="华文仿宋" w:hAnsi="华文仿宋" w:cs="宋体"/>
                <w:sz w:val="24"/>
                <w:szCs w:val="24"/>
              </w:rPr>
              <w:t>0351-2021344</w:t>
            </w:r>
          </w:p>
        </w:tc>
      </w:tr>
      <w:tr w:rsidR="00DC5B41" w:rsidRPr="00DC5B41" w:rsidTr="00DC5B41">
        <w:trPr>
          <w:trHeight w:val="1595"/>
        </w:trPr>
        <w:tc>
          <w:tcPr>
            <w:tcW w:w="760" w:type="dxa"/>
            <w:vAlign w:val="center"/>
          </w:tcPr>
          <w:p w:rsidR="00DC5B41" w:rsidRPr="00DC5B41" w:rsidRDefault="00DC5B41" w:rsidP="00DC5B41">
            <w:pPr>
              <w:jc w:val="center"/>
              <w:rPr>
                <w:rFonts w:ascii="华文仿宋" w:eastAsia="华文仿宋" w:hAnsi="华文仿宋" w:cs="宋体"/>
                <w:sz w:val="24"/>
                <w:szCs w:val="24"/>
              </w:rPr>
            </w:pPr>
            <w:r w:rsidRPr="00DC5B41">
              <w:rPr>
                <w:rFonts w:ascii="华文仿宋" w:eastAsia="华文仿宋" w:hAnsi="华文仿宋" w:cs="宋体" w:hint="eastAsia"/>
                <w:sz w:val="24"/>
                <w:szCs w:val="24"/>
              </w:rPr>
              <w:t>68</w:t>
            </w:r>
          </w:p>
        </w:tc>
        <w:tc>
          <w:tcPr>
            <w:tcW w:w="0" w:type="auto"/>
            <w:vAlign w:val="center"/>
          </w:tcPr>
          <w:p w:rsidR="00DC5B41" w:rsidRPr="00DC5B41" w:rsidRDefault="00DC5B41" w:rsidP="00DC5B41">
            <w:pPr>
              <w:rPr>
                <w:rFonts w:ascii="华文仿宋" w:eastAsia="华文仿宋" w:hAnsi="华文仿宋" w:cs="宋体"/>
                <w:sz w:val="24"/>
                <w:szCs w:val="24"/>
              </w:rPr>
            </w:pPr>
            <w:r w:rsidRPr="00DC5B41">
              <w:rPr>
                <w:rFonts w:ascii="华文仿宋" w:eastAsia="华文仿宋" w:hAnsi="华文仿宋" w:cs="宋体" w:hint="eastAsia"/>
                <w:sz w:val="24"/>
                <w:szCs w:val="24"/>
              </w:rPr>
              <w:t>骨折挫伤胶囊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骨折挫伤胶囊</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color w:val="000000"/>
                <w:sz w:val="24"/>
                <w:szCs w:val="24"/>
                <w:shd w:val="clear" w:color="auto" w:fill="FFFFFF"/>
              </w:rPr>
              <w:t>通过探索性研究，提示有关生产企业可参照大黄含量测定中游离蒽醌测定方法关注药品的游离蒽醌含量，对原料质量和生产工艺进行分析评估，参照《中国药典》2</w:t>
            </w:r>
            <w:r w:rsidRPr="00DC5B41">
              <w:rPr>
                <w:rFonts w:ascii="华文仿宋" w:eastAsia="华文仿宋" w:hAnsi="华文仿宋"/>
                <w:color w:val="000000"/>
                <w:sz w:val="24"/>
                <w:szCs w:val="24"/>
                <w:shd w:val="clear" w:color="auto" w:fill="FFFFFF"/>
              </w:rPr>
              <w:t>020</w:t>
            </w:r>
            <w:r w:rsidRPr="00DC5B41">
              <w:rPr>
                <w:rFonts w:ascii="华文仿宋" w:eastAsia="华文仿宋" w:hAnsi="华文仿宋" w:hint="eastAsia"/>
                <w:color w:val="000000"/>
                <w:sz w:val="24"/>
                <w:szCs w:val="24"/>
                <w:shd w:val="clear" w:color="auto" w:fill="FFFFFF"/>
              </w:rPr>
              <w:t>版四部通则2321重金属及有害元素之铅、镉、砷、</w:t>
            </w:r>
            <w:r w:rsidR="007E5257">
              <w:rPr>
                <w:rFonts w:ascii="华文仿宋" w:eastAsia="华文仿宋" w:hAnsi="华文仿宋" w:hint="eastAsia"/>
                <w:color w:val="000000"/>
                <w:sz w:val="24"/>
                <w:szCs w:val="24"/>
                <w:shd w:val="clear" w:color="auto" w:fill="FFFFFF"/>
              </w:rPr>
              <w:lastRenderedPageBreak/>
              <w:t>汞、铜测定的电感耦合</w:t>
            </w:r>
            <w:bookmarkStart w:id="0" w:name="_GoBack"/>
            <w:bookmarkEnd w:id="0"/>
            <w:r w:rsidRPr="00DC5B41">
              <w:rPr>
                <w:rFonts w:ascii="华文仿宋" w:eastAsia="华文仿宋" w:hAnsi="华文仿宋" w:hint="eastAsia"/>
                <w:color w:val="000000"/>
                <w:sz w:val="24"/>
                <w:szCs w:val="24"/>
                <w:shd w:val="clear" w:color="auto" w:fill="FFFFFF"/>
              </w:rPr>
              <w:t>等离子体质谱法关注药品的铁元素含量，对原料质量和生产工艺进行分析评估。</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lastRenderedPageBreak/>
              <w:t>（1）参照《中国药典》20</w:t>
            </w:r>
            <w:r w:rsidRPr="00DC5B41">
              <w:rPr>
                <w:rFonts w:ascii="华文仿宋" w:eastAsia="华文仿宋" w:hAnsi="华文仿宋"/>
                <w:color w:val="000000"/>
                <w:sz w:val="24"/>
                <w:szCs w:val="24"/>
                <w:shd w:val="clear" w:color="auto" w:fill="FFFFFF"/>
              </w:rPr>
              <w:t>20</w:t>
            </w:r>
            <w:r w:rsidRPr="00DC5B41">
              <w:rPr>
                <w:rFonts w:ascii="华文仿宋" w:eastAsia="华文仿宋" w:hAnsi="华文仿宋" w:hint="eastAsia"/>
                <w:color w:val="000000"/>
                <w:sz w:val="24"/>
                <w:szCs w:val="24"/>
                <w:shd w:val="clear" w:color="auto" w:fill="FFFFFF"/>
              </w:rPr>
              <w:t>版一部大黄中游离蒽醌测定方法（拟定限度：游离蒽醌≥</w:t>
            </w:r>
            <w:r w:rsidRPr="00DC5B41">
              <w:rPr>
                <w:rFonts w:ascii="华文仿宋" w:eastAsia="华文仿宋" w:hAnsi="华文仿宋" w:hint="eastAsia"/>
                <w:sz w:val="24"/>
                <w:szCs w:val="24"/>
              </w:rPr>
              <w:t>93</w:t>
            </w:r>
            <w:r w:rsidRPr="00DC5B41">
              <w:rPr>
                <w:rFonts w:ascii="华文仿宋" w:eastAsia="华文仿宋" w:hAnsi="华文仿宋"/>
                <w:sz w:val="24"/>
                <w:szCs w:val="24"/>
              </w:rPr>
              <w:t xml:space="preserve"> μ</w:t>
            </w:r>
            <w:r w:rsidRPr="00DC5B41">
              <w:rPr>
                <w:rFonts w:ascii="华文仿宋" w:eastAsia="华文仿宋" w:hAnsi="华文仿宋" w:hint="eastAsia"/>
                <w:sz w:val="24"/>
                <w:szCs w:val="24"/>
              </w:rPr>
              <w:t>g/g</w:t>
            </w:r>
            <w:r w:rsidRPr="00DC5B41">
              <w:rPr>
                <w:rFonts w:ascii="华文仿宋" w:eastAsia="华文仿宋" w:hAnsi="华文仿宋" w:hint="eastAsia"/>
                <w:color w:val="000000"/>
                <w:sz w:val="24"/>
                <w:szCs w:val="24"/>
                <w:shd w:val="clear" w:color="auto" w:fill="FFFFFF"/>
              </w:rPr>
              <w:t>）；</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color w:val="000000"/>
                <w:sz w:val="24"/>
                <w:szCs w:val="24"/>
                <w:shd w:val="clear" w:color="auto" w:fill="FFFFFF"/>
              </w:rPr>
              <w:t>（2）参照《中国药典》20</w:t>
            </w:r>
            <w:r w:rsidRPr="00DC5B41">
              <w:rPr>
                <w:rFonts w:ascii="华文仿宋" w:eastAsia="华文仿宋" w:hAnsi="华文仿宋"/>
                <w:color w:val="000000"/>
                <w:sz w:val="24"/>
                <w:szCs w:val="24"/>
                <w:shd w:val="clear" w:color="auto" w:fill="FFFFFF"/>
              </w:rPr>
              <w:t>20</w:t>
            </w:r>
            <w:r w:rsidRPr="00DC5B41">
              <w:rPr>
                <w:rFonts w:ascii="华文仿宋" w:eastAsia="华文仿宋" w:hAnsi="华文仿宋" w:hint="eastAsia"/>
                <w:color w:val="000000"/>
                <w:sz w:val="24"/>
                <w:szCs w:val="24"/>
                <w:shd w:val="clear" w:color="auto" w:fill="FFFFFF"/>
              </w:rPr>
              <w:t>版</w:t>
            </w:r>
            <w:r w:rsidRPr="00DC5B41">
              <w:rPr>
                <w:rFonts w:ascii="华文仿宋" w:eastAsia="华文仿宋" w:hAnsi="华文仿宋" w:hint="eastAsia"/>
                <w:color w:val="000000"/>
                <w:sz w:val="24"/>
                <w:szCs w:val="24"/>
                <w:shd w:val="clear" w:color="auto" w:fill="FFFFFF"/>
              </w:rPr>
              <w:lastRenderedPageBreak/>
              <w:t>四部通则2321重金属及有害元素检验方法（拟定限度：铁≥</w:t>
            </w:r>
            <w:r w:rsidRPr="00DC5B41">
              <w:rPr>
                <w:rFonts w:ascii="华文仿宋" w:eastAsia="华文仿宋" w:hAnsi="华文仿宋"/>
                <w:sz w:val="24"/>
                <w:szCs w:val="24"/>
              </w:rPr>
              <w:t>31</w:t>
            </w:r>
            <w:r w:rsidRPr="00DC5B41">
              <w:rPr>
                <w:rFonts w:ascii="华文仿宋" w:eastAsia="华文仿宋" w:hAnsi="华文仿宋" w:hint="eastAsia"/>
                <w:sz w:val="24"/>
                <w:szCs w:val="24"/>
              </w:rPr>
              <w:t xml:space="preserve">.0 </w:t>
            </w:r>
            <w:r w:rsidRPr="00DC5B41">
              <w:rPr>
                <w:rFonts w:ascii="华文仿宋" w:eastAsia="华文仿宋" w:hAnsi="华文仿宋" w:hint="eastAsia"/>
                <w:color w:val="000000"/>
                <w:sz w:val="24"/>
                <w:szCs w:val="24"/>
                <w:shd w:val="clear" w:color="auto" w:fill="FFFFFF"/>
              </w:rPr>
              <w:t>g/kg）</w:t>
            </w:r>
          </w:p>
        </w:tc>
        <w:tc>
          <w:tcPr>
            <w:tcW w:w="1612" w:type="dxa"/>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lastRenderedPageBreak/>
              <w:t>陕西省食品药品检验研究院</w:t>
            </w:r>
          </w:p>
        </w:tc>
        <w:tc>
          <w:tcPr>
            <w:tcW w:w="2168" w:type="dxa"/>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t>029-62288429</w:t>
            </w:r>
          </w:p>
        </w:tc>
      </w:tr>
      <w:tr w:rsidR="00DC5B41" w:rsidRPr="00DC5B41" w:rsidTr="00DC5B41">
        <w:trPr>
          <w:trHeight w:val="346"/>
        </w:trPr>
        <w:tc>
          <w:tcPr>
            <w:tcW w:w="760" w:type="dxa"/>
            <w:vMerge w:val="restart"/>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69</w:t>
            </w:r>
          </w:p>
        </w:tc>
        <w:tc>
          <w:tcPr>
            <w:tcW w:w="0" w:type="auto"/>
            <w:vMerge w:val="restart"/>
            <w:vAlign w:val="center"/>
          </w:tcPr>
          <w:p w:rsidR="00DC5B41" w:rsidRPr="00DC5B41" w:rsidRDefault="00DC5B41" w:rsidP="00DC5B41">
            <w:pPr>
              <w:widowControl/>
              <w:textAlignment w:val="center"/>
              <w:rPr>
                <w:rFonts w:ascii="华文仿宋" w:eastAsia="华文仿宋" w:hAnsi="华文仿宋"/>
                <w:sz w:val="24"/>
                <w:szCs w:val="24"/>
              </w:rPr>
            </w:pPr>
            <w:r w:rsidRPr="00DC5B41">
              <w:rPr>
                <w:rFonts w:ascii="华文仿宋" w:eastAsia="华文仿宋" w:hAnsi="华文仿宋" w:cs="宋体" w:hint="eastAsia"/>
                <w:color w:val="000000"/>
                <w:sz w:val="24"/>
                <w:szCs w:val="24"/>
                <w:lang w:bidi="ar"/>
              </w:rPr>
              <w:t>长春西汀注射剂</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长春西汀注射液</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通过探索性研究，提示有关生产企业可参照《中国药典》2015年版四部2321铅、镉、砷、汞、铜测定法和0412电感耦合等离子体质谱检验方法关注药品的重金属限量问题。</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参照《中国药典》2015年版四部2321铅、镉、砷、汞、铜测定法和0412电感耦合等离子体质谱检验方法</w:t>
            </w:r>
          </w:p>
        </w:tc>
        <w:tc>
          <w:tcPr>
            <w:tcW w:w="1612" w:type="dxa"/>
            <w:vMerge w:val="restart"/>
            <w:vAlign w:val="center"/>
          </w:tcPr>
          <w:p w:rsidR="00DC5B41" w:rsidRPr="00DC5B41" w:rsidRDefault="00DC5B41" w:rsidP="00DC5B41">
            <w:pPr>
              <w:widowControl/>
              <w:textAlignment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lang w:bidi="ar"/>
              </w:rPr>
              <w:t>陕西省食品药品检验研究院</w:t>
            </w:r>
          </w:p>
        </w:tc>
        <w:tc>
          <w:tcPr>
            <w:tcW w:w="2168" w:type="dxa"/>
            <w:vMerge w:val="restart"/>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r w:rsidRPr="00DC5B41">
              <w:rPr>
                <w:rFonts w:ascii="华文仿宋" w:eastAsia="华文仿宋" w:hAnsi="华文仿宋" w:cs="宋体" w:hint="eastAsia"/>
                <w:color w:val="000000"/>
                <w:sz w:val="24"/>
                <w:szCs w:val="24"/>
                <w:lang w:bidi="ar"/>
              </w:rPr>
              <w:t>029-62288429</w:t>
            </w:r>
          </w:p>
        </w:tc>
      </w:tr>
      <w:tr w:rsidR="00DC5B41" w:rsidRPr="00DC5B41" w:rsidTr="00DC5B41">
        <w:trPr>
          <w:trHeight w:val="247"/>
        </w:trPr>
        <w:tc>
          <w:tcPr>
            <w:tcW w:w="760" w:type="dxa"/>
            <w:vMerge/>
            <w:vAlign w:val="center"/>
          </w:tcPr>
          <w:p w:rsidR="00DC5B41" w:rsidRPr="00DC5B41" w:rsidRDefault="00DC5B41" w:rsidP="00DC5B41">
            <w:pPr>
              <w:jc w:val="center"/>
              <w:rPr>
                <w:rFonts w:ascii="华文仿宋" w:eastAsia="华文仿宋" w:hAnsi="华文仿宋"/>
                <w:sz w:val="24"/>
                <w:szCs w:val="24"/>
              </w:rPr>
            </w:pPr>
          </w:p>
        </w:tc>
        <w:tc>
          <w:tcPr>
            <w:tcW w:w="0" w:type="auto"/>
            <w:vMerge/>
            <w:vAlign w:val="center"/>
          </w:tcPr>
          <w:p w:rsidR="00DC5B41" w:rsidRPr="00DC5B41" w:rsidRDefault="00DC5B41" w:rsidP="00DC5B41">
            <w:pPr>
              <w:widowControl/>
              <w:textAlignment w:val="center"/>
              <w:rPr>
                <w:rFonts w:ascii="华文仿宋" w:eastAsia="华文仿宋" w:hAnsi="华文仿宋"/>
                <w:sz w:val="24"/>
                <w:szCs w:val="24"/>
              </w:rPr>
            </w:pP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注射用长春西汀</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通过探索性研究，提示有关生产企业可参照化学药品注射剂与药用玻璃包装容器相容性研究技术指导原则（试行）现行标准扫描电子显微镜-X射线能量色散光谱检验方法关注药品包材相容性问题。</w:t>
            </w:r>
          </w:p>
        </w:tc>
        <w:tc>
          <w:tcPr>
            <w:tcW w:w="0" w:type="auto"/>
            <w:vAlign w:val="center"/>
          </w:tcPr>
          <w:p w:rsidR="00DC5B41" w:rsidRPr="00DC5B41" w:rsidRDefault="00DC5B41" w:rsidP="00DC5B41">
            <w:pPr>
              <w:rPr>
                <w:rFonts w:ascii="华文仿宋" w:eastAsia="华文仿宋" w:hAnsi="华文仿宋"/>
                <w:color w:val="000000"/>
                <w:sz w:val="24"/>
                <w:szCs w:val="24"/>
                <w:shd w:val="clear" w:color="auto" w:fill="FFFFFF"/>
              </w:rPr>
            </w:pPr>
            <w:r w:rsidRPr="00DC5B41">
              <w:rPr>
                <w:rFonts w:ascii="华文仿宋" w:eastAsia="华文仿宋" w:hAnsi="华文仿宋" w:hint="eastAsia"/>
                <w:color w:val="000000"/>
                <w:sz w:val="24"/>
                <w:szCs w:val="24"/>
                <w:shd w:val="clear" w:color="auto" w:fill="FFFFFF"/>
              </w:rPr>
              <w:t>参照化学药品注射剂与药用玻璃包装容器相容性研究技术指导原则（试行）现行标准扫描电子显微镜-X射线能量色散光谱检验方法</w:t>
            </w:r>
          </w:p>
        </w:tc>
        <w:tc>
          <w:tcPr>
            <w:tcW w:w="1612" w:type="dxa"/>
            <w:vMerge/>
            <w:vAlign w:val="center"/>
          </w:tcPr>
          <w:p w:rsidR="00DC5B41" w:rsidRPr="00DC5B41" w:rsidRDefault="00DC5B41" w:rsidP="00DC5B41">
            <w:pPr>
              <w:widowControl/>
              <w:textAlignment w:val="cente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widowControl/>
              <w:textAlignment w:val="center"/>
              <w:rPr>
                <w:rFonts w:ascii="华文仿宋" w:eastAsia="华文仿宋" w:hAnsi="华文仿宋" w:cs="宋体"/>
                <w:color w:val="000000"/>
                <w:sz w:val="24"/>
                <w:szCs w:val="24"/>
                <w:lang w:bidi="ar"/>
              </w:rPr>
            </w:pPr>
          </w:p>
        </w:tc>
      </w:tr>
      <w:tr w:rsidR="00DC5B41" w:rsidRPr="00DC5B41" w:rsidTr="00DC5B41">
        <w:trPr>
          <w:trHeight w:val="56"/>
        </w:trPr>
        <w:tc>
          <w:tcPr>
            <w:tcW w:w="760" w:type="dxa"/>
            <w:vAlign w:val="center"/>
          </w:tcPr>
          <w:p w:rsidR="00DC5B41" w:rsidRPr="00DC5B41" w:rsidRDefault="00DC5B41" w:rsidP="00DC5B41">
            <w:pPr>
              <w:widowControl/>
              <w:jc w:val="center"/>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lastRenderedPageBreak/>
              <w:t>70</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复方板蓝根颗粒</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复方板蓝根颗粒</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通过探索性研究，建立了</w:t>
            </w:r>
            <w:r w:rsidRPr="00DC5B41">
              <w:rPr>
                <w:rFonts w:ascii="华文仿宋" w:eastAsia="华文仿宋" w:hAnsi="华文仿宋" w:cs="Times New Roman" w:hint="eastAsia"/>
                <w:color w:val="000000"/>
                <w:sz w:val="24"/>
                <w:szCs w:val="24"/>
              </w:rPr>
              <w:t>复方板蓝根颗粒中靛玉红、氨基酸的薄层鉴别方法</w:t>
            </w:r>
            <w:r w:rsidRPr="00DC5B41">
              <w:rPr>
                <w:rFonts w:ascii="华文仿宋" w:eastAsia="华文仿宋" w:hAnsi="华文仿宋" w:cs="Times New Roman"/>
                <w:color w:val="000000"/>
                <w:sz w:val="24"/>
                <w:szCs w:val="24"/>
              </w:rPr>
              <w:t>，提示有关生产企业可参考该方法关注</w:t>
            </w:r>
            <w:r w:rsidRPr="00DC5B41">
              <w:rPr>
                <w:rFonts w:ascii="华文仿宋" w:eastAsia="华文仿宋" w:hAnsi="华文仿宋" w:cs="Times New Roman" w:hint="eastAsia"/>
                <w:color w:val="000000"/>
                <w:sz w:val="24"/>
                <w:szCs w:val="24"/>
              </w:rPr>
              <w:t>上述项目</w:t>
            </w:r>
            <w:r w:rsidRPr="00DC5B41">
              <w:rPr>
                <w:rFonts w:ascii="华文仿宋" w:eastAsia="华文仿宋" w:hAnsi="华文仿宋" w:cs="Times New Roman"/>
                <w:color w:val="000000"/>
                <w:sz w:val="24"/>
                <w:szCs w:val="24"/>
              </w:rPr>
              <w:t>。</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（1）复方板蓝根颗粒</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靛玉红的薄层鉴别方法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（2）复方板蓝根颗粒</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氨基酸的薄层鉴别方法</w:t>
            </w:r>
          </w:p>
        </w:tc>
        <w:tc>
          <w:tcPr>
            <w:tcW w:w="1612" w:type="dxa"/>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上海市食品药品检验研究院</w:t>
            </w:r>
          </w:p>
        </w:tc>
        <w:tc>
          <w:tcPr>
            <w:tcW w:w="2168" w:type="dxa"/>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021-68783271</w:t>
            </w:r>
          </w:p>
        </w:tc>
      </w:tr>
      <w:tr w:rsidR="00DC5B41" w:rsidRPr="00DC5B41" w:rsidTr="00DC5B41">
        <w:trPr>
          <w:trHeight w:val="1081"/>
        </w:trPr>
        <w:tc>
          <w:tcPr>
            <w:tcW w:w="760" w:type="dxa"/>
            <w:vMerge w:val="restart"/>
            <w:vAlign w:val="center"/>
          </w:tcPr>
          <w:p w:rsidR="00DC5B41" w:rsidRPr="00DC5B41" w:rsidRDefault="00DC5B41" w:rsidP="00DC5B41">
            <w:pPr>
              <w:jc w:val="center"/>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71</w:t>
            </w:r>
          </w:p>
        </w:tc>
        <w:tc>
          <w:tcPr>
            <w:tcW w:w="0" w:type="auto"/>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脑安制剂</w:t>
            </w:r>
          </w:p>
          <w:p w:rsidR="00DC5B41" w:rsidRPr="00DC5B41" w:rsidRDefault="00DC5B41" w:rsidP="00DC5B41">
            <w:pPr>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脑安片</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通过探索性研究，建立了</w:t>
            </w:r>
            <w:r w:rsidRPr="00DC5B41">
              <w:rPr>
                <w:rFonts w:ascii="华文仿宋" w:eastAsia="华文仿宋" w:hAnsi="华文仿宋" w:cs="Times New Roman" w:hint="eastAsia"/>
                <w:color w:val="000000"/>
                <w:sz w:val="24"/>
                <w:szCs w:val="24"/>
              </w:rPr>
              <w:t>脑安片中川芎当归的薄层鉴别方法，提示有关生产企业可参考该方法关注川芎当归挥发油含量低的问题；建立了脑安片中冰片的含量测定方法，提示有关生产企业可参考该方法关注冰片含量波动大的问题。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（1）脑安片</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川芎当归</w:t>
            </w:r>
            <w:r w:rsidRPr="00DC5B41">
              <w:rPr>
                <w:rFonts w:ascii="华文仿宋" w:eastAsia="华文仿宋" w:hAnsi="华文仿宋" w:cs="Times New Roman"/>
                <w:color w:val="000000"/>
                <w:sz w:val="24"/>
                <w:szCs w:val="24"/>
              </w:rPr>
              <w:t>的</w:t>
            </w:r>
            <w:r w:rsidRPr="00DC5B41">
              <w:rPr>
                <w:rFonts w:ascii="华文仿宋" w:eastAsia="华文仿宋" w:hAnsi="华文仿宋" w:cs="Times New Roman" w:hint="eastAsia"/>
                <w:color w:val="000000"/>
                <w:sz w:val="24"/>
                <w:szCs w:val="24"/>
              </w:rPr>
              <w:t>薄层鉴别</w:t>
            </w:r>
            <w:r w:rsidRPr="00DC5B41">
              <w:rPr>
                <w:rFonts w:ascii="华文仿宋" w:eastAsia="华文仿宋" w:hAnsi="华文仿宋" w:cs="Times New Roman"/>
                <w:color w:val="000000"/>
                <w:sz w:val="24"/>
                <w:szCs w:val="24"/>
              </w:rPr>
              <w:t>方法；</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（2）脑安片</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上海市食品药品检验研究院</w:t>
            </w:r>
          </w:p>
        </w:tc>
        <w:tc>
          <w:tcPr>
            <w:tcW w:w="2168" w:type="dxa"/>
            <w:vMerge w:val="restart"/>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021-68783271</w:t>
            </w:r>
          </w:p>
        </w:tc>
      </w:tr>
      <w:tr w:rsidR="00DC5B41" w:rsidRPr="00DC5B41" w:rsidTr="00DC5B41">
        <w:trPr>
          <w:trHeight w:val="1595"/>
        </w:trPr>
        <w:tc>
          <w:tcPr>
            <w:tcW w:w="760" w:type="dxa"/>
            <w:vMerge/>
            <w:vAlign w:val="center"/>
          </w:tcPr>
          <w:p w:rsidR="00DC5B41" w:rsidRPr="00DC5B41" w:rsidRDefault="00DC5B41" w:rsidP="00DC5B41">
            <w:pPr>
              <w:jc w:val="center"/>
              <w:rPr>
                <w:rFonts w:ascii="华文仿宋" w:eastAsia="华文仿宋" w:hAnsi="华文仿宋" w:cs="Times New Roman"/>
                <w:color w:val="000000"/>
                <w:sz w:val="24"/>
                <w:szCs w:val="24"/>
              </w:rPr>
            </w:pPr>
          </w:p>
        </w:tc>
        <w:tc>
          <w:tcPr>
            <w:tcW w:w="0" w:type="auto"/>
            <w:vMerge/>
            <w:vAlign w:val="center"/>
          </w:tcPr>
          <w:p w:rsidR="00DC5B41" w:rsidRPr="00DC5B41" w:rsidRDefault="00DC5B41" w:rsidP="00DC5B41">
            <w:pPr>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脑安胶囊</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通过探索性研究，建立了</w:t>
            </w:r>
            <w:r w:rsidRPr="00DC5B41">
              <w:rPr>
                <w:rFonts w:ascii="华文仿宋" w:eastAsia="华文仿宋" w:hAnsi="华文仿宋" w:cs="Times New Roman" w:hint="eastAsia"/>
                <w:color w:val="000000"/>
                <w:sz w:val="24"/>
                <w:szCs w:val="24"/>
              </w:rPr>
              <w:t>脑安胶囊中羟基红花黄色素A的含量测定方法，提示有关生产企业可参考该方法关注红花含量低的问题；建立了脑安胶囊中冰片的含量测定方法，提示有关生产企业可参考该方法关注冰片含量波动大的问题。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（3）脑安胶囊中羟基红花黄色素A的含量测定方法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（4）脑安胶囊</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r>
      <w:tr w:rsidR="00DC5B41" w:rsidRPr="00DC5B41" w:rsidTr="00DC5B41">
        <w:trPr>
          <w:trHeight w:val="1595"/>
        </w:trPr>
        <w:tc>
          <w:tcPr>
            <w:tcW w:w="760" w:type="dxa"/>
            <w:vMerge/>
            <w:vAlign w:val="center"/>
          </w:tcPr>
          <w:p w:rsidR="00DC5B41" w:rsidRPr="00DC5B41" w:rsidRDefault="00DC5B41" w:rsidP="00DC5B41">
            <w:pPr>
              <w:widowControl/>
              <w:jc w:val="center"/>
              <w:rPr>
                <w:rFonts w:ascii="华文仿宋" w:eastAsia="华文仿宋" w:hAnsi="华文仿宋" w:cs="Times New Roman"/>
                <w:color w:val="000000"/>
                <w:sz w:val="24"/>
                <w:szCs w:val="24"/>
              </w:rPr>
            </w:pPr>
          </w:p>
        </w:tc>
        <w:tc>
          <w:tcPr>
            <w:tcW w:w="0" w:type="auto"/>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脑安颗粒</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color w:val="000000"/>
                <w:sz w:val="24"/>
                <w:szCs w:val="24"/>
              </w:rPr>
              <w:t>通过探索性研究，建立了</w:t>
            </w:r>
            <w:r w:rsidRPr="00DC5B41">
              <w:rPr>
                <w:rFonts w:ascii="华文仿宋" w:eastAsia="华文仿宋" w:hAnsi="华文仿宋" w:cs="Times New Roman" w:hint="eastAsia"/>
                <w:color w:val="000000"/>
                <w:sz w:val="24"/>
                <w:szCs w:val="24"/>
              </w:rPr>
              <w:t>脑安颗粒中羟基红花黄色素A的含量测定方法，提示有关生产企业可参考该方法关注红花含量低的问题；建立了脑安颗粒中人参皂苷Rg1、Re、Rb1的含量测定方法，提示有关生产企业可参考该方法关注人参含量低的问题；建立了脑安</w:t>
            </w:r>
            <w:r w:rsidRPr="00DC5B41">
              <w:rPr>
                <w:rFonts w:ascii="华文仿宋" w:eastAsia="华文仿宋" w:hAnsi="华文仿宋" w:cs="Times New Roman" w:hint="eastAsia"/>
                <w:color w:val="000000"/>
                <w:sz w:val="24"/>
                <w:szCs w:val="24"/>
              </w:rPr>
              <w:lastRenderedPageBreak/>
              <w:t>颗粒中冰片的含量测定方法，提示有关生产企业可参考该方法关注冰片含量波动大的问题。</w:t>
            </w:r>
          </w:p>
        </w:tc>
        <w:tc>
          <w:tcPr>
            <w:tcW w:w="0" w:type="auto"/>
            <w:vAlign w:val="center"/>
          </w:tcPr>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lastRenderedPageBreak/>
              <w:t>（5）脑安颗粒中羟基红花黄色素A的含量测定方法</w:t>
            </w:r>
            <w:r w:rsidRPr="00DC5B41">
              <w:rPr>
                <w:rFonts w:ascii="华文仿宋" w:eastAsia="华文仿宋" w:hAnsi="华文仿宋" w:cs="Times New Roman"/>
                <w:color w:val="000000"/>
                <w:sz w:val="24"/>
                <w:szCs w:val="24"/>
              </w:rPr>
              <w:t>；</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（6）脑安颗粒中人参皂苷Rg1、Re、Rb1的含量测定方法；</w:t>
            </w:r>
          </w:p>
          <w:p w:rsidR="00DC5B41" w:rsidRPr="00DC5B41" w:rsidRDefault="00DC5B41" w:rsidP="00DC5B41">
            <w:pPr>
              <w:widowControl/>
              <w:rPr>
                <w:rFonts w:ascii="华文仿宋" w:eastAsia="华文仿宋" w:hAnsi="华文仿宋" w:cs="Times New Roman"/>
                <w:color w:val="000000"/>
                <w:sz w:val="24"/>
                <w:szCs w:val="24"/>
              </w:rPr>
            </w:pPr>
            <w:r w:rsidRPr="00DC5B41">
              <w:rPr>
                <w:rFonts w:ascii="华文仿宋" w:eastAsia="华文仿宋" w:hAnsi="华文仿宋" w:cs="Times New Roman" w:hint="eastAsia"/>
                <w:color w:val="000000"/>
                <w:sz w:val="24"/>
                <w:szCs w:val="24"/>
              </w:rPr>
              <w:t>（7）脑安颗粒</w:t>
            </w:r>
            <w:r w:rsidRPr="00DC5B41">
              <w:rPr>
                <w:rFonts w:ascii="华文仿宋" w:eastAsia="华文仿宋" w:hAnsi="华文仿宋" w:cs="Times New Roman"/>
                <w:color w:val="000000"/>
                <w:sz w:val="24"/>
                <w:szCs w:val="24"/>
              </w:rPr>
              <w:t>中</w:t>
            </w:r>
            <w:r w:rsidRPr="00DC5B41">
              <w:rPr>
                <w:rFonts w:ascii="华文仿宋" w:eastAsia="华文仿宋" w:hAnsi="华文仿宋" w:cs="Times New Roman" w:hint="eastAsia"/>
                <w:color w:val="000000"/>
                <w:sz w:val="24"/>
                <w:szCs w:val="24"/>
              </w:rPr>
              <w:t>冰片</w:t>
            </w:r>
            <w:r w:rsidRPr="00DC5B41">
              <w:rPr>
                <w:rFonts w:ascii="华文仿宋" w:eastAsia="华文仿宋" w:hAnsi="华文仿宋" w:cs="Times New Roman"/>
                <w:color w:val="000000"/>
                <w:sz w:val="24"/>
                <w:szCs w:val="24"/>
              </w:rPr>
              <w:t>的含量测定方法</w:t>
            </w:r>
          </w:p>
        </w:tc>
        <w:tc>
          <w:tcPr>
            <w:tcW w:w="1612"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c>
          <w:tcPr>
            <w:tcW w:w="2168" w:type="dxa"/>
            <w:vMerge/>
            <w:vAlign w:val="center"/>
          </w:tcPr>
          <w:p w:rsidR="00DC5B41" w:rsidRPr="00DC5B41" w:rsidRDefault="00DC5B41" w:rsidP="00DC5B41">
            <w:pPr>
              <w:widowControl/>
              <w:rPr>
                <w:rFonts w:ascii="华文仿宋" w:eastAsia="华文仿宋" w:hAnsi="华文仿宋" w:cs="Times New Roman"/>
                <w:color w:val="000000"/>
                <w:sz w:val="24"/>
                <w:szCs w:val="24"/>
              </w:rPr>
            </w:pPr>
          </w:p>
        </w:tc>
      </w:tr>
      <w:tr w:rsidR="00DC5B41" w:rsidRPr="00DC5B41" w:rsidTr="00DC5B41">
        <w:trPr>
          <w:trHeight w:val="56"/>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72</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尼群地平片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尼群地平片</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通过探索性研究，建立了尼群地平片有关物质和溶出度项目的检查方法，提示有关生产企业可参考该方法关注药品的上述项目。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尼群地平片有关物质和溶出度检验方法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上海市食品药品检验研究院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021-68783271</w:t>
            </w:r>
          </w:p>
        </w:tc>
      </w:tr>
      <w:tr w:rsidR="00DC5B41" w:rsidRPr="00DC5B41" w:rsidTr="00DC5B41">
        <w:trPr>
          <w:trHeight w:val="479"/>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73</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注射用达托霉素</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注射用达托霉素</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通过探索性研究，建立了注射用达托霉素的有关物质检查和含量测定方法，提示有关生产企业可参考该方法关注上述项目。</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（1）注射用达托霉素有关物质检查方法；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（2）注射用达托霉素含量测定方法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上海市食品药品检验研究院</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021-68783271</w:t>
            </w:r>
          </w:p>
        </w:tc>
      </w:tr>
      <w:tr w:rsidR="00DC5B41" w:rsidRPr="00DC5B41" w:rsidTr="00DC5B41">
        <w:trPr>
          <w:trHeight w:val="230"/>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74</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决明子</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决明子/炒决明子</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通过探索性研究，建立了决明子饮片和炒决明子饮片的铬（Cr）含量检查方法，提示有</w:t>
            </w:r>
            <w:r w:rsidRPr="00DC5B41">
              <w:rPr>
                <w:rFonts w:ascii="华文仿宋" w:eastAsia="华文仿宋" w:hAnsi="华文仿宋" w:hint="eastAsia"/>
                <w:color w:val="000000"/>
                <w:sz w:val="24"/>
                <w:szCs w:val="24"/>
              </w:rPr>
              <w:lastRenderedPageBreak/>
              <w:t>关生产企业可参考该方法关注药品的上述项目。</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决明子饮片和炒决明子饮片的特征图谱测定方法、红链霉素龙胆二糖苷和决明子苷C的含量测定方法，提示有关生产企业可参考该方法关注药品的上述项目。此外，通过探索性研究，提示有关生产企业可参考2020年版《中国药典》四部通则（2201）项下水溶性浸出物测定法热浸法、2020版《中国药典》四部通则1108中药饮片微生物限度检查法中需氧菌总数、霉菌和酵母菌总数、耐胆盐革兰阴性菌、耐热菌、</w:t>
            </w:r>
            <w:r w:rsidRPr="00DC5B41">
              <w:rPr>
                <w:rFonts w:ascii="华文仿宋" w:eastAsia="华文仿宋" w:hAnsi="华文仿宋" w:hint="eastAsia"/>
                <w:color w:val="000000"/>
                <w:sz w:val="24"/>
                <w:szCs w:val="24"/>
              </w:rPr>
              <w:lastRenderedPageBreak/>
              <w:t>大肠埃希菌、沙门菌测定法关注药品的上述项目。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（1）决明子饮片和炒决明子饮片中铬（Cr）含量检查方法；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（2）决明子饮片和炒决明子饮片的特征图谱方法；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（3）决明子饮片和炒决明子饮片中红链霉素龙胆二糖苷和决明子苷C的含量测定；</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（4）决明子饮片和炒决明子饮片中水溶性浸出物的含量测定方法；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（5）决明子饮片和炒决明子饮片中微生物限度检查法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深圳市药品检验研究院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 xml:space="preserve"> </w:t>
            </w:r>
            <w:r w:rsidRPr="00DC5B41">
              <w:rPr>
                <w:rFonts w:ascii="华文仿宋" w:eastAsia="华文仿宋" w:hAnsi="华文仿宋"/>
                <w:color w:val="000000"/>
                <w:sz w:val="24"/>
                <w:szCs w:val="24"/>
              </w:rPr>
              <w:t>0755-26031742</w:t>
            </w:r>
          </w:p>
        </w:tc>
      </w:tr>
      <w:tr w:rsidR="00DC5B41" w:rsidRPr="00DC5B41" w:rsidTr="00DC5B41">
        <w:trPr>
          <w:trHeight w:val="832"/>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75</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替米沙坦片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替米沙坦片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通过探索性研究，建立了替米沙坦片品种中乙醇项目和基因毒性杂质项目检验方法，提示有关生产企业可参考该方法关注药品的上述项目。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w:t>
            </w:r>
            <w:hyperlink r:id="rId18" w:history="1">
              <w:r w:rsidRPr="00DC5B41">
                <w:rPr>
                  <w:rFonts w:ascii="华文仿宋" w:eastAsia="华文仿宋" w:hAnsi="华文仿宋" w:hint="eastAsia"/>
                  <w:color w:val="000000"/>
                  <w:sz w:val="24"/>
                  <w:szCs w:val="24"/>
                </w:rPr>
                <w:t>替米沙坦片品种中乙醇检查项目检验方法</w:t>
              </w:r>
            </w:hyperlink>
            <w:r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w:t>
            </w:r>
            <w:hyperlink r:id="rId19" w:history="1">
              <w:r w:rsidRPr="00DC5B41">
                <w:rPr>
                  <w:rFonts w:ascii="华文仿宋" w:eastAsia="华文仿宋" w:hAnsi="华文仿宋" w:hint="eastAsia"/>
                  <w:color w:val="000000"/>
                  <w:sz w:val="24"/>
                  <w:szCs w:val="24"/>
                </w:rPr>
                <w:t>替米沙坦片品种中基因毒性杂质项目检验方法</w:t>
              </w:r>
            </w:hyperlink>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深圳市药品检验研究院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 xml:space="preserve"> 0755-26031739</w:t>
            </w:r>
          </w:p>
        </w:tc>
      </w:tr>
      <w:tr w:rsidR="00DC5B41" w:rsidRPr="00DC5B41" w:rsidTr="00DC5B41">
        <w:trPr>
          <w:trHeight w:val="841"/>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76</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通过探索性研究，建立了五加参蛤蚧精品种中的含量测定项目的防腐剂的含量测定方法，提示有关生产企业可参考方法关注药品的上述项目。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五加参蛤蚧精防腐剂检验方法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宁波市药品检验所</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0574-89180379</w:t>
            </w:r>
          </w:p>
        </w:tc>
      </w:tr>
      <w:tr w:rsidR="00DC5B41" w:rsidRPr="00DC5B41" w:rsidTr="00DC5B41">
        <w:trPr>
          <w:trHeight w:val="231"/>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77</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消炎片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消炎片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通过探索性研究，提示有关生产企业参照蒲公英品种的检查项目的  2020版药典一部方</w:t>
            </w:r>
            <w:r w:rsidRPr="00DC5B41">
              <w:rPr>
                <w:rFonts w:ascii="华文仿宋" w:eastAsia="华文仿宋" w:hAnsi="华文仿宋" w:hint="eastAsia"/>
                <w:color w:val="000000"/>
                <w:sz w:val="24"/>
                <w:szCs w:val="24"/>
              </w:rPr>
              <w:lastRenderedPageBreak/>
              <w:t>法关注药品的水分项目，参照紫花地丁品种的检查 项目的2020版药典一部方法关注药品的总灰分及酸不溶性灰分测定 项目；参照消炎片品种的含量测定项目的国家食品药品监督管理局国家药品标准WS3-B-0809-91-2015及补充颁布件（批件号：2016B052）标准方法关注消炎片品种崩解剂对黄芩苷稳定性问题。</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（1）参照蒲公英品种的现行中国药典2020年版一部标准水分项</w:t>
            </w:r>
            <w:r w:rsidRPr="00DC5B41">
              <w:rPr>
                <w:rFonts w:ascii="华文仿宋" w:eastAsia="华文仿宋" w:hAnsi="华文仿宋" w:hint="eastAsia"/>
                <w:color w:val="000000"/>
                <w:sz w:val="24"/>
                <w:szCs w:val="24"/>
              </w:rPr>
              <w:lastRenderedPageBreak/>
              <w:t>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（2）参照紫花地丁品种的现行中国药典2020年版一部 标准总灰分及酸不溶性灰分  项目的检验方法；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（3）参照消炎片品种的现行国家食品药品监督管理局国家药品标准WS3-B-0809-91-2015及补充颁布件（批件号：2016B052）标准含量测定项目的检验方法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宁波市药品检验所</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0574-89180379</w:t>
            </w:r>
          </w:p>
        </w:tc>
      </w:tr>
      <w:tr w:rsidR="00DC5B41" w:rsidRPr="00DC5B41" w:rsidTr="00DC5B41">
        <w:trPr>
          <w:trHeight w:val="798"/>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78</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苦参碱注射液</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苦参碱</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通过探索性研究，建立了苦参碱注射液有关物质高效液相色谱法，提示有关生产企业可</w:t>
            </w:r>
            <w:r w:rsidRPr="00DC5B41">
              <w:rPr>
                <w:rFonts w:ascii="华文仿宋" w:eastAsia="华文仿宋" w:hAnsi="华文仿宋" w:hint="eastAsia"/>
                <w:color w:val="000000"/>
                <w:sz w:val="24"/>
                <w:szCs w:val="24"/>
              </w:rPr>
              <w:lastRenderedPageBreak/>
              <w:t>参考该方法，关注焦亚硫酸钠与苦参碱不相容的潜在质量风险。此外，通过探索性研究，提示有关生产企业应关注苦参碱注射液（弱碱性）对低硼硅玻璃安瓿的潜在影响。</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苦参碱注射液有关物质检验方法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028-87877147</w:t>
            </w:r>
          </w:p>
        </w:tc>
      </w:tr>
      <w:tr w:rsidR="00DC5B41" w:rsidRPr="00DC5B41" w:rsidTr="00DC5B41">
        <w:trPr>
          <w:trHeight w:val="1377"/>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79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胃康灵</w:t>
            </w:r>
            <w:r w:rsidRPr="00DC5B41">
              <w:rPr>
                <w:rFonts w:ascii="华文仿宋" w:eastAsia="华文仿宋" w:hAnsi="华文仿宋" w:cs="宋体"/>
                <w:color w:val="000000"/>
                <w:sz w:val="24"/>
                <w:szCs w:val="24"/>
              </w:rPr>
              <w:t>胶囊</w:t>
            </w:r>
          </w:p>
        </w:tc>
        <w:tc>
          <w:tcPr>
            <w:tcW w:w="0" w:type="auto"/>
            <w:vAlign w:val="center"/>
          </w:tcPr>
          <w:p w:rsidR="00DC5B41" w:rsidRPr="00DC5B41" w:rsidRDefault="00DC5B41" w:rsidP="00DC5B41">
            <w:pPr>
              <w:rPr>
                <w:rFonts w:ascii="华文仿宋" w:eastAsia="华文仿宋" w:hAnsi="华文仿宋" w:cs="宋体"/>
                <w:color w:val="000000"/>
                <w:sz w:val="24"/>
                <w:szCs w:val="24"/>
                <w:u w:val="single"/>
              </w:rPr>
            </w:pPr>
            <w:r w:rsidRPr="00DC5B41">
              <w:rPr>
                <w:rFonts w:ascii="华文仿宋" w:eastAsia="华文仿宋" w:hAnsi="华文仿宋" w:cs="宋体" w:hint="eastAsia"/>
                <w:color w:val="000000"/>
                <w:sz w:val="24"/>
                <w:szCs w:val="24"/>
              </w:rPr>
              <w:t>胃康灵</w:t>
            </w:r>
            <w:r w:rsidRPr="00DC5B41">
              <w:rPr>
                <w:rFonts w:ascii="华文仿宋" w:eastAsia="华文仿宋" w:hAnsi="华文仿宋" w:cs="宋体"/>
                <w:color w:val="000000"/>
                <w:sz w:val="24"/>
                <w:szCs w:val="24"/>
              </w:rPr>
              <w:t>胶囊</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w:t>
            </w:r>
            <w:r w:rsidRPr="00DC5B41">
              <w:rPr>
                <w:rFonts w:ascii="华文仿宋" w:eastAsia="华文仿宋" w:hAnsi="华文仿宋" w:cs="宋体"/>
                <w:color w:val="000000"/>
                <w:sz w:val="24"/>
                <w:szCs w:val="24"/>
              </w:rPr>
              <w:t>探索性研究，建立了</w:t>
            </w:r>
            <w:r w:rsidRPr="00DC5B41">
              <w:rPr>
                <w:rFonts w:ascii="华文仿宋" w:eastAsia="华文仿宋" w:hAnsi="华文仿宋" w:cs="宋体" w:hint="eastAsia"/>
                <w:color w:val="000000"/>
                <w:sz w:val="24"/>
                <w:szCs w:val="24"/>
              </w:rPr>
              <w:t>胃康灵胶囊</w:t>
            </w:r>
            <w:r w:rsidRPr="00DC5B41">
              <w:rPr>
                <w:rFonts w:ascii="华文仿宋" w:eastAsia="华文仿宋" w:hAnsi="华文仿宋" w:cs="宋体"/>
                <w:color w:val="000000"/>
                <w:sz w:val="24"/>
                <w:szCs w:val="24"/>
              </w:rPr>
              <w:t>中</w:t>
            </w:r>
            <w:r w:rsidRPr="00DC5B41">
              <w:rPr>
                <w:rFonts w:ascii="华文仿宋" w:eastAsia="华文仿宋" w:hAnsi="华文仿宋" w:cs="宋体" w:hint="eastAsia"/>
                <w:color w:val="000000"/>
                <w:sz w:val="24"/>
                <w:szCs w:val="24"/>
              </w:rPr>
              <w:t>指纹</w:t>
            </w:r>
            <w:r w:rsidRPr="00DC5B41">
              <w:rPr>
                <w:rFonts w:ascii="华文仿宋" w:eastAsia="华文仿宋" w:hAnsi="华文仿宋" w:cs="宋体"/>
                <w:color w:val="000000"/>
                <w:sz w:val="24"/>
                <w:szCs w:val="24"/>
              </w:rPr>
              <w:t>图谱检查、白及</w:t>
            </w:r>
            <w:r w:rsidRPr="00DC5B41">
              <w:rPr>
                <w:rFonts w:ascii="华文仿宋" w:eastAsia="华文仿宋" w:hAnsi="华文仿宋" w:cs="宋体" w:hint="eastAsia"/>
                <w:color w:val="000000"/>
                <w:sz w:val="24"/>
                <w:szCs w:val="24"/>
              </w:rPr>
              <w:t>与甘草的</w:t>
            </w:r>
            <w:r w:rsidRPr="00DC5B41">
              <w:rPr>
                <w:rFonts w:ascii="华文仿宋" w:eastAsia="华文仿宋" w:hAnsi="华文仿宋" w:cs="宋体"/>
                <w:color w:val="000000"/>
                <w:sz w:val="24"/>
                <w:szCs w:val="24"/>
              </w:rPr>
              <w:t>含量测定方法</w:t>
            </w:r>
            <w:r w:rsidRPr="00DC5B41">
              <w:rPr>
                <w:rFonts w:ascii="华文仿宋" w:eastAsia="华文仿宋" w:hAnsi="华文仿宋" w:cs="宋体" w:hint="eastAsia"/>
                <w:color w:val="000000"/>
                <w:sz w:val="24"/>
                <w:szCs w:val="24"/>
              </w:rPr>
              <w:t>、异性有机物检查方法</w:t>
            </w:r>
            <w:r w:rsidRPr="00DC5B41">
              <w:rPr>
                <w:rFonts w:ascii="华文仿宋" w:eastAsia="华文仿宋" w:hAnsi="华文仿宋" w:cs="宋体"/>
                <w:color w:val="000000"/>
                <w:sz w:val="24"/>
                <w:szCs w:val="24"/>
              </w:rPr>
              <w:t>，</w:t>
            </w:r>
            <w:r w:rsidRPr="00DC5B41">
              <w:rPr>
                <w:rFonts w:ascii="华文仿宋" w:eastAsia="华文仿宋" w:hAnsi="华文仿宋" w:cs="宋体" w:hint="eastAsia"/>
                <w:color w:val="000000"/>
                <w:sz w:val="24"/>
                <w:szCs w:val="24"/>
              </w:rPr>
              <w:t>提示</w:t>
            </w:r>
            <w:r w:rsidRPr="00DC5B41">
              <w:rPr>
                <w:rFonts w:ascii="华文仿宋" w:eastAsia="华文仿宋" w:hAnsi="华文仿宋" w:cs="宋体"/>
                <w:color w:val="000000"/>
                <w:sz w:val="24"/>
                <w:szCs w:val="24"/>
              </w:rPr>
              <w:t>有关生产企业可参考该方法关注药品上述项目</w:t>
            </w:r>
            <w:r w:rsidRPr="00DC5B41">
              <w:rPr>
                <w:rFonts w:ascii="华文仿宋" w:eastAsia="华文仿宋" w:hAnsi="华文仿宋" w:cs="宋体" w:hint="eastAsia"/>
                <w:color w:val="000000"/>
                <w:sz w:val="24"/>
                <w:szCs w:val="24"/>
              </w:rPr>
              <w:t>。此外，通过探索性研究，提示生产企业可参照《中国药典》2020年版四部通则2321、2351方法关注药品的重金属及有害元素残留与黄曲霉毒素污染问题。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（1）胃康灵</w:t>
            </w:r>
            <w:r w:rsidRPr="00DC5B41">
              <w:rPr>
                <w:rFonts w:ascii="华文仿宋" w:eastAsia="华文仿宋" w:hAnsi="华文仿宋" w:cs="宋体"/>
                <w:color w:val="000000"/>
                <w:sz w:val="24"/>
                <w:szCs w:val="24"/>
              </w:rPr>
              <w:t>胶囊</w:t>
            </w:r>
            <w:r w:rsidRPr="00DC5B41">
              <w:rPr>
                <w:rFonts w:ascii="华文仿宋" w:eastAsia="华文仿宋" w:hAnsi="华文仿宋" w:cs="宋体" w:hint="eastAsia"/>
                <w:color w:val="000000"/>
                <w:sz w:val="24"/>
                <w:szCs w:val="24"/>
              </w:rPr>
              <w:t>指纹图谱与</w:t>
            </w:r>
            <w:r w:rsidRPr="00DC5B41">
              <w:rPr>
                <w:rFonts w:ascii="华文仿宋" w:eastAsia="华文仿宋" w:hAnsi="华文仿宋" w:cs="宋体"/>
                <w:color w:val="000000"/>
                <w:sz w:val="24"/>
                <w:szCs w:val="24"/>
              </w:rPr>
              <w:t>含量测定检验方法</w:t>
            </w:r>
            <w:r w:rsidRPr="00DC5B41">
              <w:rPr>
                <w:rFonts w:ascii="华文仿宋" w:eastAsia="华文仿宋" w:hAnsi="华文仿宋" w:cs="宋体" w:hint="eastAsia"/>
                <w:color w:val="000000"/>
                <w:sz w:val="24"/>
                <w:szCs w:val="24"/>
              </w:rPr>
              <w:t>；</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（2）胃康灵胶囊中异性有机物检查方法；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（3）参照《中国药典》2020年版四部通则2321；</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s="宋体" w:hint="eastAsia"/>
                <w:color w:val="000000"/>
                <w:sz w:val="24"/>
                <w:szCs w:val="24"/>
              </w:rPr>
              <w:t>（4）参照《中国药典》2020年版四部通则2351</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sz w:val="24"/>
                <w:szCs w:val="24"/>
              </w:rPr>
              <w:t>028-87877141</w:t>
            </w:r>
          </w:p>
        </w:tc>
      </w:tr>
      <w:tr w:rsidR="00DC5B41" w:rsidRPr="00DC5B41" w:rsidTr="00DC5B41">
        <w:trPr>
          <w:trHeight w:val="1411"/>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80</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元胡止痛片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元胡止痛片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通过探索性研究，建立了元胡止痛片指纹图谱</w:t>
            </w:r>
            <w:r w:rsidRPr="00DC5B41">
              <w:rPr>
                <w:rFonts w:ascii="华文仿宋" w:eastAsia="华文仿宋" w:hAnsi="华文仿宋" w:cs="宋体" w:hint="eastAsia"/>
                <w:color w:val="000000"/>
                <w:sz w:val="24"/>
                <w:szCs w:val="24"/>
              </w:rPr>
              <w:t>检查</w:t>
            </w:r>
            <w:r w:rsidRPr="00DC5B41">
              <w:rPr>
                <w:rFonts w:ascii="华文仿宋" w:eastAsia="华文仿宋" w:hAnsi="华文仿宋" w:cs="宋体"/>
                <w:color w:val="000000"/>
                <w:sz w:val="24"/>
                <w:szCs w:val="24"/>
              </w:rPr>
              <w:t>方法，提示有关企业可参考该方法关注药品的</w:t>
            </w:r>
            <w:r w:rsidRPr="00DC5B41">
              <w:rPr>
                <w:rFonts w:ascii="华文仿宋" w:eastAsia="华文仿宋" w:hAnsi="华文仿宋" w:cs="宋体" w:hint="eastAsia"/>
                <w:color w:val="000000"/>
                <w:sz w:val="24"/>
                <w:szCs w:val="24"/>
              </w:rPr>
              <w:t>延胡索投料问题。此外，通过探索性研究，提示有关企业可参照《中国药典》2020年版四部通则2321“铅、镉、砷、汞、铜测定法”关注药品的砷含量问题。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（1）元胡止痛片指纹图谱检查方法；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（2）《中国药典》2015年版四部通则2321</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四川省药品检验研究院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028-87877141</w:t>
            </w:r>
          </w:p>
        </w:tc>
      </w:tr>
      <w:tr w:rsidR="00DC5B41" w:rsidRPr="00DC5B41" w:rsidTr="00DC5B41">
        <w:trPr>
          <w:trHeight w:val="89"/>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81</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清热解毒制剂</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清热解毒片/清热解毒口服液</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清热解毒制剂品种中山麦冬、山银花、紫花地丁、汞、苯甲酸等的检查方法，提示有关生产企业可参考该方法关注药品的上述项目；并参照《中国药典》2020年版四部通则标准的乙醇量测定方法关注乙醇残留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（1）清热解毒制剂品种山麦冬的检查项目高效液相色谱-质谱联用检验方法；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（2）清热解毒制剂品种山银花的检查项目高效液相色谱；</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（3）清热解毒制剂品种山银花的</w:t>
            </w:r>
            <w:r w:rsidRPr="00DC5B41">
              <w:rPr>
                <w:rFonts w:ascii="华文仿宋" w:eastAsia="华文仿宋" w:hAnsi="华文仿宋" w:cs="宋体" w:hint="eastAsia"/>
                <w:color w:val="000000"/>
                <w:sz w:val="24"/>
                <w:szCs w:val="24"/>
              </w:rPr>
              <w:lastRenderedPageBreak/>
              <w:t>检查项目高效液相色谱-质谱联用检验方法；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（4）清热解毒制剂品种紫花地丁的检查项目高效液相色谱检验方法；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（5）清热解毒口服液品种中铅、镉、砷、汞、铜检查项目电感藕合等离子体质谱检验方法；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（6）清热解毒口服液品种苯甲酸的检查项目高效液相色谱检验方法；</w:t>
            </w:r>
          </w:p>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（7）参照《中国药典》2020年</w:t>
            </w:r>
            <w:r w:rsidRPr="00DC5B41">
              <w:rPr>
                <w:rFonts w:ascii="华文仿宋" w:eastAsia="华文仿宋" w:hAnsi="华文仿宋" w:cs="宋体" w:hint="eastAsia"/>
                <w:color w:val="000000"/>
                <w:sz w:val="24"/>
                <w:szCs w:val="24"/>
              </w:rPr>
              <w:lastRenderedPageBreak/>
              <w:t>版四部通则标准的乙醇量测定方法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苏州市药品检验检测研究中心</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0512-67079945</w:t>
            </w:r>
          </w:p>
        </w:tc>
      </w:tr>
      <w:tr w:rsidR="00DC5B41" w:rsidRPr="00DC5B41" w:rsidTr="00DC5B41">
        <w:trPr>
          <w:trHeight w:val="72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lastRenderedPageBreak/>
              <w:t>83</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通过探索性研究，建立了顶空气相色谱法测定泻白糖浆中苯甲醛的含量，提示有关企业可参考该方法关注药品的上述项目。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泻白糖浆中苯甲醛的含量测定方法</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天津市药品检验研究院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022-23513856</w:t>
            </w:r>
          </w:p>
        </w:tc>
      </w:tr>
      <w:tr w:rsidR="00DC5B41" w:rsidRPr="00DC5B41" w:rsidTr="00DC5B41">
        <w:trPr>
          <w:trHeight w:val="89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84</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注射用盐酸地尔硫卓</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注射用盐酸地尔硫卓</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通过探索性研究，提示有关生产企业参照国家食品药品监督管理局标准</w:t>
            </w:r>
            <w:r w:rsidRPr="00DC5B41">
              <w:rPr>
                <w:rFonts w:ascii="华文仿宋" w:eastAsia="华文仿宋" w:hAnsi="华文仿宋" w:cs="宋体"/>
                <w:color w:val="000000"/>
                <w:sz w:val="24"/>
                <w:szCs w:val="24"/>
              </w:rPr>
              <w:t>YBH07902005</w:t>
            </w:r>
            <w:r w:rsidRPr="00DC5B41">
              <w:rPr>
                <w:rFonts w:ascii="华文仿宋" w:eastAsia="华文仿宋" w:hAnsi="华文仿宋" w:cs="宋体" w:hint="eastAsia"/>
                <w:color w:val="000000"/>
                <w:sz w:val="24"/>
                <w:szCs w:val="24"/>
              </w:rPr>
              <w:t>关注注射用盐酸地尔硫卓生产工艺问题。</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国家食品药品监督管理局标准</w:t>
            </w:r>
            <w:r w:rsidRPr="00DC5B41">
              <w:rPr>
                <w:rFonts w:ascii="华文仿宋" w:eastAsia="华文仿宋" w:hAnsi="华文仿宋" w:cs="宋体"/>
                <w:color w:val="000000"/>
                <w:sz w:val="24"/>
                <w:szCs w:val="24"/>
              </w:rPr>
              <w:t>YBH07902005</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天津市药品检验研究院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022-23374074</w:t>
            </w:r>
          </w:p>
        </w:tc>
      </w:tr>
      <w:tr w:rsidR="00DC5B41" w:rsidRPr="00DC5B41" w:rsidTr="00DC5B41">
        <w:trPr>
          <w:trHeight w:val="852"/>
        </w:trPr>
        <w:tc>
          <w:tcPr>
            <w:tcW w:w="760" w:type="dxa"/>
            <w:vMerge w:val="restart"/>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85</w:t>
            </w:r>
          </w:p>
        </w:tc>
        <w:tc>
          <w:tcPr>
            <w:tcW w:w="0" w:type="auto"/>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复方甘草制剂</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复方甘草口服溶液</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通过探索性研究，建立了复方甘草口服溶液中抑菌剂项目的高效液相色谱含量测定方法，提示有关生产企业可参考该方法关注药品的上述项目。</w:t>
            </w:r>
          </w:p>
        </w:tc>
        <w:tc>
          <w:tcPr>
            <w:tcW w:w="0" w:type="auto"/>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（1）复方甘草口服溶液抑菌剂检验方法</w:t>
            </w:r>
          </w:p>
        </w:tc>
        <w:tc>
          <w:tcPr>
            <w:tcW w:w="1612" w:type="dxa"/>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武汉药品医疗器械检验所</w:t>
            </w:r>
          </w:p>
        </w:tc>
        <w:tc>
          <w:tcPr>
            <w:tcW w:w="2168" w:type="dxa"/>
            <w:vMerge w:val="restart"/>
            <w:vAlign w:val="center"/>
          </w:tcPr>
          <w:p w:rsidR="00DC5B41" w:rsidRPr="00DC5B41" w:rsidRDefault="00DC5B41" w:rsidP="00DC5B41">
            <w:pPr>
              <w:widowControl/>
              <w:rPr>
                <w:rFonts w:ascii="华文仿宋" w:eastAsia="华文仿宋" w:hAnsi="华文仿宋" w:cs="宋体"/>
                <w:color w:val="000000"/>
                <w:sz w:val="24"/>
                <w:szCs w:val="24"/>
              </w:rPr>
            </w:pPr>
            <w:r w:rsidRPr="00DC5B41">
              <w:rPr>
                <w:rFonts w:ascii="华文仿宋" w:eastAsia="华文仿宋" w:hAnsi="华文仿宋" w:cs="宋体"/>
                <w:color w:val="000000"/>
                <w:sz w:val="24"/>
                <w:szCs w:val="24"/>
              </w:rPr>
              <w:t>027-653954</w:t>
            </w:r>
            <w:r w:rsidRPr="00DC5B41">
              <w:rPr>
                <w:rFonts w:ascii="华文仿宋" w:eastAsia="华文仿宋" w:hAnsi="华文仿宋" w:cs="宋体" w:hint="eastAsia"/>
                <w:color w:val="000000"/>
                <w:sz w:val="24"/>
                <w:szCs w:val="24"/>
              </w:rPr>
              <w:t>6</w:t>
            </w:r>
            <w:r w:rsidRPr="00DC5B41">
              <w:rPr>
                <w:rFonts w:ascii="华文仿宋" w:eastAsia="华文仿宋" w:hAnsi="华文仿宋" w:cs="宋体"/>
                <w:color w:val="000000"/>
                <w:sz w:val="24"/>
                <w:szCs w:val="24"/>
              </w:rPr>
              <w:t>8</w:t>
            </w:r>
          </w:p>
        </w:tc>
      </w:tr>
      <w:tr w:rsidR="00DC5B41" w:rsidRPr="00DC5B41" w:rsidTr="00DC5B41">
        <w:trPr>
          <w:trHeight w:val="852"/>
        </w:trPr>
        <w:tc>
          <w:tcPr>
            <w:tcW w:w="760" w:type="dxa"/>
            <w:vMerge/>
            <w:vAlign w:val="center"/>
          </w:tcPr>
          <w:p w:rsidR="00DC5B41" w:rsidRPr="00DC5B41" w:rsidRDefault="00DC5B41" w:rsidP="00DC5B41">
            <w:pPr>
              <w:jc w:val="center"/>
              <w:rPr>
                <w:rFonts w:ascii="华文仿宋" w:eastAsia="华文仿宋" w:hAnsi="华文仿宋" w:cs="宋体"/>
                <w:color w:val="000000"/>
                <w:sz w:val="24"/>
                <w:szCs w:val="24"/>
              </w:rPr>
            </w:pPr>
          </w:p>
        </w:tc>
        <w:tc>
          <w:tcPr>
            <w:tcW w:w="0" w:type="auto"/>
            <w:vMerge/>
            <w:vAlign w:val="center"/>
          </w:tcPr>
          <w:p w:rsidR="00DC5B41" w:rsidRPr="00DC5B41" w:rsidRDefault="00DC5B41" w:rsidP="00DC5B41">
            <w:pPr>
              <w:rPr>
                <w:rFonts w:ascii="华文仿宋" w:eastAsia="华文仿宋" w:hAnsi="华文仿宋" w:cs="宋体"/>
                <w:color w:val="000000"/>
                <w:sz w:val="24"/>
                <w:szCs w:val="24"/>
              </w:rPr>
            </w:pP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复方甘草片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通过探索性研究，建立了复方甘草片中抑菌剂项目的高效液相色谱含量测定方法，提示有关生产企业可参考该方法关注药品的上述项目。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（2）复方甘草片抑菌剂检验方法</w:t>
            </w:r>
          </w:p>
        </w:tc>
        <w:tc>
          <w:tcPr>
            <w:tcW w:w="1612" w:type="dxa"/>
            <w:vMerge/>
            <w:vAlign w:val="center"/>
          </w:tcPr>
          <w:p w:rsidR="00DC5B41" w:rsidRPr="00DC5B41" w:rsidRDefault="00DC5B41" w:rsidP="00DC5B41">
            <w:pPr>
              <w:rPr>
                <w:rFonts w:ascii="华文仿宋" w:eastAsia="华文仿宋" w:hAnsi="华文仿宋" w:cs="宋体"/>
                <w:color w:val="000000"/>
                <w:sz w:val="24"/>
                <w:szCs w:val="24"/>
              </w:rPr>
            </w:pPr>
          </w:p>
        </w:tc>
        <w:tc>
          <w:tcPr>
            <w:tcW w:w="2168" w:type="dxa"/>
            <w:vMerge/>
            <w:vAlign w:val="center"/>
          </w:tcPr>
          <w:p w:rsidR="00DC5B41" w:rsidRPr="00DC5B41" w:rsidRDefault="00DC5B41" w:rsidP="00DC5B41">
            <w:pPr>
              <w:rPr>
                <w:rFonts w:ascii="华文仿宋" w:eastAsia="华文仿宋" w:hAnsi="华文仿宋" w:cs="宋体"/>
                <w:color w:val="000000"/>
                <w:sz w:val="24"/>
                <w:szCs w:val="24"/>
              </w:rPr>
            </w:pPr>
          </w:p>
        </w:tc>
      </w:tr>
      <w:tr w:rsidR="00DC5B41" w:rsidRPr="00DC5B41" w:rsidTr="00DC5B41">
        <w:trPr>
          <w:trHeight w:val="983"/>
        </w:trPr>
        <w:tc>
          <w:tcPr>
            <w:tcW w:w="760"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lastRenderedPageBreak/>
              <w:t>86</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加味藿香正气丸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加味藿香正气丸</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通过探索性研究，建立了加味藿香正气丸中蜂蜜</w:t>
            </w:r>
            <w:r w:rsidRPr="00DC5B41">
              <w:rPr>
                <w:rFonts w:ascii="华文仿宋" w:eastAsia="华文仿宋" w:hAnsi="华文仿宋"/>
                <w:sz w:val="24"/>
                <w:szCs w:val="24"/>
              </w:rPr>
              <w:t>5-</w:t>
            </w:r>
            <w:r w:rsidRPr="00DC5B41">
              <w:rPr>
                <w:rFonts w:ascii="华文仿宋" w:eastAsia="华文仿宋" w:hAnsi="华文仿宋" w:hint="eastAsia"/>
                <w:sz w:val="24"/>
                <w:szCs w:val="24"/>
              </w:rPr>
              <w:t>羟甲基糠醛的检查方法、百秋李醇含量测定方法、橙皮苷、厚朴酚、和厚朴酚含量测定方法、多成分特征图谱方法，提示有关生产企业可参考该方法关注上述项目。此外，通过探索性研究，提示有关生产企业可参照中国药典</w:t>
            </w:r>
            <w:r w:rsidRPr="00DC5B41">
              <w:rPr>
                <w:rFonts w:ascii="华文仿宋" w:eastAsia="华文仿宋" w:hAnsi="华文仿宋"/>
                <w:sz w:val="24"/>
                <w:szCs w:val="24"/>
              </w:rPr>
              <w:t>2021</w:t>
            </w:r>
            <w:r w:rsidRPr="00DC5B41">
              <w:rPr>
                <w:rFonts w:ascii="华文仿宋" w:eastAsia="华文仿宋" w:hAnsi="华文仿宋" w:hint="eastAsia"/>
                <w:sz w:val="24"/>
                <w:szCs w:val="24"/>
              </w:rPr>
              <w:t>年版四部通则</w:t>
            </w:r>
            <w:r w:rsidRPr="00DC5B41">
              <w:rPr>
                <w:rFonts w:ascii="华文仿宋" w:eastAsia="华文仿宋" w:hAnsi="华文仿宋"/>
                <w:sz w:val="24"/>
                <w:szCs w:val="24"/>
              </w:rPr>
              <w:t>2321</w:t>
            </w:r>
            <w:r w:rsidRPr="00DC5B41">
              <w:rPr>
                <w:rFonts w:ascii="华文仿宋" w:eastAsia="华文仿宋" w:hAnsi="华文仿宋" w:hint="eastAsia"/>
                <w:sz w:val="24"/>
                <w:szCs w:val="24"/>
              </w:rPr>
              <w:t>铅、镉、砷、汞、铜测定法关注药品的重金属及</w:t>
            </w:r>
            <w:r w:rsidRPr="00DC5B41">
              <w:rPr>
                <w:rFonts w:ascii="华文仿宋" w:eastAsia="华文仿宋" w:hAnsi="华文仿宋" w:hint="eastAsia"/>
                <w:sz w:val="24"/>
                <w:szCs w:val="24"/>
              </w:rPr>
              <w:lastRenderedPageBreak/>
              <w:t>有害元素残留问题。</w:t>
            </w:r>
          </w:p>
        </w:tc>
        <w:tc>
          <w:tcPr>
            <w:tcW w:w="0" w:type="auto"/>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（1）加味藿香正气丸中</w:t>
            </w:r>
            <w:r w:rsidRPr="00DC5B41">
              <w:rPr>
                <w:rFonts w:ascii="华文仿宋" w:eastAsia="华文仿宋" w:hAnsi="华文仿宋"/>
                <w:sz w:val="24"/>
                <w:szCs w:val="24"/>
              </w:rPr>
              <w:t>5-</w:t>
            </w:r>
            <w:r w:rsidRPr="00DC5B41">
              <w:rPr>
                <w:rFonts w:ascii="华文仿宋" w:eastAsia="华文仿宋" w:hAnsi="华文仿宋" w:hint="eastAsia"/>
                <w:sz w:val="24"/>
                <w:szCs w:val="24"/>
              </w:rPr>
              <w:t>羟甲基糠醛的检查方法；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（2）加味藿香正气丸中百秋李醇含量测定方法；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（3）加味藿香正气丸中多成分特征图谱方法及橙皮苷、厚朴酚、和厚朴酚含量测定方法；</w:t>
            </w:r>
          </w:p>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t>（4）参照中国药典</w:t>
            </w:r>
            <w:r w:rsidRPr="00DC5B41">
              <w:rPr>
                <w:rFonts w:ascii="华文仿宋" w:eastAsia="华文仿宋" w:hAnsi="华文仿宋"/>
                <w:sz w:val="24"/>
                <w:szCs w:val="24"/>
              </w:rPr>
              <w:t>2021</w:t>
            </w:r>
            <w:r w:rsidRPr="00DC5B41">
              <w:rPr>
                <w:rFonts w:ascii="华文仿宋" w:eastAsia="华文仿宋" w:hAnsi="华文仿宋" w:hint="eastAsia"/>
                <w:sz w:val="24"/>
                <w:szCs w:val="24"/>
              </w:rPr>
              <w:t>年版四</w:t>
            </w:r>
            <w:r w:rsidRPr="00DC5B41">
              <w:rPr>
                <w:rFonts w:ascii="华文仿宋" w:eastAsia="华文仿宋" w:hAnsi="华文仿宋" w:hint="eastAsia"/>
                <w:sz w:val="24"/>
                <w:szCs w:val="24"/>
              </w:rPr>
              <w:lastRenderedPageBreak/>
              <w:t>部通则</w:t>
            </w:r>
            <w:r w:rsidRPr="00DC5B41">
              <w:rPr>
                <w:rFonts w:ascii="华文仿宋" w:eastAsia="华文仿宋" w:hAnsi="华文仿宋"/>
                <w:sz w:val="24"/>
                <w:szCs w:val="24"/>
              </w:rPr>
              <w:t>2321</w:t>
            </w:r>
            <w:r w:rsidRPr="00DC5B41">
              <w:rPr>
                <w:rFonts w:ascii="华文仿宋" w:eastAsia="华文仿宋" w:hAnsi="华文仿宋" w:hint="eastAsia"/>
                <w:sz w:val="24"/>
                <w:szCs w:val="24"/>
              </w:rPr>
              <w:t>铅、镉、砷、汞、铜测定法</w:t>
            </w:r>
          </w:p>
        </w:tc>
        <w:tc>
          <w:tcPr>
            <w:tcW w:w="1612"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hint="eastAsia"/>
                <w:sz w:val="24"/>
                <w:szCs w:val="24"/>
              </w:rPr>
              <w:lastRenderedPageBreak/>
              <w:t>武汉药品医疗器械检验所</w:t>
            </w:r>
          </w:p>
        </w:tc>
        <w:tc>
          <w:tcPr>
            <w:tcW w:w="2168" w:type="dxa"/>
            <w:vAlign w:val="center"/>
          </w:tcPr>
          <w:p w:rsidR="00DC5B41" w:rsidRPr="00DC5B41" w:rsidRDefault="00DC5B41" w:rsidP="00DC5B41">
            <w:pPr>
              <w:rPr>
                <w:rFonts w:ascii="华文仿宋" w:eastAsia="华文仿宋" w:hAnsi="华文仿宋"/>
                <w:sz w:val="24"/>
                <w:szCs w:val="24"/>
              </w:rPr>
            </w:pPr>
            <w:r w:rsidRPr="00DC5B41">
              <w:rPr>
                <w:rFonts w:ascii="华文仿宋" w:eastAsia="华文仿宋" w:hAnsi="华文仿宋"/>
                <w:sz w:val="24"/>
                <w:szCs w:val="24"/>
              </w:rPr>
              <w:t>027-65395458</w:t>
            </w:r>
          </w:p>
          <w:p w:rsidR="00DC5B41" w:rsidRPr="00DC5B41" w:rsidRDefault="00DC5B41" w:rsidP="00DC5B41">
            <w:pPr>
              <w:rPr>
                <w:rFonts w:ascii="华文仿宋" w:eastAsia="华文仿宋" w:hAnsi="华文仿宋"/>
                <w:sz w:val="24"/>
                <w:szCs w:val="24"/>
              </w:rPr>
            </w:pPr>
          </w:p>
        </w:tc>
      </w:tr>
      <w:tr w:rsidR="00DC5B41" w:rsidRPr="00DC5B41" w:rsidTr="00DC5B41">
        <w:trPr>
          <w:trHeight w:val="416"/>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87</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关节止痛膏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关节止痛膏</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通过探索性研究，提示有关生产企业可参照舒康贴膏、通络祛痛膏的检查项“黏附力测定方法”关注药品的黏附力，参照《中国药典》2020年版四部通则0941含量均匀度检查法关注药品的均匀性。</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（1）参照舒康贴膏、通络祛痛膏的现行标准《中国药典》2020年版一部黏附力项目的检验方法；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（2）参照《中国药典》2020年版四部通则0941含量均匀度检查法，取样品10片，按含膏量检查法测定，测定样品的平均含膏量和RSD</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云南省</w:t>
            </w:r>
            <w:r w:rsidRPr="00DC5B41">
              <w:rPr>
                <w:rFonts w:ascii="华文仿宋" w:eastAsia="华文仿宋" w:hAnsi="华文仿宋" w:cs="宋体"/>
                <w:color w:val="000000"/>
                <w:sz w:val="24"/>
                <w:szCs w:val="24"/>
              </w:rPr>
              <w:t>食品药品监督检验研究院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0871-</w:t>
            </w:r>
            <w:r w:rsidRPr="00DC5B41">
              <w:rPr>
                <w:rFonts w:ascii="华文仿宋" w:eastAsia="华文仿宋" w:hAnsi="华文仿宋"/>
                <w:sz w:val="24"/>
                <w:szCs w:val="24"/>
              </w:rPr>
              <w:t xml:space="preserve"> </w:t>
            </w:r>
            <w:r w:rsidRPr="00DC5B41">
              <w:rPr>
                <w:rFonts w:ascii="华文仿宋" w:eastAsia="华文仿宋" w:hAnsi="华文仿宋" w:cs="宋体"/>
                <w:color w:val="000000"/>
                <w:sz w:val="24"/>
                <w:szCs w:val="24"/>
              </w:rPr>
              <w:t>63139</w:t>
            </w:r>
            <w:r w:rsidRPr="00DC5B41">
              <w:rPr>
                <w:rFonts w:ascii="华文仿宋" w:eastAsia="华文仿宋" w:hAnsi="华文仿宋" w:cs="宋体" w:hint="eastAsia"/>
                <w:color w:val="000000"/>
                <w:sz w:val="24"/>
                <w:szCs w:val="24"/>
              </w:rPr>
              <w:t>538</w:t>
            </w:r>
          </w:p>
        </w:tc>
      </w:tr>
      <w:tr w:rsidR="00DC5B41" w:rsidRPr="00DC5B41" w:rsidTr="00DC5B41">
        <w:trPr>
          <w:trHeight w:val="206"/>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88</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川贝清肺糖浆</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川贝清肺糖浆</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通过探索性研究，建立了川贝清肺糖浆中甘草的含量测定、薄荷的含量测定、苦杏仁的</w:t>
            </w:r>
            <w:r w:rsidRPr="00DC5B41">
              <w:rPr>
                <w:rFonts w:ascii="华文仿宋" w:eastAsia="华文仿宋" w:hAnsi="华文仿宋" w:hint="eastAsia"/>
                <w:color w:val="000000"/>
                <w:sz w:val="24"/>
                <w:szCs w:val="24"/>
              </w:rPr>
              <w:lastRenderedPageBreak/>
              <w:t>含量测定、抑菌剂的含量测定、乙醇残留量的检查方法，提示有关生产企业可参考相关方法关注药品的上述项目。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（1）川贝清肺糖浆中甘草的含量测定方法；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（2）川贝清肺糖浆中薄荷的含量测定方法；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（3）川贝清肺糖浆中苦杏仁的含量测定项目氢氰酸的含量测定方法；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（4）川贝清肺糖浆中苦杏仁的含量测定项目苦杏仁苷的含量测定方法；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（5）川贝清肺糖浆中抑菌剂的含量测定方法；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（6）川贝清肺糖浆中乙醇残留量的检查方法；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云南省食品药品监督检</w:t>
            </w:r>
            <w:r w:rsidRPr="00DC5B41">
              <w:rPr>
                <w:rFonts w:ascii="华文仿宋" w:eastAsia="华文仿宋" w:hAnsi="华文仿宋" w:hint="eastAsia"/>
                <w:color w:val="000000"/>
                <w:sz w:val="24"/>
                <w:szCs w:val="24"/>
              </w:rPr>
              <w:lastRenderedPageBreak/>
              <w:t>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0871- 63139538</w:t>
            </w:r>
          </w:p>
        </w:tc>
      </w:tr>
      <w:tr w:rsidR="00DC5B41" w:rsidRPr="00DC5B41" w:rsidTr="00DC5B41">
        <w:trPr>
          <w:trHeight w:val="1469"/>
        </w:trPr>
        <w:tc>
          <w:tcPr>
            <w:tcW w:w="760" w:type="dxa"/>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lastRenderedPageBreak/>
              <w:t>89</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利伐沙班片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利伐沙班片</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通过探索性研究，提示有关生产企业关注利伐沙班片关于溶出曲线</w:t>
            </w:r>
            <w:r w:rsidRPr="00DC5B41">
              <w:rPr>
                <w:rFonts w:ascii="华文仿宋" w:eastAsia="华文仿宋" w:hAnsi="华文仿宋"/>
                <w:color w:val="000000"/>
                <w:sz w:val="24"/>
                <w:szCs w:val="24"/>
              </w:rPr>
              <w:t>的问题</w:t>
            </w:r>
            <w:r w:rsidRPr="00DC5B41">
              <w:rPr>
                <w:rFonts w:ascii="华文仿宋" w:eastAsia="华文仿宋" w:hAnsi="华文仿宋" w:hint="eastAsia"/>
                <w:color w:val="000000"/>
                <w:sz w:val="24"/>
                <w:szCs w:val="24"/>
              </w:rPr>
              <w:t>。</w:t>
            </w:r>
          </w:p>
        </w:tc>
        <w:tc>
          <w:tcPr>
            <w:tcW w:w="0" w:type="auto"/>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参照国家药品监督管理局药品审评中心2016年3月8日颁布的《普通口服固体制剂溶出曲线测定与比较指导原则》建立溶出曲线测定方法并进行溶出曲线相似性比较。</w:t>
            </w:r>
          </w:p>
        </w:tc>
        <w:tc>
          <w:tcPr>
            <w:tcW w:w="1612"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云南省</w:t>
            </w:r>
            <w:r w:rsidRPr="00DC5B41">
              <w:rPr>
                <w:rFonts w:ascii="华文仿宋" w:eastAsia="华文仿宋" w:hAnsi="华文仿宋" w:cs="宋体"/>
                <w:color w:val="000000"/>
                <w:sz w:val="24"/>
                <w:szCs w:val="24"/>
              </w:rPr>
              <w:t>食品药品监督检验研究院</w:t>
            </w:r>
          </w:p>
        </w:tc>
        <w:tc>
          <w:tcPr>
            <w:tcW w:w="2168" w:type="dxa"/>
            <w:vAlign w:val="center"/>
          </w:tcPr>
          <w:p w:rsidR="00DC5B41" w:rsidRPr="00DC5B41" w:rsidRDefault="00DC5B41" w:rsidP="00DC5B41">
            <w:pPr>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0871-</w:t>
            </w:r>
            <w:r w:rsidRPr="00DC5B41">
              <w:rPr>
                <w:rFonts w:ascii="华文仿宋" w:eastAsia="华文仿宋" w:hAnsi="华文仿宋" w:cs="宋体"/>
                <w:color w:val="000000"/>
                <w:sz w:val="24"/>
                <w:szCs w:val="24"/>
              </w:rPr>
              <w:t>63139683</w:t>
            </w:r>
          </w:p>
        </w:tc>
      </w:tr>
      <w:tr w:rsidR="00DC5B41" w:rsidRPr="00DC5B41" w:rsidTr="00DC5B41">
        <w:trPr>
          <w:trHeight w:val="1266"/>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90</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保心宁系列制剂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保心宁片/保心宁胶囊</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保心宁系列品种中当归薄层鉴别的方法、多指标含量测定的方法、辐照残留的方法，提示有关生产企业可参考该方法关注药品的上述项目。此外，通过探索性研究，提示有关生产企业关注禁用农残、重金属及有害元素问题。</w:t>
            </w:r>
          </w:p>
        </w:tc>
        <w:tc>
          <w:tcPr>
            <w:tcW w:w="0" w:type="auto"/>
            <w:vAlign w:val="center"/>
          </w:tcPr>
          <w:p w:rsidR="00DC5B41" w:rsidRPr="00DC5B41" w:rsidRDefault="00FC0628" w:rsidP="00DC5B41">
            <w:pPr>
              <w:rPr>
                <w:rFonts w:ascii="华文仿宋" w:eastAsia="华文仿宋" w:hAnsi="华文仿宋"/>
                <w:color w:val="000000"/>
                <w:sz w:val="24"/>
                <w:szCs w:val="24"/>
              </w:rPr>
            </w:pPr>
            <w:hyperlink r:id="rId20" w:history="1">
              <w:r w:rsidR="00DC5B41" w:rsidRPr="00DC5B41">
                <w:rPr>
                  <w:rFonts w:ascii="华文仿宋" w:eastAsia="华文仿宋" w:hAnsi="华文仿宋" w:hint="eastAsia"/>
                  <w:color w:val="000000"/>
                  <w:sz w:val="24"/>
                  <w:szCs w:val="24"/>
                </w:rPr>
                <w:t>（1）保心宁片/保心宁胶囊当归检验方法</w:t>
              </w:r>
            </w:hyperlink>
            <w:r w:rsidR="00DC5B41"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（2）保心宁片/保心宁胶囊中丹参酮类3个成分的含量检验方法；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（3）保心宁片/保心宁胶囊中丹</w:t>
            </w:r>
            <w:r w:rsidRPr="00DC5B41">
              <w:rPr>
                <w:rFonts w:ascii="华文仿宋" w:eastAsia="华文仿宋" w:hAnsi="华文仿宋" w:hint="eastAsia"/>
                <w:color w:val="000000"/>
                <w:sz w:val="24"/>
                <w:szCs w:val="24"/>
              </w:rPr>
              <w:lastRenderedPageBreak/>
              <w:t>参及枳壳5个成分的含量检验方法；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（4）保心宁片/保心宁胶囊中三七4个成分的含量检验方法；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（5）保心宁片/保心宁胶囊中辐照残留测定方法；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（6）参考中国药典2020年版四部通则2341 农药残留量测定法；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（7）参考中国药典2020年版四部通则2321 铅、镉、砷、汞、铜测定法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0571-</w:t>
            </w:r>
            <w:r w:rsidRPr="00DC5B41">
              <w:rPr>
                <w:rFonts w:ascii="华文仿宋" w:eastAsia="华文仿宋" w:hAnsi="华文仿宋"/>
                <w:color w:val="000000"/>
                <w:sz w:val="24"/>
                <w:szCs w:val="24"/>
              </w:rPr>
              <w:t>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91</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舒筋活血</w:t>
            </w:r>
            <w:r w:rsidRPr="00DC5B41">
              <w:rPr>
                <w:rFonts w:ascii="华文仿宋" w:eastAsia="华文仿宋" w:hAnsi="华文仿宋" w:hint="eastAsia"/>
                <w:color w:val="000000"/>
                <w:sz w:val="24"/>
                <w:szCs w:val="24"/>
              </w:rPr>
              <w:lastRenderedPageBreak/>
              <w:t>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舒筋活血</w:t>
            </w:r>
            <w:r w:rsidRPr="00DC5B41">
              <w:rPr>
                <w:rFonts w:ascii="华文仿宋" w:eastAsia="华文仿宋" w:hAnsi="华文仿宋" w:hint="eastAsia"/>
                <w:color w:val="000000"/>
                <w:sz w:val="24"/>
                <w:szCs w:val="24"/>
              </w:rPr>
              <w:lastRenderedPageBreak/>
              <w:t>片/胶囊</w:t>
            </w:r>
          </w:p>
        </w:tc>
        <w:tc>
          <w:tcPr>
            <w:tcW w:w="0" w:type="auto"/>
            <w:vAlign w:val="center"/>
          </w:tcPr>
          <w:p w:rsidR="00DC5B41" w:rsidRPr="00DC5B41" w:rsidRDefault="00DC5B41" w:rsidP="00DC5B41">
            <w:pPr>
              <w:widowControl/>
              <w:spacing w:before="100" w:beforeAutospacing="1" w:after="100" w:afterAutospacing="1"/>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通过探索性研究，建立了舒筋活血片品种中</w:t>
            </w:r>
            <w:r w:rsidRPr="00DC5B41">
              <w:rPr>
                <w:rFonts w:ascii="华文仿宋" w:eastAsia="华文仿宋" w:hAnsi="华文仿宋" w:hint="eastAsia"/>
                <w:color w:val="000000"/>
                <w:sz w:val="24"/>
                <w:szCs w:val="24"/>
              </w:rPr>
              <w:lastRenderedPageBreak/>
              <w:t>多指标HPLC含量测定方法、辅料饴糖中麦芽糖HPLC-</w:t>
            </w:r>
            <w:r w:rsidRPr="00DC5B41">
              <w:rPr>
                <w:rFonts w:ascii="华文仿宋" w:eastAsia="华文仿宋" w:hAnsi="华文仿宋"/>
                <w:color w:val="000000"/>
                <w:sz w:val="24"/>
                <w:szCs w:val="24"/>
              </w:rPr>
              <w:t>ELSD</w:t>
            </w:r>
            <w:r w:rsidRPr="00DC5B41">
              <w:rPr>
                <w:rFonts w:ascii="华文仿宋" w:eastAsia="华文仿宋" w:hAnsi="华文仿宋" w:hint="eastAsia"/>
                <w:color w:val="000000"/>
                <w:sz w:val="24"/>
                <w:szCs w:val="24"/>
              </w:rPr>
              <w:t>含量测定方法以及舒筋活血胶囊品种中多指标HPLC含量测定方法，提示有关生产企业可参考该方法关注药品的上述项目。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（1）舒筋活血片H</w:t>
            </w:r>
            <w:r w:rsidRPr="00DC5B41">
              <w:rPr>
                <w:rFonts w:ascii="华文仿宋" w:eastAsia="华文仿宋" w:hAnsi="华文仿宋"/>
                <w:color w:val="000000"/>
                <w:sz w:val="24"/>
                <w:szCs w:val="24"/>
              </w:rPr>
              <w:t>PLC</w:t>
            </w:r>
            <w:r w:rsidRPr="00DC5B41">
              <w:rPr>
                <w:rFonts w:ascii="华文仿宋" w:eastAsia="华文仿宋" w:hAnsi="华文仿宋" w:hint="eastAsia"/>
                <w:color w:val="000000"/>
                <w:sz w:val="24"/>
                <w:szCs w:val="24"/>
              </w:rPr>
              <w:t>多指标含</w:t>
            </w:r>
            <w:r w:rsidRPr="00DC5B41">
              <w:rPr>
                <w:rFonts w:ascii="华文仿宋" w:eastAsia="华文仿宋" w:hAnsi="华文仿宋" w:hint="eastAsia"/>
                <w:color w:val="000000"/>
                <w:sz w:val="24"/>
                <w:szCs w:val="24"/>
              </w:rPr>
              <w:lastRenderedPageBreak/>
              <w:t>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（2）舒筋活血片HPLC-</w:t>
            </w:r>
            <w:r w:rsidRPr="00DC5B41">
              <w:rPr>
                <w:rFonts w:ascii="华文仿宋" w:eastAsia="华文仿宋" w:hAnsi="华文仿宋"/>
                <w:color w:val="000000"/>
                <w:sz w:val="24"/>
                <w:szCs w:val="24"/>
              </w:rPr>
              <w:t>ELSD</w:t>
            </w:r>
            <w:r w:rsidRPr="00DC5B41">
              <w:rPr>
                <w:rFonts w:ascii="华文仿宋" w:eastAsia="华文仿宋" w:hAnsi="华文仿宋" w:hint="eastAsia"/>
                <w:color w:val="000000"/>
                <w:sz w:val="24"/>
                <w:szCs w:val="24"/>
              </w:rPr>
              <w:t>麦芽糖含量测定方法；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（3）舒筋活血胶囊H</w:t>
            </w:r>
            <w:r w:rsidRPr="00DC5B41">
              <w:rPr>
                <w:rFonts w:ascii="华文仿宋" w:eastAsia="华文仿宋" w:hAnsi="华文仿宋"/>
                <w:color w:val="000000"/>
                <w:sz w:val="24"/>
                <w:szCs w:val="24"/>
              </w:rPr>
              <w:t>PLC</w:t>
            </w:r>
            <w:r w:rsidRPr="00DC5B41">
              <w:rPr>
                <w:rFonts w:ascii="华文仿宋" w:eastAsia="华文仿宋" w:hAnsi="华文仿宋" w:hint="eastAsia"/>
                <w:color w:val="000000"/>
                <w:sz w:val="24"/>
                <w:szCs w:val="24"/>
              </w:rPr>
              <w:t>多指标含量测定方法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浙江省食品</w:t>
            </w:r>
            <w:r w:rsidRPr="00DC5B41">
              <w:rPr>
                <w:rFonts w:ascii="华文仿宋" w:eastAsia="华文仿宋" w:hAnsi="华文仿宋" w:hint="eastAsia"/>
                <w:color w:val="000000"/>
                <w:sz w:val="24"/>
                <w:szCs w:val="24"/>
              </w:rPr>
              <w:lastRenderedPageBreak/>
              <w:t>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0571-86462296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92</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小儿肺热平胶囊</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小儿肺热平胶囊</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小儿肺热平胶囊牛胆粉中牛磺胆酸、牛磺去氧胆酸、甘氨胆酸、甘氨去氧胆酸的HPLC-ELSD含量测定方法、多指标HPLC含量测定方法、冰片的GC-FID含量测定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（1）小儿肺热平胶囊HPLC牛胆粉多指标含量测定方法；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（2）小儿肺热平胶囊多指标含量测定方法；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（3）小儿肺热平胶囊中冰片和麝香酮的测定方法；</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（4）参照《中国药典》2020年</w:t>
            </w:r>
            <w:r w:rsidRPr="00DC5B41">
              <w:rPr>
                <w:rFonts w:ascii="华文仿宋" w:eastAsia="华文仿宋" w:hAnsi="华文仿宋" w:hint="eastAsia"/>
                <w:color w:val="000000"/>
                <w:sz w:val="24"/>
                <w:szCs w:val="24"/>
              </w:rPr>
              <w:lastRenderedPageBreak/>
              <w:t>版四部附录2321铅、镉、砷、汞、铜测定法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0571-86462296</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93</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复方甘草酸苷（铵）注射剂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复方甘草酸苷（铵）注射液/注射用复方甘草酸苷</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通过探索性研究，建立了复方甘草酸苷（铵）注射液和注射用复方甘草酸苷中铝项目ICP-MS检验方法，提示有关生产企业可参考该方法关注药品的上述项目</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复方甘草酸苷（铵）注射液与注射液用复方甘草酸苷铝项目检验方法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浙江省食品药品检验研究院</w:t>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 xml:space="preserve"> 0571-86462296</w:t>
            </w:r>
          </w:p>
        </w:tc>
      </w:tr>
      <w:tr w:rsidR="00DC5B41" w:rsidRPr="00DC5B41" w:rsidTr="00DC5B41">
        <w:trPr>
          <w:trHeight w:val="623"/>
        </w:trPr>
        <w:tc>
          <w:tcPr>
            <w:tcW w:w="760"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94</w:t>
            </w:r>
          </w:p>
        </w:tc>
        <w:tc>
          <w:tcPr>
            <w:tcW w:w="0" w:type="auto"/>
            <w:vMerge w:val="restart"/>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替加氟注射液</w:t>
            </w:r>
          </w:p>
        </w:tc>
        <w:tc>
          <w:tcPr>
            <w:tcW w:w="0" w:type="auto"/>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替加氟注射液</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通过探索性研究，提示有关生产企业关注替加氟注射液品种有机溶剂稳定剂问题。</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（1）参照中国药典2020年版二部</w:t>
            </w:r>
          </w:p>
          <w:p w:rsidR="00DC5B41" w:rsidRPr="00DC5B41" w:rsidRDefault="00DC5B41" w:rsidP="00DC5B41">
            <w:pPr>
              <w:jc w:val="center"/>
              <w:rPr>
                <w:rFonts w:ascii="华文仿宋" w:eastAsia="华文仿宋" w:hAnsi="华文仿宋"/>
                <w:color w:val="000000"/>
                <w:sz w:val="24"/>
                <w:szCs w:val="24"/>
              </w:rPr>
            </w:pPr>
          </w:p>
        </w:tc>
        <w:tc>
          <w:tcPr>
            <w:tcW w:w="1612"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中国食品药品检定研究院</w:t>
            </w:r>
          </w:p>
        </w:tc>
        <w:tc>
          <w:tcPr>
            <w:tcW w:w="2168" w:type="dxa"/>
            <w:vMerge w:val="restart"/>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0</w:t>
            </w:r>
            <w:r w:rsidRPr="00DC5B41">
              <w:rPr>
                <w:rFonts w:ascii="华文仿宋" w:eastAsia="华文仿宋" w:hAnsi="华文仿宋"/>
                <w:color w:val="000000"/>
                <w:sz w:val="24"/>
                <w:szCs w:val="24"/>
              </w:rPr>
              <w:t>10-53851508</w:t>
            </w:r>
          </w:p>
        </w:tc>
      </w:tr>
      <w:tr w:rsidR="00DC5B41" w:rsidRPr="00DC5B41" w:rsidTr="00DC5B41">
        <w:trPr>
          <w:trHeight w:val="514"/>
        </w:trPr>
        <w:tc>
          <w:tcPr>
            <w:tcW w:w="760" w:type="dxa"/>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Merge/>
            <w:vAlign w:val="center"/>
          </w:tcPr>
          <w:p w:rsidR="00DC5B41" w:rsidRPr="00DC5B41" w:rsidRDefault="00DC5B41" w:rsidP="00DC5B41">
            <w:pPr>
              <w:jc w:val="center"/>
              <w:rPr>
                <w:rFonts w:ascii="华文仿宋" w:eastAsia="华文仿宋" w:hAnsi="华文仿宋"/>
                <w:color w:val="000000"/>
                <w:sz w:val="24"/>
                <w:szCs w:val="24"/>
              </w:rPr>
            </w:pP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通过探索性研究，提示有关生产企业参照中国药典2020年版二部替加氟注射液有关物</w:t>
            </w:r>
            <w:r w:rsidRPr="00DC5B41">
              <w:rPr>
                <w:rFonts w:ascii="华文仿宋" w:eastAsia="华文仿宋" w:hAnsi="华文仿宋" w:hint="eastAsia"/>
                <w:color w:val="000000"/>
                <w:sz w:val="24"/>
                <w:szCs w:val="24"/>
              </w:rPr>
              <w:lastRenderedPageBreak/>
              <w:t>质和含量测定项下方法关注替加氟注射液品种效期内产品稳定性问题。</w:t>
            </w:r>
          </w:p>
        </w:tc>
        <w:tc>
          <w:tcPr>
            <w:tcW w:w="0" w:type="auto"/>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（2）参照中国药典2020年版二部替加氟注射液有关物质项目的</w:t>
            </w:r>
            <w:r w:rsidRPr="00DC5B41">
              <w:rPr>
                <w:rFonts w:ascii="华文仿宋" w:eastAsia="华文仿宋" w:hAnsi="华文仿宋" w:hint="eastAsia"/>
                <w:color w:val="000000"/>
                <w:sz w:val="24"/>
                <w:szCs w:val="24"/>
              </w:rPr>
              <w:lastRenderedPageBreak/>
              <w:t>检验方法；</w:t>
            </w:r>
          </w:p>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（3）参照中国药典2020年版二部替加氟注射液含量测定项目的检验方法</w:t>
            </w:r>
          </w:p>
        </w:tc>
        <w:tc>
          <w:tcPr>
            <w:tcW w:w="1612" w:type="dxa"/>
            <w:vMerge/>
            <w:vAlign w:val="center"/>
          </w:tcPr>
          <w:p w:rsidR="00DC5B41" w:rsidRPr="00DC5B41" w:rsidRDefault="00DC5B41" w:rsidP="00DC5B41">
            <w:pPr>
              <w:jc w:val="center"/>
              <w:rPr>
                <w:rFonts w:ascii="华文仿宋" w:eastAsia="华文仿宋" w:hAnsi="华文仿宋"/>
                <w:color w:val="000000"/>
                <w:sz w:val="24"/>
                <w:szCs w:val="24"/>
              </w:rPr>
            </w:pPr>
          </w:p>
        </w:tc>
        <w:tc>
          <w:tcPr>
            <w:tcW w:w="2168" w:type="dxa"/>
            <w:vMerge/>
            <w:vAlign w:val="center"/>
          </w:tcPr>
          <w:p w:rsidR="00DC5B41" w:rsidRPr="00DC5B41" w:rsidRDefault="00DC5B41" w:rsidP="00DC5B41">
            <w:pPr>
              <w:jc w:val="center"/>
              <w:rPr>
                <w:rFonts w:ascii="华文仿宋" w:eastAsia="华文仿宋" w:hAnsi="华文仿宋"/>
                <w:color w:val="000000"/>
                <w:sz w:val="24"/>
                <w:szCs w:val="24"/>
              </w:rPr>
            </w:pP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95</w:t>
            </w:r>
          </w:p>
        </w:tc>
        <w:tc>
          <w:tcPr>
            <w:tcW w:w="0" w:type="auto"/>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心脑静片</w:t>
            </w:r>
          </w:p>
        </w:tc>
        <w:tc>
          <w:tcPr>
            <w:tcW w:w="0" w:type="auto"/>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心脑静片</w:t>
            </w:r>
          </w:p>
        </w:tc>
        <w:tc>
          <w:tcPr>
            <w:tcW w:w="0" w:type="auto"/>
            <w:vAlign w:val="center"/>
          </w:tcPr>
          <w:p w:rsidR="00DC5B41" w:rsidRPr="00DC5B41" w:rsidRDefault="00DC5B41" w:rsidP="00DC5B41">
            <w:pPr>
              <w:jc w:val="center"/>
              <w:rPr>
                <w:rFonts w:ascii="华文仿宋" w:eastAsia="华文仿宋" w:hAnsi="华文仿宋" w:cs="宋体"/>
                <w:color w:val="000000"/>
                <w:sz w:val="24"/>
                <w:szCs w:val="24"/>
              </w:rPr>
            </w:pPr>
            <w:r w:rsidRPr="00DC5B41">
              <w:rPr>
                <w:rFonts w:ascii="华文仿宋" w:eastAsia="华文仿宋" w:hAnsi="华文仿宋" w:hint="eastAsia"/>
                <w:color w:val="000000"/>
                <w:sz w:val="24"/>
                <w:szCs w:val="24"/>
              </w:rPr>
              <w:t>通过探索性研究，建立了心脑静片中木香的薄层鉴别方法、龙脑的含量测定方法，提示有关生产企业可参考该方法关注药品的上述项目，并参照《中国药典》2020年版四部通则2321通用方法关注铅的含量。</w:t>
            </w:r>
          </w:p>
        </w:tc>
        <w:tc>
          <w:tcPr>
            <w:tcW w:w="0" w:type="auto"/>
            <w:tcBorders>
              <w:bottom w:val="single" w:sz="4" w:space="0" w:color="auto"/>
            </w:tcBorders>
            <w:vAlign w:val="center"/>
          </w:tcPr>
          <w:p w:rsidR="00DC5B41" w:rsidRPr="00DC5B41" w:rsidRDefault="00DC5B41" w:rsidP="00DC5B41">
            <w:pPr>
              <w:jc w:val="left"/>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（1）心脑静片中木香的薄层色谱鉴别方法；</w:t>
            </w:r>
          </w:p>
          <w:p w:rsidR="00DC5B41" w:rsidRPr="00DC5B41" w:rsidRDefault="00DC5B41" w:rsidP="00DC5B41">
            <w:pPr>
              <w:jc w:val="left"/>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（2）心脑静片中龙脑的含量测定方法；</w:t>
            </w:r>
          </w:p>
          <w:p w:rsidR="00DC5B41" w:rsidRPr="00DC5B41" w:rsidRDefault="00DC5B41" w:rsidP="00DC5B41">
            <w:pPr>
              <w:jc w:val="left"/>
              <w:rPr>
                <w:rFonts w:ascii="华文仿宋" w:eastAsia="华文仿宋" w:hAnsi="华文仿宋" w:cs="宋体"/>
                <w:color w:val="000000"/>
                <w:sz w:val="24"/>
                <w:szCs w:val="24"/>
              </w:rPr>
            </w:pPr>
            <w:r w:rsidRPr="00DC5B41">
              <w:rPr>
                <w:rFonts w:ascii="华文仿宋" w:eastAsia="华文仿宋" w:hAnsi="华文仿宋" w:cs="宋体" w:hint="eastAsia"/>
                <w:color w:val="000000"/>
                <w:sz w:val="24"/>
                <w:szCs w:val="24"/>
              </w:rPr>
              <w:t>（3）参照《中国药典》2020年版四部通则2321通用方法</w:t>
            </w:r>
          </w:p>
        </w:tc>
        <w:tc>
          <w:tcPr>
            <w:tcW w:w="1612"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中国食品药品检定研究院</w:t>
            </w:r>
          </w:p>
        </w:tc>
        <w:tc>
          <w:tcPr>
            <w:tcW w:w="2168" w:type="dxa"/>
            <w:vAlign w:val="center"/>
          </w:tcPr>
          <w:p w:rsidR="00DC5B41" w:rsidRPr="00DC5B41" w:rsidRDefault="00DC5B41" w:rsidP="00DC5B41">
            <w:pPr>
              <w:jc w:val="center"/>
              <w:rPr>
                <w:rFonts w:ascii="华文仿宋" w:eastAsia="华文仿宋" w:hAnsi="华文仿宋"/>
                <w:sz w:val="24"/>
                <w:szCs w:val="24"/>
              </w:rPr>
            </w:pPr>
            <w:r w:rsidRPr="00DC5B41">
              <w:rPr>
                <w:rFonts w:ascii="华文仿宋" w:eastAsia="华文仿宋" w:hAnsi="华文仿宋" w:hint="eastAsia"/>
                <w:sz w:val="24"/>
                <w:szCs w:val="24"/>
              </w:rPr>
              <w:t>010-67095268</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96</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壮骨麝香止痛膏</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壮骨麝香止痛膏</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w:t>
            </w:r>
            <w:r w:rsidRPr="00DC5B41">
              <w:rPr>
                <w:rFonts w:ascii="华文仿宋" w:eastAsia="华文仿宋" w:hAnsi="华文仿宋"/>
                <w:color w:val="000000"/>
                <w:sz w:val="24"/>
                <w:szCs w:val="24"/>
              </w:rPr>
              <w:t>探索性研究</w:t>
            </w:r>
            <w:r w:rsidRPr="00DC5B41">
              <w:rPr>
                <w:rFonts w:ascii="华文仿宋" w:eastAsia="华文仿宋" w:hAnsi="华文仿宋" w:hint="eastAsia"/>
                <w:color w:val="000000"/>
                <w:sz w:val="24"/>
                <w:szCs w:val="24"/>
              </w:rPr>
              <w:t>，</w:t>
            </w:r>
            <w:r w:rsidRPr="00DC5B41">
              <w:rPr>
                <w:rFonts w:ascii="华文仿宋" w:eastAsia="华文仿宋" w:hAnsi="华文仿宋"/>
                <w:color w:val="000000"/>
                <w:sz w:val="24"/>
                <w:szCs w:val="24"/>
              </w:rPr>
              <w:t>建立了</w:t>
            </w:r>
            <w:r w:rsidRPr="00DC5B41">
              <w:rPr>
                <w:rFonts w:ascii="华文仿宋" w:eastAsia="华文仿宋" w:hAnsi="华文仿宋" w:hint="eastAsia"/>
                <w:color w:val="000000"/>
                <w:sz w:val="24"/>
                <w:szCs w:val="24"/>
              </w:rPr>
              <w:t>壮骨麝香止痛膏中阿托品的检查方法，提示有关生产企业可参</w:t>
            </w:r>
            <w:r w:rsidRPr="00DC5B41">
              <w:rPr>
                <w:rFonts w:ascii="华文仿宋" w:eastAsia="华文仿宋" w:hAnsi="华文仿宋" w:hint="eastAsia"/>
                <w:color w:val="000000"/>
                <w:sz w:val="24"/>
                <w:szCs w:val="24"/>
              </w:rPr>
              <w:lastRenderedPageBreak/>
              <w:t>考该方法关注药品的上述项目。</w:t>
            </w:r>
          </w:p>
        </w:tc>
        <w:tc>
          <w:tcPr>
            <w:tcW w:w="0" w:type="auto"/>
            <w:tcBorders>
              <w:bottom w:val="single" w:sz="4" w:space="0" w:color="auto"/>
            </w:tcBorders>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壮骨麝香止痛膏</w:t>
            </w:r>
            <w:r w:rsidRPr="00DC5B41">
              <w:rPr>
                <w:rFonts w:ascii="华文仿宋" w:eastAsia="华文仿宋" w:hAnsi="华文仿宋"/>
                <w:color w:val="000000"/>
                <w:sz w:val="24"/>
                <w:szCs w:val="24"/>
              </w:rPr>
              <w:t>中阿托品的检查方法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重庆市食品药品检验检</w:t>
            </w:r>
            <w:r w:rsidRPr="00DC5B41">
              <w:rPr>
                <w:rFonts w:ascii="华文仿宋" w:eastAsia="华文仿宋" w:hAnsi="华文仿宋" w:hint="eastAsia"/>
                <w:color w:val="000000"/>
                <w:sz w:val="24"/>
                <w:szCs w:val="24"/>
              </w:rPr>
              <w:lastRenderedPageBreak/>
              <w:t>测研究院</w:t>
            </w:r>
            <w:r w:rsidRPr="00DC5B41">
              <w:rPr>
                <w:rFonts w:ascii="华文仿宋" w:eastAsia="华文仿宋" w:hAnsi="华文仿宋" w:hint="eastAsia"/>
                <w:color w:val="000000"/>
                <w:sz w:val="24"/>
                <w:szCs w:val="24"/>
              </w:rPr>
              <w:tab/>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lastRenderedPageBreak/>
              <w:t>023-86072771</w:t>
            </w:r>
          </w:p>
        </w:tc>
      </w:tr>
      <w:tr w:rsidR="00DC5B41" w:rsidRPr="00DC5B41" w:rsidTr="00DC5B41">
        <w:trPr>
          <w:trHeight w:val="754"/>
        </w:trPr>
        <w:tc>
          <w:tcPr>
            <w:tcW w:w="760" w:type="dxa"/>
            <w:vAlign w:val="center"/>
          </w:tcPr>
          <w:p w:rsidR="00DC5B41" w:rsidRPr="00DC5B41" w:rsidRDefault="00DC5B41" w:rsidP="00DC5B41">
            <w:pPr>
              <w:jc w:val="cente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lastRenderedPageBreak/>
              <w:t>97</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复方氨酚烷胺制剂</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复方氨酚烷胺胶囊/片</w:t>
            </w:r>
          </w:p>
        </w:tc>
        <w:tc>
          <w:tcPr>
            <w:tcW w:w="0" w:type="auto"/>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通过探索性研究，建立了复方氨酚烷胺胶囊、复方氨酚烷胺片中对乙酰氨基酚、咖啡因、马来酸氯苯那敏的含量测定方法，提示有关生产企业可参考该方法关注药品的上述项目。</w:t>
            </w:r>
          </w:p>
        </w:tc>
        <w:tc>
          <w:tcPr>
            <w:tcW w:w="0" w:type="auto"/>
            <w:tcBorders>
              <w:top w:val="single" w:sz="4" w:space="0" w:color="auto"/>
            </w:tcBorders>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sz w:val="24"/>
                <w:szCs w:val="24"/>
              </w:rPr>
              <w:t>（1）</w:t>
            </w:r>
            <w:hyperlink r:id="rId21" w:history="1">
              <w:r w:rsidRPr="00DC5B41">
                <w:rPr>
                  <w:rFonts w:ascii="华文仿宋" w:eastAsia="华文仿宋" w:hAnsi="华文仿宋" w:hint="eastAsia"/>
                  <w:color w:val="000000"/>
                  <w:sz w:val="24"/>
                  <w:szCs w:val="24"/>
                </w:rPr>
                <w:t>复方</w:t>
              </w:r>
              <w:r w:rsidRPr="00DC5B41">
                <w:rPr>
                  <w:rFonts w:ascii="华文仿宋" w:eastAsia="华文仿宋" w:hAnsi="华文仿宋"/>
                  <w:color w:val="000000"/>
                  <w:sz w:val="24"/>
                  <w:szCs w:val="24"/>
                </w:rPr>
                <w:t>氨酚烷胺</w:t>
              </w:r>
              <w:r w:rsidRPr="00DC5B41">
                <w:rPr>
                  <w:rFonts w:ascii="华文仿宋" w:eastAsia="华文仿宋" w:hAnsi="华文仿宋" w:hint="eastAsia"/>
                  <w:color w:val="000000"/>
                  <w:sz w:val="24"/>
                  <w:szCs w:val="24"/>
                </w:rPr>
                <w:t>胶囊中对乙酰氨基酚</w:t>
              </w:r>
              <w:r w:rsidRPr="00DC5B41">
                <w:rPr>
                  <w:rFonts w:ascii="华文仿宋" w:eastAsia="华文仿宋" w:hAnsi="华文仿宋"/>
                  <w:color w:val="000000"/>
                  <w:sz w:val="24"/>
                  <w:szCs w:val="24"/>
                </w:rPr>
                <w:t>、</w:t>
              </w:r>
              <w:r w:rsidRPr="00DC5B41">
                <w:rPr>
                  <w:rFonts w:ascii="华文仿宋" w:eastAsia="华文仿宋" w:hAnsi="华文仿宋" w:hint="eastAsia"/>
                  <w:color w:val="000000"/>
                  <w:sz w:val="24"/>
                  <w:szCs w:val="24"/>
                </w:rPr>
                <w:t>咖啡因、</w:t>
              </w:r>
              <w:r w:rsidRPr="00DC5B41">
                <w:rPr>
                  <w:rFonts w:ascii="华文仿宋" w:eastAsia="华文仿宋" w:hAnsi="华文仿宋"/>
                  <w:color w:val="000000"/>
                  <w:sz w:val="24"/>
                  <w:szCs w:val="24"/>
                </w:rPr>
                <w:t>马来酸氯苯那敏</w:t>
              </w:r>
              <w:r w:rsidRPr="00DC5B41">
                <w:rPr>
                  <w:rFonts w:ascii="华文仿宋" w:eastAsia="华文仿宋" w:hAnsi="华文仿宋" w:hint="eastAsia"/>
                  <w:color w:val="000000"/>
                  <w:sz w:val="24"/>
                  <w:szCs w:val="24"/>
                </w:rPr>
                <w:t>含量测定方法</w:t>
              </w:r>
            </w:hyperlink>
            <w:r w:rsidRPr="00DC5B41">
              <w:rPr>
                <w:rFonts w:ascii="华文仿宋" w:eastAsia="华文仿宋" w:hAnsi="华文仿宋" w:hint="eastAsia"/>
                <w:color w:val="000000"/>
                <w:sz w:val="24"/>
                <w:szCs w:val="24"/>
              </w:rPr>
              <w:t>；</w:t>
            </w:r>
          </w:p>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（2）复方氨酚烷胺片中对乙酰氨基酚、咖啡因、马来酸氯苯那敏含量测定复方法</w:t>
            </w:r>
          </w:p>
        </w:tc>
        <w:tc>
          <w:tcPr>
            <w:tcW w:w="1612"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hint="eastAsia"/>
                <w:color w:val="000000"/>
                <w:sz w:val="24"/>
                <w:szCs w:val="24"/>
              </w:rPr>
              <w:t>重庆市食品药品检验检测研究院</w:t>
            </w:r>
            <w:r w:rsidRPr="00DC5B41">
              <w:rPr>
                <w:rFonts w:ascii="华文仿宋" w:eastAsia="华文仿宋" w:hAnsi="华文仿宋" w:hint="eastAsia"/>
                <w:color w:val="000000"/>
                <w:sz w:val="24"/>
                <w:szCs w:val="24"/>
              </w:rPr>
              <w:tab/>
            </w:r>
          </w:p>
        </w:tc>
        <w:tc>
          <w:tcPr>
            <w:tcW w:w="2168" w:type="dxa"/>
            <w:vAlign w:val="center"/>
          </w:tcPr>
          <w:p w:rsidR="00DC5B41" w:rsidRPr="00DC5B41" w:rsidRDefault="00DC5B41" w:rsidP="00DC5B41">
            <w:pPr>
              <w:rPr>
                <w:rFonts w:ascii="华文仿宋" w:eastAsia="华文仿宋" w:hAnsi="华文仿宋"/>
                <w:color w:val="000000"/>
                <w:sz w:val="24"/>
                <w:szCs w:val="24"/>
              </w:rPr>
            </w:pPr>
            <w:r w:rsidRPr="00DC5B41">
              <w:rPr>
                <w:rFonts w:ascii="华文仿宋" w:eastAsia="华文仿宋" w:hAnsi="华文仿宋"/>
                <w:color w:val="000000"/>
                <w:sz w:val="24"/>
                <w:szCs w:val="24"/>
              </w:rPr>
              <w:t>023-86072738/2739</w:t>
            </w:r>
          </w:p>
        </w:tc>
      </w:tr>
    </w:tbl>
    <w:p w:rsidR="00E87C95" w:rsidRDefault="00E87C95"/>
    <w:sectPr w:rsidR="00E87C95" w:rsidSect="00DC5B4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628" w:rsidRDefault="00FC0628" w:rsidP="00DC5B41">
      <w:r>
        <w:separator/>
      </w:r>
    </w:p>
  </w:endnote>
  <w:endnote w:type="continuationSeparator" w:id="0">
    <w:p w:rsidR="00FC0628" w:rsidRDefault="00FC0628" w:rsidP="00DC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628" w:rsidRDefault="00FC0628" w:rsidP="00DC5B41">
      <w:r>
        <w:separator/>
      </w:r>
    </w:p>
  </w:footnote>
  <w:footnote w:type="continuationSeparator" w:id="0">
    <w:p w:rsidR="00FC0628" w:rsidRDefault="00FC0628" w:rsidP="00DC5B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F4D322"/>
    <w:multiLevelType w:val="singleLevel"/>
    <w:tmpl w:val="81F4D322"/>
    <w:lvl w:ilvl="0">
      <w:start w:val="1"/>
      <w:numFmt w:val="decimal"/>
      <w:suff w:val="nothing"/>
      <w:lvlText w:val="（%1）"/>
      <w:lvlJc w:val="left"/>
    </w:lvl>
  </w:abstractNum>
  <w:abstractNum w:abstractNumId="1" w15:restartNumberingAfterBreak="0">
    <w:nsid w:val="8B10AF51"/>
    <w:multiLevelType w:val="singleLevel"/>
    <w:tmpl w:val="8B10AF51"/>
    <w:lvl w:ilvl="0">
      <w:start w:val="1"/>
      <w:numFmt w:val="decimal"/>
      <w:suff w:val="space"/>
      <w:lvlText w:val="%1."/>
      <w:lvlJc w:val="left"/>
    </w:lvl>
  </w:abstractNum>
  <w:abstractNum w:abstractNumId="2" w15:restartNumberingAfterBreak="0">
    <w:nsid w:val="CB652ED1"/>
    <w:multiLevelType w:val="singleLevel"/>
    <w:tmpl w:val="CB652ED1"/>
    <w:lvl w:ilvl="0">
      <w:start w:val="1"/>
      <w:numFmt w:val="decimal"/>
      <w:suff w:val="nothing"/>
      <w:lvlText w:val="%1、"/>
      <w:lvlJc w:val="left"/>
    </w:lvl>
  </w:abstractNum>
  <w:abstractNum w:abstractNumId="3" w15:restartNumberingAfterBreak="0">
    <w:nsid w:val="E2C3E8F4"/>
    <w:multiLevelType w:val="singleLevel"/>
    <w:tmpl w:val="E2C3E8F4"/>
    <w:lvl w:ilvl="0">
      <w:start w:val="1"/>
      <w:numFmt w:val="decimal"/>
      <w:suff w:val="nothing"/>
      <w:lvlText w:val="（%1）"/>
      <w:lvlJc w:val="left"/>
    </w:lvl>
  </w:abstractNum>
  <w:abstractNum w:abstractNumId="4" w15:restartNumberingAfterBreak="0">
    <w:nsid w:val="03051629"/>
    <w:multiLevelType w:val="hybridMultilevel"/>
    <w:tmpl w:val="BA3E5BA2"/>
    <w:lvl w:ilvl="0" w:tplc="B92C6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A099238"/>
    <w:multiLevelType w:val="singleLevel"/>
    <w:tmpl w:val="1A099238"/>
    <w:lvl w:ilvl="0">
      <w:start w:val="4"/>
      <w:numFmt w:val="decimal"/>
      <w:suff w:val="space"/>
      <w:lvlText w:val="%1."/>
      <w:lvlJc w:val="left"/>
    </w:lvl>
  </w:abstractNum>
  <w:abstractNum w:abstractNumId="6" w15:restartNumberingAfterBreak="0">
    <w:nsid w:val="1C035F73"/>
    <w:multiLevelType w:val="hybridMultilevel"/>
    <w:tmpl w:val="49DE3128"/>
    <w:lvl w:ilvl="0" w:tplc="E4EA8B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79C3AB4"/>
    <w:multiLevelType w:val="hybridMultilevel"/>
    <w:tmpl w:val="AFD40A34"/>
    <w:lvl w:ilvl="0" w:tplc="7CF429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ECB5005"/>
    <w:multiLevelType w:val="hybridMultilevel"/>
    <w:tmpl w:val="56988F00"/>
    <w:lvl w:ilvl="0" w:tplc="17603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39ACF77"/>
    <w:multiLevelType w:val="singleLevel"/>
    <w:tmpl w:val="639ACF77"/>
    <w:lvl w:ilvl="0">
      <w:start w:val="1"/>
      <w:numFmt w:val="decimal"/>
      <w:suff w:val="nothing"/>
      <w:lvlText w:val="%1、"/>
      <w:lvlJc w:val="left"/>
    </w:lvl>
  </w:abstractNum>
  <w:abstractNum w:abstractNumId="10" w15:restartNumberingAfterBreak="0">
    <w:nsid w:val="73166C72"/>
    <w:multiLevelType w:val="hybridMultilevel"/>
    <w:tmpl w:val="B944EED2"/>
    <w:lvl w:ilvl="0" w:tplc="84B80C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4E39D17"/>
    <w:multiLevelType w:val="singleLevel"/>
    <w:tmpl w:val="74E39D17"/>
    <w:lvl w:ilvl="0">
      <w:start w:val="1"/>
      <w:numFmt w:val="decimal"/>
      <w:lvlText w:val="%1."/>
      <w:lvlJc w:val="left"/>
      <w:pPr>
        <w:tabs>
          <w:tab w:val="num" w:pos="312"/>
        </w:tabs>
      </w:pPr>
    </w:lvl>
  </w:abstractNum>
  <w:num w:numId="1">
    <w:abstractNumId w:val="9"/>
  </w:num>
  <w:num w:numId="2">
    <w:abstractNumId w:val="5"/>
  </w:num>
  <w:num w:numId="3">
    <w:abstractNumId w:val="7"/>
  </w:num>
  <w:num w:numId="4">
    <w:abstractNumId w:val="11"/>
  </w:num>
  <w:num w:numId="5">
    <w:abstractNumId w:val="2"/>
  </w:num>
  <w:num w:numId="6">
    <w:abstractNumId w:val="0"/>
  </w:num>
  <w:num w:numId="7">
    <w:abstractNumId w:val="3"/>
  </w:num>
  <w:num w:numId="8">
    <w:abstractNumId w:val="4"/>
  </w:num>
  <w:num w:numId="9">
    <w:abstractNumId w:val="10"/>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546"/>
    <w:rsid w:val="00110180"/>
    <w:rsid w:val="007E5257"/>
    <w:rsid w:val="00DC5B41"/>
    <w:rsid w:val="00E87C95"/>
    <w:rsid w:val="00F95546"/>
    <w:rsid w:val="00FC0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F3267"/>
  <w15:docId w15:val="{332E732B-91EE-473F-9997-649B771D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DC5B4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DC5B41"/>
    <w:rPr>
      <w:sz w:val="18"/>
      <w:szCs w:val="18"/>
    </w:rPr>
  </w:style>
  <w:style w:type="paragraph" w:styleId="a5">
    <w:name w:val="footer"/>
    <w:basedOn w:val="a"/>
    <w:link w:val="a6"/>
    <w:uiPriority w:val="99"/>
    <w:unhideWhenUsed/>
    <w:qFormat/>
    <w:rsid w:val="00DC5B4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DC5B41"/>
    <w:rPr>
      <w:sz w:val="18"/>
      <w:szCs w:val="18"/>
    </w:rPr>
  </w:style>
  <w:style w:type="numbering" w:customStyle="1" w:styleId="1">
    <w:name w:val="无列表1"/>
    <w:next w:val="a2"/>
    <w:uiPriority w:val="99"/>
    <w:semiHidden/>
    <w:unhideWhenUsed/>
    <w:rsid w:val="00DC5B41"/>
  </w:style>
  <w:style w:type="paragraph" w:styleId="a7">
    <w:name w:val="List Paragraph"/>
    <w:basedOn w:val="a"/>
    <w:uiPriority w:val="34"/>
    <w:unhideWhenUsed/>
    <w:qFormat/>
    <w:rsid w:val="00DC5B41"/>
    <w:pPr>
      <w:ind w:firstLineChars="200" w:firstLine="420"/>
    </w:pPr>
    <w:rPr>
      <w:rFonts w:ascii="Calibri" w:eastAsia="宋体" w:hAnsi="Calibri" w:cs="Times New Roman"/>
    </w:rPr>
  </w:style>
  <w:style w:type="paragraph" w:styleId="a8">
    <w:name w:val="Date"/>
    <w:basedOn w:val="a"/>
    <w:next w:val="a"/>
    <w:link w:val="a9"/>
    <w:uiPriority w:val="99"/>
    <w:semiHidden/>
    <w:unhideWhenUsed/>
    <w:qFormat/>
    <w:rsid w:val="00DC5B41"/>
    <w:pPr>
      <w:ind w:leftChars="2500" w:left="100"/>
    </w:pPr>
    <w:rPr>
      <w:rFonts w:ascii="Times New Roman" w:eastAsia="宋体" w:hAnsi="Times New Roman" w:cs="Times New Roman"/>
      <w:szCs w:val="24"/>
    </w:rPr>
  </w:style>
  <w:style w:type="character" w:customStyle="1" w:styleId="a9">
    <w:name w:val="日期 字符"/>
    <w:basedOn w:val="a0"/>
    <w:link w:val="a8"/>
    <w:uiPriority w:val="99"/>
    <w:semiHidden/>
    <w:qFormat/>
    <w:rsid w:val="00DC5B41"/>
    <w:rPr>
      <w:rFonts w:ascii="Times New Roman" w:eastAsia="宋体" w:hAnsi="Times New Roman" w:cs="Times New Roman"/>
      <w:szCs w:val="24"/>
    </w:rPr>
  </w:style>
  <w:style w:type="paragraph" w:styleId="aa">
    <w:name w:val="Balloon Text"/>
    <w:basedOn w:val="a"/>
    <w:link w:val="ab"/>
    <w:uiPriority w:val="99"/>
    <w:semiHidden/>
    <w:unhideWhenUsed/>
    <w:qFormat/>
    <w:rsid w:val="00DC5B41"/>
    <w:rPr>
      <w:rFonts w:ascii="Times New Roman" w:eastAsia="宋体" w:hAnsi="Times New Roman" w:cs="Times New Roman"/>
      <w:sz w:val="18"/>
      <w:szCs w:val="18"/>
    </w:rPr>
  </w:style>
  <w:style w:type="character" w:customStyle="1" w:styleId="ab">
    <w:name w:val="批注框文本 字符"/>
    <w:basedOn w:val="a0"/>
    <w:link w:val="aa"/>
    <w:uiPriority w:val="99"/>
    <w:semiHidden/>
    <w:qFormat/>
    <w:rsid w:val="00DC5B41"/>
    <w:rPr>
      <w:rFonts w:ascii="Times New Roman" w:eastAsia="宋体" w:hAnsi="Times New Roman" w:cs="Times New Roman"/>
      <w:sz w:val="18"/>
      <w:szCs w:val="18"/>
    </w:rPr>
  </w:style>
  <w:style w:type="numbering" w:customStyle="1" w:styleId="11">
    <w:name w:val="无列表11"/>
    <w:next w:val="a2"/>
    <w:uiPriority w:val="99"/>
    <w:semiHidden/>
    <w:unhideWhenUsed/>
    <w:rsid w:val="00DC5B41"/>
  </w:style>
  <w:style w:type="table" w:styleId="ac">
    <w:name w:val="Table Grid"/>
    <w:basedOn w:val="a1"/>
    <w:qFormat/>
    <w:rsid w:val="00DC5B41"/>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qFormat/>
    <w:rsid w:val="00DC5B41"/>
    <w:pPr>
      <w:widowControl/>
      <w:spacing w:before="100" w:beforeAutospacing="1" w:after="100" w:afterAutospacing="1"/>
      <w:jc w:val="left"/>
    </w:pPr>
    <w:rPr>
      <w:rFonts w:ascii="宋体" w:eastAsia="宋体" w:hAnsi="宋体" w:cs="宋体"/>
      <w:kern w:val="0"/>
      <w:sz w:val="24"/>
      <w:szCs w:val="24"/>
    </w:rPr>
  </w:style>
  <w:style w:type="character" w:styleId="ae">
    <w:name w:val="annotation reference"/>
    <w:basedOn w:val="a0"/>
    <w:uiPriority w:val="99"/>
    <w:semiHidden/>
    <w:unhideWhenUsed/>
    <w:rsid w:val="00DC5B41"/>
    <w:rPr>
      <w:sz w:val="21"/>
      <w:szCs w:val="21"/>
    </w:rPr>
  </w:style>
  <w:style w:type="paragraph" w:styleId="af">
    <w:name w:val="annotation text"/>
    <w:basedOn w:val="a"/>
    <w:link w:val="af0"/>
    <w:uiPriority w:val="99"/>
    <w:semiHidden/>
    <w:unhideWhenUsed/>
    <w:rsid w:val="00DC5B41"/>
    <w:pPr>
      <w:jc w:val="left"/>
    </w:pPr>
  </w:style>
  <w:style w:type="character" w:customStyle="1" w:styleId="af0">
    <w:name w:val="批注文字 字符"/>
    <w:basedOn w:val="a0"/>
    <w:link w:val="af"/>
    <w:uiPriority w:val="99"/>
    <w:semiHidden/>
    <w:rsid w:val="00DC5B41"/>
  </w:style>
  <w:style w:type="paragraph" w:styleId="af1">
    <w:name w:val="annotation subject"/>
    <w:basedOn w:val="af"/>
    <w:next w:val="af"/>
    <w:link w:val="af2"/>
    <w:uiPriority w:val="99"/>
    <w:semiHidden/>
    <w:unhideWhenUsed/>
    <w:rsid w:val="00DC5B41"/>
    <w:rPr>
      <w:b/>
      <w:bCs/>
    </w:rPr>
  </w:style>
  <w:style w:type="character" w:customStyle="1" w:styleId="af2">
    <w:name w:val="批注主题 字符"/>
    <w:basedOn w:val="af0"/>
    <w:link w:val="af1"/>
    <w:uiPriority w:val="99"/>
    <w:semiHidden/>
    <w:rsid w:val="00DC5B41"/>
    <w:rPr>
      <w:b/>
      <w:bCs/>
    </w:rPr>
  </w:style>
  <w:style w:type="character" w:styleId="af3">
    <w:name w:val="Hyperlink"/>
    <w:basedOn w:val="a0"/>
    <w:unhideWhenUsed/>
    <w:qFormat/>
    <w:rsid w:val="00DC5B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fdc.org.cn/directory/web/WS02/CL0883/9456.html" TargetMode="External"/><Relationship Id="rId13" Type="http://schemas.openxmlformats.org/officeDocument/2006/relationships/hyperlink" Target="http://www.nifdc.org.cn/directory/web/WS02/CL0883/9456.html" TargetMode="External"/><Relationship Id="rId18" Type="http://schemas.openxmlformats.org/officeDocument/2006/relationships/hyperlink" Target="http://www.nifdc.org.cn/directory/web/WS02/CL0883/9456.html" TargetMode="External"/><Relationship Id="rId3" Type="http://schemas.openxmlformats.org/officeDocument/2006/relationships/settings" Target="settings.xml"/><Relationship Id="rId21" Type="http://schemas.openxmlformats.org/officeDocument/2006/relationships/hyperlink" Target="http://www.nifdc.org.cn/directory/web/WS02/CL0883/9456.html" TargetMode="External"/><Relationship Id="rId7" Type="http://schemas.openxmlformats.org/officeDocument/2006/relationships/hyperlink" Target="http://www.nifdc.org.cn/directory/web/WS02/CL0883/9456.html" TargetMode="External"/><Relationship Id="rId12" Type="http://schemas.openxmlformats.org/officeDocument/2006/relationships/hyperlink" Target="http://www.nifdc.org.cn/directory/web/WS02/CL0883/9456.html" TargetMode="External"/><Relationship Id="rId17" Type="http://schemas.openxmlformats.org/officeDocument/2006/relationships/hyperlink" Target="http://www.nifdc.org.cn/directory/web/WS02/CL0883/9456.html" TargetMode="External"/><Relationship Id="rId2" Type="http://schemas.openxmlformats.org/officeDocument/2006/relationships/styles" Target="styles.xml"/><Relationship Id="rId16" Type="http://schemas.openxmlformats.org/officeDocument/2006/relationships/hyperlink" Target="http://www.nifdc.org.cn/directory/web/WS02/CL0883/9456.html" TargetMode="External"/><Relationship Id="rId20" Type="http://schemas.openxmlformats.org/officeDocument/2006/relationships/hyperlink" Target="http://www.nifdc.org.cn/directory/web/WS02/CL0883/945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fdc.org.cn/directory/web/WS02/CL0883/9456.html" TargetMode="External"/><Relationship Id="rId5" Type="http://schemas.openxmlformats.org/officeDocument/2006/relationships/footnotes" Target="footnotes.xml"/><Relationship Id="rId15" Type="http://schemas.openxmlformats.org/officeDocument/2006/relationships/hyperlink" Target="file:///C:\Users\Administrator\AppData\Roaming\&#65288;3&#65289;&#20185;&#33592;&#22766;&#38451;&#21475;&#26381;&#28082;&#26816;&#39564;&#26041;&#27861;&#65306;&#20185;&#33592;&#22766;&#38451;&#21475;&#26381;&#28082;&#20013;&#20108;&#33519;&#20057;&#28911;&#33527;&#65288;2,3,5,4&#8217;-&#22235;&#32671;&#22522;&#20108;&#33519;&#20057;&#28911;-2-O-&#946;-D&#33889;&#33796;&#31958;&#33527;&#65289;&#21547;&#37327;&#27979;&#23450;&#26041;&#27861;.docx" TargetMode="External"/><Relationship Id="rId23" Type="http://schemas.openxmlformats.org/officeDocument/2006/relationships/theme" Target="theme/theme1.xml"/><Relationship Id="rId10" Type="http://schemas.openxmlformats.org/officeDocument/2006/relationships/hyperlink" Target="http://www.nifdc.org.cn/directory/web/WS02/CL0883/9456.html" TargetMode="External"/><Relationship Id="rId19" Type="http://schemas.openxmlformats.org/officeDocument/2006/relationships/hyperlink" Target="http://www.nifdc.org.cn/directory/web/WS02/CL0883/9456.html" TargetMode="External"/><Relationship Id="rId4" Type="http://schemas.openxmlformats.org/officeDocument/2006/relationships/webSettings" Target="webSettings.xml"/><Relationship Id="rId9" Type="http://schemas.openxmlformats.org/officeDocument/2006/relationships/hyperlink" Target="http://www.nifdc.org.cn/directory/web/WS02/CL0883/9456.html" TargetMode="External"/><Relationship Id="rId14" Type="http://schemas.openxmlformats.org/officeDocument/2006/relationships/hyperlink" Target="http://www.nifdc.org.cn/directory/web/WS02/CL0883/9456.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64</Pages>
  <Words>3671</Words>
  <Characters>20930</Characters>
  <Application>Microsoft Office Word</Application>
  <DocSecurity>0</DocSecurity>
  <Lines>174</Lines>
  <Paragraphs>49</Paragraphs>
  <ScaleCrop>false</ScaleCrop>
  <Company>Microsoft</Company>
  <LinksUpToDate>false</LinksUpToDate>
  <CharactersWithSpaces>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刘文</dc:creator>
  <cp:keywords/>
  <dc:description/>
  <cp:lastModifiedBy>姜杰斯</cp:lastModifiedBy>
  <cp:revision>4</cp:revision>
  <dcterms:created xsi:type="dcterms:W3CDTF">2022-03-21T01:55:00Z</dcterms:created>
  <dcterms:modified xsi:type="dcterms:W3CDTF">2026-01-30T13:24:00Z</dcterms:modified>
</cp:coreProperties>
</file>