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85" w:rsidRPr="008A553C" w:rsidRDefault="00302085" w:rsidP="00A235EC">
      <w:pPr>
        <w:spacing w:line="560" w:lineRule="exact"/>
        <w:jc w:val="center"/>
        <w:rPr>
          <w:rFonts w:ascii="宋体" w:hAnsi="宋体"/>
          <w:b/>
          <w:bCs/>
          <w:sz w:val="28"/>
          <w:szCs w:val="28"/>
        </w:rPr>
      </w:pPr>
      <w:bookmarkStart w:id="0" w:name="_Hlk530522587"/>
      <w:r w:rsidRPr="008A553C">
        <w:rPr>
          <w:rFonts w:ascii="宋体" w:hAnsi="宋体"/>
          <w:b/>
          <w:bCs/>
          <w:sz w:val="28"/>
          <w:szCs w:val="28"/>
        </w:rPr>
        <w:t>脑灵素片、胶囊中</w:t>
      </w:r>
      <w:r w:rsidR="00E8270C" w:rsidRPr="008A553C">
        <w:rPr>
          <w:rFonts w:ascii="宋体" w:hAnsi="宋体"/>
          <w:b/>
          <w:bCs/>
          <w:sz w:val="28"/>
          <w:szCs w:val="28"/>
        </w:rPr>
        <w:t>龟甲</w:t>
      </w:r>
      <w:r w:rsidRPr="008A553C">
        <w:rPr>
          <w:rFonts w:ascii="宋体" w:hAnsi="宋体"/>
          <w:b/>
          <w:bCs/>
          <w:sz w:val="28"/>
          <w:szCs w:val="28"/>
        </w:rPr>
        <w:t>鉴别方法</w:t>
      </w:r>
    </w:p>
    <w:p w:rsidR="00302085" w:rsidRPr="008A56C4" w:rsidRDefault="00302085" w:rsidP="00E8270C">
      <w:pPr>
        <w:spacing w:line="56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8A56C4">
        <w:rPr>
          <w:rFonts w:ascii="Times New Roman" w:hAnsi="Times New Roman"/>
          <w:sz w:val="24"/>
          <w:szCs w:val="24"/>
        </w:rPr>
        <w:t>取脑灵素片适量，除去糖衣；或取脑灵素胶囊内容物适量，研细，取约</w:t>
      </w:r>
      <w:r w:rsidR="00D53310">
        <w:rPr>
          <w:rFonts w:ascii="Times New Roman" w:hAnsi="Times New Roman"/>
          <w:sz w:val="24"/>
          <w:szCs w:val="24"/>
        </w:rPr>
        <w:t>5</w:t>
      </w:r>
      <w:r w:rsidRPr="008A56C4">
        <w:rPr>
          <w:rFonts w:ascii="Times New Roman" w:hAnsi="Times New Roman"/>
          <w:sz w:val="24"/>
          <w:szCs w:val="24"/>
        </w:rPr>
        <w:t>g</w:t>
      </w:r>
      <w:r w:rsidRPr="008A56C4">
        <w:rPr>
          <w:rFonts w:ascii="Times New Roman" w:hAnsi="Times New Roman"/>
          <w:sz w:val="24"/>
          <w:szCs w:val="24"/>
        </w:rPr>
        <w:t>，</w:t>
      </w:r>
      <w:r w:rsidR="00E202FD" w:rsidRPr="008A56C4">
        <w:rPr>
          <w:rFonts w:ascii="Times New Roman" w:hAnsi="Times New Roman"/>
          <w:sz w:val="24"/>
          <w:szCs w:val="24"/>
        </w:rPr>
        <w:t>置</w:t>
      </w:r>
      <w:r w:rsidR="00E202FD" w:rsidRPr="008A56C4">
        <w:rPr>
          <w:rFonts w:ascii="Times New Roman" w:hAnsi="Times New Roman"/>
          <w:sz w:val="24"/>
          <w:szCs w:val="24"/>
        </w:rPr>
        <w:t>50ml</w:t>
      </w:r>
      <w:r w:rsidR="00E202FD" w:rsidRPr="008A56C4">
        <w:rPr>
          <w:rFonts w:ascii="Times New Roman" w:hAnsi="Times New Roman"/>
          <w:sz w:val="24"/>
          <w:szCs w:val="24"/>
        </w:rPr>
        <w:t>锥形瓶中，加</w:t>
      </w:r>
      <w:r w:rsidR="00E202FD" w:rsidRPr="008A56C4">
        <w:rPr>
          <w:rFonts w:ascii="Times New Roman" w:hAnsi="Times New Roman"/>
          <w:sz w:val="24"/>
          <w:szCs w:val="24"/>
        </w:rPr>
        <w:t>1%</w:t>
      </w:r>
      <w:r w:rsidR="00E202FD" w:rsidRPr="008A56C4">
        <w:rPr>
          <w:rFonts w:ascii="Times New Roman" w:hAnsi="Times New Roman"/>
          <w:sz w:val="24"/>
          <w:szCs w:val="24"/>
        </w:rPr>
        <w:t>碳酸氢铵溶液</w:t>
      </w:r>
      <w:r w:rsidR="00E202FD" w:rsidRPr="008A56C4">
        <w:rPr>
          <w:rFonts w:ascii="Times New Roman" w:hAnsi="Times New Roman"/>
          <w:sz w:val="24"/>
          <w:szCs w:val="24"/>
        </w:rPr>
        <w:t>25ml</w:t>
      </w:r>
      <w:r w:rsidR="00E202FD" w:rsidRPr="008A56C4">
        <w:rPr>
          <w:rFonts w:ascii="Times New Roman" w:hAnsi="Times New Roman"/>
          <w:sz w:val="24"/>
          <w:szCs w:val="24"/>
        </w:rPr>
        <w:t>，超声处理</w:t>
      </w:r>
      <w:r w:rsidR="00E202FD" w:rsidRPr="008A56C4">
        <w:rPr>
          <w:rFonts w:ascii="Times New Roman" w:hAnsi="Times New Roman"/>
          <w:sz w:val="24"/>
          <w:szCs w:val="24"/>
        </w:rPr>
        <w:t>30</w:t>
      </w:r>
      <w:r w:rsidR="00E202FD" w:rsidRPr="008A56C4">
        <w:rPr>
          <w:rFonts w:ascii="Times New Roman" w:hAnsi="Times New Roman"/>
          <w:sz w:val="24"/>
          <w:szCs w:val="24"/>
        </w:rPr>
        <w:t>分钟，离心（转速为每分钟</w:t>
      </w:r>
      <w:r w:rsidR="00E202FD" w:rsidRPr="008A56C4">
        <w:rPr>
          <w:rFonts w:ascii="Times New Roman" w:hAnsi="Times New Roman"/>
          <w:sz w:val="24"/>
          <w:szCs w:val="24"/>
        </w:rPr>
        <w:t>6000</w:t>
      </w:r>
      <w:r w:rsidR="00E202FD" w:rsidRPr="008A56C4">
        <w:rPr>
          <w:rFonts w:ascii="Times New Roman" w:hAnsi="Times New Roman"/>
          <w:sz w:val="24"/>
          <w:szCs w:val="24"/>
        </w:rPr>
        <w:t>转）</w:t>
      </w:r>
      <w:r w:rsidR="00E202FD" w:rsidRPr="008A56C4">
        <w:rPr>
          <w:rFonts w:ascii="Times New Roman" w:hAnsi="Times New Roman"/>
          <w:sz w:val="24"/>
          <w:szCs w:val="24"/>
        </w:rPr>
        <w:t>5</w:t>
      </w:r>
      <w:r w:rsidR="00E202FD" w:rsidRPr="008A56C4">
        <w:rPr>
          <w:rFonts w:ascii="Times New Roman" w:hAnsi="Times New Roman"/>
          <w:sz w:val="24"/>
          <w:szCs w:val="24"/>
        </w:rPr>
        <w:t>分钟，将上清液转移置</w:t>
      </w:r>
      <w:r w:rsidR="00E202FD" w:rsidRPr="008A56C4">
        <w:rPr>
          <w:rFonts w:ascii="Times New Roman" w:hAnsi="Times New Roman"/>
          <w:sz w:val="24"/>
          <w:szCs w:val="24"/>
        </w:rPr>
        <w:t>50ml</w:t>
      </w:r>
      <w:r w:rsidR="00E202FD" w:rsidRPr="008A56C4">
        <w:rPr>
          <w:rFonts w:ascii="Times New Roman" w:hAnsi="Times New Roman"/>
          <w:sz w:val="24"/>
          <w:szCs w:val="24"/>
        </w:rPr>
        <w:t>量瓶中，残渣加</w:t>
      </w:r>
      <w:r w:rsidR="00E202FD" w:rsidRPr="008A56C4">
        <w:rPr>
          <w:rFonts w:ascii="Times New Roman" w:hAnsi="Times New Roman"/>
          <w:sz w:val="24"/>
          <w:szCs w:val="24"/>
        </w:rPr>
        <w:t>1%</w:t>
      </w:r>
      <w:r w:rsidR="00E202FD" w:rsidRPr="008A56C4">
        <w:rPr>
          <w:rFonts w:ascii="Times New Roman" w:hAnsi="Times New Roman"/>
          <w:sz w:val="24"/>
          <w:szCs w:val="24"/>
        </w:rPr>
        <w:t>碳酸氢铵溶液</w:t>
      </w:r>
      <w:r w:rsidR="00E202FD" w:rsidRPr="008A56C4">
        <w:rPr>
          <w:rFonts w:ascii="Times New Roman" w:hAnsi="Times New Roman"/>
          <w:sz w:val="24"/>
          <w:szCs w:val="24"/>
        </w:rPr>
        <w:t>25ml</w:t>
      </w:r>
      <w:r w:rsidR="00E202FD" w:rsidRPr="008A56C4">
        <w:rPr>
          <w:rFonts w:ascii="Times New Roman" w:hAnsi="Times New Roman"/>
          <w:sz w:val="24"/>
          <w:szCs w:val="24"/>
        </w:rPr>
        <w:t>，继续按上述方式超声、离心操作</w:t>
      </w:r>
      <w:r w:rsidR="00E202FD" w:rsidRPr="008A56C4">
        <w:rPr>
          <w:rFonts w:ascii="Times New Roman" w:hAnsi="Times New Roman"/>
          <w:sz w:val="24"/>
          <w:szCs w:val="24"/>
        </w:rPr>
        <w:t>1</w:t>
      </w:r>
      <w:r w:rsidR="00E202FD" w:rsidRPr="008A56C4">
        <w:rPr>
          <w:rFonts w:ascii="Times New Roman" w:hAnsi="Times New Roman"/>
          <w:sz w:val="24"/>
          <w:szCs w:val="24"/>
        </w:rPr>
        <w:t>次。合并两次上清液</w:t>
      </w:r>
      <w:r w:rsidR="003411AD" w:rsidRPr="008A56C4">
        <w:rPr>
          <w:rFonts w:ascii="Times New Roman" w:hAnsi="Times New Roman"/>
          <w:sz w:val="24"/>
          <w:szCs w:val="24"/>
        </w:rPr>
        <w:t>，加</w:t>
      </w:r>
      <w:r w:rsidR="003411AD" w:rsidRPr="008A56C4">
        <w:rPr>
          <w:rFonts w:ascii="Times New Roman" w:hAnsi="Times New Roman"/>
          <w:sz w:val="24"/>
          <w:szCs w:val="24"/>
        </w:rPr>
        <w:t>1%</w:t>
      </w:r>
      <w:r w:rsidR="003411AD" w:rsidRPr="008A56C4">
        <w:rPr>
          <w:rFonts w:ascii="Times New Roman" w:hAnsi="Times New Roman"/>
          <w:sz w:val="24"/>
          <w:szCs w:val="24"/>
        </w:rPr>
        <w:t>碳酸氢铵溶液至刻度</w:t>
      </w:r>
      <w:r w:rsidR="00E202FD" w:rsidRPr="008A56C4">
        <w:rPr>
          <w:rFonts w:ascii="Times New Roman" w:hAnsi="Times New Roman"/>
          <w:sz w:val="24"/>
          <w:szCs w:val="24"/>
        </w:rPr>
        <w:t>，摇匀，</w:t>
      </w:r>
      <w:r w:rsidR="003411AD" w:rsidRPr="008A56C4">
        <w:rPr>
          <w:rFonts w:ascii="Times New Roman" w:hAnsi="Times New Roman"/>
          <w:sz w:val="24"/>
          <w:szCs w:val="24"/>
        </w:rPr>
        <w:t>用</w:t>
      </w:r>
      <w:r w:rsidR="003411AD" w:rsidRPr="008A56C4">
        <w:rPr>
          <w:rFonts w:ascii="Times New Roman" w:hAnsi="Times New Roman"/>
          <w:sz w:val="24"/>
          <w:szCs w:val="24"/>
        </w:rPr>
        <w:t>0.22μm</w:t>
      </w:r>
      <w:r w:rsidR="003411AD" w:rsidRPr="008A56C4">
        <w:rPr>
          <w:rFonts w:ascii="Times New Roman" w:hAnsi="Times New Roman"/>
          <w:sz w:val="24"/>
          <w:szCs w:val="24"/>
        </w:rPr>
        <w:t>微孔滤</w:t>
      </w:r>
      <w:bookmarkStart w:id="1" w:name="_GoBack"/>
      <w:bookmarkEnd w:id="1"/>
      <w:r w:rsidR="003411AD" w:rsidRPr="008A56C4">
        <w:rPr>
          <w:rFonts w:ascii="Times New Roman" w:hAnsi="Times New Roman"/>
          <w:sz w:val="24"/>
          <w:szCs w:val="24"/>
        </w:rPr>
        <w:t>膜滤过，</w:t>
      </w:r>
      <w:proofErr w:type="gramStart"/>
      <w:r w:rsidR="003411AD" w:rsidRPr="008A56C4">
        <w:rPr>
          <w:rFonts w:ascii="Times New Roman" w:hAnsi="Times New Roman"/>
          <w:sz w:val="24"/>
          <w:szCs w:val="24"/>
        </w:rPr>
        <w:t>取续滤液</w:t>
      </w:r>
      <w:proofErr w:type="gramEnd"/>
      <w:r w:rsidR="003411AD" w:rsidRPr="008A56C4">
        <w:rPr>
          <w:rFonts w:ascii="Times New Roman" w:hAnsi="Times New Roman"/>
          <w:sz w:val="24"/>
          <w:szCs w:val="24"/>
        </w:rPr>
        <w:t>100μl</w:t>
      </w:r>
      <w:r w:rsidR="003411AD" w:rsidRPr="008A56C4">
        <w:rPr>
          <w:rFonts w:ascii="Times New Roman" w:hAnsi="Times New Roman"/>
          <w:sz w:val="24"/>
          <w:szCs w:val="24"/>
        </w:rPr>
        <w:t>，置微量进样瓶中，加胰蛋白酶溶液（取序列分析级胰蛋白酶，加</w:t>
      </w:r>
      <w:r w:rsidR="003411AD" w:rsidRPr="008A56C4">
        <w:rPr>
          <w:rFonts w:ascii="Times New Roman" w:hAnsi="Times New Roman"/>
          <w:sz w:val="24"/>
          <w:szCs w:val="24"/>
        </w:rPr>
        <w:t>1%</w:t>
      </w:r>
      <w:r w:rsidR="003411AD" w:rsidRPr="008A56C4">
        <w:rPr>
          <w:rFonts w:ascii="Times New Roman" w:hAnsi="Times New Roman"/>
          <w:sz w:val="24"/>
          <w:szCs w:val="24"/>
        </w:rPr>
        <w:t>碳酸氢铵溶液制成每</w:t>
      </w:r>
      <w:r w:rsidR="003411AD" w:rsidRPr="008A56C4">
        <w:rPr>
          <w:rFonts w:ascii="Times New Roman" w:hAnsi="Times New Roman"/>
          <w:sz w:val="24"/>
          <w:szCs w:val="24"/>
        </w:rPr>
        <w:t>1μl</w:t>
      </w:r>
      <w:r w:rsidR="003411AD" w:rsidRPr="008A56C4">
        <w:rPr>
          <w:rFonts w:ascii="Times New Roman" w:hAnsi="Times New Roman"/>
          <w:sz w:val="24"/>
          <w:szCs w:val="24"/>
        </w:rPr>
        <w:t>中含</w:t>
      </w:r>
      <w:r w:rsidR="003411AD" w:rsidRPr="008A56C4">
        <w:rPr>
          <w:rFonts w:ascii="Times New Roman" w:hAnsi="Times New Roman"/>
          <w:sz w:val="24"/>
          <w:szCs w:val="24"/>
        </w:rPr>
        <w:t>1μg</w:t>
      </w:r>
      <w:r w:rsidR="003411AD" w:rsidRPr="008A56C4">
        <w:rPr>
          <w:rFonts w:ascii="Times New Roman" w:hAnsi="Times New Roman"/>
          <w:sz w:val="24"/>
          <w:szCs w:val="24"/>
        </w:rPr>
        <w:t>的溶液，临用前现配）</w:t>
      </w:r>
      <w:r w:rsidR="003411AD" w:rsidRPr="008A56C4">
        <w:rPr>
          <w:rFonts w:ascii="Times New Roman" w:hAnsi="Times New Roman"/>
          <w:sz w:val="24"/>
          <w:szCs w:val="24"/>
        </w:rPr>
        <w:t>10μl</w:t>
      </w:r>
      <w:r w:rsidR="003411AD" w:rsidRPr="008A56C4">
        <w:rPr>
          <w:rFonts w:ascii="Times New Roman" w:hAnsi="Times New Roman"/>
          <w:sz w:val="24"/>
          <w:szCs w:val="24"/>
        </w:rPr>
        <w:t>，摇匀，</w:t>
      </w:r>
      <w:r w:rsidR="003411AD" w:rsidRPr="008A56C4">
        <w:rPr>
          <w:rFonts w:ascii="Times New Roman" w:hAnsi="Times New Roman"/>
          <w:sz w:val="24"/>
          <w:szCs w:val="24"/>
        </w:rPr>
        <w:t>37℃</w:t>
      </w:r>
      <w:r w:rsidR="003411AD" w:rsidRPr="008A56C4">
        <w:rPr>
          <w:rFonts w:ascii="Times New Roman" w:hAnsi="Times New Roman"/>
          <w:sz w:val="24"/>
          <w:szCs w:val="24"/>
        </w:rPr>
        <w:t>恒温酶解</w:t>
      </w:r>
      <w:r w:rsidR="003411AD" w:rsidRPr="008A56C4">
        <w:rPr>
          <w:rFonts w:ascii="Times New Roman" w:hAnsi="Times New Roman"/>
          <w:sz w:val="24"/>
          <w:szCs w:val="24"/>
        </w:rPr>
        <w:t>12</w:t>
      </w:r>
      <w:r w:rsidR="003411AD" w:rsidRPr="008A56C4">
        <w:rPr>
          <w:rFonts w:ascii="Times New Roman" w:hAnsi="Times New Roman"/>
          <w:sz w:val="24"/>
          <w:szCs w:val="24"/>
        </w:rPr>
        <w:t>小时，作为</w:t>
      </w:r>
      <w:proofErr w:type="gramStart"/>
      <w:r w:rsidR="003411AD" w:rsidRPr="008A56C4">
        <w:rPr>
          <w:rFonts w:ascii="Times New Roman" w:hAnsi="Times New Roman"/>
          <w:sz w:val="24"/>
          <w:szCs w:val="24"/>
        </w:rPr>
        <w:t>供试品溶液</w:t>
      </w:r>
      <w:proofErr w:type="gramEnd"/>
      <w:r w:rsidR="003411AD" w:rsidRPr="008A56C4">
        <w:rPr>
          <w:rFonts w:ascii="Times New Roman" w:hAnsi="Times New Roman"/>
          <w:sz w:val="24"/>
          <w:szCs w:val="24"/>
        </w:rPr>
        <w:t>。另取</w:t>
      </w:r>
      <w:r w:rsidR="00E8270C">
        <w:rPr>
          <w:rFonts w:ascii="Times New Roman" w:hAnsi="Times New Roman"/>
          <w:sz w:val="24"/>
          <w:szCs w:val="24"/>
        </w:rPr>
        <w:t>龟甲</w:t>
      </w:r>
      <w:r w:rsidR="003411AD" w:rsidRPr="008A56C4">
        <w:rPr>
          <w:rFonts w:ascii="Times New Roman" w:hAnsi="Times New Roman"/>
          <w:sz w:val="24"/>
          <w:szCs w:val="24"/>
        </w:rPr>
        <w:t>对照药材</w:t>
      </w:r>
      <w:r w:rsidR="00E8270C">
        <w:rPr>
          <w:rFonts w:ascii="Times New Roman" w:hAnsi="Times New Roman" w:hint="eastAsia"/>
          <w:sz w:val="24"/>
          <w:szCs w:val="24"/>
        </w:rPr>
        <w:t>0</w:t>
      </w:r>
      <w:r w:rsidR="00E8270C">
        <w:rPr>
          <w:rFonts w:ascii="Times New Roman" w:hAnsi="Times New Roman"/>
          <w:sz w:val="24"/>
          <w:szCs w:val="24"/>
        </w:rPr>
        <w:t>.</w:t>
      </w:r>
      <w:r w:rsidR="00D53310">
        <w:rPr>
          <w:rFonts w:ascii="Times New Roman" w:hAnsi="Times New Roman"/>
          <w:sz w:val="24"/>
          <w:szCs w:val="24"/>
        </w:rPr>
        <w:t>1</w:t>
      </w:r>
      <w:r w:rsidR="003411AD" w:rsidRPr="008A56C4">
        <w:rPr>
          <w:rFonts w:ascii="Times New Roman" w:hAnsi="Times New Roman"/>
          <w:sz w:val="24"/>
          <w:szCs w:val="24"/>
        </w:rPr>
        <w:t>g</w:t>
      </w:r>
      <w:r w:rsidR="003411AD" w:rsidRPr="008A56C4">
        <w:rPr>
          <w:rFonts w:ascii="Times New Roman" w:hAnsi="Times New Roman"/>
          <w:sz w:val="24"/>
          <w:szCs w:val="24"/>
        </w:rPr>
        <w:t>，加</w:t>
      </w:r>
      <w:r w:rsidR="003411AD" w:rsidRPr="008A56C4">
        <w:rPr>
          <w:rFonts w:ascii="Times New Roman" w:hAnsi="Times New Roman"/>
          <w:sz w:val="24"/>
          <w:szCs w:val="24"/>
        </w:rPr>
        <w:t>1%</w:t>
      </w:r>
      <w:r w:rsidR="003411AD" w:rsidRPr="008A56C4">
        <w:rPr>
          <w:rFonts w:ascii="Times New Roman" w:hAnsi="Times New Roman"/>
          <w:sz w:val="24"/>
          <w:szCs w:val="24"/>
        </w:rPr>
        <w:t>碳酸氢铵溶液</w:t>
      </w:r>
      <w:r w:rsidR="003411AD" w:rsidRPr="008A56C4">
        <w:rPr>
          <w:rFonts w:ascii="Times New Roman" w:hAnsi="Times New Roman"/>
          <w:sz w:val="24"/>
          <w:szCs w:val="24"/>
        </w:rPr>
        <w:t>50ml</w:t>
      </w:r>
      <w:r w:rsidR="003411AD" w:rsidRPr="008A56C4">
        <w:rPr>
          <w:rFonts w:ascii="Times New Roman" w:hAnsi="Times New Roman"/>
          <w:sz w:val="24"/>
          <w:szCs w:val="24"/>
        </w:rPr>
        <w:t>，超声处理</w:t>
      </w:r>
      <w:r w:rsidR="003411AD" w:rsidRPr="008A56C4">
        <w:rPr>
          <w:rFonts w:ascii="Times New Roman" w:hAnsi="Times New Roman"/>
          <w:sz w:val="24"/>
          <w:szCs w:val="24"/>
        </w:rPr>
        <w:t>30</w:t>
      </w:r>
      <w:r w:rsidR="003411AD" w:rsidRPr="008A56C4">
        <w:rPr>
          <w:rFonts w:ascii="Times New Roman" w:hAnsi="Times New Roman"/>
          <w:sz w:val="24"/>
          <w:szCs w:val="24"/>
        </w:rPr>
        <w:t>分钟，自</w:t>
      </w:r>
      <w:r w:rsidR="003411AD" w:rsidRPr="008A56C4">
        <w:rPr>
          <w:rFonts w:ascii="Times New Roman" w:hAnsi="Times New Roman"/>
          <w:sz w:val="24"/>
          <w:szCs w:val="24"/>
        </w:rPr>
        <w:t>“</w:t>
      </w:r>
      <w:r w:rsidR="003411AD" w:rsidRPr="008A56C4">
        <w:rPr>
          <w:rFonts w:ascii="Times New Roman" w:hAnsi="Times New Roman"/>
          <w:sz w:val="24"/>
          <w:szCs w:val="24"/>
        </w:rPr>
        <w:t>用</w:t>
      </w:r>
      <w:r w:rsidR="003411AD" w:rsidRPr="008A56C4">
        <w:rPr>
          <w:rFonts w:ascii="Times New Roman" w:hAnsi="Times New Roman"/>
          <w:sz w:val="24"/>
          <w:szCs w:val="24"/>
        </w:rPr>
        <w:t>0.22μm</w:t>
      </w:r>
      <w:r w:rsidR="003411AD" w:rsidRPr="008A56C4">
        <w:rPr>
          <w:rFonts w:ascii="Times New Roman" w:hAnsi="Times New Roman"/>
          <w:sz w:val="24"/>
          <w:szCs w:val="24"/>
        </w:rPr>
        <w:t>微孔滤膜滤过</w:t>
      </w:r>
      <w:r w:rsidR="003411AD" w:rsidRPr="008A56C4">
        <w:rPr>
          <w:rFonts w:ascii="Times New Roman" w:hAnsi="Times New Roman"/>
          <w:sz w:val="24"/>
          <w:szCs w:val="24"/>
        </w:rPr>
        <w:t>”</w:t>
      </w:r>
      <w:r w:rsidR="003411AD" w:rsidRPr="008A56C4">
        <w:rPr>
          <w:rFonts w:ascii="Times New Roman" w:hAnsi="Times New Roman"/>
          <w:sz w:val="24"/>
          <w:szCs w:val="24"/>
        </w:rPr>
        <w:t>起，同法制成对照药材溶液。照高效液相色谱法</w:t>
      </w:r>
      <w:r w:rsidR="003411AD" w:rsidRPr="008A56C4">
        <w:rPr>
          <w:rFonts w:ascii="Times New Roman" w:hAnsi="Times New Roman"/>
          <w:sz w:val="24"/>
          <w:szCs w:val="24"/>
        </w:rPr>
        <w:t>-</w:t>
      </w:r>
      <w:r w:rsidR="003411AD" w:rsidRPr="008A56C4">
        <w:rPr>
          <w:rFonts w:ascii="Times New Roman" w:hAnsi="Times New Roman"/>
          <w:sz w:val="24"/>
          <w:szCs w:val="24"/>
        </w:rPr>
        <w:t>质谱法（通则</w:t>
      </w:r>
      <w:r w:rsidR="003411AD" w:rsidRPr="008A56C4">
        <w:rPr>
          <w:rFonts w:ascii="Times New Roman" w:hAnsi="Times New Roman"/>
          <w:sz w:val="24"/>
          <w:szCs w:val="24"/>
        </w:rPr>
        <w:t>0512</w:t>
      </w:r>
      <w:r w:rsidR="003411AD" w:rsidRPr="008A56C4">
        <w:rPr>
          <w:rFonts w:ascii="Times New Roman" w:hAnsi="Times New Roman"/>
          <w:sz w:val="24"/>
          <w:szCs w:val="24"/>
        </w:rPr>
        <w:t>和通则</w:t>
      </w:r>
      <w:r w:rsidR="003411AD" w:rsidRPr="008A56C4">
        <w:rPr>
          <w:rFonts w:ascii="Times New Roman" w:hAnsi="Times New Roman"/>
          <w:sz w:val="24"/>
          <w:szCs w:val="24"/>
        </w:rPr>
        <w:t>0431</w:t>
      </w:r>
      <w:r w:rsidR="003411AD" w:rsidRPr="008A56C4">
        <w:rPr>
          <w:rFonts w:ascii="Times New Roman" w:hAnsi="Times New Roman"/>
          <w:sz w:val="24"/>
          <w:szCs w:val="24"/>
        </w:rPr>
        <w:t>）试验，以十八烷基硅烷键合硅胶为填充剂（色谱柱内径</w:t>
      </w:r>
      <w:r w:rsidR="003411AD" w:rsidRPr="008A56C4">
        <w:rPr>
          <w:rFonts w:ascii="Times New Roman" w:hAnsi="Times New Roman"/>
          <w:sz w:val="24"/>
          <w:szCs w:val="24"/>
        </w:rPr>
        <w:t>2.1mm</w:t>
      </w:r>
      <w:r w:rsidR="003411AD" w:rsidRPr="008A56C4">
        <w:rPr>
          <w:rFonts w:ascii="Times New Roman" w:hAnsi="Times New Roman"/>
          <w:sz w:val="24"/>
          <w:szCs w:val="24"/>
        </w:rPr>
        <w:t>）；以乙腈为流动相</w:t>
      </w:r>
      <w:r w:rsidR="003411AD" w:rsidRPr="008A56C4">
        <w:rPr>
          <w:rFonts w:ascii="Times New Roman" w:hAnsi="Times New Roman"/>
          <w:sz w:val="24"/>
          <w:szCs w:val="24"/>
        </w:rPr>
        <w:t>A</w:t>
      </w:r>
      <w:r w:rsidR="003411AD" w:rsidRPr="008A56C4">
        <w:rPr>
          <w:rFonts w:ascii="Times New Roman" w:hAnsi="Times New Roman"/>
          <w:sz w:val="24"/>
          <w:szCs w:val="24"/>
        </w:rPr>
        <w:t>，以</w:t>
      </w:r>
      <w:r w:rsidR="003411AD" w:rsidRPr="008A56C4">
        <w:rPr>
          <w:rFonts w:ascii="Times New Roman" w:hAnsi="Times New Roman"/>
          <w:sz w:val="24"/>
          <w:szCs w:val="24"/>
        </w:rPr>
        <w:t>0.1%</w:t>
      </w:r>
      <w:r w:rsidR="003411AD" w:rsidRPr="008A56C4">
        <w:rPr>
          <w:rFonts w:ascii="Times New Roman" w:hAnsi="Times New Roman"/>
          <w:sz w:val="24"/>
          <w:szCs w:val="24"/>
        </w:rPr>
        <w:t>甲酸溶液为流动相</w:t>
      </w:r>
      <w:r w:rsidR="003411AD" w:rsidRPr="008A56C4">
        <w:rPr>
          <w:rFonts w:ascii="Times New Roman" w:hAnsi="Times New Roman"/>
          <w:sz w:val="24"/>
          <w:szCs w:val="24"/>
        </w:rPr>
        <w:t>B</w:t>
      </w:r>
      <w:r w:rsidR="003411AD" w:rsidRPr="008A56C4">
        <w:rPr>
          <w:rFonts w:ascii="Times New Roman" w:hAnsi="Times New Roman"/>
          <w:sz w:val="24"/>
          <w:szCs w:val="24"/>
        </w:rPr>
        <w:t>，按下表中的规定进行梯度洗脱；流速为每分钟</w:t>
      </w:r>
      <w:r w:rsidR="003411AD" w:rsidRPr="008A56C4">
        <w:rPr>
          <w:rFonts w:ascii="Times New Roman" w:hAnsi="Times New Roman"/>
          <w:sz w:val="24"/>
          <w:szCs w:val="24"/>
        </w:rPr>
        <w:t>0.3ml</w:t>
      </w:r>
      <w:r w:rsidR="003411AD" w:rsidRPr="008A56C4">
        <w:rPr>
          <w:rFonts w:ascii="Times New Roman" w:hAnsi="Times New Roman"/>
          <w:sz w:val="24"/>
          <w:szCs w:val="24"/>
        </w:rPr>
        <w:t>。采用质谱检测器，电喷雾正离子模式（</w:t>
      </w:r>
      <w:r w:rsidR="003411AD" w:rsidRPr="008A56C4">
        <w:rPr>
          <w:rFonts w:ascii="Times New Roman" w:hAnsi="Times New Roman"/>
          <w:sz w:val="24"/>
          <w:szCs w:val="24"/>
        </w:rPr>
        <w:t>ESI+</w:t>
      </w:r>
      <w:r w:rsidR="003411AD" w:rsidRPr="008A56C4">
        <w:rPr>
          <w:rFonts w:ascii="Times New Roman" w:hAnsi="Times New Roman"/>
          <w:sz w:val="24"/>
          <w:szCs w:val="24"/>
        </w:rPr>
        <w:t>），进行多反应监测（</w:t>
      </w:r>
      <w:r w:rsidR="003411AD" w:rsidRPr="008A56C4">
        <w:rPr>
          <w:rFonts w:ascii="Times New Roman" w:hAnsi="Times New Roman"/>
          <w:sz w:val="24"/>
          <w:szCs w:val="24"/>
        </w:rPr>
        <w:t>MRM</w:t>
      </w:r>
      <w:r w:rsidR="003411AD" w:rsidRPr="008A56C4">
        <w:rPr>
          <w:rFonts w:ascii="Times New Roman" w:hAnsi="Times New Roman"/>
          <w:sz w:val="24"/>
          <w:szCs w:val="24"/>
        </w:rPr>
        <w:t>），</w:t>
      </w:r>
      <w:r w:rsidR="00E8270C" w:rsidRPr="00E8270C">
        <w:rPr>
          <w:rFonts w:ascii="Times New Roman" w:hAnsi="Times New Roman"/>
          <w:sz w:val="24"/>
          <w:szCs w:val="24"/>
        </w:rPr>
        <w:t>选择质荷比（</w:t>
      </w:r>
      <w:r w:rsidR="00E8270C" w:rsidRPr="00E8270C">
        <w:rPr>
          <w:rFonts w:ascii="Times New Roman" w:hAnsi="Times New Roman"/>
          <w:sz w:val="24"/>
          <w:szCs w:val="24"/>
        </w:rPr>
        <w:t>m/z</w:t>
      </w:r>
      <w:r w:rsidR="00E8270C" w:rsidRPr="00E8270C">
        <w:rPr>
          <w:rFonts w:ascii="Times New Roman" w:hAnsi="Times New Roman"/>
          <w:sz w:val="24"/>
          <w:szCs w:val="24"/>
        </w:rPr>
        <w:t>）</w:t>
      </w:r>
      <w:r w:rsidR="00E8270C" w:rsidRPr="00E8270C">
        <w:rPr>
          <w:rFonts w:ascii="Times New Roman" w:hAnsi="Times New Roman"/>
          <w:sz w:val="24"/>
          <w:szCs w:val="24"/>
        </w:rPr>
        <w:t>631. 3</w:t>
      </w:r>
      <w:r w:rsidR="00E8270C" w:rsidRPr="00E8270C">
        <w:rPr>
          <w:rFonts w:ascii="Times New Roman" w:hAnsi="Times New Roman"/>
          <w:sz w:val="24"/>
          <w:szCs w:val="24"/>
        </w:rPr>
        <w:t>（双电荷）</w:t>
      </w:r>
      <w:r w:rsidR="00E8270C" w:rsidRPr="00E8270C">
        <w:rPr>
          <w:rFonts w:ascii="Times New Roman" w:hAnsi="Times New Roman"/>
          <w:sz w:val="24"/>
          <w:szCs w:val="24"/>
        </w:rPr>
        <w:t>→546. 4</w:t>
      </w:r>
      <w:r w:rsidR="00E8270C" w:rsidRPr="00E8270C">
        <w:rPr>
          <w:rFonts w:ascii="Times New Roman" w:hAnsi="Times New Roman"/>
          <w:sz w:val="24"/>
          <w:szCs w:val="24"/>
        </w:rPr>
        <w:t>和</w:t>
      </w:r>
      <w:r w:rsidR="00E8270C" w:rsidRPr="00E8270C">
        <w:rPr>
          <w:rFonts w:ascii="Times New Roman" w:hAnsi="Times New Roman"/>
          <w:sz w:val="24"/>
          <w:szCs w:val="24"/>
        </w:rPr>
        <w:t>m/z 631.3</w:t>
      </w:r>
      <w:r w:rsidR="00E8270C" w:rsidRPr="00E8270C">
        <w:rPr>
          <w:rFonts w:ascii="Times New Roman" w:hAnsi="Times New Roman"/>
          <w:sz w:val="24"/>
          <w:szCs w:val="24"/>
        </w:rPr>
        <w:t>（双电荷）</w:t>
      </w:r>
      <w:r w:rsidR="00E8270C" w:rsidRPr="00E8270C">
        <w:rPr>
          <w:rFonts w:ascii="Times New Roman" w:hAnsi="Times New Roman"/>
          <w:sz w:val="24"/>
          <w:szCs w:val="24"/>
        </w:rPr>
        <w:t>→921. 4</w:t>
      </w:r>
      <w:r w:rsidR="00E8270C" w:rsidRPr="00E8270C">
        <w:rPr>
          <w:rFonts w:ascii="Times New Roman" w:hAnsi="Times New Roman"/>
          <w:sz w:val="24"/>
          <w:szCs w:val="24"/>
        </w:rPr>
        <w:t>作为检测离子对</w:t>
      </w:r>
      <w:r w:rsidR="003411AD" w:rsidRPr="008A56C4">
        <w:rPr>
          <w:rFonts w:ascii="Times New Roman" w:hAnsi="Times New Roman"/>
          <w:sz w:val="24"/>
          <w:szCs w:val="24"/>
        </w:rPr>
        <w:t>。取</w:t>
      </w:r>
      <w:r w:rsidR="00E8270C" w:rsidRPr="00E8270C">
        <w:rPr>
          <w:rFonts w:ascii="Times New Roman" w:hAnsi="Times New Roman"/>
          <w:sz w:val="24"/>
          <w:szCs w:val="24"/>
        </w:rPr>
        <w:t>龟甲</w:t>
      </w:r>
      <w:r w:rsidR="003411AD" w:rsidRPr="008A56C4">
        <w:rPr>
          <w:rFonts w:ascii="Times New Roman" w:hAnsi="Times New Roman"/>
          <w:sz w:val="24"/>
          <w:szCs w:val="24"/>
        </w:rPr>
        <w:t>对照药材溶液，进样</w:t>
      </w:r>
      <w:r w:rsidR="003411AD" w:rsidRPr="008A56C4">
        <w:rPr>
          <w:rFonts w:ascii="Times New Roman" w:hAnsi="Times New Roman"/>
          <w:sz w:val="24"/>
          <w:szCs w:val="24"/>
        </w:rPr>
        <w:t>5μl</w:t>
      </w:r>
      <w:r w:rsidR="003411AD" w:rsidRPr="008A56C4">
        <w:rPr>
          <w:rFonts w:ascii="Times New Roman" w:hAnsi="Times New Roman"/>
          <w:sz w:val="24"/>
          <w:szCs w:val="24"/>
        </w:rPr>
        <w:t>，按上述检测离子对测定的</w:t>
      </w:r>
      <w:r w:rsidR="003411AD" w:rsidRPr="008A56C4">
        <w:rPr>
          <w:rFonts w:ascii="Times New Roman" w:hAnsi="Times New Roman"/>
          <w:sz w:val="24"/>
          <w:szCs w:val="24"/>
        </w:rPr>
        <w:t>MRM</w:t>
      </w:r>
      <w:r w:rsidR="003411AD" w:rsidRPr="008A56C4">
        <w:rPr>
          <w:rFonts w:ascii="Times New Roman" w:hAnsi="Times New Roman"/>
          <w:sz w:val="24"/>
          <w:szCs w:val="24"/>
        </w:rPr>
        <w:t>色谱峰的信噪比均应大于</w:t>
      </w:r>
      <w:r w:rsidR="003411AD" w:rsidRPr="008A56C4">
        <w:rPr>
          <w:rFonts w:ascii="Times New Roman" w:hAnsi="Times New Roman"/>
          <w:sz w:val="24"/>
          <w:szCs w:val="24"/>
        </w:rPr>
        <w:t>3</w:t>
      </w:r>
      <w:r w:rsidR="003411AD" w:rsidRPr="008A56C4">
        <w:rPr>
          <w:rFonts w:ascii="Times New Roman" w:hAnsi="Times New Roman"/>
          <w:sz w:val="24"/>
          <w:szCs w:val="24"/>
        </w:rPr>
        <w:t>︰</w:t>
      </w:r>
      <w:r w:rsidR="003411AD" w:rsidRPr="008A56C4">
        <w:rPr>
          <w:rFonts w:ascii="Times New Roman" w:hAnsi="Times New Roman"/>
          <w:sz w:val="24"/>
          <w:szCs w:val="24"/>
        </w:rPr>
        <w:t>1</w:t>
      </w:r>
      <w:r w:rsidR="003411AD" w:rsidRPr="008A56C4">
        <w:rPr>
          <w:rFonts w:ascii="Times New Roman" w:hAnsi="Times New Roman"/>
          <w:sz w:val="24"/>
          <w:szCs w:val="24"/>
        </w:rPr>
        <w:t>。</w:t>
      </w:r>
    </w:p>
    <w:tbl>
      <w:tblPr>
        <w:tblW w:w="5529" w:type="dxa"/>
        <w:jc w:val="center"/>
        <w:tblLook w:val="0000" w:firstRow="0" w:lastRow="0" w:firstColumn="0" w:lastColumn="0" w:noHBand="0" w:noVBand="0"/>
      </w:tblPr>
      <w:tblGrid>
        <w:gridCol w:w="1701"/>
        <w:gridCol w:w="1985"/>
        <w:gridCol w:w="1843"/>
      </w:tblGrid>
      <w:tr w:rsidR="008A56C4" w:rsidRPr="00E8270C" w:rsidTr="00E8270C">
        <w:trPr>
          <w:trHeight w:val="315"/>
          <w:jc w:val="center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bookmarkEnd w:id="0"/>
          <w:p w:rsidR="008A56C4" w:rsidRPr="00E64A7B" w:rsidRDefault="008A56C4" w:rsidP="00E8270C">
            <w:pPr>
              <w:pStyle w:val="HTML"/>
              <w:shd w:val="clear" w:color="auto" w:fill="FFFFFF"/>
              <w:spacing w:before="150" w:after="150" w:line="420" w:lineRule="atLeast"/>
              <w:rPr>
                <w:rFonts w:ascii="Times New Roman" w:hAnsi="Times New Roman"/>
              </w:rPr>
            </w:pPr>
            <w:r w:rsidRPr="00E64A7B">
              <w:rPr>
                <w:rFonts w:ascii="Times New Roman" w:hAnsi="Times New Roman"/>
              </w:rPr>
              <w:t>时间（分钟）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56C4" w:rsidRPr="00E64A7B" w:rsidRDefault="008A56C4" w:rsidP="00E8270C">
            <w:pPr>
              <w:pStyle w:val="HTML"/>
              <w:shd w:val="clear" w:color="auto" w:fill="FFFFFF"/>
              <w:spacing w:before="150" w:after="150" w:line="420" w:lineRule="atLeast"/>
              <w:rPr>
                <w:rFonts w:ascii="Times New Roman" w:hAnsi="Times New Roman"/>
              </w:rPr>
            </w:pPr>
            <w:r w:rsidRPr="00E64A7B">
              <w:rPr>
                <w:rFonts w:ascii="Times New Roman" w:hAnsi="Times New Roman"/>
              </w:rPr>
              <w:t>流动相</w:t>
            </w:r>
            <w:r w:rsidRPr="00E64A7B">
              <w:rPr>
                <w:rFonts w:ascii="Times New Roman" w:hAnsi="Times New Roman"/>
              </w:rPr>
              <w:t>A</w:t>
            </w:r>
            <w:r w:rsidRPr="00E64A7B">
              <w:rPr>
                <w:rFonts w:ascii="Times New Roman" w:hAnsi="Times New Roman"/>
              </w:rPr>
              <w:t>（</w:t>
            </w:r>
            <w:r w:rsidRPr="00E64A7B">
              <w:rPr>
                <w:rFonts w:ascii="Times New Roman" w:hAnsi="Times New Roman"/>
              </w:rPr>
              <w:t>%</w:t>
            </w:r>
            <w:r w:rsidRPr="00E64A7B">
              <w:rPr>
                <w:rFonts w:ascii="Times New Roman" w:hAnsi="Times New Roman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56C4" w:rsidRPr="00E64A7B" w:rsidRDefault="008A56C4" w:rsidP="00E8270C">
            <w:pPr>
              <w:pStyle w:val="HTML"/>
              <w:shd w:val="clear" w:color="auto" w:fill="FFFFFF"/>
              <w:spacing w:before="150" w:after="150" w:line="420" w:lineRule="atLeast"/>
              <w:rPr>
                <w:rFonts w:ascii="Times New Roman" w:hAnsi="Times New Roman"/>
              </w:rPr>
            </w:pPr>
            <w:r w:rsidRPr="00E64A7B">
              <w:rPr>
                <w:rFonts w:ascii="Times New Roman" w:hAnsi="Times New Roman"/>
              </w:rPr>
              <w:t>流动相</w:t>
            </w:r>
            <w:r w:rsidRPr="00E64A7B">
              <w:rPr>
                <w:rFonts w:ascii="Times New Roman" w:hAnsi="Times New Roman"/>
              </w:rPr>
              <w:t>B</w:t>
            </w:r>
            <w:r w:rsidRPr="00E64A7B">
              <w:rPr>
                <w:rFonts w:ascii="Times New Roman" w:hAnsi="Times New Roman"/>
              </w:rPr>
              <w:t>（</w:t>
            </w:r>
            <w:r w:rsidRPr="00E64A7B">
              <w:rPr>
                <w:rFonts w:ascii="Times New Roman" w:hAnsi="Times New Roman"/>
              </w:rPr>
              <w:t>%</w:t>
            </w:r>
            <w:r w:rsidRPr="00E64A7B">
              <w:rPr>
                <w:rFonts w:ascii="Times New Roman" w:hAnsi="Times New Roman"/>
              </w:rPr>
              <w:t>）</w:t>
            </w:r>
          </w:p>
        </w:tc>
      </w:tr>
      <w:tr w:rsidR="008A56C4" w:rsidRPr="00E64A7B" w:rsidTr="00E8270C">
        <w:trPr>
          <w:trHeight w:val="315"/>
          <w:jc w:val="center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6C4" w:rsidRPr="00E64A7B" w:rsidRDefault="008A56C4" w:rsidP="004C554F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0</w:t>
            </w: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～</w:t>
            </w: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6C4" w:rsidRPr="00E64A7B" w:rsidRDefault="008A56C4" w:rsidP="004C554F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3→20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6C4" w:rsidRPr="00E64A7B" w:rsidRDefault="008A56C4" w:rsidP="004C554F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97→80</w:t>
            </w:r>
          </w:p>
        </w:tc>
      </w:tr>
      <w:tr w:rsidR="008A56C4" w:rsidRPr="00E64A7B" w:rsidTr="00E8270C">
        <w:trPr>
          <w:trHeight w:val="283"/>
          <w:jc w:val="center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56C4" w:rsidRPr="00E64A7B" w:rsidRDefault="008A56C4" w:rsidP="004C554F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25</w:t>
            </w: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～</w:t>
            </w: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56C4" w:rsidRPr="00E64A7B" w:rsidRDefault="008A56C4" w:rsidP="004C554F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20→50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56C4" w:rsidRPr="00E64A7B" w:rsidRDefault="008A56C4" w:rsidP="004C554F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80→50</w:t>
            </w:r>
          </w:p>
        </w:tc>
      </w:tr>
    </w:tbl>
    <w:p w:rsidR="008A56C4" w:rsidRPr="008A56C4" w:rsidRDefault="008A56C4" w:rsidP="008A56C4">
      <w:pPr>
        <w:spacing w:line="560" w:lineRule="exact"/>
        <w:ind w:firstLineChars="200" w:firstLine="480"/>
        <w:rPr>
          <w:rFonts w:ascii="Times New Roman" w:eastAsia="仿宋_GB2312" w:hAnsi="Times New Roman"/>
          <w:sz w:val="28"/>
          <w:szCs w:val="28"/>
        </w:rPr>
      </w:pPr>
      <w:r w:rsidRPr="008A56C4">
        <w:rPr>
          <w:rFonts w:ascii="Times New Roman" w:hAnsi="Times New Roman"/>
          <w:sz w:val="24"/>
          <w:szCs w:val="24"/>
        </w:rPr>
        <w:t>吸取</w:t>
      </w:r>
      <w:proofErr w:type="gramStart"/>
      <w:r w:rsidRPr="008A56C4">
        <w:rPr>
          <w:rFonts w:ascii="Times New Roman" w:hAnsi="Times New Roman"/>
          <w:sz w:val="24"/>
          <w:szCs w:val="24"/>
        </w:rPr>
        <w:t>供试品溶液</w:t>
      </w:r>
      <w:proofErr w:type="gramEnd"/>
      <w:r w:rsidRPr="008A56C4">
        <w:rPr>
          <w:rFonts w:ascii="Times New Roman" w:hAnsi="Times New Roman"/>
          <w:sz w:val="24"/>
          <w:szCs w:val="24"/>
        </w:rPr>
        <w:t>5μl</w:t>
      </w:r>
      <w:r w:rsidRPr="008A56C4">
        <w:rPr>
          <w:rFonts w:ascii="Times New Roman" w:hAnsi="Times New Roman"/>
          <w:sz w:val="24"/>
          <w:szCs w:val="24"/>
        </w:rPr>
        <w:t>，注入高效液相色谱</w:t>
      </w:r>
      <w:r w:rsidRPr="008A56C4">
        <w:rPr>
          <w:rFonts w:ascii="Times New Roman" w:hAnsi="Times New Roman"/>
          <w:sz w:val="24"/>
          <w:szCs w:val="24"/>
        </w:rPr>
        <w:t>-</w:t>
      </w:r>
      <w:r w:rsidRPr="008A56C4">
        <w:rPr>
          <w:rFonts w:ascii="Times New Roman" w:hAnsi="Times New Roman"/>
          <w:sz w:val="24"/>
          <w:szCs w:val="24"/>
        </w:rPr>
        <w:t>质谱联用仪，测定。以质荷比</w:t>
      </w:r>
      <w:r w:rsidR="00E8270C" w:rsidRPr="00E8270C">
        <w:rPr>
          <w:rFonts w:ascii="Times New Roman" w:hAnsi="Times New Roman"/>
          <w:sz w:val="24"/>
          <w:szCs w:val="24"/>
        </w:rPr>
        <w:t>（</w:t>
      </w:r>
      <w:r w:rsidR="00E8270C" w:rsidRPr="00E8270C">
        <w:rPr>
          <w:rFonts w:ascii="Times New Roman" w:hAnsi="Times New Roman"/>
          <w:sz w:val="24"/>
          <w:szCs w:val="24"/>
        </w:rPr>
        <w:t>m/z</w:t>
      </w:r>
      <w:r w:rsidR="00E8270C" w:rsidRPr="00E8270C">
        <w:rPr>
          <w:rFonts w:ascii="Times New Roman" w:hAnsi="Times New Roman"/>
          <w:sz w:val="24"/>
          <w:szCs w:val="24"/>
        </w:rPr>
        <w:t>）</w:t>
      </w:r>
      <w:r w:rsidR="00E8270C" w:rsidRPr="00E8270C">
        <w:rPr>
          <w:rFonts w:ascii="Times New Roman" w:hAnsi="Times New Roman"/>
          <w:sz w:val="24"/>
          <w:szCs w:val="24"/>
        </w:rPr>
        <w:t>631. 3</w:t>
      </w:r>
      <w:r w:rsidR="00E8270C" w:rsidRPr="00E8270C">
        <w:rPr>
          <w:rFonts w:ascii="Times New Roman" w:hAnsi="Times New Roman"/>
          <w:sz w:val="24"/>
          <w:szCs w:val="24"/>
        </w:rPr>
        <w:t>（双电荷）</w:t>
      </w:r>
      <w:r w:rsidR="00E8270C" w:rsidRPr="00E8270C">
        <w:rPr>
          <w:rFonts w:ascii="Times New Roman" w:hAnsi="Times New Roman"/>
          <w:sz w:val="24"/>
          <w:szCs w:val="24"/>
        </w:rPr>
        <w:t>→546. 4</w:t>
      </w:r>
      <w:r w:rsidR="00E8270C" w:rsidRPr="00E8270C">
        <w:rPr>
          <w:rFonts w:ascii="Times New Roman" w:hAnsi="Times New Roman"/>
          <w:sz w:val="24"/>
          <w:szCs w:val="24"/>
        </w:rPr>
        <w:t>和</w:t>
      </w:r>
      <w:r w:rsidR="00D35F3A" w:rsidRPr="00E8270C">
        <w:rPr>
          <w:rFonts w:ascii="Times New Roman" w:hAnsi="Times New Roman"/>
          <w:sz w:val="24"/>
          <w:szCs w:val="24"/>
        </w:rPr>
        <w:t xml:space="preserve">m/z </w:t>
      </w:r>
      <w:r w:rsidR="00E8270C" w:rsidRPr="00E8270C">
        <w:rPr>
          <w:rFonts w:ascii="Times New Roman" w:hAnsi="Times New Roman"/>
          <w:sz w:val="24"/>
          <w:szCs w:val="24"/>
        </w:rPr>
        <w:t>631.3</w:t>
      </w:r>
      <w:r w:rsidR="00E8270C" w:rsidRPr="00E8270C">
        <w:rPr>
          <w:rFonts w:ascii="Times New Roman" w:hAnsi="Times New Roman"/>
          <w:sz w:val="24"/>
          <w:szCs w:val="24"/>
        </w:rPr>
        <w:t>（双电荷）</w:t>
      </w:r>
      <w:r w:rsidR="00E8270C" w:rsidRPr="00E8270C">
        <w:rPr>
          <w:rFonts w:ascii="Times New Roman" w:hAnsi="Times New Roman"/>
          <w:sz w:val="24"/>
          <w:szCs w:val="24"/>
        </w:rPr>
        <w:t>→921. 4</w:t>
      </w:r>
      <w:r w:rsidRPr="008A56C4">
        <w:rPr>
          <w:rFonts w:ascii="Times New Roman" w:hAnsi="Times New Roman"/>
          <w:sz w:val="24"/>
          <w:szCs w:val="24"/>
        </w:rPr>
        <w:t>离子对提取的</w:t>
      </w:r>
      <w:proofErr w:type="gramStart"/>
      <w:r w:rsidRPr="008A56C4">
        <w:rPr>
          <w:rFonts w:ascii="Times New Roman" w:hAnsi="Times New Roman"/>
          <w:sz w:val="24"/>
          <w:szCs w:val="24"/>
        </w:rPr>
        <w:t>供试品离子</w:t>
      </w:r>
      <w:proofErr w:type="gramEnd"/>
      <w:r w:rsidRPr="008A56C4">
        <w:rPr>
          <w:rFonts w:ascii="Times New Roman" w:hAnsi="Times New Roman"/>
          <w:sz w:val="24"/>
          <w:szCs w:val="24"/>
        </w:rPr>
        <w:t>流色谱中，应同时呈现与对照药材色谱保留时间一致的色谱峰。</w:t>
      </w:r>
    </w:p>
    <w:p w:rsidR="008A56C4" w:rsidRPr="008A56C4" w:rsidRDefault="008A56C4"/>
    <w:sectPr w:rsidR="008A56C4" w:rsidRPr="008A56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53C" w:rsidRDefault="008A553C" w:rsidP="008A553C">
      <w:r>
        <w:separator/>
      </w:r>
    </w:p>
  </w:endnote>
  <w:endnote w:type="continuationSeparator" w:id="0">
    <w:p w:rsidR="008A553C" w:rsidRDefault="008A553C" w:rsidP="008A5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53C" w:rsidRDefault="008A553C" w:rsidP="008A553C">
      <w:r>
        <w:separator/>
      </w:r>
    </w:p>
  </w:footnote>
  <w:footnote w:type="continuationSeparator" w:id="0">
    <w:p w:rsidR="008A553C" w:rsidRDefault="008A553C" w:rsidP="008A55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FC2"/>
    <w:rsid w:val="00006FC2"/>
    <w:rsid w:val="00302085"/>
    <w:rsid w:val="003411AD"/>
    <w:rsid w:val="003A5DBB"/>
    <w:rsid w:val="005B4978"/>
    <w:rsid w:val="00860849"/>
    <w:rsid w:val="008A553C"/>
    <w:rsid w:val="008A56C4"/>
    <w:rsid w:val="00A235EC"/>
    <w:rsid w:val="00A25499"/>
    <w:rsid w:val="00D35F3A"/>
    <w:rsid w:val="00D53310"/>
    <w:rsid w:val="00E202FD"/>
    <w:rsid w:val="00E64A7B"/>
    <w:rsid w:val="00E8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0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unhideWhenUsed/>
    <w:rsid w:val="0030208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302085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8A55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553C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55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553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0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unhideWhenUsed/>
    <w:rsid w:val="0030208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302085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8A55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553C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55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553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2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Application>Microsoft Office Word</Application>
  <DocSecurity>0</DocSecurity>
  <Lines>5</Lines>
  <Paragraphs>1</Paragraphs>
  <ScaleCrop>false</ScaleCrop>
  <Company>P R C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Windows User</cp:lastModifiedBy>
  <cp:revision>2</cp:revision>
  <dcterms:created xsi:type="dcterms:W3CDTF">2022-02-28T01:17:00Z</dcterms:created>
  <dcterms:modified xsi:type="dcterms:W3CDTF">2022-02-28T01:17:00Z</dcterms:modified>
</cp:coreProperties>
</file>