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2C" w:rsidRDefault="003E312C" w:rsidP="003E312C">
      <w:pPr>
        <w:pStyle w:val="afffffc"/>
        <w:framePr w:wrap="around"/>
      </w:pPr>
      <w:r w:rsidRPr="003E312C">
        <w:rPr>
          <w:rFonts w:ascii="Times New Roman"/>
        </w:rPr>
        <w:t>ICS</w:t>
      </w:r>
      <w:r>
        <w:t> </w:t>
      </w:r>
      <w:r w:rsidR="0064412F">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64412F">
        <w:fldChar w:fldCharType="separate"/>
      </w:r>
      <w:r>
        <w:rPr>
          <w:rFonts w:hint="eastAsia"/>
        </w:rPr>
        <w:t>11.040.50</w:t>
      </w:r>
      <w:r w:rsidR="0064412F">
        <w:fldChar w:fldCharType="end"/>
      </w:r>
      <w:bookmarkEnd w:id="0"/>
    </w:p>
    <w:p w:rsidR="003E312C" w:rsidRDefault="0064412F" w:rsidP="003E312C">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3E312C">
        <w:instrText xml:space="preserve"> FORMTEXT </w:instrText>
      </w:r>
      <w:r>
        <w:fldChar w:fldCharType="separate"/>
      </w:r>
      <w:r w:rsidR="003E312C">
        <w:rPr>
          <w:rFonts w:hint="eastAsia"/>
        </w:rPr>
        <w:t>C43</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3E312C" w:rsidTr="001C6836">
        <w:tc>
          <w:tcPr>
            <w:tcW w:w="9854" w:type="dxa"/>
            <w:tcBorders>
              <w:top w:val="nil"/>
              <w:left w:val="nil"/>
              <w:bottom w:val="nil"/>
              <w:right w:val="nil"/>
            </w:tcBorders>
            <w:shd w:val="clear" w:color="auto" w:fill="auto"/>
          </w:tcPr>
          <w:p w:rsidR="003E312C" w:rsidRDefault="0064412F" w:rsidP="001C6836">
            <w:pPr>
              <w:pStyle w:val="afffffc"/>
              <w:framePr w:wrap="around"/>
            </w:pPr>
            <w:r>
              <w:rPr>
                <w:noProof/>
              </w:rPr>
              <w:pict>
                <v:rect id="BAH" o:spid="_x0000_s1039" style="position:absolute;margin-left:-5.25pt;margin-top:0;width:68.25pt;height:15.6pt;z-index:-251656704" stroked="f"/>
              </w:pict>
            </w:r>
            <w:r>
              <w:fldChar w:fldCharType="begin">
                <w:ffData>
                  <w:name w:val="BAH"/>
                  <w:enabled/>
                  <w:calcOnExit w:val="0"/>
                  <w:textInput/>
                </w:ffData>
              </w:fldChar>
            </w:r>
            <w:bookmarkStart w:id="2" w:name="BAH"/>
            <w:r w:rsidR="003E312C">
              <w:instrText xml:space="preserve"> FORMTEXT </w:instrText>
            </w:r>
            <w:r>
              <w:fldChar w:fldCharType="separate"/>
            </w:r>
            <w:r w:rsidR="003E312C">
              <w:rPr>
                <w:noProof/>
              </w:rPr>
              <w:t> </w:t>
            </w:r>
            <w:r w:rsidR="003E312C">
              <w:rPr>
                <w:noProof/>
              </w:rPr>
              <w:t> </w:t>
            </w:r>
            <w:r w:rsidR="003E312C">
              <w:rPr>
                <w:noProof/>
              </w:rPr>
              <w:t> </w:t>
            </w:r>
            <w:r w:rsidR="003E312C">
              <w:rPr>
                <w:noProof/>
              </w:rPr>
              <w:t> </w:t>
            </w:r>
            <w:r w:rsidR="003E312C">
              <w:rPr>
                <w:noProof/>
              </w:rPr>
              <w:t> </w:t>
            </w:r>
            <w:r>
              <w:fldChar w:fldCharType="end"/>
            </w:r>
            <w:bookmarkEnd w:id="2"/>
          </w:p>
        </w:tc>
      </w:tr>
    </w:tbl>
    <w:p w:rsidR="003E312C" w:rsidRDefault="0064412F" w:rsidP="003E312C">
      <w:pPr>
        <w:pStyle w:val="affb"/>
        <w:framePr w:wrap="around"/>
      </w:pPr>
      <w:r>
        <w:fldChar w:fldCharType="begin">
          <w:ffData>
            <w:name w:val="c1"/>
            <w:enabled/>
            <w:calcOnExit w:val="0"/>
            <w:textInput>
              <w:maxLength w:val="2"/>
            </w:textInput>
          </w:ffData>
        </w:fldChar>
      </w:r>
      <w:bookmarkStart w:id="3" w:name="c1"/>
      <w:r w:rsidR="003E312C">
        <w:instrText xml:space="preserve"> FORMTEXT </w:instrText>
      </w:r>
      <w:r>
        <w:fldChar w:fldCharType="separate"/>
      </w:r>
      <w:r w:rsidR="003E312C">
        <w:rPr>
          <w:rFonts w:hint="eastAsia"/>
          <w:noProof/>
        </w:rPr>
        <w:t>YY</w:t>
      </w:r>
      <w:r>
        <w:fldChar w:fldCharType="end"/>
      </w:r>
      <w:bookmarkEnd w:id="3"/>
    </w:p>
    <w:p w:rsidR="003E312C" w:rsidRDefault="003E312C" w:rsidP="003E312C">
      <w:pPr>
        <w:pStyle w:val="affffa"/>
        <w:framePr w:wrap="around"/>
      </w:pPr>
      <w:r>
        <w:rPr>
          <w:rFonts w:hint="eastAsia"/>
        </w:rPr>
        <w:t>中华人民共和国</w:t>
      </w:r>
      <w:r w:rsidR="0064412F">
        <w:fldChar w:fldCharType="begin">
          <w:ffData>
            <w:name w:val="c2"/>
            <w:enabled/>
            <w:calcOnExit w:val="0"/>
            <w:textInput/>
          </w:ffData>
        </w:fldChar>
      </w:r>
      <w:bookmarkStart w:id="4" w:name="c2"/>
      <w:r>
        <w:instrText xml:space="preserve"> FORMTEXT </w:instrText>
      </w:r>
      <w:r w:rsidR="0064412F">
        <w:fldChar w:fldCharType="separate"/>
      </w:r>
      <w:r>
        <w:rPr>
          <w:rFonts w:hint="eastAsia"/>
          <w:noProof/>
        </w:rPr>
        <w:t>医药</w:t>
      </w:r>
      <w:r w:rsidR="0064412F">
        <w:fldChar w:fldCharType="end"/>
      </w:r>
      <w:bookmarkEnd w:id="4"/>
      <w:r>
        <w:rPr>
          <w:rFonts w:hint="eastAsia"/>
        </w:rPr>
        <w:t>行业标准</w:t>
      </w:r>
    </w:p>
    <w:p w:rsidR="003E312C" w:rsidRDefault="0064412F" w:rsidP="003E312C">
      <w:pPr>
        <w:pStyle w:val="2"/>
        <w:framePr w:wrap="around"/>
      </w:pPr>
      <w:r w:rsidRPr="003E312C">
        <w:rPr>
          <w:rFonts w:ascii="Times New Roman"/>
        </w:rPr>
        <w:fldChar w:fldCharType="begin">
          <w:ffData>
            <w:name w:val="StdNo0"/>
            <w:enabled/>
            <w:calcOnExit w:val="0"/>
            <w:textInput>
              <w:default w:val="XX"/>
              <w:maxLength w:val="2"/>
            </w:textInput>
          </w:ffData>
        </w:fldChar>
      </w:r>
      <w:bookmarkStart w:id="5" w:name="StdNo0"/>
      <w:r w:rsidR="003E312C" w:rsidRPr="003E312C">
        <w:rPr>
          <w:rFonts w:ascii="Times New Roman"/>
        </w:rPr>
        <w:instrText xml:space="preserve"> FORMTEXT </w:instrText>
      </w:r>
      <w:r w:rsidRPr="003E312C">
        <w:rPr>
          <w:rFonts w:ascii="Times New Roman"/>
        </w:rPr>
      </w:r>
      <w:r w:rsidRPr="003E312C">
        <w:rPr>
          <w:rFonts w:ascii="Times New Roman"/>
        </w:rPr>
        <w:fldChar w:fldCharType="separate"/>
      </w:r>
      <w:r w:rsidR="003E312C">
        <w:rPr>
          <w:rFonts w:ascii="Times New Roman" w:hint="eastAsia"/>
        </w:rPr>
        <w:t>Y</w:t>
      </w:r>
      <w:r w:rsidR="003E312C">
        <w:rPr>
          <w:rFonts w:ascii="Times New Roman" w:hint="eastAsia"/>
          <w:noProof/>
        </w:rPr>
        <w:t>Y</w:t>
      </w:r>
      <w:r w:rsidRPr="003E312C">
        <w:rPr>
          <w:rFonts w:ascii="Times New Roman"/>
        </w:rPr>
        <w:fldChar w:fldCharType="end"/>
      </w:r>
      <w:bookmarkEnd w:id="5"/>
      <w:r w:rsidR="003E312C" w:rsidRPr="003E312C">
        <w:rPr>
          <w:rFonts w:ascii="Times New Roman"/>
        </w:rPr>
        <w:t xml:space="preserve">/T </w:t>
      </w:r>
      <w:r>
        <w:fldChar w:fldCharType="begin">
          <w:ffData>
            <w:name w:val="StdNo1"/>
            <w:enabled/>
            <w:calcOnExit w:val="0"/>
            <w:textInput>
              <w:default w:val="XXXXX"/>
            </w:textInput>
          </w:ffData>
        </w:fldChar>
      </w:r>
      <w:bookmarkStart w:id="6" w:name="StdNo1"/>
      <w:r w:rsidR="003E312C">
        <w:instrText xml:space="preserve"> FORMTEXT </w:instrText>
      </w:r>
      <w:r>
        <w:fldChar w:fldCharType="separate"/>
      </w:r>
      <w:r w:rsidR="003E312C">
        <w:rPr>
          <w:rFonts w:hint="eastAsia"/>
          <w:noProof/>
        </w:rPr>
        <w:t>0742</w:t>
      </w:r>
      <w:r>
        <w:fldChar w:fldCharType="end"/>
      </w:r>
      <w:bookmarkEnd w:id="6"/>
      <w:r w:rsidR="003E312C">
        <w:t>—</w:t>
      </w:r>
      <w:r>
        <w:fldChar w:fldCharType="begin">
          <w:ffData>
            <w:name w:val="StdNo2"/>
            <w:enabled/>
            <w:calcOnExit w:val="0"/>
            <w:textInput>
              <w:default w:val="XXXX"/>
              <w:maxLength w:val="4"/>
            </w:textInput>
          </w:ffData>
        </w:fldChar>
      </w:r>
      <w:bookmarkStart w:id="7" w:name="StdNo2"/>
      <w:r w:rsidR="003E312C">
        <w:instrText xml:space="preserve"> FORMTEXT </w:instrText>
      </w:r>
      <w:r>
        <w:fldChar w:fldCharType="separate"/>
      </w:r>
      <w:r w:rsidR="003E312C">
        <w:rPr>
          <w:noProof/>
        </w:rPr>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3E312C" w:rsidTr="001C6836">
        <w:tc>
          <w:tcPr>
            <w:tcW w:w="9356" w:type="dxa"/>
            <w:tcBorders>
              <w:top w:val="nil"/>
              <w:left w:val="nil"/>
              <w:bottom w:val="nil"/>
              <w:right w:val="nil"/>
            </w:tcBorders>
            <w:shd w:val="clear" w:color="auto" w:fill="auto"/>
          </w:tcPr>
          <w:p w:rsidR="003E312C" w:rsidRDefault="0064412F" w:rsidP="004328CC">
            <w:pPr>
              <w:pStyle w:val="afff6"/>
              <w:framePr w:wrap="around"/>
            </w:pPr>
            <w:r>
              <w:rPr>
                <w:noProof/>
              </w:rPr>
              <w:pict>
                <v:rect id="DT" o:spid="_x0000_s1036" style="position:absolute;left:0;text-align:left;margin-left:372.8pt;margin-top:2.7pt;width:90pt;height:18pt;z-index:-251659776" stroked="f"/>
              </w:pict>
            </w:r>
            <w:bookmarkStart w:id="8" w:name="DT"/>
            <w:r>
              <w:fldChar w:fldCharType="begin">
                <w:ffData>
                  <w:name w:val="DT"/>
                  <w:enabled/>
                  <w:calcOnExit w:val="0"/>
                  <w:textInput>
                    <w:default w:val="代替YY/T 0742-2009"/>
                  </w:textInput>
                </w:ffData>
              </w:fldChar>
            </w:r>
            <w:r w:rsidR="004328CC">
              <w:instrText xml:space="preserve"> FORMTEXT </w:instrText>
            </w:r>
            <w:r>
              <w:fldChar w:fldCharType="separate"/>
            </w:r>
            <w:r w:rsidR="004328CC">
              <w:rPr>
                <w:rFonts w:hint="eastAsia"/>
                <w:noProof/>
              </w:rPr>
              <w:t>代替YY/T 0742-2009</w:t>
            </w:r>
            <w:r>
              <w:fldChar w:fldCharType="end"/>
            </w:r>
            <w:bookmarkEnd w:id="8"/>
          </w:p>
        </w:tc>
      </w:tr>
    </w:tbl>
    <w:p w:rsidR="003E312C" w:rsidRDefault="003E312C" w:rsidP="003E312C">
      <w:pPr>
        <w:pStyle w:val="2"/>
        <w:framePr w:wrap="around"/>
      </w:pPr>
    </w:p>
    <w:p w:rsidR="003E312C" w:rsidRDefault="003E312C" w:rsidP="003E312C">
      <w:pPr>
        <w:pStyle w:val="2"/>
        <w:framePr w:wrap="around"/>
      </w:pPr>
    </w:p>
    <w:p w:rsidR="003E312C" w:rsidRDefault="0064412F" w:rsidP="003E312C">
      <w:pPr>
        <w:pStyle w:val="afff7"/>
        <w:framePr w:wrap="around"/>
      </w:pPr>
      <w:r>
        <w:fldChar w:fldCharType="begin">
          <w:ffData>
            <w:name w:val="StdName"/>
            <w:enabled/>
            <w:calcOnExit w:val="0"/>
            <w:textInput>
              <w:default w:val="点击此处添加标准名称"/>
            </w:textInput>
          </w:ffData>
        </w:fldChar>
      </w:r>
      <w:bookmarkStart w:id="9" w:name="StdName"/>
      <w:r w:rsidR="003E312C">
        <w:instrText xml:space="preserve"> FORMTEXT </w:instrText>
      </w:r>
      <w:r>
        <w:fldChar w:fldCharType="separate"/>
      </w:r>
      <w:r w:rsidR="0077132A">
        <w:rPr>
          <w:rFonts w:hint="eastAsia"/>
          <w:noProof/>
        </w:rPr>
        <w:t>胃肠</w:t>
      </w:r>
      <w:r w:rsidR="00E911DA" w:rsidRPr="00E911DA">
        <w:rPr>
          <w:rFonts w:hint="eastAsia"/>
          <w:noProof/>
        </w:rPr>
        <w:t>×</w:t>
      </w:r>
      <w:r w:rsidR="003E312C">
        <w:rPr>
          <w:rFonts w:hint="eastAsia"/>
          <w:noProof/>
        </w:rPr>
        <w:t>射线机专用技术条件</w:t>
      </w:r>
      <w:r>
        <w:fldChar w:fldCharType="end"/>
      </w:r>
      <w:bookmarkEnd w:id="9"/>
    </w:p>
    <w:p w:rsidR="003E312C" w:rsidRDefault="0064412F" w:rsidP="003E312C">
      <w:pPr>
        <w:pStyle w:val="afff8"/>
        <w:framePr w:wrap="around"/>
      </w:pPr>
      <w:r>
        <w:fldChar w:fldCharType="begin">
          <w:ffData>
            <w:name w:val="StdEnglishName"/>
            <w:enabled/>
            <w:calcOnExit w:val="0"/>
            <w:textInput>
              <w:default w:val="点击此处添加标准英文译名"/>
            </w:textInput>
          </w:ffData>
        </w:fldChar>
      </w:r>
      <w:bookmarkStart w:id="10" w:name="StdEnglishName"/>
      <w:r w:rsidR="003E312C">
        <w:instrText xml:space="preserve"> FORMTEXT </w:instrText>
      </w:r>
      <w:r>
        <w:fldChar w:fldCharType="separate"/>
      </w:r>
      <w:r w:rsidR="003E312C" w:rsidRPr="003E312C">
        <w:rPr>
          <w:noProof/>
        </w:rPr>
        <w:t xml:space="preserve">Particular specifications for </w:t>
      </w:r>
      <w:r w:rsidR="0077132A">
        <w:rPr>
          <w:rFonts w:hint="eastAsia"/>
          <w:noProof/>
        </w:rPr>
        <w:t>gastrointestinal</w:t>
      </w:r>
      <w:r w:rsidR="003E312C" w:rsidRPr="003E312C">
        <w:rPr>
          <w:noProof/>
        </w:rPr>
        <w:t xml:space="preserve"> diagnostic </w:t>
      </w:r>
      <w:r w:rsidR="000E7DA1">
        <w:rPr>
          <w:rFonts w:hint="eastAsia"/>
          <w:noProof/>
        </w:rPr>
        <w:t>X</w:t>
      </w:r>
      <w:r w:rsidR="003E312C" w:rsidRPr="003E312C">
        <w:rPr>
          <w:noProof/>
        </w:rPr>
        <w:t>-ray equipment</w:t>
      </w:r>
      <w:r>
        <w:fldChar w:fldCharType="end"/>
      </w:r>
      <w:bookmarkEnd w:id="10"/>
    </w:p>
    <w:p w:rsidR="003E312C" w:rsidRPr="003E312C" w:rsidRDefault="0064412F" w:rsidP="003E312C">
      <w:pPr>
        <w:pStyle w:val="afff9"/>
        <w:framePr w:wrap="around"/>
      </w:pPr>
      <w:r>
        <w:fldChar w:fldCharType="begin">
          <w:ffData>
            <w:name w:val="YZBS"/>
            <w:enabled/>
            <w:calcOnExit w:val="0"/>
            <w:textInput>
              <w:default w:val="点击此处添加与国际标准一致性程度的标识"/>
            </w:textInput>
          </w:ffData>
        </w:fldChar>
      </w:r>
      <w:bookmarkStart w:id="11" w:name="YZBS"/>
      <w:r w:rsidR="003E312C">
        <w:instrText xml:space="preserve"> FORMTEXT </w:instrText>
      </w:r>
      <w:r>
        <w:fldChar w:fldCharType="separate"/>
      </w:r>
      <w:r w:rsidR="0018296B">
        <w:t> </w:t>
      </w:r>
      <w:r w:rsidR="0018296B">
        <w:t> </w:t>
      </w:r>
      <w:r w:rsidR="0018296B">
        <w:t> </w:t>
      </w:r>
      <w:r w:rsidR="0018296B">
        <w:t> </w:t>
      </w:r>
      <w:r w:rsidR="0018296B">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3E312C" w:rsidTr="001C6836">
        <w:tc>
          <w:tcPr>
            <w:tcW w:w="9855" w:type="dxa"/>
            <w:tcBorders>
              <w:top w:val="nil"/>
              <w:left w:val="nil"/>
              <w:bottom w:val="nil"/>
              <w:right w:val="nil"/>
            </w:tcBorders>
            <w:shd w:val="clear" w:color="auto" w:fill="auto"/>
          </w:tcPr>
          <w:p w:rsidR="003E312C" w:rsidRDefault="0064412F" w:rsidP="001C6836">
            <w:pPr>
              <w:pStyle w:val="afffa"/>
              <w:framePr w:wrap="around"/>
            </w:pPr>
            <w:r>
              <w:rPr>
                <w:noProof/>
              </w:rPr>
              <w:pict>
                <v:rect id="RQ" o:spid="_x0000_s1038" style="position:absolute;left:0;text-align:left;margin-left:173.3pt;margin-top:45.15pt;width:150pt;height:20pt;z-index:-251657728" stroked="f">
                  <w10:anchorlock/>
                </v:rect>
              </w:pict>
            </w:r>
            <w:r>
              <w:rPr>
                <w:noProof/>
              </w:rPr>
              <w:pict>
                <v:rect id="LB" o:spid="_x0000_s1037" style="position:absolute;left:0;text-align:left;margin-left:193.3pt;margin-top:20.15pt;width:100pt;height:24pt;z-index:-251658752"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3E312C">
              <w:instrText xml:space="preserve"> FORMDROPDOWN </w:instrText>
            </w:r>
            <w:r>
              <w:fldChar w:fldCharType="end"/>
            </w:r>
            <w:bookmarkEnd w:id="12"/>
          </w:p>
        </w:tc>
      </w:tr>
      <w:tr w:rsidR="003E312C" w:rsidTr="001C6836">
        <w:tc>
          <w:tcPr>
            <w:tcW w:w="9855" w:type="dxa"/>
            <w:tcBorders>
              <w:top w:val="nil"/>
              <w:left w:val="nil"/>
              <w:bottom w:val="nil"/>
              <w:right w:val="nil"/>
            </w:tcBorders>
            <w:shd w:val="clear" w:color="auto" w:fill="auto"/>
          </w:tcPr>
          <w:p w:rsidR="003E312C" w:rsidRDefault="0064412F" w:rsidP="003E312C">
            <w:pPr>
              <w:pStyle w:val="afffb"/>
              <w:framePr w:wrap="around"/>
            </w:pPr>
            <w:r>
              <w:fldChar w:fldCharType="begin">
                <w:ffData>
                  <w:name w:val="WCRQ"/>
                  <w:enabled/>
                  <w:calcOnExit w:val="0"/>
                  <w:textInput/>
                </w:ffData>
              </w:fldChar>
            </w:r>
            <w:bookmarkStart w:id="13" w:name="WCRQ"/>
            <w:r w:rsidR="003E312C">
              <w:instrText xml:space="preserve"> FORMTEXT </w:instrText>
            </w:r>
            <w:r>
              <w:fldChar w:fldCharType="separate"/>
            </w:r>
            <w:r w:rsidR="003E312C">
              <w:rPr>
                <w:noProof/>
              </w:rPr>
              <w:t> </w:t>
            </w:r>
            <w:r w:rsidR="003E312C">
              <w:rPr>
                <w:noProof/>
              </w:rPr>
              <w:t> </w:t>
            </w:r>
            <w:r w:rsidR="003E312C">
              <w:rPr>
                <w:noProof/>
              </w:rPr>
              <w:t> </w:t>
            </w:r>
            <w:r w:rsidR="003E312C">
              <w:rPr>
                <w:noProof/>
              </w:rPr>
              <w:t> </w:t>
            </w:r>
            <w:r w:rsidR="003E312C">
              <w:rPr>
                <w:noProof/>
              </w:rPr>
              <w:t> </w:t>
            </w:r>
            <w:r>
              <w:fldChar w:fldCharType="end"/>
            </w:r>
            <w:bookmarkEnd w:id="13"/>
          </w:p>
        </w:tc>
      </w:tr>
    </w:tbl>
    <w:p w:rsidR="003E312C" w:rsidRDefault="0064412F" w:rsidP="003E312C">
      <w:pPr>
        <w:pStyle w:val="affffff5"/>
        <w:framePr w:wrap="around"/>
      </w:pPr>
      <w:r w:rsidRPr="003E312C">
        <w:rPr>
          <w:rFonts w:ascii="黑体"/>
        </w:rPr>
        <w:fldChar w:fldCharType="begin">
          <w:ffData>
            <w:name w:val="FY"/>
            <w:enabled/>
            <w:calcOnExit w:val="0"/>
            <w:textInput>
              <w:default w:val="XXXX"/>
              <w:maxLength w:val="4"/>
            </w:textInput>
          </w:ffData>
        </w:fldChar>
      </w:r>
      <w:bookmarkStart w:id="14" w:name="FY"/>
      <w:r w:rsidR="003E312C" w:rsidRPr="003E312C">
        <w:rPr>
          <w:rFonts w:ascii="黑体"/>
        </w:rPr>
        <w:instrText xml:space="preserve"> FORMTEXT </w:instrText>
      </w:r>
      <w:r w:rsidRPr="003E312C">
        <w:rPr>
          <w:rFonts w:ascii="黑体"/>
        </w:rPr>
      </w:r>
      <w:r w:rsidRPr="003E312C">
        <w:rPr>
          <w:rFonts w:ascii="黑体"/>
        </w:rPr>
        <w:fldChar w:fldCharType="separate"/>
      </w:r>
      <w:r w:rsidR="003E312C">
        <w:rPr>
          <w:rFonts w:ascii="黑体"/>
          <w:noProof/>
        </w:rPr>
        <w:t>XXXX</w:t>
      </w:r>
      <w:r w:rsidRPr="003E312C">
        <w:rPr>
          <w:rFonts w:ascii="黑体"/>
        </w:rPr>
        <w:fldChar w:fldCharType="end"/>
      </w:r>
      <w:bookmarkEnd w:id="14"/>
      <w:r w:rsidR="003E312C">
        <w:t xml:space="preserve"> </w:t>
      </w:r>
      <w:r w:rsidR="003E312C" w:rsidRPr="003E312C">
        <w:rPr>
          <w:rFonts w:ascii="黑体"/>
        </w:rPr>
        <w:t>-</w:t>
      </w:r>
      <w:r w:rsidR="003E312C">
        <w:t xml:space="preserve"> </w:t>
      </w:r>
      <w:r w:rsidRPr="003E312C">
        <w:rPr>
          <w:rFonts w:ascii="黑体"/>
        </w:rPr>
        <w:fldChar w:fldCharType="begin">
          <w:ffData>
            <w:name w:val="FM"/>
            <w:enabled/>
            <w:calcOnExit w:val="0"/>
            <w:textInput>
              <w:default w:val="XX"/>
              <w:maxLength w:val="2"/>
            </w:textInput>
          </w:ffData>
        </w:fldChar>
      </w:r>
      <w:r w:rsidR="003E312C" w:rsidRPr="003E312C">
        <w:rPr>
          <w:rFonts w:ascii="黑体"/>
        </w:rPr>
        <w:instrText xml:space="preserve"> FORMTEXT </w:instrText>
      </w:r>
      <w:r w:rsidRPr="003E312C">
        <w:rPr>
          <w:rFonts w:ascii="黑体"/>
        </w:rPr>
      </w:r>
      <w:r w:rsidRPr="003E312C">
        <w:rPr>
          <w:rFonts w:ascii="黑体"/>
        </w:rPr>
        <w:fldChar w:fldCharType="separate"/>
      </w:r>
      <w:r w:rsidR="003E312C">
        <w:rPr>
          <w:rFonts w:ascii="黑体"/>
          <w:noProof/>
        </w:rPr>
        <w:t>XX</w:t>
      </w:r>
      <w:r w:rsidRPr="003E312C">
        <w:rPr>
          <w:rFonts w:ascii="黑体"/>
        </w:rPr>
        <w:fldChar w:fldCharType="end"/>
      </w:r>
      <w:r w:rsidR="003E312C">
        <w:t xml:space="preserve"> </w:t>
      </w:r>
      <w:r w:rsidR="003E312C" w:rsidRPr="003E312C">
        <w:rPr>
          <w:rFonts w:ascii="黑体"/>
        </w:rPr>
        <w:t>-</w:t>
      </w:r>
      <w:r w:rsidR="003E312C">
        <w:t xml:space="preserve"> </w:t>
      </w:r>
      <w:r w:rsidRPr="003E312C">
        <w:rPr>
          <w:rFonts w:ascii="黑体"/>
        </w:rPr>
        <w:fldChar w:fldCharType="begin">
          <w:ffData>
            <w:name w:val="FD"/>
            <w:enabled/>
            <w:calcOnExit w:val="0"/>
            <w:textInput>
              <w:default w:val="XX"/>
              <w:maxLength w:val="2"/>
            </w:textInput>
          </w:ffData>
        </w:fldChar>
      </w:r>
      <w:bookmarkStart w:id="15" w:name="FD"/>
      <w:r w:rsidR="003E312C" w:rsidRPr="003E312C">
        <w:rPr>
          <w:rFonts w:ascii="黑体"/>
        </w:rPr>
        <w:instrText xml:space="preserve"> FORMTEXT </w:instrText>
      </w:r>
      <w:r w:rsidRPr="003E312C">
        <w:rPr>
          <w:rFonts w:ascii="黑体"/>
        </w:rPr>
      </w:r>
      <w:r w:rsidRPr="003E312C">
        <w:rPr>
          <w:rFonts w:ascii="黑体"/>
        </w:rPr>
        <w:fldChar w:fldCharType="separate"/>
      </w:r>
      <w:r w:rsidR="003E312C">
        <w:rPr>
          <w:rFonts w:ascii="黑体"/>
          <w:noProof/>
        </w:rPr>
        <w:t>XX</w:t>
      </w:r>
      <w:r w:rsidRPr="003E312C">
        <w:rPr>
          <w:rFonts w:ascii="黑体"/>
        </w:rPr>
        <w:fldChar w:fldCharType="end"/>
      </w:r>
      <w:bookmarkEnd w:id="15"/>
      <w:r w:rsidR="003E312C">
        <w:rPr>
          <w:rFonts w:hint="eastAsia"/>
        </w:rPr>
        <w:t>发布</w:t>
      </w:r>
      <w:r>
        <w:pict>
          <v:line id="_x0000_s1034" style="position:absolute;z-index:251654656;mso-position-horizontal-relative:text;mso-position-vertical-relative:page" from="-.05pt,728.5pt" to="481.85pt,728.5pt">
            <w10:wrap anchory="page"/>
            <w10:anchorlock/>
          </v:line>
        </w:pict>
      </w:r>
    </w:p>
    <w:p w:rsidR="003E312C" w:rsidRDefault="0064412F" w:rsidP="003E312C">
      <w:pPr>
        <w:pStyle w:val="affffff6"/>
        <w:framePr w:wrap="around"/>
      </w:pPr>
      <w:r w:rsidRPr="003E312C">
        <w:rPr>
          <w:rFonts w:ascii="黑体"/>
        </w:rPr>
        <w:fldChar w:fldCharType="begin">
          <w:ffData>
            <w:name w:val="SY"/>
            <w:enabled/>
            <w:calcOnExit w:val="0"/>
            <w:textInput>
              <w:default w:val="XXXX"/>
              <w:maxLength w:val="4"/>
            </w:textInput>
          </w:ffData>
        </w:fldChar>
      </w:r>
      <w:bookmarkStart w:id="16" w:name="SY"/>
      <w:r w:rsidR="003E312C" w:rsidRPr="003E312C">
        <w:rPr>
          <w:rFonts w:ascii="黑体"/>
        </w:rPr>
        <w:instrText xml:space="preserve"> FORMTEXT </w:instrText>
      </w:r>
      <w:r w:rsidRPr="003E312C">
        <w:rPr>
          <w:rFonts w:ascii="黑体"/>
        </w:rPr>
      </w:r>
      <w:r w:rsidRPr="003E312C">
        <w:rPr>
          <w:rFonts w:ascii="黑体"/>
        </w:rPr>
        <w:fldChar w:fldCharType="separate"/>
      </w:r>
      <w:r w:rsidR="003E312C">
        <w:rPr>
          <w:rFonts w:ascii="黑体"/>
          <w:noProof/>
        </w:rPr>
        <w:t>XXXX</w:t>
      </w:r>
      <w:r w:rsidRPr="003E312C">
        <w:rPr>
          <w:rFonts w:ascii="黑体"/>
        </w:rPr>
        <w:fldChar w:fldCharType="end"/>
      </w:r>
      <w:bookmarkEnd w:id="16"/>
      <w:r w:rsidR="003E312C">
        <w:t xml:space="preserve"> </w:t>
      </w:r>
      <w:r w:rsidR="003E312C" w:rsidRPr="003E312C">
        <w:rPr>
          <w:rFonts w:ascii="黑体"/>
        </w:rPr>
        <w:t>-</w:t>
      </w:r>
      <w:r w:rsidR="003E312C">
        <w:t xml:space="preserve"> </w:t>
      </w:r>
      <w:r w:rsidRPr="003E312C">
        <w:rPr>
          <w:rFonts w:ascii="黑体"/>
        </w:rPr>
        <w:fldChar w:fldCharType="begin">
          <w:ffData>
            <w:name w:val="SM"/>
            <w:enabled/>
            <w:calcOnExit w:val="0"/>
            <w:textInput>
              <w:default w:val="XX"/>
              <w:maxLength w:val="2"/>
            </w:textInput>
          </w:ffData>
        </w:fldChar>
      </w:r>
      <w:bookmarkStart w:id="17" w:name="SM"/>
      <w:r w:rsidR="003E312C" w:rsidRPr="003E312C">
        <w:rPr>
          <w:rFonts w:ascii="黑体"/>
        </w:rPr>
        <w:instrText xml:space="preserve"> FORMTEXT </w:instrText>
      </w:r>
      <w:r w:rsidRPr="003E312C">
        <w:rPr>
          <w:rFonts w:ascii="黑体"/>
        </w:rPr>
      </w:r>
      <w:r w:rsidRPr="003E312C">
        <w:rPr>
          <w:rFonts w:ascii="黑体"/>
        </w:rPr>
        <w:fldChar w:fldCharType="separate"/>
      </w:r>
      <w:r w:rsidR="003E312C">
        <w:rPr>
          <w:rFonts w:ascii="黑体"/>
          <w:noProof/>
        </w:rPr>
        <w:t>XX</w:t>
      </w:r>
      <w:r w:rsidRPr="003E312C">
        <w:rPr>
          <w:rFonts w:ascii="黑体"/>
        </w:rPr>
        <w:fldChar w:fldCharType="end"/>
      </w:r>
      <w:bookmarkEnd w:id="17"/>
      <w:r w:rsidR="003E312C">
        <w:t xml:space="preserve"> </w:t>
      </w:r>
      <w:r w:rsidR="003E312C" w:rsidRPr="003E312C">
        <w:rPr>
          <w:rFonts w:ascii="黑体"/>
        </w:rPr>
        <w:t>-</w:t>
      </w:r>
      <w:r w:rsidR="003E312C">
        <w:t xml:space="preserve"> </w:t>
      </w:r>
      <w:r w:rsidRPr="003E312C">
        <w:rPr>
          <w:rFonts w:ascii="黑体"/>
        </w:rPr>
        <w:fldChar w:fldCharType="begin">
          <w:ffData>
            <w:name w:val="SD"/>
            <w:enabled/>
            <w:calcOnExit w:val="0"/>
            <w:textInput>
              <w:default w:val="XX"/>
              <w:maxLength w:val="2"/>
            </w:textInput>
          </w:ffData>
        </w:fldChar>
      </w:r>
      <w:bookmarkStart w:id="18" w:name="SD"/>
      <w:r w:rsidR="003E312C" w:rsidRPr="003E312C">
        <w:rPr>
          <w:rFonts w:ascii="黑体"/>
        </w:rPr>
        <w:instrText xml:space="preserve"> FORMTEXT </w:instrText>
      </w:r>
      <w:r w:rsidRPr="003E312C">
        <w:rPr>
          <w:rFonts w:ascii="黑体"/>
        </w:rPr>
      </w:r>
      <w:r w:rsidRPr="003E312C">
        <w:rPr>
          <w:rFonts w:ascii="黑体"/>
        </w:rPr>
        <w:fldChar w:fldCharType="separate"/>
      </w:r>
      <w:r w:rsidR="003E312C">
        <w:rPr>
          <w:rFonts w:ascii="黑体"/>
          <w:noProof/>
        </w:rPr>
        <w:t>XX</w:t>
      </w:r>
      <w:r w:rsidRPr="003E312C">
        <w:rPr>
          <w:rFonts w:ascii="黑体"/>
        </w:rPr>
        <w:fldChar w:fldCharType="end"/>
      </w:r>
      <w:bookmarkEnd w:id="18"/>
      <w:r w:rsidR="003E312C">
        <w:rPr>
          <w:rFonts w:hint="eastAsia"/>
        </w:rPr>
        <w:t>实施</w:t>
      </w:r>
    </w:p>
    <w:p w:rsidR="003E312C" w:rsidRDefault="0064412F" w:rsidP="003E312C">
      <w:pPr>
        <w:pStyle w:val="affffb"/>
        <w:framePr w:wrap="around"/>
      </w:pPr>
      <w:r>
        <w:fldChar w:fldCharType="begin">
          <w:ffData>
            <w:name w:val="fm"/>
            <w:enabled/>
            <w:calcOnExit w:val="0"/>
            <w:textInput/>
          </w:ffData>
        </w:fldChar>
      </w:r>
      <w:bookmarkStart w:id="19" w:name="fm"/>
      <w:r w:rsidR="003E312C">
        <w:instrText xml:space="preserve"> FORMTEXT </w:instrText>
      </w:r>
      <w:r>
        <w:fldChar w:fldCharType="separate"/>
      </w:r>
      <w:r w:rsidR="003E312C">
        <w:rPr>
          <w:rFonts w:hint="eastAsia"/>
          <w:noProof/>
        </w:rPr>
        <w:t>国家药品监督管理局</w:t>
      </w:r>
      <w:r>
        <w:fldChar w:fldCharType="end"/>
      </w:r>
      <w:bookmarkEnd w:id="19"/>
      <w:r w:rsidR="003E312C">
        <w:t> </w:t>
      </w:r>
      <w:r w:rsidR="003E312C">
        <w:t> </w:t>
      </w:r>
      <w:r w:rsidR="003E312C">
        <w:t> </w:t>
      </w:r>
      <w:r w:rsidR="003E312C" w:rsidRPr="003E312C">
        <w:rPr>
          <w:rStyle w:val="afff3"/>
          <w:rFonts w:hint="eastAsia"/>
        </w:rPr>
        <w:t>发布</w:t>
      </w:r>
    </w:p>
    <w:p w:rsidR="003E312C" w:rsidRPr="003E312C" w:rsidRDefault="0064412F" w:rsidP="003E312C">
      <w:pPr>
        <w:pStyle w:val="aff"/>
        <w:sectPr w:rsidR="003E312C" w:rsidRPr="003E312C" w:rsidSect="003E312C">
          <w:headerReference w:type="even" r:id="rId7"/>
          <w:headerReference w:type="default" r:id="rId8"/>
          <w:footerReference w:type="even" r:id="rId9"/>
          <w:footerReference w:type="default" r:id="rId10"/>
          <w:headerReference w:type="first" r:id="rId11"/>
          <w:footerReference w:type="first" r:id="rId12"/>
          <w:pgSz w:w="11906" w:h="16838" w:code="9"/>
          <w:pgMar w:top="567" w:right="850" w:bottom="1134" w:left="1418" w:header="0" w:footer="0" w:gutter="0"/>
          <w:pgNumType w:start="1"/>
          <w:cols w:space="425"/>
          <w:docGrid w:type="lines" w:linePitch="312"/>
        </w:sectPr>
      </w:pPr>
      <w:r>
        <w:pict>
          <v:line id="_x0000_s1035" style="position:absolute;left:0;text-align:left;z-index:251655680" from="-.05pt,184.25pt" to="481.85pt,184.25pt"/>
        </w:pict>
      </w:r>
    </w:p>
    <w:p w:rsidR="006272A3" w:rsidRPr="006272A3" w:rsidRDefault="006272A3" w:rsidP="006272A3">
      <w:pPr>
        <w:pStyle w:val="aff2"/>
      </w:pPr>
      <w:bookmarkStart w:id="20" w:name="_Toc532558405"/>
      <w:bookmarkStart w:id="21" w:name="_Toc532562528"/>
      <w:bookmarkStart w:id="22" w:name="_Toc532562955"/>
      <w:bookmarkStart w:id="23" w:name="_Toc532563122"/>
      <w:bookmarkStart w:id="24" w:name="_Toc532569118"/>
      <w:bookmarkStart w:id="25" w:name="_Toc532571333"/>
      <w:bookmarkStart w:id="26" w:name="_Toc532573458"/>
      <w:bookmarkStart w:id="27" w:name="_Toc532895251"/>
      <w:bookmarkStart w:id="28" w:name="_Toc13471800"/>
      <w:r w:rsidRPr="006272A3">
        <w:rPr>
          <w:rFonts w:hint="eastAsia"/>
        </w:rPr>
        <w:lastRenderedPageBreak/>
        <w:t>目</w:t>
      </w:r>
      <w:bookmarkStart w:id="29" w:name="BKML"/>
      <w:r w:rsidRPr="006272A3">
        <w:rPr>
          <w:rFonts w:ascii="Cambria Math" w:hAnsi="Cambria Math" w:cs="Cambria Math"/>
        </w:rPr>
        <w:t> </w:t>
      </w:r>
      <w:r w:rsidRPr="006272A3">
        <w:rPr>
          <w:rFonts w:ascii="Cambria Math" w:hAnsi="Cambria Math" w:cs="Cambria Math"/>
        </w:rPr>
        <w:t> </w:t>
      </w:r>
      <w:r w:rsidRPr="006272A3">
        <w:rPr>
          <w:rFonts w:hint="eastAsia"/>
        </w:rPr>
        <w:t>次</w:t>
      </w:r>
      <w:bookmarkEnd w:id="29"/>
    </w:p>
    <w:p w:rsidR="006272A3" w:rsidRPr="006272A3" w:rsidRDefault="0064412F" w:rsidP="006272A3">
      <w:pPr>
        <w:pStyle w:val="12"/>
        <w:spacing w:before="78" w:after="78"/>
        <w:rPr>
          <w:rFonts w:asciiTheme="minorHAnsi" w:eastAsiaTheme="minorEastAsia" w:hAnsiTheme="minorHAnsi" w:cstheme="minorBidi"/>
          <w:noProof/>
          <w:szCs w:val="22"/>
        </w:rPr>
      </w:pPr>
      <w:r w:rsidRPr="0064412F">
        <w:fldChar w:fldCharType="begin" w:fldLock="1"/>
      </w:r>
      <w:r w:rsidR="006272A3" w:rsidRPr="006272A3">
        <w:instrText xml:space="preserve"> </w:instrText>
      </w:r>
      <w:r w:rsidR="006272A3" w:rsidRPr="006272A3">
        <w:rPr>
          <w:rFonts w:hint="eastAsia"/>
        </w:rPr>
        <w:instrText>TOC \h \z \t"前言、引言标题,1,参考文献、索引标题,1,章标题,1,参考文献,1,附录标识,1,一级条标题, 3,二级条标题, 4,三级条标题, 5,附录章标题, 3,附录一级条标题, 4" \* MERGEFORMAT</w:instrText>
      </w:r>
      <w:r w:rsidR="006272A3" w:rsidRPr="006272A3">
        <w:instrText xml:space="preserve"> </w:instrText>
      </w:r>
      <w:r w:rsidRPr="0064412F">
        <w:fldChar w:fldCharType="separate"/>
      </w:r>
      <w:hyperlink w:anchor="_Toc13640735" w:history="1">
        <w:r w:rsidR="006272A3" w:rsidRPr="006272A3">
          <w:rPr>
            <w:rStyle w:val="afff2"/>
            <w:rFonts w:hint="eastAsia"/>
          </w:rPr>
          <w:t>前言</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_Toc13640735 \h </w:instrText>
        </w:r>
        <w:r w:rsidRPr="006272A3">
          <w:rPr>
            <w:noProof/>
            <w:webHidden/>
          </w:rPr>
        </w:r>
        <w:r w:rsidRPr="006272A3">
          <w:rPr>
            <w:noProof/>
            <w:webHidden/>
          </w:rPr>
          <w:fldChar w:fldCharType="separate"/>
        </w:r>
        <w:r w:rsidR="006272A3" w:rsidRPr="006272A3">
          <w:rPr>
            <w:noProof/>
            <w:webHidden/>
          </w:rPr>
          <w:t>V</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736" w:history="1">
        <w:r w:rsidR="006272A3" w:rsidRPr="006272A3">
          <w:rPr>
            <w:rStyle w:val="afff2"/>
          </w:rPr>
          <w:t>1</w:t>
        </w:r>
        <w:r w:rsidR="006272A3">
          <w:rPr>
            <w:rStyle w:val="afff2"/>
            <w:rFonts w:ascii="Times New Roman" w:hint="eastAsia"/>
          </w:rPr>
          <w:t xml:space="preserve">　</w:t>
        </w:r>
        <w:r w:rsidR="006272A3" w:rsidRPr="006272A3">
          <w:rPr>
            <w:rStyle w:val="afff2"/>
            <w:rFonts w:ascii="Times New Roman" w:hint="eastAsia"/>
          </w:rPr>
          <w:t>范围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_Toc13640736 \h </w:instrText>
        </w:r>
        <w:r w:rsidRPr="006272A3">
          <w:rPr>
            <w:noProof/>
            <w:webHidden/>
          </w:rPr>
        </w:r>
        <w:r w:rsidRPr="006272A3">
          <w:rPr>
            <w:noProof/>
            <w:webHidden/>
          </w:rPr>
          <w:fldChar w:fldCharType="separate"/>
        </w:r>
        <w:r w:rsidR="006272A3" w:rsidRPr="006272A3">
          <w:rPr>
            <w:noProof/>
            <w:webHidden/>
          </w:rPr>
          <w:t>1</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737" w:history="1">
        <w:r w:rsidR="006272A3" w:rsidRPr="006272A3">
          <w:rPr>
            <w:rStyle w:val="afff2"/>
          </w:rPr>
          <w:t>2</w:t>
        </w:r>
        <w:r w:rsidR="006272A3">
          <w:rPr>
            <w:rStyle w:val="afff2"/>
            <w:rFonts w:ascii="Times New Roman" w:hint="eastAsia"/>
          </w:rPr>
          <w:t xml:space="preserve">　</w:t>
        </w:r>
        <w:r w:rsidR="006272A3" w:rsidRPr="006272A3">
          <w:rPr>
            <w:rStyle w:val="afff2"/>
            <w:rFonts w:ascii="Times New Roman" w:hint="eastAsia"/>
          </w:rPr>
          <w:t>规范性引用文件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_Toc13640737 \h </w:instrText>
        </w:r>
        <w:r w:rsidRPr="006272A3">
          <w:rPr>
            <w:noProof/>
            <w:webHidden/>
          </w:rPr>
        </w:r>
        <w:r w:rsidRPr="006272A3">
          <w:rPr>
            <w:noProof/>
            <w:webHidden/>
          </w:rPr>
          <w:fldChar w:fldCharType="separate"/>
        </w:r>
        <w:r w:rsidR="006272A3" w:rsidRPr="006272A3">
          <w:rPr>
            <w:noProof/>
            <w:webHidden/>
          </w:rPr>
          <w:t>1</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738" w:history="1">
        <w:r w:rsidR="006272A3" w:rsidRPr="006272A3">
          <w:rPr>
            <w:rStyle w:val="afff2"/>
          </w:rPr>
          <w:t>3</w:t>
        </w:r>
        <w:r w:rsidR="006272A3">
          <w:rPr>
            <w:rStyle w:val="afff2"/>
            <w:rFonts w:ascii="Times New Roman" w:hint="eastAsia"/>
          </w:rPr>
          <w:t xml:space="preserve">　</w:t>
        </w:r>
        <w:r w:rsidR="006272A3" w:rsidRPr="006272A3">
          <w:rPr>
            <w:rStyle w:val="afff2"/>
            <w:rFonts w:ascii="Times New Roman" w:hint="eastAsia"/>
          </w:rPr>
          <w:t>术语和定义</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_Toc13640738 \h </w:instrText>
        </w:r>
        <w:r w:rsidRPr="006272A3">
          <w:rPr>
            <w:noProof/>
            <w:webHidden/>
          </w:rPr>
        </w:r>
        <w:r w:rsidRPr="006272A3">
          <w:rPr>
            <w:noProof/>
            <w:webHidden/>
          </w:rPr>
          <w:fldChar w:fldCharType="separate"/>
        </w:r>
        <w:r w:rsidR="006272A3" w:rsidRPr="006272A3">
          <w:rPr>
            <w:noProof/>
            <w:webHidden/>
          </w:rPr>
          <w:t>1</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39" w:history="1">
        <w:r w:rsidR="006272A3" w:rsidRPr="006272A3">
          <w:rPr>
            <w:rStyle w:val="afff2"/>
          </w:rPr>
          <w:t>3.1</w:t>
        </w:r>
        <w:r w:rsidR="006272A3">
          <w:rPr>
            <w:rStyle w:val="afff2"/>
            <w:rFonts w:ascii="Times New Roman" w:hint="eastAsia"/>
          </w:rPr>
          <w:t xml:space="preserve">　</w:t>
        </w:r>
        <w:r w:rsidR="006272A3" w:rsidRPr="006272A3">
          <w:rPr>
            <w:rStyle w:val="afff2"/>
            <w:rFonts w:ascii="Times New Roman" w:hint="eastAsia"/>
          </w:rPr>
          <w:t>总则</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_Toc13640739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40" w:history="1">
        <w:r w:rsidR="006272A3" w:rsidRPr="006272A3">
          <w:rPr>
            <w:rStyle w:val="afff2"/>
          </w:rPr>
          <w:t>3.2</w:t>
        </w:r>
        <w:r w:rsidR="006272A3">
          <w:rPr>
            <w:rStyle w:val="afff2"/>
            <w:rFonts w:ascii="Times New Roman" w:hint="eastAsia"/>
          </w:rPr>
          <w:t xml:space="preserve">　</w:t>
        </w:r>
        <w:r w:rsidR="006272A3" w:rsidRPr="006272A3">
          <w:rPr>
            <w:rStyle w:val="afff2"/>
            <w:rFonts w:ascii="Times New Roman" w:hint="eastAsia"/>
          </w:rPr>
          <w:t>透视图像稳定时间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_Toc13640740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41" w:history="1">
        <w:r w:rsidR="006272A3" w:rsidRPr="006272A3">
          <w:rPr>
            <w:rStyle w:val="afff2"/>
          </w:rPr>
          <w:t>3.3</w:t>
        </w:r>
        <w:r w:rsidR="006272A3">
          <w:rPr>
            <w:rStyle w:val="afff2"/>
            <w:rFonts w:ascii="Times New Roman" w:hint="eastAsia"/>
          </w:rPr>
          <w:t xml:space="preserve">　</w:t>
        </w:r>
        <w:r w:rsidR="006272A3" w:rsidRPr="006272A3">
          <w:rPr>
            <w:rStyle w:val="afff2"/>
            <w:rFonts w:ascii="Times New Roman" w:hint="eastAsia"/>
          </w:rPr>
          <w:t>透视图像亮度稳定度</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_Toc13640741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42" w:history="1">
        <w:r w:rsidR="006272A3" w:rsidRPr="006272A3">
          <w:rPr>
            <w:rStyle w:val="afff2"/>
          </w:rPr>
          <w:t>3.4</w:t>
        </w:r>
        <w:r w:rsidR="006272A3">
          <w:rPr>
            <w:rStyle w:val="afff2"/>
            <w:rFonts w:ascii="Times New Roman" w:hint="eastAsia"/>
          </w:rPr>
          <w:t xml:space="preserve">　</w:t>
        </w:r>
        <w:r w:rsidR="006272A3" w:rsidRPr="006272A3">
          <w:rPr>
            <w:rStyle w:val="afff2"/>
            <w:rFonts w:ascii="Times New Roman" w:hint="eastAsia"/>
          </w:rPr>
          <w:t>点片摄影准备时间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_Toc13640742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743" w:history="1">
        <w:r w:rsidR="006272A3" w:rsidRPr="006272A3">
          <w:rPr>
            <w:rStyle w:val="afff2"/>
          </w:rPr>
          <w:t>4</w:t>
        </w:r>
        <w:r w:rsidR="006272A3">
          <w:rPr>
            <w:rStyle w:val="afff2"/>
            <w:rFonts w:ascii="Times New Roman" w:hint="eastAsia"/>
          </w:rPr>
          <w:t xml:space="preserve">　</w:t>
        </w:r>
        <w:r w:rsidR="006272A3" w:rsidRPr="006272A3">
          <w:rPr>
            <w:rStyle w:val="afff2"/>
            <w:rFonts w:ascii="Times New Roman" w:hint="eastAsia"/>
          </w:rPr>
          <w:t>分类和组成</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_Toc13640743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44" w:history="1">
        <w:r w:rsidR="006272A3" w:rsidRPr="006272A3">
          <w:rPr>
            <w:rStyle w:val="afff2"/>
          </w:rPr>
          <w:t>4.1</w:t>
        </w:r>
        <w:r w:rsidR="006272A3">
          <w:rPr>
            <w:rStyle w:val="afff2"/>
            <w:rFonts w:ascii="Times New Roman" w:hint="eastAsia"/>
          </w:rPr>
          <w:t xml:space="preserve">　</w:t>
        </w:r>
        <w:r w:rsidR="006272A3" w:rsidRPr="006272A3">
          <w:rPr>
            <w:rStyle w:val="afff2"/>
            <w:rFonts w:ascii="Times New Roman" w:hint="eastAsia"/>
          </w:rPr>
          <w:t>分类</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_Toc13640744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45" w:history="1">
        <w:r w:rsidR="006272A3" w:rsidRPr="006272A3">
          <w:rPr>
            <w:rStyle w:val="afff2"/>
          </w:rPr>
          <w:t>4.2</w:t>
        </w:r>
        <w:r w:rsidR="006272A3">
          <w:rPr>
            <w:rStyle w:val="afff2"/>
            <w:rFonts w:ascii="Times New Roman" w:hint="eastAsia"/>
          </w:rPr>
          <w:t xml:space="preserve">　</w:t>
        </w:r>
        <w:r w:rsidR="006272A3" w:rsidRPr="006272A3">
          <w:rPr>
            <w:rStyle w:val="afff2"/>
            <w:rFonts w:ascii="Times New Roman" w:hint="eastAsia"/>
          </w:rPr>
          <w:t>组成</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_Toc13640745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746" w:history="1">
        <w:r w:rsidR="006272A3" w:rsidRPr="006272A3">
          <w:rPr>
            <w:rStyle w:val="afff2"/>
          </w:rPr>
          <w:t>5</w:t>
        </w:r>
        <w:r w:rsidR="006272A3">
          <w:rPr>
            <w:rStyle w:val="afff2"/>
            <w:rFonts w:ascii="Times New Roman" w:hint="eastAsia"/>
          </w:rPr>
          <w:t xml:space="preserve">　</w:t>
        </w:r>
        <w:r w:rsidR="006272A3" w:rsidRPr="006272A3">
          <w:rPr>
            <w:rStyle w:val="afff2"/>
            <w:rFonts w:ascii="Times New Roman" w:hint="eastAsia"/>
          </w:rPr>
          <w:t>要求</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_Toc13640746 \h </w:instrText>
        </w:r>
        <w:r w:rsidRPr="006272A3">
          <w:rPr>
            <w:noProof/>
            <w:webHidden/>
          </w:rPr>
        </w:r>
        <w:r w:rsidRPr="006272A3">
          <w:rPr>
            <w:noProof/>
            <w:webHidden/>
          </w:rPr>
          <w:fldChar w:fldCharType="separate"/>
        </w:r>
        <w:r w:rsidR="006272A3" w:rsidRPr="006272A3">
          <w:rPr>
            <w:noProof/>
            <w:webHidden/>
          </w:rPr>
          <w:t>2</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47" w:history="1">
        <w:r w:rsidR="006272A3" w:rsidRPr="006272A3">
          <w:rPr>
            <w:rStyle w:val="afff2"/>
          </w:rPr>
          <w:t>5.1</w:t>
        </w:r>
        <w:r w:rsidR="006272A3">
          <w:rPr>
            <w:rStyle w:val="afff2"/>
            <w:rFonts w:ascii="Times New Roman" w:hint="eastAsia"/>
          </w:rPr>
          <w:t xml:space="preserve">　</w:t>
        </w:r>
        <w:r w:rsidR="006272A3" w:rsidRPr="006272A3">
          <w:rPr>
            <w:rStyle w:val="afff2"/>
            <w:rFonts w:ascii="Times New Roman" w:hint="eastAsia"/>
          </w:rPr>
          <w:t>工作条件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_Toc13640747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48" w:history="1">
        <w:r w:rsidR="006272A3" w:rsidRPr="006272A3">
          <w:rPr>
            <w:rStyle w:val="afff2"/>
          </w:rPr>
          <w:t>5.1.1</w:t>
        </w:r>
        <w:r w:rsidR="006272A3">
          <w:rPr>
            <w:rStyle w:val="afff2"/>
            <w:rFonts w:ascii="Times New Roman" w:hint="eastAsia"/>
          </w:rPr>
          <w:t xml:space="preserve">　</w:t>
        </w:r>
        <w:r w:rsidR="006272A3" w:rsidRPr="006272A3">
          <w:rPr>
            <w:rStyle w:val="afff2"/>
            <w:rFonts w:ascii="Times New Roman" w:hint="eastAsia"/>
          </w:rPr>
          <w:t>环境条件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_Toc13640748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49" w:history="1">
        <w:r w:rsidR="006272A3" w:rsidRPr="006272A3">
          <w:rPr>
            <w:rStyle w:val="afff2"/>
          </w:rPr>
          <w:t>5.1.2</w:t>
        </w:r>
        <w:r w:rsidR="006272A3">
          <w:rPr>
            <w:rStyle w:val="afff2"/>
            <w:rFonts w:ascii="Times New Roman" w:hint="eastAsia"/>
          </w:rPr>
          <w:t xml:space="preserve">　</w:t>
        </w:r>
        <w:r w:rsidR="006272A3" w:rsidRPr="006272A3">
          <w:rPr>
            <w:rStyle w:val="afff2"/>
            <w:rFonts w:ascii="Times New Roman" w:hint="eastAsia"/>
          </w:rPr>
          <w:t>电源条件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_Toc13640749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50" w:history="1">
        <w:r w:rsidR="006272A3" w:rsidRPr="006272A3">
          <w:rPr>
            <w:rStyle w:val="afff2"/>
          </w:rPr>
          <w:t>5.2</w:t>
        </w:r>
        <w:r w:rsidR="006272A3">
          <w:rPr>
            <w:rStyle w:val="afff2"/>
            <w:rFonts w:ascii="Times New Roman" w:hint="eastAsia"/>
          </w:rPr>
          <w:t xml:space="preserve">　</w:t>
        </w:r>
        <w:r w:rsidR="006272A3" w:rsidRPr="006272A3">
          <w:rPr>
            <w:rStyle w:val="afff2"/>
            <w:rFonts w:ascii="Times New Roman" w:hint="eastAsia"/>
          </w:rPr>
          <w:t>电功率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_Toc13640750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1" w:history="1">
        <w:r w:rsidR="006272A3" w:rsidRPr="006272A3">
          <w:rPr>
            <w:rStyle w:val="afff2"/>
          </w:rPr>
          <w:t>5.2.1</w:t>
        </w:r>
        <w:r w:rsidR="006272A3">
          <w:rPr>
            <w:rStyle w:val="afff2"/>
            <w:rFonts w:ascii="Times New Roman" w:hint="eastAsia"/>
          </w:rPr>
          <w:t xml:space="preserve">　</w:t>
        </w:r>
        <w:r w:rsidR="006272A3" w:rsidRPr="006272A3">
          <w:rPr>
            <w:rStyle w:val="afff2"/>
            <w:rFonts w:ascii="Times New Roman" w:hint="eastAsia"/>
          </w:rPr>
          <w:t>最大输出电功率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_Toc13640751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2" w:history="1">
        <w:r w:rsidR="006272A3" w:rsidRPr="006272A3">
          <w:rPr>
            <w:rStyle w:val="afff2"/>
          </w:rPr>
          <w:t>5.2.2</w:t>
        </w:r>
        <w:r w:rsidR="006272A3">
          <w:rPr>
            <w:rStyle w:val="afff2"/>
            <w:rFonts w:ascii="Times New Roman" w:hint="eastAsia"/>
          </w:rPr>
          <w:t xml:space="preserve">　</w:t>
        </w:r>
        <w:r w:rsidR="006272A3" w:rsidRPr="006272A3">
          <w:rPr>
            <w:rStyle w:val="afff2"/>
            <w:rFonts w:ascii="Times New Roman" w:hint="eastAsia"/>
          </w:rPr>
          <w:t>标称电功率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_Toc13640752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53" w:history="1">
        <w:r w:rsidR="006272A3" w:rsidRPr="006272A3">
          <w:rPr>
            <w:rStyle w:val="afff2"/>
          </w:rPr>
          <w:t>5.3</w:t>
        </w:r>
        <w:r w:rsidR="006272A3">
          <w:rPr>
            <w:rStyle w:val="afff2"/>
            <w:rFonts w:ascii="Times New Roman" w:hint="eastAsia"/>
          </w:rPr>
          <w:t xml:space="preserve">　</w:t>
        </w:r>
        <w:r w:rsidR="006272A3" w:rsidRPr="006272A3">
          <w:rPr>
            <w:rStyle w:val="afff2"/>
            <w:rFonts w:ascii="Times New Roman" w:hint="eastAsia"/>
          </w:rPr>
          <w:t>加载因素及控制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_Toc13640753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4" w:history="1">
        <w:r w:rsidR="006272A3" w:rsidRPr="006272A3">
          <w:rPr>
            <w:rStyle w:val="afff2"/>
          </w:rPr>
          <w:t>5.3.1</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射线管电压</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_Toc13640754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5" w:history="1">
        <w:r w:rsidR="006272A3" w:rsidRPr="006272A3">
          <w:rPr>
            <w:rStyle w:val="afff2"/>
          </w:rPr>
          <w:t>5.3.2</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射线管电流</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_Toc13640755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6" w:history="1">
        <w:r w:rsidR="006272A3" w:rsidRPr="006272A3">
          <w:rPr>
            <w:rStyle w:val="afff2"/>
          </w:rPr>
          <w:t>5.3.3</w:t>
        </w:r>
        <w:r w:rsidR="006272A3">
          <w:rPr>
            <w:rStyle w:val="afff2"/>
            <w:rFonts w:ascii="Times New Roman" w:hint="eastAsia"/>
          </w:rPr>
          <w:t xml:space="preserve">　</w:t>
        </w:r>
        <w:r w:rsidR="006272A3" w:rsidRPr="006272A3">
          <w:rPr>
            <w:rStyle w:val="afff2"/>
            <w:rFonts w:ascii="Times New Roman" w:hint="eastAsia"/>
          </w:rPr>
          <w:t>加载时间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_Toc13640756 \h </w:instrText>
        </w:r>
        <w:r w:rsidRPr="006272A3">
          <w:rPr>
            <w:noProof/>
            <w:webHidden/>
          </w:rPr>
        </w:r>
        <w:r w:rsidRPr="006272A3">
          <w:rPr>
            <w:noProof/>
            <w:webHidden/>
          </w:rPr>
          <w:fldChar w:fldCharType="separate"/>
        </w:r>
        <w:r w:rsidR="006272A3" w:rsidRPr="006272A3">
          <w:rPr>
            <w:noProof/>
            <w:webHidden/>
          </w:rPr>
          <w:t>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7" w:history="1">
        <w:r w:rsidR="006272A3" w:rsidRPr="006272A3">
          <w:rPr>
            <w:rStyle w:val="afff2"/>
          </w:rPr>
          <w:t>5.3.4</w:t>
        </w:r>
        <w:r w:rsidR="006272A3">
          <w:rPr>
            <w:rStyle w:val="afff2"/>
            <w:rFonts w:ascii="Times New Roman" w:hint="eastAsia"/>
          </w:rPr>
          <w:t xml:space="preserve">　</w:t>
        </w:r>
        <w:r w:rsidR="006272A3" w:rsidRPr="006272A3">
          <w:rPr>
            <w:rStyle w:val="afff2"/>
            <w:rFonts w:ascii="Times New Roman" w:hint="eastAsia"/>
          </w:rPr>
          <w:t>电流时间乘积</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_Toc13640757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8" w:history="1">
        <w:r w:rsidR="006272A3" w:rsidRPr="006272A3">
          <w:rPr>
            <w:rStyle w:val="afff2"/>
          </w:rPr>
          <w:t>5.3.5</w:t>
        </w:r>
        <w:r w:rsidR="006272A3">
          <w:rPr>
            <w:rStyle w:val="afff2"/>
            <w:rFonts w:ascii="Times New Roman" w:hint="eastAsia"/>
          </w:rPr>
          <w:t xml:space="preserve">　</w:t>
        </w:r>
        <w:r w:rsidR="006272A3" w:rsidRPr="006272A3">
          <w:rPr>
            <w:rStyle w:val="afff2"/>
            <w:rFonts w:ascii="Times New Roman" w:hint="eastAsia"/>
          </w:rPr>
          <w:t>防过载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_Toc13640758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59" w:history="1">
        <w:r w:rsidR="006272A3" w:rsidRPr="006272A3">
          <w:rPr>
            <w:rStyle w:val="afff2"/>
          </w:rPr>
          <w:t>5.3.6</w:t>
        </w:r>
        <w:r w:rsidR="006272A3">
          <w:rPr>
            <w:rStyle w:val="afff2"/>
            <w:rFonts w:ascii="Times New Roman" w:hint="eastAsia"/>
          </w:rPr>
          <w:t xml:space="preserve">　</w:t>
        </w:r>
        <w:r w:rsidR="006272A3" w:rsidRPr="006272A3">
          <w:rPr>
            <w:rStyle w:val="afff2"/>
            <w:rFonts w:ascii="Times New Roman" w:hint="eastAsia"/>
          </w:rPr>
          <w:t>点片摄影准备时间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_Toc13640759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60" w:history="1">
        <w:r w:rsidR="006272A3" w:rsidRPr="006272A3">
          <w:rPr>
            <w:rStyle w:val="afff2"/>
          </w:rPr>
          <w:t>5.4</w:t>
        </w:r>
        <w:r w:rsidR="006272A3">
          <w:rPr>
            <w:rStyle w:val="afff2"/>
            <w:rFonts w:ascii="Times New Roman" w:hint="eastAsia"/>
          </w:rPr>
          <w:t xml:space="preserve">　</w:t>
        </w:r>
        <w:r w:rsidR="006272A3" w:rsidRPr="006272A3">
          <w:rPr>
            <w:rStyle w:val="afff2"/>
            <w:rFonts w:ascii="Times New Roman" w:hint="eastAsia"/>
          </w:rPr>
          <w:t>间接×射线透视和间接摄影成像性能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_Toc13640760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1" w:history="1">
        <w:r w:rsidR="006272A3" w:rsidRPr="006272A3">
          <w:rPr>
            <w:rStyle w:val="afff2"/>
          </w:rPr>
          <w:t>5.4.1</w:t>
        </w:r>
        <w:r w:rsidR="006272A3">
          <w:rPr>
            <w:rStyle w:val="afff2"/>
            <w:rFonts w:ascii="Times New Roman" w:hint="eastAsia"/>
          </w:rPr>
          <w:t xml:space="preserve">　</w:t>
        </w:r>
        <w:r w:rsidR="006272A3" w:rsidRPr="006272A3">
          <w:rPr>
            <w:rStyle w:val="afff2"/>
            <w:rFonts w:ascii="Times New Roman" w:hint="eastAsia"/>
          </w:rPr>
          <w:t>末帧保持</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_Toc13640761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2" w:history="1">
        <w:r w:rsidR="006272A3" w:rsidRPr="006272A3">
          <w:rPr>
            <w:rStyle w:val="afff2"/>
          </w:rPr>
          <w:t>5.4.2</w:t>
        </w:r>
        <w:r w:rsidR="006272A3">
          <w:rPr>
            <w:rStyle w:val="afff2"/>
            <w:rFonts w:ascii="Times New Roman" w:hint="eastAsia"/>
          </w:rPr>
          <w:t xml:space="preserve">　</w:t>
        </w:r>
        <w:r w:rsidR="006272A3" w:rsidRPr="006272A3">
          <w:rPr>
            <w:rStyle w:val="afff2"/>
            <w:rFonts w:ascii="Times New Roman" w:hint="eastAsia"/>
          </w:rPr>
          <w:t>自动透视和透视图像稳定时间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_Toc13640762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3" w:history="1">
        <w:r w:rsidR="006272A3" w:rsidRPr="006272A3">
          <w:rPr>
            <w:rStyle w:val="afff2"/>
          </w:rPr>
          <w:t>5.4.3</w:t>
        </w:r>
        <w:r w:rsidR="006272A3">
          <w:rPr>
            <w:rStyle w:val="afff2"/>
            <w:rFonts w:ascii="Times New Roman" w:hint="eastAsia"/>
          </w:rPr>
          <w:t xml:space="preserve">　</w:t>
        </w:r>
        <w:r w:rsidR="006272A3" w:rsidRPr="006272A3">
          <w:rPr>
            <w:rStyle w:val="afff2"/>
            <w:rFonts w:ascii="Times New Roman" w:hint="eastAsia"/>
          </w:rPr>
          <w:t>影像失真</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_Toc13640763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4" w:history="1">
        <w:r w:rsidR="006272A3" w:rsidRPr="006272A3">
          <w:rPr>
            <w:rStyle w:val="afff2"/>
          </w:rPr>
          <w:t>5.4.4</w:t>
        </w:r>
        <w:r w:rsidR="006272A3">
          <w:rPr>
            <w:rStyle w:val="afff2"/>
            <w:rFonts w:ascii="Times New Roman" w:hint="eastAsia"/>
          </w:rPr>
          <w:t xml:space="preserve">　</w:t>
        </w:r>
        <w:r w:rsidR="006272A3" w:rsidRPr="006272A3">
          <w:rPr>
            <w:rStyle w:val="afff2"/>
            <w:rFonts w:ascii="Times New Roman" w:hint="eastAsia"/>
          </w:rPr>
          <w:t>标称入射野尺寸</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_Toc13640764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5" w:history="1">
        <w:r w:rsidR="006272A3" w:rsidRPr="006272A3">
          <w:rPr>
            <w:rStyle w:val="afff2"/>
          </w:rPr>
          <w:t>5.4.5</w:t>
        </w:r>
        <w:r w:rsidR="006272A3">
          <w:rPr>
            <w:rStyle w:val="afff2"/>
            <w:rFonts w:ascii="Times New Roman" w:hint="eastAsia"/>
          </w:rPr>
          <w:t xml:space="preserve">　</w:t>
        </w:r>
        <w:r w:rsidR="006272A3" w:rsidRPr="006272A3">
          <w:rPr>
            <w:rStyle w:val="afff2"/>
            <w:rFonts w:ascii="Times New Roman" w:hint="eastAsia"/>
          </w:rPr>
          <w:t>空间分辨率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_Toc13640765 \h </w:instrText>
        </w:r>
        <w:r w:rsidRPr="006272A3">
          <w:rPr>
            <w:noProof/>
            <w:webHidden/>
          </w:rPr>
        </w:r>
        <w:r w:rsidRPr="006272A3">
          <w:rPr>
            <w:noProof/>
            <w:webHidden/>
          </w:rPr>
          <w:fldChar w:fldCharType="separate"/>
        </w:r>
        <w:r w:rsidR="006272A3" w:rsidRPr="006272A3">
          <w:rPr>
            <w:noProof/>
            <w:webHidden/>
          </w:rPr>
          <w:t>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6" w:history="1">
        <w:r w:rsidR="006272A3" w:rsidRPr="006272A3">
          <w:rPr>
            <w:rStyle w:val="afff2"/>
          </w:rPr>
          <w:t>5.4.6</w:t>
        </w:r>
        <w:r w:rsidR="006272A3">
          <w:rPr>
            <w:rStyle w:val="afff2"/>
            <w:rFonts w:ascii="Times New Roman" w:hint="eastAsia"/>
          </w:rPr>
          <w:t xml:space="preserve">　</w:t>
        </w:r>
        <w:r w:rsidR="006272A3" w:rsidRPr="006272A3">
          <w:rPr>
            <w:rStyle w:val="afff2"/>
            <w:rFonts w:ascii="Times New Roman" w:hint="eastAsia"/>
          </w:rPr>
          <w:t>低对比度分辨率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_Toc13640766 \h </w:instrText>
        </w:r>
        <w:r w:rsidRPr="006272A3">
          <w:rPr>
            <w:noProof/>
            <w:webHidden/>
          </w:rPr>
        </w:r>
        <w:r w:rsidRPr="006272A3">
          <w:rPr>
            <w:noProof/>
            <w:webHidden/>
          </w:rPr>
          <w:fldChar w:fldCharType="separate"/>
        </w:r>
        <w:r w:rsidR="006272A3" w:rsidRPr="006272A3">
          <w:rPr>
            <w:noProof/>
            <w:webHidden/>
          </w:rPr>
          <w:t>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7" w:history="1">
        <w:r w:rsidR="006272A3" w:rsidRPr="006272A3">
          <w:rPr>
            <w:rStyle w:val="afff2"/>
          </w:rPr>
          <w:t>5.4.7</w:t>
        </w:r>
        <w:r w:rsidR="006272A3">
          <w:rPr>
            <w:rStyle w:val="afff2"/>
            <w:rFonts w:ascii="Times New Roman" w:hint="eastAsia"/>
          </w:rPr>
          <w:t xml:space="preserve">　</w:t>
        </w:r>
        <w:r w:rsidR="006272A3" w:rsidRPr="006272A3">
          <w:rPr>
            <w:rStyle w:val="afff2"/>
            <w:rFonts w:ascii="Times New Roman" w:hint="eastAsia"/>
          </w:rPr>
          <w:t>透视图像亮度稳定度</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_Toc13640767 \h </w:instrText>
        </w:r>
        <w:r w:rsidRPr="006272A3">
          <w:rPr>
            <w:noProof/>
            <w:webHidden/>
          </w:rPr>
        </w:r>
        <w:r w:rsidRPr="006272A3">
          <w:rPr>
            <w:noProof/>
            <w:webHidden/>
          </w:rPr>
          <w:fldChar w:fldCharType="separate"/>
        </w:r>
        <w:r w:rsidR="006272A3" w:rsidRPr="006272A3">
          <w:rPr>
            <w:noProof/>
            <w:webHidden/>
          </w:rPr>
          <w:t>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8" w:history="1">
        <w:r w:rsidR="006272A3" w:rsidRPr="006272A3">
          <w:rPr>
            <w:rStyle w:val="afff2"/>
          </w:rPr>
          <w:t>5.4.8</w:t>
        </w:r>
        <w:r w:rsidR="006272A3">
          <w:rPr>
            <w:rStyle w:val="afff2"/>
            <w:rFonts w:ascii="Times New Roman" w:hint="eastAsia"/>
          </w:rPr>
          <w:t xml:space="preserve">　</w:t>
        </w:r>
        <w:r w:rsidR="006272A3" w:rsidRPr="006272A3">
          <w:rPr>
            <w:rStyle w:val="afff2"/>
            <w:rFonts w:ascii="Times New Roman" w:hint="eastAsia"/>
          </w:rPr>
          <w:t>动态范围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_Toc13640768 \h </w:instrText>
        </w:r>
        <w:r w:rsidRPr="006272A3">
          <w:rPr>
            <w:noProof/>
            <w:webHidden/>
          </w:rPr>
        </w:r>
        <w:r w:rsidRPr="006272A3">
          <w:rPr>
            <w:noProof/>
            <w:webHidden/>
          </w:rPr>
          <w:fldChar w:fldCharType="separate"/>
        </w:r>
        <w:r w:rsidR="006272A3" w:rsidRPr="006272A3">
          <w:rPr>
            <w:noProof/>
            <w:webHidden/>
          </w:rPr>
          <w:t>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69" w:history="1">
        <w:r w:rsidR="006272A3" w:rsidRPr="006272A3">
          <w:rPr>
            <w:rStyle w:val="afff2"/>
          </w:rPr>
          <w:t>5.4.9</w:t>
        </w:r>
        <w:r w:rsidR="006272A3">
          <w:rPr>
            <w:rStyle w:val="afff2"/>
            <w:rFonts w:ascii="Times New Roman" w:hint="eastAsia"/>
          </w:rPr>
          <w:t xml:space="preserve">　</w:t>
        </w:r>
        <w:r w:rsidR="006272A3" w:rsidRPr="006272A3">
          <w:rPr>
            <w:rStyle w:val="afff2"/>
            <w:rFonts w:ascii="Times New Roman" w:hint="eastAsia"/>
          </w:rPr>
          <w:t>探测器影像均匀性</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_Toc13640769 \h </w:instrText>
        </w:r>
        <w:r w:rsidRPr="006272A3">
          <w:rPr>
            <w:noProof/>
            <w:webHidden/>
          </w:rPr>
        </w:r>
        <w:r w:rsidRPr="006272A3">
          <w:rPr>
            <w:noProof/>
            <w:webHidden/>
          </w:rPr>
          <w:fldChar w:fldCharType="separate"/>
        </w:r>
        <w:r w:rsidR="006272A3" w:rsidRPr="006272A3">
          <w:rPr>
            <w:noProof/>
            <w:webHidden/>
          </w:rPr>
          <w:t>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0" w:history="1">
        <w:r w:rsidR="006272A3" w:rsidRPr="006272A3">
          <w:rPr>
            <w:rStyle w:val="afff2"/>
          </w:rPr>
          <w:t>5.4.10</w:t>
        </w:r>
        <w:r w:rsidR="006272A3">
          <w:rPr>
            <w:rStyle w:val="afff2"/>
            <w:rFonts w:ascii="Times New Roman" w:hint="eastAsia"/>
          </w:rPr>
          <w:t xml:space="preserve">　</w:t>
        </w:r>
        <w:r w:rsidR="006272A3" w:rsidRPr="006272A3">
          <w:rPr>
            <w:rStyle w:val="afff2"/>
            <w:rFonts w:ascii="Times New Roman" w:hint="eastAsia"/>
          </w:rPr>
          <w:t>图像采集速率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_Toc13640770 \h </w:instrText>
        </w:r>
        <w:r w:rsidRPr="006272A3">
          <w:rPr>
            <w:noProof/>
            <w:webHidden/>
          </w:rPr>
        </w:r>
        <w:r w:rsidRPr="006272A3">
          <w:rPr>
            <w:noProof/>
            <w:webHidden/>
          </w:rPr>
          <w:fldChar w:fldCharType="separate"/>
        </w:r>
        <w:r w:rsidR="006272A3" w:rsidRPr="006272A3">
          <w:rPr>
            <w:noProof/>
            <w:webHidden/>
          </w:rPr>
          <w:t>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1" w:history="1">
        <w:r w:rsidR="006272A3" w:rsidRPr="006272A3">
          <w:rPr>
            <w:rStyle w:val="afff2"/>
          </w:rPr>
          <w:t>5.4.11</w:t>
        </w:r>
        <w:r w:rsidR="006272A3">
          <w:rPr>
            <w:rStyle w:val="afff2"/>
            <w:rFonts w:ascii="Times New Roman" w:hint="eastAsia"/>
          </w:rPr>
          <w:t xml:space="preserve">　</w:t>
        </w:r>
        <w:r w:rsidR="006272A3" w:rsidRPr="006272A3">
          <w:rPr>
            <w:rStyle w:val="afff2"/>
            <w:rFonts w:ascii="Times New Roman" w:hint="eastAsia"/>
          </w:rPr>
          <w:t>伪影</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_Toc13640771 \h </w:instrText>
        </w:r>
        <w:r w:rsidRPr="006272A3">
          <w:rPr>
            <w:noProof/>
            <w:webHidden/>
          </w:rPr>
        </w:r>
        <w:r w:rsidRPr="006272A3">
          <w:rPr>
            <w:noProof/>
            <w:webHidden/>
          </w:rPr>
          <w:fldChar w:fldCharType="separate"/>
        </w:r>
        <w:r w:rsidR="006272A3" w:rsidRPr="006272A3">
          <w:rPr>
            <w:noProof/>
            <w:webHidden/>
          </w:rPr>
          <w:t>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2" w:history="1">
        <w:r w:rsidR="006272A3" w:rsidRPr="006272A3">
          <w:rPr>
            <w:rStyle w:val="afff2"/>
          </w:rPr>
          <w:t>5.4.12</w:t>
        </w:r>
        <w:r w:rsidR="006272A3">
          <w:rPr>
            <w:rStyle w:val="afff2"/>
            <w:rFonts w:ascii="Times New Roman" w:hint="eastAsia"/>
          </w:rPr>
          <w:t xml:space="preserve">　</w:t>
        </w:r>
        <w:r w:rsidR="006272A3" w:rsidRPr="006272A3">
          <w:rPr>
            <w:rStyle w:val="afff2"/>
            <w:rFonts w:ascii="Times New Roman" w:hint="eastAsia"/>
          </w:rPr>
          <w:t>残影</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_Toc13640772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5"/>
        <w:ind w:firstLine="630"/>
        <w:rPr>
          <w:rFonts w:asciiTheme="minorHAnsi" w:eastAsiaTheme="minorEastAsia" w:hAnsiTheme="minorHAnsi" w:cstheme="minorBidi"/>
          <w:noProof/>
          <w:szCs w:val="22"/>
        </w:rPr>
      </w:pPr>
      <w:hyperlink w:anchor="_Toc13640773" w:history="1">
        <w:r w:rsidR="006272A3" w:rsidRPr="006272A3">
          <w:rPr>
            <w:rStyle w:val="afff2"/>
          </w:rPr>
          <w:t>5.4.12.1</w:t>
        </w:r>
        <w:r w:rsidR="006272A3">
          <w:rPr>
            <w:rStyle w:val="afff2"/>
            <w:rFonts w:ascii="Times New Roman" w:hint="eastAsia"/>
          </w:rPr>
          <w:t xml:space="preserve">　</w:t>
        </w:r>
        <w:r w:rsidR="006272A3" w:rsidRPr="006272A3">
          <w:rPr>
            <w:rStyle w:val="afff2"/>
            <w:rFonts w:ascii="Times New Roman" w:hint="eastAsia"/>
          </w:rPr>
          <w:t>残影</w:t>
        </w:r>
        <w:r w:rsidR="006272A3" w:rsidRPr="006272A3">
          <w:rPr>
            <w:rStyle w:val="afff2"/>
            <w:rFonts w:ascii="Times New Roman"/>
          </w:rPr>
          <w:t>Ghosting</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_Toc13640773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5"/>
        <w:ind w:firstLine="630"/>
        <w:rPr>
          <w:rFonts w:asciiTheme="minorHAnsi" w:eastAsiaTheme="minorEastAsia" w:hAnsiTheme="minorHAnsi" w:cstheme="minorBidi"/>
          <w:noProof/>
          <w:szCs w:val="22"/>
        </w:rPr>
      </w:pPr>
      <w:hyperlink w:anchor="_Toc13640774" w:history="1">
        <w:r w:rsidR="006272A3" w:rsidRPr="006272A3">
          <w:rPr>
            <w:rStyle w:val="afff2"/>
          </w:rPr>
          <w:t>5.4.12.2</w:t>
        </w:r>
        <w:r w:rsidR="006272A3">
          <w:rPr>
            <w:rStyle w:val="afff2"/>
            <w:rFonts w:ascii="Times New Roman" w:hint="eastAsia"/>
          </w:rPr>
          <w:t xml:space="preserve">　</w:t>
        </w:r>
        <w:r w:rsidR="006272A3" w:rsidRPr="006272A3">
          <w:rPr>
            <w:rStyle w:val="afff2"/>
            <w:rFonts w:ascii="Times New Roman" w:hint="eastAsia"/>
          </w:rPr>
          <w:t>滞后效应</w:t>
        </w:r>
        <w:r w:rsidR="006272A3" w:rsidRPr="006272A3">
          <w:rPr>
            <w:rStyle w:val="afff2"/>
            <w:rFonts w:ascii="Times New Roman"/>
          </w:rPr>
          <w:t>Lag</w:t>
        </w:r>
        <w:r w:rsidR="006272A3">
          <w:rPr>
            <w:rStyle w:val="afff2"/>
            <w:rFonts w:ascii="Times New Roman"/>
          </w:rPr>
          <w:t xml:space="preserve">　</w:t>
        </w:r>
        <w:r w:rsidR="006272A3" w:rsidRPr="006272A3">
          <w:rPr>
            <w:rStyle w:val="afff2"/>
            <w:rFonts w:ascii="Times New Roman"/>
          </w:rPr>
          <w:t>effect</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_Toc13640774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5" w:history="1">
        <w:r w:rsidR="006272A3" w:rsidRPr="006272A3">
          <w:rPr>
            <w:rStyle w:val="afff2"/>
          </w:rPr>
          <w:t>5.4.13</w:t>
        </w:r>
        <w:r w:rsidR="006272A3">
          <w:rPr>
            <w:rStyle w:val="afff2"/>
            <w:rFonts w:ascii="Times New Roman" w:hint="eastAsia"/>
          </w:rPr>
          <w:t xml:space="preserve">　</w:t>
        </w:r>
        <w:r w:rsidR="006272A3" w:rsidRPr="006272A3">
          <w:rPr>
            <w:rStyle w:val="afff2"/>
            <w:rFonts w:ascii="Times New Roman" w:hint="eastAsia"/>
          </w:rPr>
          <w:t>图像测量功能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_Toc13640775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6" w:history="1">
        <w:r w:rsidR="006272A3" w:rsidRPr="006272A3">
          <w:rPr>
            <w:rStyle w:val="afff2"/>
          </w:rPr>
          <w:t>5.4.14</w:t>
        </w:r>
        <w:r w:rsidR="006272A3">
          <w:rPr>
            <w:rStyle w:val="afff2"/>
            <w:rFonts w:ascii="Times New Roman" w:hint="eastAsia"/>
          </w:rPr>
          <w:t xml:space="preserve">　</w:t>
        </w:r>
        <w:r w:rsidR="006272A3" w:rsidRPr="006272A3">
          <w:rPr>
            <w:rStyle w:val="afff2"/>
            <w:rFonts w:ascii="Times New Roman" w:hint="eastAsia"/>
          </w:rPr>
          <w:t>量子探测效率</w:t>
        </w:r>
        <w:r w:rsidR="006272A3" w:rsidRPr="006272A3">
          <w:rPr>
            <w:rStyle w:val="afff2"/>
            <w:rFonts w:ascii="Times New Roman"/>
          </w:rPr>
          <w:t>DQE</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_Toc13640776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77" w:history="1">
        <w:r w:rsidR="006272A3" w:rsidRPr="006272A3">
          <w:rPr>
            <w:rStyle w:val="afff2"/>
          </w:rPr>
          <w:t>5.5</w:t>
        </w:r>
        <w:r w:rsidR="006272A3">
          <w:rPr>
            <w:rStyle w:val="afff2"/>
            <w:rFonts w:ascii="Times New Roman" w:hint="eastAsia"/>
          </w:rPr>
          <w:t xml:space="preserve">　</w:t>
        </w:r>
        <w:r w:rsidR="006272A3" w:rsidRPr="006272A3">
          <w:rPr>
            <w:rStyle w:val="afff2"/>
            <w:rFonts w:ascii="Times New Roman" w:hint="eastAsia"/>
          </w:rPr>
          <w:t>荧光透视成像性能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_Toc13640777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8" w:history="1">
        <w:r w:rsidR="006272A3" w:rsidRPr="006272A3">
          <w:rPr>
            <w:rStyle w:val="afff2"/>
          </w:rPr>
          <w:t>5.5.1</w:t>
        </w:r>
        <w:r w:rsidR="006272A3">
          <w:rPr>
            <w:rStyle w:val="afff2"/>
            <w:rFonts w:ascii="Times New Roman" w:hint="eastAsia"/>
          </w:rPr>
          <w:t xml:space="preserve">　</w:t>
        </w:r>
        <w:r w:rsidR="006272A3" w:rsidRPr="006272A3">
          <w:rPr>
            <w:rStyle w:val="afff2"/>
            <w:rFonts w:ascii="Times New Roman" w:hint="eastAsia"/>
          </w:rPr>
          <w:t>荧光屏有效尺寸</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_Toc13640778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79" w:history="1">
        <w:r w:rsidR="006272A3" w:rsidRPr="006272A3">
          <w:rPr>
            <w:rStyle w:val="afff2"/>
          </w:rPr>
          <w:t>5.5.2</w:t>
        </w:r>
        <w:r w:rsidR="006272A3">
          <w:rPr>
            <w:rStyle w:val="afff2"/>
            <w:rFonts w:ascii="Times New Roman" w:hint="eastAsia"/>
          </w:rPr>
          <w:t xml:space="preserve">　</w:t>
        </w:r>
        <w:r w:rsidR="006272A3" w:rsidRPr="006272A3">
          <w:rPr>
            <w:rStyle w:val="afff2"/>
            <w:rFonts w:ascii="Times New Roman" w:hint="eastAsia"/>
          </w:rPr>
          <w:t>空间分辨率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_Toc13640779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80" w:history="1">
        <w:r w:rsidR="006272A3" w:rsidRPr="006272A3">
          <w:rPr>
            <w:rStyle w:val="afff2"/>
          </w:rPr>
          <w:t>5.6</w:t>
        </w:r>
        <w:r w:rsidR="006272A3">
          <w:rPr>
            <w:rStyle w:val="afff2"/>
            <w:rFonts w:ascii="Times New Roman" w:hint="eastAsia"/>
          </w:rPr>
          <w:t xml:space="preserve">　</w:t>
        </w:r>
        <w:r w:rsidR="006272A3" w:rsidRPr="006272A3">
          <w:rPr>
            <w:rStyle w:val="afff2"/>
            <w:rFonts w:ascii="Times New Roman" w:hint="eastAsia"/>
          </w:rPr>
          <w:t>辐射安全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_Toc13640780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1" w:history="1">
        <w:r w:rsidR="006272A3" w:rsidRPr="006272A3">
          <w:rPr>
            <w:rStyle w:val="afff2"/>
          </w:rPr>
          <w:t>5.6.1</w:t>
        </w:r>
        <w:r w:rsidR="006272A3">
          <w:rPr>
            <w:rStyle w:val="afff2"/>
            <w:rFonts w:ascii="Times New Roman" w:hint="eastAsia"/>
          </w:rPr>
          <w:t xml:space="preserve">　</w:t>
        </w:r>
        <w:r w:rsidR="006272A3" w:rsidRPr="006272A3">
          <w:rPr>
            <w:rStyle w:val="afff2"/>
            <w:rFonts w:ascii="Times New Roman" w:hint="eastAsia"/>
          </w:rPr>
          <w:t>剂量指示</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_Toc13640781 \h </w:instrText>
        </w:r>
        <w:r w:rsidRPr="006272A3">
          <w:rPr>
            <w:noProof/>
            <w:webHidden/>
          </w:rPr>
        </w:r>
        <w:r w:rsidRPr="006272A3">
          <w:rPr>
            <w:noProof/>
            <w:webHidden/>
          </w:rPr>
          <w:fldChar w:fldCharType="separate"/>
        </w:r>
        <w:r w:rsidR="006272A3" w:rsidRPr="006272A3">
          <w:rPr>
            <w:noProof/>
            <w:webHidden/>
          </w:rPr>
          <w:t>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2" w:history="1">
        <w:r w:rsidR="006272A3" w:rsidRPr="006272A3">
          <w:rPr>
            <w:rStyle w:val="afff2"/>
          </w:rPr>
          <w:t>5.6.2</w:t>
        </w:r>
        <w:r w:rsidR="006272A3">
          <w:rPr>
            <w:rStyle w:val="afff2"/>
            <w:rFonts w:ascii="Times New Roman" w:hint="eastAsia"/>
          </w:rPr>
          <w:t xml:space="preserve">　</w:t>
        </w:r>
        <w:r w:rsidR="006272A3" w:rsidRPr="006272A3">
          <w:rPr>
            <w:rStyle w:val="afff2"/>
            <w:rFonts w:ascii="Times New Roman" w:hint="eastAsia"/>
          </w:rPr>
          <w:t>自动曝光控制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_Toc13640782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3" w:history="1">
        <w:r w:rsidR="006272A3" w:rsidRPr="006272A3">
          <w:rPr>
            <w:rStyle w:val="afff2"/>
          </w:rPr>
          <w:t>5.6.3</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射线影像接收器入射面的透视空气比释动能率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_Toc13640783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4" w:history="1">
        <w:r w:rsidR="006272A3" w:rsidRPr="006272A3">
          <w:rPr>
            <w:rStyle w:val="afff2"/>
          </w:rPr>
          <w:t>5.6.4</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射线影像接收器入射面的摄影空气比释动能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_Toc13640784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5" w:history="1">
        <w:r w:rsidR="006272A3" w:rsidRPr="006272A3">
          <w:rPr>
            <w:rStyle w:val="afff2"/>
          </w:rPr>
          <w:t>5.6.5</w:t>
        </w:r>
        <w:r w:rsidR="006272A3">
          <w:rPr>
            <w:rStyle w:val="afff2"/>
            <w:rFonts w:ascii="Times New Roman" w:hint="eastAsia"/>
          </w:rPr>
          <w:t xml:space="preserve">　</w:t>
        </w:r>
        <w:r w:rsidR="006272A3" w:rsidRPr="006272A3">
          <w:rPr>
            <w:rStyle w:val="afff2"/>
            <w:rFonts w:ascii="Times New Roman" w:hint="eastAsia"/>
          </w:rPr>
          <w:t>透视入射空气比释动能率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_Toc13640785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6" w:history="1">
        <w:r w:rsidR="006272A3" w:rsidRPr="006272A3">
          <w:rPr>
            <w:rStyle w:val="afff2"/>
          </w:rPr>
          <w:t>5.6.6</w:t>
        </w:r>
        <w:r w:rsidR="006272A3">
          <w:rPr>
            <w:rStyle w:val="afff2"/>
            <w:rFonts w:ascii="Times New Roman" w:hint="eastAsia"/>
          </w:rPr>
          <w:t xml:space="preserve">　</w:t>
        </w:r>
        <w:r w:rsidR="006272A3" w:rsidRPr="006272A3">
          <w:rPr>
            <w:rStyle w:val="afff2"/>
            <w:rFonts w:ascii="Times New Roman" w:hint="eastAsia"/>
          </w:rPr>
          <w:t>摄影入射空气比释动能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_Toc13640786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7" w:history="1">
        <w:r w:rsidR="006272A3" w:rsidRPr="006272A3">
          <w:rPr>
            <w:rStyle w:val="afff2"/>
          </w:rPr>
          <w:t>5.6.7</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射线野指示</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_Toc13640787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8" w:history="1">
        <w:r w:rsidR="006272A3" w:rsidRPr="006272A3">
          <w:rPr>
            <w:rStyle w:val="afff2"/>
          </w:rPr>
          <w:t>5.6.8</w:t>
        </w:r>
        <w:r w:rsidR="006272A3">
          <w:rPr>
            <w:rStyle w:val="afff2"/>
            <w:rFonts w:ascii="Times New Roman" w:hint="eastAsia"/>
          </w:rPr>
          <w:t xml:space="preserve">　</w:t>
        </w:r>
        <w:r w:rsidR="006272A3" w:rsidRPr="006272A3">
          <w:rPr>
            <w:rStyle w:val="afff2"/>
            <w:rFonts w:ascii="Times New Roman" w:hint="eastAsia"/>
          </w:rPr>
          <w:t>辐射剂量文件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_Toc13640788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89" w:history="1">
        <w:r w:rsidR="006272A3" w:rsidRPr="006272A3">
          <w:rPr>
            <w:rStyle w:val="afff2"/>
          </w:rPr>
          <w:t>5.6.9</w:t>
        </w:r>
        <w:r w:rsidR="006272A3">
          <w:rPr>
            <w:rStyle w:val="afff2"/>
            <w:rFonts w:ascii="Times New Roman" w:hint="eastAsia"/>
          </w:rPr>
          <w:t xml:space="preserve">　</w:t>
        </w:r>
        <w:r w:rsidR="006272A3" w:rsidRPr="006272A3">
          <w:rPr>
            <w:rStyle w:val="afff2"/>
            <w:rFonts w:ascii="Times New Roman" w:hint="eastAsia"/>
          </w:rPr>
          <w:t>儿科检查</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_Toc13640789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790" w:history="1">
        <w:r w:rsidR="006272A3" w:rsidRPr="006272A3">
          <w:rPr>
            <w:rStyle w:val="afff2"/>
          </w:rPr>
          <w:t>5.7</w:t>
        </w:r>
        <w:r w:rsidR="006272A3">
          <w:rPr>
            <w:rStyle w:val="afff2"/>
            <w:rFonts w:ascii="Times New Roman" w:hint="eastAsia"/>
          </w:rPr>
          <w:t xml:space="preserve">　</w:t>
        </w:r>
        <w:r w:rsidR="006272A3" w:rsidRPr="006272A3">
          <w:rPr>
            <w:rStyle w:val="afff2"/>
            <w:rFonts w:ascii="Times New Roman" w:hint="eastAsia"/>
          </w:rPr>
          <w:t>胃肠诊断床</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_Toc13640790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1" w:history="1">
        <w:r w:rsidR="006272A3" w:rsidRPr="006272A3">
          <w:rPr>
            <w:rStyle w:val="afff2"/>
          </w:rPr>
          <w:t>5.7.1</w:t>
        </w:r>
        <w:r w:rsidR="006272A3">
          <w:rPr>
            <w:rStyle w:val="afff2"/>
            <w:rFonts w:ascii="Times New Roman" w:hint="eastAsia"/>
          </w:rPr>
          <w:t xml:space="preserve">　</w:t>
        </w:r>
        <w:r w:rsidR="006272A3" w:rsidRPr="006272A3">
          <w:rPr>
            <w:rStyle w:val="afff2"/>
            <w:rFonts w:ascii="Times New Roman" w:hint="eastAsia"/>
          </w:rPr>
          <w:t>床身转动性能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_Toc13640791 \h </w:instrText>
        </w:r>
        <w:r w:rsidRPr="006272A3">
          <w:rPr>
            <w:noProof/>
            <w:webHidden/>
          </w:rPr>
        </w:r>
        <w:r w:rsidRPr="006272A3">
          <w:rPr>
            <w:noProof/>
            <w:webHidden/>
          </w:rPr>
          <w:fldChar w:fldCharType="separate"/>
        </w:r>
        <w:r w:rsidR="006272A3" w:rsidRPr="006272A3">
          <w:rPr>
            <w:noProof/>
            <w:webHidden/>
          </w:rPr>
          <w:t>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2" w:history="1">
        <w:r w:rsidR="006272A3" w:rsidRPr="006272A3">
          <w:rPr>
            <w:rStyle w:val="afff2"/>
          </w:rPr>
          <w:t>5.7.2</w:t>
        </w:r>
        <w:r w:rsidR="006272A3">
          <w:rPr>
            <w:rStyle w:val="afff2"/>
            <w:rFonts w:ascii="Times New Roman" w:hint="eastAsia"/>
          </w:rPr>
          <w:t xml:space="preserve">　</w:t>
        </w:r>
        <w:r w:rsidR="006272A3" w:rsidRPr="006272A3">
          <w:rPr>
            <w:rStyle w:val="afff2"/>
            <w:rFonts w:ascii="Times New Roman" w:hint="eastAsia"/>
          </w:rPr>
          <w:t>床面移动性能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_Toc13640792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3" w:history="1">
        <w:r w:rsidR="006272A3" w:rsidRPr="006272A3">
          <w:rPr>
            <w:rStyle w:val="afff2"/>
          </w:rPr>
          <w:t>5.7.3</w:t>
        </w:r>
        <w:r w:rsidR="006272A3">
          <w:rPr>
            <w:rStyle w:val="afff2"/>
            <w:rFonts w:ascii="Times New Roman" w:hint="eastAsia"/>
          </w:rPr>
          <w:t xml:space="preserve">　</w:t>
        </w:r>
        <w:r w:rsidR="006272A3" w:rsidRPr="006272A3">
          <w:rPr>
            <w:rStyle w:val="afff2"/>
            <w:rFonts w:ascii="Times New Roman" w:hint="eastAsia"/>
          </w:rPr>
          <w:t>点片装置性能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_Toc13640793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4" w:history="1">
        <w:r w:rsidR="006272A3" w:rsidRPr="006272A3">
          <w:rPr>
            <w:rStyle w:val="afff2"/>
          </w:rPr>
          <w:t>5.7.4</w:t>
        </w:r>
        <w:r w:rsidR="006272A3">
          <w:rPr>
            <w:rStyle w:val="afff2"/>
            <w:rFonts w:ascii="Times New Roman" w:hint="eastAsia"/>
          </w:rPr>
          <w:t xml:space="preserve">　</w:t>
        </w:r>
        <w:r w:rsidR="006272A3" w:rsidRPr="006272A3">
          <w:rPr>
            <w:rStyle w:val="afff2"/>
            <w:rFonts w:ascii="Times New Roman" w:hint="eastAsia"/>
          </w:rPr>
          <w:t>压迫器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_Toc13640794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5" w:history="1">
        <w:r w:rsidR="006272A3" w:rsidRPr="006272A3">
          <w:rPr>
            <w:rStyle w:val="afff2"/>
          </w:rPr>
          <w:t>5.7.5</w:t>
        </w:r>
        <w:r w:rsidR="006272A3">
          <w:rPr>
            <w:rStyle w:val="afff2"/>
            <w:rFonts w:ascii="Times New Roman" w:hint="eastAsia"/>
          </w:rPr>
          <w:t xml:space="preserve">　</w:t>
        </w:r>
        <w:r w:rsidR="006272A3" w:rsidRPr="006272A3">
          <w:rPr>
            <w:rStyle w:val="afff2"/>
            <w:rFonts w:ascii="Times New Roman" w:hint="eastAsia"/>
          </w:rPr>
          <w:t>脚踏板距地面高度</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_Toc13640795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6" w:history="1">
        <w:r w:rsidR="006272A3" w:rsidRPr="006272A3">
          <w:rPr>
            <w:rStyle w:val="afff2"/>
          </w:rPr>
          <w:t>5.7.6</w:t>
        </w:r>
        <w:r w:rsidR="006272A3">
          <w:rPr>
            <w:rStyle w:val="afff2"/>
            <w:rFonts w:ascii="Times New Roman" w:hint="eastAsia"/>
          </w:rPr>
          <w:t xml:space="preserve">　</w:t>
        </w:r>
        <w:r w:rsidR="006272A3" w:rsidRPr="006272A3">
          <w:rPr>
            <w:rStyle w:val="afff2"/>
            <w:rFonts w:ascii="Times New Roman" w:hint="eastAsia"/>
          </w:rPr>
          <w:t>透视检查覆盖范围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_Toc13640796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7" w:history="1">
        <w:r w:rsidR="006272A3" w:rsidRPr="006272A3">
          <w:rPr>
            <w:rStyle w:val="afff2"/>
          </w:rPr>
          <w:t>5.7.7</w:t>
        </w:r>
        <w:r w:rsidR="006272A3">
          <w:rPr>
            <w:rStyle w:val="afff2"/>
            <w:rFonts w:ascii="Times New Roman" w:hint="eastAsia"/>
          </w:rPr>
          <w:t xml:space="preserve">　</w:t>
        </w:r>
        <w:r w:rsidR="006272A3" w:rsidRPr="006272A3">
          <w:rPr>
            <w:rStyle w:val="afff2"/>
            <w:rFonts w:ascii="Times New Roman" w:hint="eastAsia"/>
          </w:rPr>
          <w:t>其他要求</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_Toc13640797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8" w:history="1">
        <w:r w:rsidR="006272A3" w:rsidRPr="006272A3">
          <w:rPr>
            <w:rStyle w:val="afff2"/>
          </w:rPr>
          <w:t>5.7.8</w:t>
        </w:r>
        <w:r w:rsidR="006272A3">
          <w:rPr>
            <w:rStyle w:val="afff2"/>
            <w:rFonts w:ascii="Times New Roman" w:hint="eastAsia"/>
          </w:rPr>
          <w:t xml:space="preserve">　</w:t>
        </w:r>
        <w:r w:rsidR="006272A3" w:rsidRPr="006272A3">
          <w:rPr>
            <w:rStyle w:val="afff2"/>
            <w:rFonts w:ascii="Times New Roman" w:hint="eastAsia"/>
          </w:rPr>
          <w:t>制动力</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_Toc13640798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799" w:history="1">
        <w:r w:rsidR="006272A3" w:rsidRPr="006272A3">
          <w:rPr>
            <w:rStyle w:val="afff2"/>
          </w:rPr>
          <w:t>5.7.9</w:t>
        </w:r>
        <w:r w:rsidR="006272A3">
          <w:rPr>
            <w:rStyle w:val="afff2"/>
            <w:rFonts w:ascii="Times New Roman" w:hint="eastAsia"/>
          </w:rPr>
          <w:t xml:space="preserve">　</w:t>
        </w:r>
        <w:r w:rsidR="006272A3" w:rsidRPr="006272A3">
          <w:rPr>
            <w:rStyle w:val="afff2"/>
            <w:rFonts w:ascii="Times New Roman" w:hint="eastAsia"/>
          </w:rPr>
          <w:t>启动力</w:t>
        </w:r>
        <w:r w:rsidR="006272A3" w:rsidRPr="006272A3">
          <w:rPr>
            <w:noProof/>
            <w:webHidden/>
          </w:rPr>
          <w:tab/>
        </w:r>
        <w:r w:rsidRPr="006272A3">
          <w:rPr>
            <w:noProof/>
            <w:webHidden/>
          </w:rPr>
          <w:fldChar w:fldCharType="begin" w:fldLock="1"/>
        </w:r>
        <w:r w:rsidR="006272A3" w:rsidRPr="006272A3">
          <w:rPr>
            <w:noProof/>
            <w:webHidden/>
          </w:rPr>
          <w:instrText xml:space="preserve"> PAGEREF _Toc13640799 \h </w:instrText>
        </w:r>
        <w:r w:rsidRPr="006272A3">
          <w:rPr>
            <w:noProof/>
            <w:webHidden/>
          </w:rPr>
        </w:r>
        <w:r w:rsidRPr="006272A3">
          <w:rPr>
            <w:noProof/>
            <w:webHidden/>
          </w:rPr>
          <w:fldChar w:fldCharType="separate"/>
        </w:r>
        <w:r w:rsidR="006272A3" w:rsidRPr="006272A3">
          <w:rPr>
            <w:noProof/>
            <w:webHidden/>
          </w:rPr>
          <w:t>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00" w:history="1">
        <w:r w:rsidR="006272A3" w:rsidRPr="006272A3">
          <w:rPr>
            <w:rStyle w:val="afff2"/>
          </w:rPr>
          <w:t>5.7.10</w:t>
        </w:r>
        <w:r w:rsidR="006272A3">
          <w:rPr>
            <w:rStyle w:val="afff2"/>
            <w:rFonts w:ascii="Times New Roman" w:hint="eastAsia"/>
          </w:rPr>
          <w:t xml:space="preserve">　</w:t>
        </w:r>
        <w:r w:rsidR="006272A3" w:rsidRPr="006272A3">
          <w:rPr>
            <w:rStyle w:val="afff2"/>
            <w:rFonts w:ascii="Times New Roman" w:hint="eastAsia"/>
          </w:rPr>
          <w:t>承重</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_Toc13640800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01" w:history="1">
        <w:r w:rsidR="006272A3" w:rsidRPr="006272A3">
          <w:rPr>
            <w:rStyle w:val="afff2"/>
          </w:rPr>
          <w:t>5.7.11</w:t>
        </w:r>
        <w:r w:rsidR="006272A3">
          <w:rPr>
            <w:rStyle w:val="afff2"/>
            <w:rFonts w:ascii="Times New Roman" w:hint="eastAsia"/>
          </w:rPr>
          <w:t xml:space="preserve">　</w:t>
        </w:r>
        <w:r w:rsidR="006272A3" w:rsidRPr="006272A3">
          <w:rPr>
            <w:rStyle w:val="afff2"/>
            <w:rFonts w:ascii="Times New Roman" w:hint="eastAsia"/>
          </w:rPr>
          <w:t>机械安全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_Toc13640801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02" w:history="1">
        <w:r w:rsidR="006272A3" w:rsidRPr="006272A3">
          <w:rPr>
            <w:rStyle w:val="afff2"/>
          </w:rPr>
          <w:t>5.8</w:t>
        </w:r>
        <w:r w:rsidR="006272A3">
          <w:rPr>
            <w:rStyle w:val="afff2"/>
            <w:rFonts w:ascii="Times New Roman" w:hint="eastAsia"/>
          </w:rPr>
          <w:t xml:space="preserve">　</w:t>
        </w:r>
        <w:r w:rsidR="006272A3" w:rsidRPr="006272A3">
          <w:rPr>
            <w:rStyle w:val="afff2"/>
            <w:rFonts w:ascii="Times New Roman" w:hint="eastAsia"/>
          </w:rPr>
          <w:t>遥控装置</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_Toc13640802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03" w:history="1">
        <w:r w:rsidR="006272A3" w:rsidRPr="006272A3">
          <w:rPr>
            <w:rStyle w:val="afff2"/>
          </w:rPr>
          <w:t>5.9</w:t>
        </w:r>
        <w:r w:rsidR="006272A3">
          <w:rPr>
            <w:rStyle w:val="afff2"/>
            <w:rFonts w:ascii="Times New Roman" w:hint="eastAsia"/>
          </w:rPr>
          <w:t xml:space="preserve">　</w:t>
        </w:r>
        <w:r w:rsidR="006272A3" w:rsidRPr="006272A3">
          <w:rPr>
            <w:rStyle w:val="afff2"/>
            <w:rFonts w:ascii="Times New Roman" w:hint="eastAsia"/>
          </w:rPr>
          <w:t>随附文件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_Toc13640803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04" w:history="1">
        <w:r w:rsidR="006272A3" w:rsidRPr="006272A3">
          <w:rPr>
            <w:rStyle w:val="afff2"/>
          </w:rPr>
          <w:t>5.10</w:t>
        </w:r>
        <w:r w:rsidR="006272A3">
          <w:rPr>
            <w:rStyle w:val="afff2"/>
            <w:rFonts w:ascii="Times New Roman" w:hint="eastAsia"/>
          </w:rPr>
          <w:t xml:space="preserve">　</w:t>
        </w:r>
        <w:r w:rsidR="006272A3" w:rsidRPr="006272A3">
          <w:rPr>
            <w:rStyle w:val="afff2"/>
            <w:rFonts w:ascii="Times New Roman" w:hint="eastAsia"/>
          </w:rPr>
          <w:t>脚踏开关</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_Toc13640804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05" w:history="1">
        <w:r w:rsidR="006272A3" w:rsidRPr="006272A3">
          <w:rPr>
            <w:rStyle w:val="afff2"/>
          </w:rPr>
          <w:t>5.11</w:t>
        </w:r>
        <w:r w:rsidR="006272A3">
          <w:rPr>
            <w:rStyle w:val="afff2"/>
            <w:rFonts w:ascii="Times New Roman" w:hint="eastAsia"/>
          </w:rPr>
          <w:t xml:space="preserve">　</w:t>
        </w:r>
        <w:r w:rsidR="006272A3" w:rsidRPr="006272A3">
          <w:rPr>
            <w:rStyle w:val="afff2"/>
            <w:rFonts w:ascii="Times New Roman" w:hint="eastAsia"/>
          </w:rPr>
          <w:t>显示器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_Toc13640805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06" w:history="1">
        <w:r w:rsidR="006272A3" w:rsidRPr="006272A3">
          <w:rPr>
            <w:rStyle w:val="afff2"/>
          </w:rPr>
          <w:t>5.12</w:t>
        </w:r>
        <w:r w:rsidR="006272A3">
          <w:rPr>
            <w:rStyle w:val="afff2"/>
            <w:rFonts w:ascii="Times New Roman" w:hint="eastAsia"/>
          </w:rPr>
          <w:t xml:space="preserve">　</w:t>
        </w:r>
        <w:r w:rsidR="006272A3" w:rsidRPr="006272A3">
          <w:rPr>
            <w:rStyle w:val="afff2"/>
            <w:rFonts w:ascii="Times New Roman" w:hint="eastAsia"/>
          </w:rPr>
          <w:t>噪声</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_Toc13640806 \h </w:instrText>
        </w:r>
        <w:r w:rsidRPr="006272A3">
          <w:rPr>
            <w:noProof/>
            <w:webHidden/>
          </w:rPr>
        </w:r>
        <w:r w:rsidRPr="006272A3">
          <w:rPr>
            <w:noProof/>
            <w:webHidden/>
          </w:rPr>
          <w:fldChar w:fldCharType="separate"/>
        </w:r>
        <w:r w:rsidR="006272A3" w:rsidRPr="006272A3">
          <w:rPr>
            <w:noProof/>
            <w:webHidden/>
          </w:rPr>
          <w:t>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07" w:history="1">
        <w:r w:rsidR="006272A3" w:rsidRPr="006272A3">
          <w:rPr>
            <w:rStyle w:val="afff2"/>
          </w:rPr>
          <w:t>5.13</w:t>
        </w:r>
        <w:r w:rsidR="006272A3">
          <w:rPr>
            <w:rStyle w:val="afff2"/>
            <w:rFonts w:ascii="Times New Roman" w:hint="eastAsia"/>
          </w:rPr>
          <w:t xml:space="preserve">　</w:t>
        </w:r>
        <w:r w:rsidR="006272A3" w:rsidRPr="006272A3">
          <w:rPr>
            <w:rStyle w:val="afff2"/>
            <w:rFonts w:ascii="Times New Roman" w:hint="eastAsia"/>
          </w:rPr>
          <w:t>网络及软件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_Toc13640807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08" w:history="1">
        <w:r w:rsidR="006272A3" w:rsidRPr="006272A3">
          <w:rPr>
            <w:rStyle w:val="afff2"/>
          </w:rPr>
          <w:t>5.13.1</w:t>
        </w:r>
        <w:r w:rsidR="006272A3">
          <w:rPr>
            <w:rStyle w:val="afff2"/>
            <w:rFonts w:ascii="Times New Roman" w:hint="eastAsia"/>
          </w:rPr>
          <w:t xml:space="preserve">　</w:t>
        </w:r>
        <w:r w:rsidR="006272A3" w:rsidRPr="006272A3">
          <w:rPr>
            <w:rStyle w:val="afff2"/>
            <w:rFonts w:ascii="Times New Roman" w:hint="eastAsia"/>
          </w:rPr>
          <w:t>网络通信</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_Toc13640808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09" w:history="1">
        <w:r w:rsidR="006272A3" w:rsidRPr="006272A3">
          <w:rPr>
            <w:rStyle w:val="afff2"/>
          </w:rPr>
          <w:t>5.13.2</w:t>
        </w:r>
        <w:r w:rsidR="006272A3">
          <w:rPr>
            <w:rStyle w:val="afff2"/>
            <w:rFonts w:ascii="Times New Roman" w:hint="eastAsia"/>
          </w:rPr>
          <w:t xml:space="preserve">　</w:t>
        </w:r>
        <w:r w:rsidR="006272A3" w:rsidRPr="006272A3">
          <w:rPr>
            <w:rStyle w:val="afff2"/>
            <w:rFonts w:ascii="Times New Roman" w:hint="eastAsia"/>
          </w:rPr>
          <w:t>系统软件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_Toc13640809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10" w:history="1">
        <w:r w:rsidR="006272A3" w:rsidRPr="006272A3">
          <w:rPr>
            <w:rStyle w:val="afff2"/>
          </w:rPr>
          <w:t>5.14</w:t>
        </w:r>
        <w:r w:rsidR="006272A3">
          <w:rPr>
            <w:rStyle w:val="afff2"/>
            <w:rFonts w:ascii="Times New Roman" w:hint="eastAsia"/>
          </w:rPr>
          <w:t xml:space="preserve">　</w:t>
        </w:r>
        <w:r w:rsidR="006272A3" w:rsidRPr="006272A3">
          <w:rPr>
            <w:rStyle w:val="afff2"/>
            <w:rFonts w:ascii="Times New Roman" w:hint="eastAsia"/>
          </w:rPr>
          <w:t>高压电缆插头、插座</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_Toc13640810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11" w:history="1">
        <w:r w:rsidR="006272A3" w:rsidRPr="006272A3">
          <w:rPr>
            <w:rStyle w:val="afff2"/>
          </w:rPr>
          <w:t>5.15</w:t>
        </w:r>
        <w:r w:rsidR="006272A3">
          <w:rPr>
            <w:rStyle w:val="afff2"/>
            <w:rFonts w:ascii="Times New Roman" w:hint="eastAsia"/>
          </w:rPr>
          <w:t xml:space="preserve">　</w:t>
        </w:r>
        <w:r w:rsidR="006272A3" w:rsidRPr="006272A3">
          <w:rPr>
            <w:rStyle w:val="afff2"/>
            <w:rFonts w:ascii="Times New Roman" w:hint="eastAsia"/>
          </w:rPr>
          <w:t>外观</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_Toc13640811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12" w:history="1">
        <w:r w:rsidR="006272A3" w:rsidRPr="006272A3">
          <w:rPr>
            <w:rStyle w:val="afff2"/>
          </w:rPr>
          <w:t>5.16</w:t>
        </w:r>
        <w:r w:rsidR="006272A3">
          <w:rPr>
            <w:rStyle w:val="afff2"/>
            <w:rFonts w:ascii="Times New Roman" w:hint="eastAsia"/>
          </w:rPr>
          <w:t xml:space="preserve">　</w:t>
        </w:r>
        <w:r w:rsidR="006272A3" w:rsidRPr="006272A3">
          <w:rPr>
            <w:rStyle w:val="afff2"/>
            <w:rFonts w:ascii="Times New Roman" w:hint="eastAsia"/>
          </w:rPr>
          <w:t>环境试验</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_Toc13640812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13" w:history="1">
        <w:r w:rsidR="006272A3" w:rsidRPr="006272A3">
          <w:rPr>
            <w:rStyle w:val="afff2"/>
          </w:rPr>
          <w:t>5.17</w:t>
        </w:r>
        <w:r w:rsidR="006272A3">
          <w:rPr>
            <w:rStyle w:val="afff2"/>
            <w:rFonts w:ascii="Times New Roman" w:hint="eastAsia"/>
          </w:rPr>
          <w:t xml:space="preserve">　</w:t>
        </w:r>
        <w:r w:rsidR="006272A3" w:rsidRPr="006272A3">
          <w:rPr>
            <w:rStyle w:val="afff2"/>
            <w:rFonts w:ascii="Times New Roman" w:hint="eastAsia"/>
          </w:rPr>
          <w:t>安全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_Toc13640813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814" w:history="1">
        <w:r w:rsidR="006272A3" w:rsidRPr="006272A3">
          <w:rPr>
            <w:rStyle w:val="afff2"/>
          </w:rPr>
          <w:t>6</w:t>
        </w:r>
        <w:r w:rsidR="006272A3">
          <w:rPr>
            <w:rStyle w:val="afff2"/>
            <w:rFonts w:ascii="Times New Roman" w:hint="eastAsia"/>
          </w:rPr>
          <w:t xml:space="preserve">　</w:t>
        </w:r>
        <w:r w:rsidR="006272A3" w:rsidRPr="006272A3">
          <w:rPr>
            <w:rStyle w:val="afff2"/>
            <w:rFonts w:ascii="Times New Roman" w:hint="eastAsia"/>
          </w:rPr>
          <w:t>试验方法</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_Toc13640814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15" w:history="1">
        <w:r w:rsidR="006272A3" w:rsidRPr="006272A3">
          <w:rPr>
            <w:rStyle w:val="afff2"/>
          </w:rPr>
          <w:t>6.1</w:t>
        </w:r>
        <w:r w:rsidR="006272A3">
          <w:rPr>
            <w:rStyle w:val="afff2"/>
            <w:rFonts w:ascii="Times New Roman" w:hint="eastAsia"/>
          </w:rPr>
          <w:t xml:space="preserve">　</w:t>
        </w:r>
        <w:r w:rsidR="006272A3" w:rsidRPr="006272A3">
          <w:rPr>
            <w:rStyle w:val="afff2"/>
            <w:rFonts w:ascii="Times New Roman" w:hint="eastAsia"/>
          </w:rPr>
          <w:t>工作条件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_Toc13640815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16" w:history="1">
        <w:r w:rsidR="006272A3" w:rsidRPr="006272A3">
          <w:rPr>
            <w:rStyle w:val="afff2"/>
          </w:rPr>
          <w:t>6.1.1</w:t>
        </w:r>
        <w:r w:rsidR="006272A3">
          <w:rPr>
            <w:rStyle w:val="afff2"/>
            <w:rFonts w:ascii="Times New Roman" w:hint="eastAsia"/>
          </w:rPr>
          <w:t xml:space="preserve">　</w:t>
        </w:r>
        <w:r w:rsidR="006272A3" w:rsidRPr="006272A3">
          <w:rPr>
            <w:rStyle w:val="afff2"/>
            <w:rFonts w:ascii="Times New Roman" w:hint="eastAsia"/>
          </w:rPr>
          <w:t>环境条件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_Toc13640816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17" w:history="1">
        <w:r w:rsidR="006272A3" w:rsidRPr="006272A3">
          <w:rPr>
            <w:rStyle w:val="afff2"/>
          </w:rPr>
          <w:t>6.1.2</w:t>
        </w:r>
        <w:r w:rsidR="006272A3">
          <w:rPr>
            <w:rStyle w:val="afff2"/>
            <w:rFonts w:ascii="Times New Roman" w:hint="eastAsia"/>
          </w:rPr>
          <w:t xml:space="preserve">　</w:t>
        </w:r>
        <w:r w:rsidR="006272A3" w:rsidRPr="006272A3">
          <w:rPr>
            <w:rStyle w:val="afff2"/>
            <w:rFonts w:ascii="Times New Roman" w:hint="eastAsia"/>
          </w:rPr>
          <w:t>电源条件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_Toc13640817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18" w:history="1">
        <w:r w:rsidR="006272A3" w:rsidRPr="006272A3">
          <w:rPr>
            <w:rStyle w:val="afff2"/>
          </w:rPr>
          <w:t>6.2</w:t>
        </w:r>
        <w:r w:rsidR="006272A3">
          <w:rPr>
            <w:rStyle w:val="afff2"/>
            <w:rFonts w:ascii="Times New Roman" w:hint="eastAsia"/>
          </w:rPr>
          <w:t xml:space="preserve">　</w:t>
        </w:r>
        <w:r w:rsidR="006272A3" w:rsidRPr="006272A3">
          <w:rPr>
            <w:rStyle w:val="afff2"/>
            <w:rFonts w:ascii="Times New Roman" w:hint="eastAsia"/>
          </w:rPr>
          <w:t>电功率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_Toc13640818 \h </w:instrText>
        </w:r>
        <w:r w:rsidRPr="006272A3">
          <w:rPr>
            <w:noProof/>
            <w:webHidden/>
          </w:rPr>
        </w:r>
        <w:r w:rsidRPr="006272A3">
          <w:rPr>
            <w:noProof/>
            <w:webHidden/>
          </w:rPr>
          <w:fldChar w:fldCharType="separate"/>
        </w:r>
        <w:r w:rsidR="006272A3" w:rsidRPr="006272A3">
          <w:rPr>
            <w:noProof/>
            <w:webHidden/>
          </w:rPr>
          <w:t>10</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19" w:history="1">
        <w:r w:rsidR="006272A3" w:rsidRPr="006272A3">
          <w:rPr>
            <w:rStyle w:val="afff2"/>
          </w:rPr>
          <w:t>6.2.1</w:t>
        </w:r>
        <w:r w:rsidR="006272A3">
          <w:rPr>
            <w:rStyle w:val="afff2"/>
            <w:rFonts w:ascii="Times New Roman" w:hint="eastAsia"/>
          </w:rPr>
          <w:t xml:space="preserve">　</w:t>
        </w:r>
        <w:r w:rsidR="006272A3" w:rsidRPr="006272A3">
          <w:rPr>
            <w:rStyle w:val="afff2"/>
            <w:rFonts w:ascii="Times New Roman" w:hint="eastAsia"/>
          </w:rPr>
          <w:t>最大输出电功率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_Toc13640819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0" w:history="1">
        <w:r w:rsidR="006272A3" w:rsidRPr="006272A3">
          <w:rPr>
            <w:rStyle w:val="afff2"/>
          </w:rPr>
          <w:t>6.2.2</w:t>
        </w:r>
        <w:r w:rsidR="006272A3">
          <w:rPr>
            <w:rStyle w:val="afff2"/>
            <w:rFonts w:ascii="Times New Roman" w:hint="eastAsia"/>
          </w:rPr>
          <w:t xml:space="preserve">　</w:t>
        </w:r>
        <w:r w:rsidR="006272A3" w:rsidRPr="006272A3">
          <w:rPr>
            <w:rStyle w:val="afff2"/>
            <w:rFonts w:ascii="Times New Roman" w:hint="eastAsia"/>
          </w:rPr>
          <w:t>标称电功率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_Toc13640820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21" w:history="1">
        <w:r w:rsidR="006272A3" w:rsidRPr="006272A3">
          <w:rPr>
            <w:rStyle w:val="afff2"/>
          </w:rPr>
          <w:t>6.3</w:t>
        </w:r>
        <w:r w:rsidR="006272A3">
          <w:rPr>
            <w:rStyle w:val="afff2"/>
            <w:rFonts w:ascii="Times New Roman" w:hint="eastAsia"/>
          </w:rPr>
          <w:t xml:space="preserve">　</w:t>
        </w:r>
        <w:r w:rsidR="006272A3" w:rsidRPr="006272A3">
          <w:rPr>
            <w:rStyle w:val="afff2"/>
            <w:rFonts w:ascii="Times New Roman" w:hint="eastAsia"/>
          </w:rPr>
          <w:t>加载因素及控制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_Toc13640821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2" w:history="1">
        <w:r w:rsidR="006272A3" w:rsidRPr="006272A3">
          <w:rPr>
            <w:rStyle w:val="afff2"/>
          </w:rPr>
          <w:t>6.3.1</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射线管电压</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_Toc13640822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3" w:history="1">
        <w:r w:rsidR="006272A3" w:rsidRPr="006272A3">
          <w:rPr>
            <w:rStyle w:val="afff2"/>
          </w:rPr>
          <w:t>6.3.2</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射线管电流</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_Toc13640823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4" w:history="1">
        <w:r w:rsidR="006272A3" w:rsidRPr="006272A3">
          <w:rPr>
            <w:rStyle w:val="afff2"/>
          </w:rPr>
          <w:t>6.3.3</w:t>
        </w:r>
        <w:r w:rsidR="006272A3">
          <w:rPr>
            <w:rStyle w:val="afff2"/>
            <w:rFonts w:ascii="Times New Roman" w:hint="eastAsia"/>
          </w:rPr>
          <w:t xml:space="preserve">　</w:t>
        </w:r>
        <w:r w:rsidR="006272A3" w:rsidRPr="006272A3">
          <w:rPr>
            <w:rStyle w:val="afff2"/>
            <w:rFonts w:ascii="Times New Roman" w:hint="eastAsia"/>
          </w:rPr>
          <w:t>加载时间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_Toc13640824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5" w:history="1">
        <w:r w:rsidR="006272A3" w:rsidRPr="006272A3">
          <w:rPr>
            <w:rStyle w:val="afff2"/>
          </w:rPr>
          <w:t>6.3.4</w:t>
        </w:r>
        <w:r w:rsidR="006272A3">
          <w:rPr>
            <w:rStyle w:val="afff2"/>
            <w:rFonts w:ascii="Times New Roman" w:hint="eastAsia"/>
          </w:rPr>
          <w:t xml:space="preserve">　</w:t>
        </w:r>
        <w:r w:rsidR="006272A3" w:rsidRPr="006272A3">
          <w:rPr>
            <w:rStyle w:val="afff2"/>
            <w:rFonts w:ascii="Times New Roman" w:hint="eastAsia"/>
          </w:rPr>
          <w:t>电流时间乘积</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_Toc13640825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6" w:history="1">
        <w:r w:rsidR="006272A3" w:rsidRPr="006272A3">
          <w:rPr>
            <w:rStyle w:val="afff2"/>
          </w:rPr>
          <w:t>6.3.5</w:t>
        </w:r>
        <w:r w:rsidR="006272A3">
          <w:rPr>
            <w:rStyle w:val="afff2"/>
            <w:rFonts w:ascii="Times New Roman" w:hint="eastAsia"/>
          </w:rPr>
          <w:t xml:space="preserve">　</w:t>
        </w:r>
        <w:r w:rsidR="006272A3" w:rsidRPr="006272A3">
          <w:rPr>
            <w:rStyle w:val="afff2"/>
            <w:rFonts w:ascii="Times New Roman" w:hint="eastAsia"/>
          </w:rPr>
          <w:t>防过载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_Toc13640826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7" w:history="1">
        <w:r w:rsidR="006272A3" w:rsidRPr="006272A3">
          <w:rPr>
            <w:rStyle w:val="afff2"/>
          </w:rPr>
          <w:t>6.3.6</w:t>
        </w:r>
        <w:r w:rsidR="006272A3">
          <w:rPr>
            <w:rStyle w:val="afff2"/>
            <w:rFonts w:ascii="Times New Roman" w:hint="eastAsia"/>
          </w:rPr>
          <w:t xml:space="preserve">　</w:t>
        </w:r>
        <w:r w:rsidR="006272A3" w:rsidRPr="006272A3">
          <w:rPr>
            <w:rStyle w:val="afff2"/>
            <w:rFonts w:ascii="Times New Roman" w:hint="eastAsia"/>
          </w:rPr>
          <w:t>点片摄影准备时间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_Toc13640827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28" w:history="1">
        <w:r w:rsidR="006272A3" w:rsidRPr="006272A3">
          <w:rPr>
            <w:rStyle w:val="afff2"/>
          </w:rPr>
          <w:t>6.4</w:t>
        </w:r>
        <w:r w:rsidR="006272A3">
          <w:rPr>
            <w:rStyle w:val="afff2"/>
            <w:rFonts w:ascii="Times New Roman" w:hint="eastAsia"/>
          </w:rPr>
          <w:t xml:space="preserve">　</w:t>
        </w:r>
        <w:r w:rsidR="006272A3" w:rsidRPr="006272A3">
          <w:rPr>
            <w:rStyle w:val="afff2"/>
            <w:rFonts w:ascii="Times New Roman" w:hint="eastAsia"/>
          </w:rPr>
          <w:t>间接×射线透视和间接摄影成像性能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_Toc13640828 \h </w:instrText>
        </w:r>
        <w:r w:rsidRPr="006272A3">
          <w:rPr>
            <w:noProof/>
            <w:webHidden/>
          </w:rPr>
        </w:r>
        <w:r w:rsidRPr="006272A3">
          <w:rPr>
            <w:noProof/>
            <w:webHidden/>
          </w:rPr>
          <w:fldChar w:fldCharType="separate"/>
        </w:r>
        <w:r w:rsidR="006272A3" w:rsidRPr="006272A3">
          <w:rPr>
            <w:noProof/>
            <w:webHidden/>
          </w:rPr>
          <w:t>11</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29" w:history="1">
        <w:r w:rsidR="006272A3" w:rsidRPr="006272A3">
          <w:rPr>
            <w:rStyle w:val="afff2"/>
          </w:rPr>
          <w:t>6.4.1</w:t>
        </w:r>
        <w:r w:rsidR="006272A3">
          <w:rPr>
            <w:rStyle w:val="afff2"/>
            <w:rFonts w:ascii="Times New Roman" w:hint="eastAsia"/>
          </w:rPr>
          <w:t xml:space="preserve">　</w:t>
        </w:r>
        <w:r w:rsidR="006272A3" w:rsidRPr="006272A3">
          <w:rPr>
            <w:rStyle w:val="afff2"/>
            <w:rFonts w:ascii="Times New Roman" w:hint="eastAsia"/>
          </w:rPr>
          <w:t>末帧保持</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_Toc13640829 \h </w:instrText>
        </w:r>
        <w:r w:rsidRPr="006272A3">
          <w:rPr>
            <w:noProof/>
            <w:webHidden/>
          </w:rPr>
        </w:r>
        <w:r w:rsidRPr="006272A3">
          <w:rPr>
            <w:noProof/>
            <w:webHidden/>
          </w:rPr>
          <w:fldChar w:fldCharType="separate"/>
        </w:r>
        <w:r w:rsidR="006272A3" w:rsidRPr="006272A3">
          <w:rPr>
            <w:noProof/>
            <w:webHidden/>
          </w:rPr>
          <w:t>12</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0" w:history="1">
        <w:r w:rsidR="006272A3" w:rsidRPr="006272A3">
          <w:rPr>
            <w:rStyle w:val="afff2"/>
          </w:rPr>
          <w:t>6.4.2</w:t>
        </w:r>
        <w:r w:rsidR="006272A3">
          <w:rPr>
            <w:rStyle w:val="afff2"/>
            <w:rFonts w:ascii="Times New Roman" w:hint="eastAsia"/>
          </w:rPr>
          <w:t xml:space="preserve">　</w:t>
        </w:r>
        <w:r w:rsidR="006272A3" w:rsidRPr="006272A3">
          <w:rPr>
            <w:rStyle w:val="afff2"/>
            <w:rFonts w:ascii="Times New Roman" w:hint="eastAsia"/>
          </w:rPr>
          <w:t>自动透视和透视图像稳定时间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_Toc13640830 \h </w:instrText>
        </w:r>
        <w:r w:rsidRPr="006272A3">
          <w:rPr>
            <w:noProof/>
            <w:webHidden/>
          </w:rPr>
        </w:r>
        <w:r w:rsidRPr="006272A3">
          <w:rPr>
            <w:noProof/>
            <w:webHidden/>
          </w:rPr>
          <w:fldChar w:fldCharType="separate"/>
        </w:r>
        <w:r w:rsidR="006272A3" w:rsidRPr="006272A3">
          <w:rPr>
            <w:noProof/>
            <w:webHidden/>
          </w:rPr>
          <w:t>12</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1" w:history="1">
        <w:r w:rsidR="006272A3" w:rsidRPr="006272A3">
          <w:rPr>
            <w:rStyle w:val="afff2"/>
          </w:rPr>
          <w:t>6.4.3</w:t>
        </w:r>
        <w:r w:rsidR="006272A3">
          <w:rPr>
            <w:rStyle w:val="afff2"/>
            <w:rFonts w:ascii="Times New Roman" w:hint="eastAsia"/>
          </w:rPr>
          <w:t xml:space="preserve">　</w:t>
        </w:r>
        <w:r w:rsidR="006272A3" w:rsidRPr="006272A3">
          <w:rPr>
            <w:rStyle w:val="afff2"/>
            <w:rFonts w:ascii="Times New Roman" w:hint="eastAsia"/>
          </w:rPr>
          <w:t>影像失真</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_Toc13640831 \h </w:instrText>
        </w:r>
        <w:r w:rsidRPr="006272A3">
          <w:rPr>
            <w:noProof/>
            <w:webHidden/>
          </w:rPr>
        </w:r>
        <w:r w:rsidRPr="006272A3">
          <w:rPr>
            <w:noProof/>
            <w:webHidden/>
          </w:rPr>
          <w:fldChar w:fldCharType="separate"/>
        </w:r>
        <w:r w:rsidR="006272A3" w:rsidRPr="006272A3">
          <w:rPr>
            <w:noProof/>
            <w:webHidden/>
          </w:rPr>
          <w:t>12</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2" w:history="1">
        <w:r w:rsidR="006272A3" w:rsidRPr="006272A3">
          <w:rPr>
            <w:rStyle w:val="afff2"/>
          </w:rPr>
          <w:t>6.4.4</w:t>
        </w:r>
        <w:r w:rsidR="006272A3">
          <w:rPr>
            <w:rStyle w:val="afff2"/>
            <w:rFonts w:ascii="Times New Roman" w:hint="eastAsia"/>
          </w:rPr>
          <w:t xml:space="preserve">　</w:t>
        </w:r>
        <w:r w:rsidR="006272A3" w:rsidRPr="006272A3">
          <w:rPr>
            <w:rStyle w:val="afff2"/>
            <w:rFonts w:ascii="Times New Roman" w:hint="eastAsia"/>
          </w:rPr>
          <w:t>标称入射野尺寸</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_Toc13640832 \h </w:instrText>
        </w:r>
        <w:r w:rsidRPr="006272A3">
          <w:rPr>
            <w:noProof/>
            <w:webHidden/>
          </w:rPr>
        </w:r>
        <w:r w:rsidRPr="006272A3">
          <w:rPr>
            <w:noProof/>
            <w:webHidden/>
          </w:rPr>
          <w:fldChar w:fldCharType="separate"/>
        </w:r>
        <w:r w:rsidR="006272A3" w:rsidRPr="006272A3">
          <w:rPr>
            <w:noProof/>
            <w:webHidden/>
          </w:rPr>
          <w:t>12</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3" w:history="1">
        <w:r w:rsidR="006272A3" w:rsidRPr="006272A3">
          <w:rPr>
            <w:rStyle w:val="afff2"/>
          </w:rPr>
          <w:t>6.4.5</w:t>
        </w:r>
        <w:r w:rsidR="006272A3">
          <w:rPr>
            <w:rStyle w:val="afff2"/>
            <w:rFonts w:ascii="Times New Roman" w:hint="eastAsia"/>
          </w:rPr>
          <w:t xml:space="preserve">　</w:t>
        </w:r>
        <w:r w:rsidR="006272A3" w:rsidRPr="006272A3">
          <w:rPr>
            <w:rStyle w:val="afff2"/>
            <w:rFonts w:ascii="Times New Roman" w:hint="eastAsia"/>
          </w:rPr>
          <w:t>空间分辨率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_Toc13640833 \h </w:instrText>
        </w:r>
        <w:r w:rsidRPr="006272A3">
          <w:rPr>
            <w:noProof/>
            <w:webHidden/>
          </w:rPr>
        </w:r>
        <w:r w:rsidRPr="006272A3">
          <w:rPr>
            <w:noProof/>
            <w:webHidden/>
          </w:rPr>
          <w:fldChar w:fldCharType="separate"/>
        </w:r>
        <w:r w:rsidR="006272A3" w:rsidRPr="006272A3">
          <w:rPr>
            <w:noProof/>
            <w:webHidden/>
          </w:rPr>
          <w:t>12</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4" w:history="1">
        <w:r w:rsidR="006272A3" w:rsidRPr="006272A3">
          <w:rPr>
            <w:rStyle w:val="afff2"/>
          </w:rPr>
          <w:t>6.4.6</w:t>
        </w:r>
        <w:r w:rsidR="006272A3">
          <w:rPr>
            <w:rStyle w:val="afff2"/>
            <w:rFonts w:ascii="Times New Roman" w:hint="eastAsia"/>
          </w:rPr>
          <w:t xml:space="preserve">　</w:t>
        </w:r>
        <w:r w:rsidR="006272A3" w:rsidRPr="006272A3">
          <w:rPr>
            <w:rStyle w:val="afff2"/>
            <w:rFonts w:ascii="Times New Roman" w:hint="eastAsia"/>
          </w:rPr>
          <w:t>低对比度分辨率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_Toc13640834 \h </w:instrText>
        </w:r>
        <w:r w:rsidRPr="006272A3">
          <w:rPr>
            <w:noProof/>
            <w:webHidden/>
          </w:rPr>
        </w:r>
        <w:r w:rsidRPr="006272A3">
          <w:rPr>
            <w:noProof/>
            <w:webHidden/>
          </w:rPr>
          <w:fldChar w:fldCharType="separate"/>
        </w:r>
        <w:r w:rsidR="006272A3" w:rsidRPr="006272A3">
          <w:rPr>
            <w:noProof/>
            <w:webHidden/>
          </w:rPr>
          <w:t>13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5" w:history="1">
        <w:r w:rsidR="006272A3" w:rsidRPr="006272A3">
          <w:rPr>
            <w:rStyle w:val="afff2"/>
          </w:rPr>
          <w:t>6.4.7</w:t>
        </w:r>
        <w:r w:rsidR="006272A3">
          <w:rPr>
            <w:rStyle w:val="afff2"/>
            <w:rFonts w:ascii="Times New Roman" w:hint="eastAsia"/>
          </w:rPr>
          <w:t xml:space="preserve">　</w:t>
        </w:r>
        <w:r w:rsidR="006272A3" w:rsidRPr="006272A3">
          <w:rPr>
            <w:rStyle w:val="afff2"/>
            <w:rFonts w:ascii="Times New Roman" w:hint="eastAsia"/>
          </w:rPr>
          <w:t>透视图像亮度稳定度</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_Toc13640835 \h </w:instrText>
        </w:r>
        <w:r w:rsidRPr="006272A3">
          <w:rPr>
            <w:noProof/>
            <w:webHidden/>
          </w:rPr>
        </w:r>
        <w:r w:rsidRPr="006272A3">
          <w:rPr>
            <w:noProof/>
            <w:webHidden/>
          </w:rPr>
          <w:fldChar w:fldCharType="separate"/>
        </w:r>
        <w:r w:rsidR="006272A3" w:rsidRPr="006272A3">
          <w:rPr>
            <w:noProof/>
            <w:webHidden/>
          </w:rPr>
          <w:t>13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6" w:history="1">
        <w:r w:rsidR="006272A3" w:rsidRPr="006272A3">
          <w:rPr>
            <w:rStyle w:val="afff2"/>
          </w:rPr>
          <w:t>6.4.8</w:t>
        </w:r>
        <w:r w:rsidR="006272A3">
          <w:rPr>
            <w:rStyle w:val="afff2"/>
            <w:rFonts w:ascii="Times New Roman" w:hint="eastAsia"/>
          </w:rPr>
          <w:t xml:space="preserve">　</w:t>
        </w:r>
        <w:r w:rsidR="006272A3" w:rsidRPr="006272A3">
          <w:rPr>
            <w:rStyle w:val="afff2"/>
            <w:rFonts w:ascii="Times New Roman" w:hint="eastAsia"/>
          </w:rPr>
          <w:t>动态范围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_Toc13640836 \h </w:instrText>
        </w:r>
        <w:r w:rsidRPr="006272A3">
          <w:rPr>
            <w:noProof/>
            <w:webHidden/>
          </w:rPr>
        </w:r>
        <w:r w:rsidRPr="006272A3">
          <w:rPr>
            <w:noProof/>
            <w:webHidden/>
          </w:rPr>
          <w:fldChar w:fldCharType="separate"/>
        </w:r>
        <w:r w:rsidR="006272A3" w:rsidRPr="006272A3">
          <w:rPr>
            <w:noProof/>
            <w:webHidden/>
          </w:rPr>
          <w:t>13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7" w:history="1">
        <w:r w:rsidR="006272A3" w:rsidRPr="006272A3">
          <w:rPr>
            <w:rStyle w:val="afff2"/>
          </w:rPr>
          <w:t>6.4.9</w:t>
        </w:r>
        <w:r w:rsidR="006272A3">
          <w:rPr>
            <w:rStyle w:val="afff2"/>
            <w:rFonts w:ascii="Times New Roman" w:hint="eastAsia"/>
          </w:rPr>
          <w:t xml:space="preserve">　</w:t>
        </w:r>
        <w:r w:rsidR="006272A3" w:rsidRPr="006272A3">
          <w:rPr>
            <w:rStyle w:val="afff2"/>
            <w:rFonts w:ascii="Times New Roman" w:hint="eastAsia"/>
          </w:rPr>
          <w:t>探测器影像均匀性</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_Toc13640837 \h </w:instrText>
        </w:r>
        <w:r w:rsidRPr="006272A3">
          <w:rPr>
            <w:noProof/>
            <w:webHidden/>
          </w:rPr>
        </w:r>
        <w:r w:rsidRPr="006272A3">
          <w:rPr>
            <w:noProof/>
            <w:webHidden/>
          </w:rPr>
          <w:fldChar w:fldCharType="separate"/>
        </w:r>
        <w:r w:rsidR="006272A3" w:rsidRPr="006272A3">
          <w:rPr>
            <w:noProof/>
            <w:webHidden/>
          </w:rPr>
          <w:t>13</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8" w:history="1">
        <w:r w:rsidR="006272A3" w:rsidRPr="006272A3">
          <w:rPr>
            <w:rStyle w:val="afff2"/>
          </w:rPr>
          <w:t>6.4.10</w:t>
        </w:r>
        <w:r w:rsidR="006272A3">
          <w:rPr>
            <w:rStyle w:val="afff2"/>
            <w:rFonts w:ascii="Times New Roman" w:hint="eastAsia"/>
          </w:rPr>
          <w:t xml:space="preserve">　</w:t>
        </w:r>
        <w:r w:rsidR="006272A3" w:rsidRPr="006272A3">
          <w:rPr>
            <w:rStyle w:val="afff2"/>
            <w:rFonts w:ascii="Times New Roman" w:hint="eastAsia"/>
          </w:rPr>
          <w:t>图像采集速率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_Toc13640838 \h </w:instrText>
        </w:r>
        <w:r w:rsidRPr="006272A3">
          <w:rPr>
            <w:noProof/>
            <w:webHidden/>
          </w:rPr>
        </w:r>
        <w:r w:rsidRPr="006272A3">
          <w:rPr>
            <w:noProof/>
            <w:webHidden/>
          </w:rPr>
          <w:fldChar w:fldCharType="separate"/>
        </w:r>
        <w:r w:rsidR="006272A3" w:rsidRPr="006272A3">
          <w:rPr>
            <w:noProof/>
            <w:webHidden/>
          </w:rPr>
          <w:t>14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39" w:history="1">
        <w:r w:rsidR="006272A3" w:rsidRPr="006272A3">
          <w:rPr>
            <w:rStyle w:val="afff2"/>
          </w:rPr>
          <w:t>6.4.11</w:t>
        </w:r>
        <w:r w:rsidR="006272A3">
          <w:rPr>
            <w:rStyle w:val="afff2"/>
            <w:rFonts w:ascii="Times New Roman" w:hint="eastAsia"/>
          </w:rPr>
          <w:t xml:space="preserve">　</w:t>
        </w:r>
        <w:r w:rsidR="006272A3" w:rsidRPr="006272A3">
          <w:rPr>
            <w:rStyle w:val="afff2"/>
            <w:rFonts w:ascii="Times New Roman" w:hint="eastAsia"/>
          </w:rPr>
          <w:t>伪影</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_Toc13640839 \h </w:instrText>
        </w:r>
        <w:r w:rsidRPr="006272A3">
          <w:rPr>
            <w:noProof/>
            <w:webHidden/>
          </w:rPr>
        </w:r>
        <w:r w:rsidRPr="006272A3">
          <w:rPr>
            <w:noProof/>
            <w:webHidden/>
          </w:rPr>
          <w:fldChar w:fldCharType="separate"/>
        </w:r>
        <w:r w:rsidR="006272A3" w:rsidRPr="006272A3">
          <w:rPr>
            <w:noProof/>
            <w:webHidden/>
          </w:rPr>
          <w:t>14</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40" w:history="1">
        <w:r w:rsidR="006272A3" w:rsidRPr="006272A3">
          <w:rPr>
            <w:rStyle w:val="afff2"/>
          </w:rPr>
          <w:t>6.4.12</w:t>
        </w:r>
        <w:r w:rsidR="006272A3">
          <w:rPr>
            <w:rStyle w:val="afff2"/>
            <w:rFonts w:ascii="Times New Roman" w:hint="eastAsia"/>
          </w:rPr>
          <w:t xml:space="preserve">　</w:t>
        </w:r>
        <w:r w:rsidR="006272A3" w:rsidRPr="006272A3">
          <w:rPr>
            <w:rStyle w:val="afff2"/>
            <w:rFonts w:ascii="Times New Roman" w:hint="eastAsia"/>
          </w:rPr>
          <w:t>残影</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_Toc13640840 \h </w:instrText>
        </w:r>
        <w:r w:rsidRPr="006272A3">
          <w:rPr>
            <w:noProof/>
            <w:webHidden/>
          </w:rPr>
        </w:r>
        <w:r w:rsidRPr="006272A3">
          <w:rPr>
            <w:noProof/>
            <w:webHidden/>
          </w:rPr>
          <w:fldChar w:fldCharType="separate"/>
        </w:r>
        <w:r w:rsidR="006272A3" w:rsidRPr="006272A3">
          <w:rPr>
            <w:noProof/>
            <w:webHidden/>
          </w:rPr>
          <w:t>14</w:t>
        </w:r>
        <w:r w:rsidRPr="006272A3">
          <w:rPr>
            <w:noProof/>
            <w:webHidden/>
          </w:rPr>
          <w:fldChar w:fldCharType="end"/>
        </w:r>
      </w:hyperlink>
    </w:p>
    <w:p w:rsidR="006272A3" w:rsidRPr="006272A3" w:rsidRDefault="0064412F" w:rsidP="006272A3">
      <w:pPr>
        <w:pStyle w:val="5"/>
        <w:ind w:firstLine="630"/>
        <w:rPr>
          <w:rFonts w:asciiTheme="minorHAnsi" w:eastAsiaTheme="minorEastAsia" w:hAnsiTheme="minorHAnsi" w:cstheme="minorBidi"/>
          <w:noProof/>
          <w:szCs w:val="22"/>
        </w:rPr>
      </w:pPr>
      <w:hyperlink w:anchor="_Toc13640841" w:history="1">
        <w:r w:rsidR="006272A3" w:rsidRPr="006272A3">
          <w:rPr>
            <w:rStyle w:val="afff2"/>
          </w:rPr>
          <w:t>6.4.12.1</w:t>
        </w:r>
        <w:r w:rsidR="006272A3">
          <w:rPr>
            <w:rStyle w:val="afff2"/>
            <w:rFonts w:ascii="Times New Roman" w:hint="eastAsia"/>
          </w:rPr>
          <w:t xml:space="preserve">　</w:t>
        </w:r>
        <w:r w:rsidR="006272A3" w:rsidRPr="006272A3">
          <w:rPr>
            <w:rStyle w:val="afff2"/>
            <w:rFonts w:ascii="Times New Roman" w:hint="eastAsia"/>
          </w:rPr>
          <w:t>残影</w:t>
        </w:r>
        <w:r w:rsidR="006272A3" w:rsidRPr="006272A3">
          <w:rPr>
            <w:rStyle w:val="afff2"/>
            <w:rFonts w:ascii="Times New Roman"/>
          </w:rPr>
          <w:t>Ghosting</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_Toc13640841 \h </w:instrText>
        </w:r>
        <w:r w:rsidRPr="006272A3">
          <w:rPr>
            <w:noProof/>
            <w:webHidden/>
          </w:rPr>
        </w:r>
        <w:r w:rsidRPr="006272A3">
          <w:rPr>
            <w:noProof/>
            <w:webHidden/>
          </w:rPr>
          <w:fldChar w:fldCharType="separate"/>
        </w:r>
        <w:r w:rsidR="006272A3" w:rsidRPr="006272A3">
          <w:rPr>
            <w:noProof/>
            <w:webHidden/>
          </w:rPr>
          <w:t>14</w:t>
        </w:r>
        <w:r w:rsidRPr="006272A3">
          <w:rPr>
            <w:noProof/>
            <w:webHidden/>
          </w:rPr>
          <w:fldChar w:fldCharType="end"/>
        </w:r>
      </w:hyperlink>
    </w:p>
    <w:p w:rsidR="006272A3" w:rsidRPr="006272A3" w:rsidRDefault="0064412F" w:rsidP="006272A3">
      <w:pPr>
        <w:pStyle w:val="5"/>
        <w:ind w:firstLine="630"/>
        <w:rPr>
          <w:rFonts w:asciiTheme="minorHAnsi" w:eastAsiaTheme="minorEastAsia" w:hAnsiTheme="minorHAnsi" w:cstheme="minorBidi"/>
          <w:noProof/>
          <w:szCs w:val="22"/>
        </w:rPr>
      </w:pPr>
      <w:hyperlink w:anchor="_Toc13640842" w:history="1">
        <w:r w:rsidR="006272A3" w:rsidRPr="006272A3">
          <w:rPr>
            <w:rStyle w:val="afff2"/>
          </w:rPr>
          <w:t>6.4.12.2</w:t>
        </w:r>
        <w:r w:rsidR="006272A3">
          <w:rPr>
            <w:rStyle w:val="afff2"/>
            <w:rFonts w:ascii="Times New Roman" w:hint="eastAsia"/>
          </w:rPr>
          <w:t xml:space="preserve">　</w:t>
        </w:r>
        <w:r w:rsidR="006272A3" w:rsidRPr="006272A3">
          <w:rPr>
            <w:rStyle w:val="afff2"/>
            <w:rFonts w:ascii="Times New Roman" w:hint="eastAsia"/>
          </w:rPr>
          <w:t>滞后效应</w:t>
        </w:r>
        <w:r w:rsidR="006272A3" w:rsidRPr="006272A3">
          <w:rPr>
            <w:rStyle w:val="afff2"/>
            <w:rFonts w:ascii="Times New Roman"/>
          </w:rPr>
          <w:t>Lag</w:t>
        </w:r>
        <w:r w:rsidR="006272A3">
          <w:rPr>
            <w:rStyle w:val="afff2"/>
            <w:rFonts w:ascii="Times New Roman"/>
          </w:rPr>
          <w:t xml:space="preserve">　</w:t>
        </w:r>
        <w:r w:rsidR="006272A3" w:rsidRPr="006272A3">
          <w:rPr>
            <w:rStyle w:val="afff2"/>
            <w:rFonts w:ascii="Times New Roman"/>
          </w:rPr>
          <w:t>effect</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_Toc13640842 \h </w:instrText>
        </w:r>
        <w:r w:rsidRPr="006272A3">
          <w:rPr>
            <w:noProof/>
            <w:webHidden/>
          </w:rPr>
        </w:r>
        <w:r w:rsidRPr="006272A3">
          <w:rPr>
            <w:noProof/>
            <w:webHidden/>
          </w:rPr>
          <w:fldChar w:fldCharType="separate"/>
        </w:r>
        <w:r w:rsidR="006272A3" w:rsidRPr="006272A3">
          <w:rPr>
            <w:noProof/>
            <w:webHidden/>
          </w:rPr>
          <w:t>15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43" w:history="1">
        <w:r w:rsidR="006272A3" w:rsidRPr="006272A3">
          <w:rPr>
            <w:rStyle w:val="afff2"/>
          </w:rPr>
          <w:t>6.4.13</w:t>
        </w:r>
        <w:r w:rsidR="006272A3">
          <w:rPr>
            <w:rStyle w:val="afff2"/>
            <w:rFonts w:ascii="Times New Roman" w:hint="eastAsia"/>
          </w:rPr>
          <w:t xml:space="preserve">　</w:t>
        </w:r>
        <w:r w:rsidR="006272A3" w:rsidRPr="006272A3">
          <w:rPr>
            <w:rStyle w:val="afff2"/>
            <w:rFonts w:ascii="Times New Roman" w:hint="eastAsia"/>
          </w:rPr>
          <w:t>图像测量功能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_Toc13640843 \h </w:instrText>
        </w:r>
        <w:r w:rsidRPr="006272A3">
          <w:rPr>
            <w:noProof/>
            <w:webHidden/>
          </w:rPr>
        </w:r>
        <w:r w:rsidRPr="006272A3">
          <w:rPr>
            <w:noProof/>
            <w:webHidden/>
          </w:rPr>
          <w:fldChar w:fldCharType="separate"/>
        </w:r>
        <w:r w:rsidR="006272A3" w:rsidRPr="006272A3">
          <w:rPr>
            <w:noProof/>
            <w:webHidden/>
          </w:rPr>
          <w:t>15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44" w:history="1">
        <w:r w:rsidR="006272A3" w:rsidRPr="006272A3">
          <w:rPr>
            <w:rStyle w:val="afff2"/>
          </w:rPr>
          <w:t>6.4.14</w:t>
        </w:r>
        <w:r w:rsidR="006272A3">
          <w:rPr>
            <w:rStyle w:val="afff2"/>
            <w:rFonts w:ascii="Times New Roman" w:hint="eastAsia"/>
          </w:rPr>
          <w:t xml:space="preserve">　</w:t>
        </w:r>
        <w:r w:rsidR="006272A3" w:rsidRPr="006272A3">
          <w:rPr>
            <w:rStyle w:val="afff2"/>
            <w:rFonts w:ascii="Times New Roman" w:hint="eastAsia"/>
          </w:rPr>
          <w:t>量子探测效率</w:t>
        </w:r>
        <w:r w:rsidR="006272A3" w:rsidRPr="006272A3">
          <w:rPr>
            <w:rStyle w:val="afff2"/>
            <w:rFonts w:ascii="Times New Roman"/>
          </w:rPr>
          <w:t>DQE</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_Toc13640844 \h </w:instrText>
        </w:r>
        <w:r w:rsidRPr="006272A3">
          <w:rPr>
            <w:noProof/>
            <w:webHidden/>
          </w:rPr>
        </w:r>
        <w:r w:rsidRPr="006272A3">
          <w:rPr>
            <w:noProof/>
            <w:webHidden/>
          </w:rPr>
          <w:fldChar w:fldCharType="separate"/>
        </w:r>
        <w:r w:rsidR="006272A3" w:rsidRPr="006272A3">
          <w:rPr>
            <w:noProof/>
            <w:webHidden/>
          </w:rPr>
          <w:t>15</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45" w:history="1">
        <w:r w:rsidR="006272A3" w:rsidRPr="006272A3">
          <w:rPr>
            <w:rStyle w:val="afff2"/>
          </w:rPr>
          <w:t>6.5</w:t>
        </w:r>
        <w:r w:rsidR="006272A3">
          <w:rPr>
            <w:rStyle w:val="afff2"/>
            <w:rFonts w:ascii="Times New Roman" w:hint="eastAsia"/>
          </w:rPr>
          <w:t xml:space="preserve">　</w:t>
        </w:r>
        <w:r w:rsidR="006272A3" w:rsidRPr="006272A3">
          <w:rPr>
            <w:rStyle w:val="afff2"/>
            <w:rFonts w:ascii="Times New Roman" w:hint="eastAsia"/>
          </w:rPr>
          <w:t>荧光透视成像性能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_Toc13640845 \h </w:instrText>
        </w:r>
        <w:r w:rsidRPr="006272A3">
          <w:rPr>
            <w:noProof/>
            <w:webHidden/>
          </w:rPr>
        </w:r>
        <w:r w:rsidRPr="006272A3">
          <w:rPr>
            <w:noProof/>
            <w:webHidden/>
          </w:rPr>
          <w:fldChar w:fldCharType="separate"/>
        </w:r>
        <w:r w:rsidR="006272A3" w:rsidRPr="006272A3">
          <w:rPr>
            <w:noProof/>
            <w:webHidden/>
          </w:rPr>
          <w:t>15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46" w:history="1">
        <w:r w:rsidR="006272A3" w:rsidRPr="006272A3">
          <w:rPr>
            <w:rStyle w:val="afff2"/>
          </w:rPr>
          <w:t>6.5.1</w:t>
        </w:r>
        <w:r w:rsidR="006272A3">
          <w:rPr>
            <w:rStyle w:val="afff2"/>
            <w:rFonts w:ascii="Times New Roman" w:hint="eastAsia"/>
          </w:rPr>
          <w:t xml:space="preserve">　</w:t>
        </w:r>
        <w:r w:rsidR="006272A3" w:rsidRPr="006272A3">
          <w:rPr>
            <w:rStyle w:val="afff2"/>
            <w:rFonts w:ascii="Times New Roman" w:hint="eastAsia"/>
          </w:rPr>
          <w:t>荧光屏有效尺寸</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_Toc13640846 \h </w:instrText>
        </w:r>
        <w:r w:rsidRPr="006272A3">
          <w:rPr>
            <w:noProof/>
            <w:webHidden/>
          </w:rPr>
        </w:r>
        <w:r w:rsidRPr="006272A3">
          <w:rPr>
            <w:noProof/>
            <w:webHidden/>
          </w:rPr>
          <w:fldChar w:fldCharType="separate"/>
        </w:r>
        <w:r w:rsidR="006272A3" w:rsidRPr="006272A3">
          <w:rPr>
            <w:noProof/>
            <w:webHidden/>
          </w:rPr>
          <w:t>15</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47" w:history="1">
        <w:r w:rsidR="006272A3" w:rsidRPr="006272A3">
          <w:rPr>
            <w:rStyle w:val="afff2"/>
          </w:rPr>
          <w:t>6.5.2</w:t>
        </w:r>
        <w:r w:rsidR="006272A3">
          <w:rPr>
            <w:rStyle w:val="afff2"/>
            <w:rFonts w:ascii="Times New Roman" w:hint="eastAsia"/>
          </w:rPr>
          <w:t xml:space="preserve">　</w:t>
        </w:r>
        <w:r w:rsidR="006272A3" w:rsidRPr="006272A3">
          <w:rPr>
            <w:rStyle w:val="afff2"/>
            <w:rFonts w:ascii="Times New Roman" w:hint="eastAsia"/>
          </w:rPr>
          <w:t>空间分辨率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_Toc13640847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48" w:history="1">
        <w:r w:rsidR="006272A3" w:rsidRPr="006272A3">
          <w:rPr>
            <w:rStyle w:val="afff2"/>
          </w:rPr>
          <w:t>6.6</w:t>
        </w:r>
        <w:r w:rsidR="006272A3">
          <w:rPr>
            <w:rStyle w:val="afff2"/>
            <w:rFonts w:ascii="Times New Roman" w:hint="eastAsia"/>
          </w:rPr>
          <w:t xml:space="preserve">　</w:t>
        </w:r>
        <w:r w:rsidR="006272A3" w:rsidRPr="006272A3">
          <w:rPr>
            <w:rStyle w:val="afff2"/>
            <w:rFonts w:ascii="Times New Roman" w:hint="eastAsia"/>
          </w:rPr>
          <w:t>辐射安全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_Toc13640848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49" w:history="1">
        <w:r w:rsidR="006272A3" w:rsidRPr="006272A3">
          <w:rPr>
            <w:rStyle w:val="afff2"/>
          </w:rPr>
          <w:t>6.6.1</w:t>
        </w:r>
        <w:r w:rsidR="006272A3">
          <w:rPr>
            <w:rStyle w:val="afff2"/>
            <w:rFonts w:ascii="Times New Roman" w:hint="eastAsia"/>
          </w:rPr>
          <w:t xml:space="preserve">　</w:t>
        </w:r>
        <w:r w:rsidR="006272A3" w:rsidRPr="006272A3">
          <w:rPr>
            <w:rStyle w:val="afff2"/>
            <w:rFonts w:ascii="Times New Roman" w:hint="eastAsia"/>
          </w:rPr>
          <w:t>剂量指示</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_Toc13640849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0" w:history="1">
        <w:r w:rsidR="006272A3" w:rsidRPr="006272A3">
          <w:rPr>
            <w:rStyle w:val="afff2"/>
          </w:rPr>
          <w:t>6.6.2</w:t>
        </w:r>
        <w:r w:rsidR="006272A3">
          <w:rPr>
            <w:rStyle w:val="afff2"/>
            <w:rFonts w:ascii="Times New Roman" w:hint="eastAsia"/>
          </w:rPr>
          <w:t xml:space="preserve">　</w:t>
        </w:r>
        <w:r w:rsidR="006272A3" w:rsidRPr="006272A3">
          <w:rPr>
            <w:rStyle w:val="afff2"/>
            <w:rFonts w:ascii="Times New Roman" w:hint="eastAsia"/>
          </w:rPr>
          <w:t>自动曝光控制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_Toc13640850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1" w:history="1">
        <w:r w:rsidR="006272A3" w:rsidRPr="006272A3">
          <w:rPr>
            <w:rStyle w:val="afff2"/>
          </w:rPr>
          <w:t>6.6.3</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射线影像接收器入射面的透视空气比释动能率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_Toc13640851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2" w:history="1">
        <w:r w:rsidR="006272A3" w:rsidRPr="006272A3">
          <w:rPr>
            <w:rStyle w:val="afff2"/>
          </w:rPr>
          <w:t>6.6.4</w:t>
        </w:r>
        <w:r w:rsidR="006272A3">
          <w:rPr>
            <w:rStyle w:val="afff2"/>
            <w:rFonts w:ascii="Times New Roman"/>
          </w:rPr>
          <w:t xml:space="preserve">　</w:t>
        </w:r>
        <w:r w:rsidR="006272A3" w:rsidRPr="006F09E5">
          <w:rPr>
            <w:rFonts w:ascii="Times New Roman" w:hint="eastAsia"/>
          </w:rPr>
          <w:t>×</w:t>
        </w:r>
        <w:r w:rsidR="006272A3" w:rsidRPr="006272A3">
          <w:rPr>
            <w:rStyle w:val="afff2"/>
            <w:rFonts w:ascii="Times New Roman" w:hint="eastAsia"/>
          </w:rPr>
          <w:t>射线影像接收器入射面的摄影空气比释动能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_Toc13640852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3" w:history="1">
        <w:r w:rsidR="006272A3" w:rsidRPr="006272A3">
          <w:rPr>
            <w:rStyle w:val="afff2"/>
          </w:rPr>
          <w:t>6.6.5</w:t>
        </w:r>
        <w:r w:rsidR="006272A3">
          <w:rPr>
            <w:rStyle w:val="afff2"/>
            <w:rFonts w:ascii="Times New Roman" w:hint="eastAsia"/>
          </w:rPr>
          <w:t xml:space="preserve">　</w:t>
        </w:r>
        <w:r w:rsidR="006272A3" w:rsidRPr="006272A3">
          <w:rPr>
            <w:rStyle w:val="afff2"/>
            <w:rFonts w:ascii="Times New Roman" w:hint="eastAsia"/>
          </w:rPr>
          <w:t>透视入射空气比释动能率</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_Toc13640853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4" w:history="1">
        <w:r w:rsidR="006272A3" w:rsidRPr="006272A3">
          <w:rPr>
            <w:rStyle w:val="afff2"/>
          </w:rPr>
          <w:t>6.6.6</w:t>
        </w:r>
        <w:r w:rsidR="006272A3">
          <w:rPr>
            <w:rStyle w:val="afff2"/>
            <w:rFonts w:ascii="Times New Roman" w:hint="eastAsia"/>
          </w:rPr>
          <w:t xml:space="preserve">　</w:t>
        </w:r>
        <w:r w:rsidR="006272A3" w:rsidRPr="006272A3">
          <w:rPr>
            <w:rStyle w:val="afff2"/>
            <w:rFonts w:ascii="Times New Roman" w:hint="eastAsia"/>
          </w:rPr>
          <w:t>摄影入射空气比释动能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_Toc13640854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5" w:history="1">
        <w:r w:rsidR="006272A3" w:rsidRPr="006272A3">
          <w:rPr>
            <w:rStyle w:val="afff2"/>
          </w:rPr>
          <w:t>6.6.7</w:t>
        </w:r>
        <w:r w:rsidR="006272A3">
          <w:rPr>
            <w:rStyle w:val="afff2"/>
            <w:rFonts w:ascii="Times New Roman"/>
          </w:rPr>
          <w:t xml:space="preserve">　</w:t>
        </w:r>
        <w:r w:rsidR="006272A3" w:rsidRPr="006272A3">
          <w:rPr>
            <w:rStyle w:val="afff2"/>
            <w:rFonts w:ascii="Times New Roman"/>
          </w:rPr>
          <w:t>×</w:t>
        </w:r>
        <w:r w:rsidR="006272A3" w:rsidRPr="006272A3">
          <w:rPr>
            <w:rStyle w:val="afff2"/>
            <w:rFonts w:ascii="Times New Roman" w:hint="eastAsia"/>
          </w:rPr>
          <w:t>射线野指示</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_Toc13640855 \h </w:instrText>
        </w:r>
        <w:r w:rsidRPr="006272A3">
          <w:rPr>
            <w:noProof/>
            <w:webHidden/>
          </w:rPr>
        </w:r>
        <w:r w:rsidRPr="006272A3">
          <w:rPr>
            <w:noProof/>
            <w:webHidden/>
          </w:rPr>
          <w:fldChar w:fldCharType="separate"/>
        </w:r>
        <w:r w:rsidR="006272A3" w:rsidRPr="006272A3">
          <w:rPr>
            <w:noProof/>
            <w:webHidden/>
          </w:rPr>
          <w:t>16</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6" w:history="1">
        <w:r w:rsidR="006272A3" w:rsidRPr="006272A3">
          <w:rPr>
            <w:rStyle w:val="afff2"/>
          </w:rPr>
          <w:t>6.6.8</w:t>
        </w:r>
        <w:r w:rsidR="006272A3">
          <w:rPr>
            <w:rStyle w:val="afff2"/>
            <w:rFonts w:ascii="Times New Roman" w:hint="eastAsia"/>
          </w:rPr>
          <w:t xml:space="preserve">　</w:t>
        </w:r>
        <w:r w:rsidR="006272A3" w:rsidRPr="006272A3">
          <w:rPr>
            <w:rStyle w:val="afff2"/>
            <w:rFonts w:ascii="Times New Roman" w:hint="eastAsia"/>
          </w:rPr>
          <w:t>辐射剂量文件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_Toc13640856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7" w:history="1">
        <w:r w:rsidR="006272A3" w:rsidRPr="006272A3">
          <w:rPr>
            <w:rStyle w:val="afff2"/>
          </w:rPr>
          <w:t>6.6.9</w:t>
        </w:r>
        <w:r w:rsidR="006272A3">
          <w:rPr>
            <w:rStyle w:val="afff2"/>
            <w:rFonts w:ascii="Times New Roman" w:hint="eastAsia"/>
          </w:rPr>
          <w:t xml:space="preserve">　</w:t>
        </w:r>
        <w:r w:rsidR="006272A3" w:rsidRPr="006272A3">
          <w:rPr>
            <w:rStyle w:val="afff2"/>
            <w:rFonts w:ascii="Times New Roman" w:hint="eastAsia"/>
          </w:rPr>
          <w:t>儿科检查</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_Toc13640857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58" w:history="1">
        <w:r w:rsidR="006272A3" w:rsidRPr="006272A3">
          <w:rPr>
            <w:rStyle w:val="afff2"/>
          </w:rPr>
          <w:t>6.7</w:t>
        </w:r>
        <w:r w:rsidR="006272A3">
          <w:rPr>
            <w:rStyle w:val="afff2"/>
            <w:rFonts w:ascii="Times New Roman" w:hint="eastAsia"/>
          </w:rPr>
          <w:t xml:space="preserve">　</w:t>
        </w:r>
        <w:r w:rsidR="006272A3" w:rsidRPr="006272A3">
          <w:rPr>
            <w:rStyle w:val="afff2"/>
            <w:rFonts w:ascii="Times New Roman" w:hint="eastAsia"/>
          </w:rPr>
          <w:t>胃肠诊断床</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_Toc13640858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59" w:history="1">
        <w:r w:rsidR="006272A3" w:rsidRPr="006272A3">
          <w:rPr>
            <w:rStyle w:val="afff2"/>
          </w:rPr>
          <w:t>6.7.1</w:t>
        </w:r>
        <w:r w:rsidR="006272A3">
          <w:rPr>
            <w:rStyle w:val="afff2"/>
            <w:rFonts w:ascii="Times New Roman" w:hint="eastAsia"/>
          </w:rPr>
          <w:t xml:space="preserve">　</w:t>
        </w:r>
        <w:r w:rsidR="006272A3" w:rsidRPr="006272A3">
          <w:rPr>
            <w:rStyle w:val="afff2"/>
            <w:rFonts w:ascii="Times New Roman" w:hint="eastAsia"/>
          </w:rPr>
          <w:t>床身转动性能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_Toc13640859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0" w:history="1">
        <w:r w:rsidR="006272A3" w:rsidRPr="006272A3">
          <w:rPr>
            <w:rStyle w:val="afff2"/>
          </w:rPr>
          <w:t>6.7.2</w:t>
        </w:r>
        <w:r w:rsidR="006272A3">
          <w:rPr>
            <w:rStyle w:val="afff2"/>
            <w:rFonts w:ascii="Times New Roman" w:hint="eastAsia"/>
          </w:rPr>
          <w:t xml:space="preserve">　</w:t>
        </w:r>
        <w:r w:rsidR="006272A3" w:rsidRPr="006272A3">
          <w:rPr>
            <w:rStyle w:val="afff2"/>
            <w:rFonts w:ascii="Times New Roman" w:hint="eastAsia"/>
          </w:rPr>
          <w:t>床面移动性能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_Toc13640860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1" w:history="1">
        <w:r w:rsidR="006272A3" w:rsidRPr="006272A3">
          <w:rPr>
            <w:rStyle w:val="afff2"/>
          </w:rPr>
          <w:t>6.7.3</w:t>
        </w:r>
        <w:r w:rsidR="006272A3">
          <w:rPr>
            <w:rStyle w:val="afff2"/>
            <w:rFonts w:ascii="Times New Roman" w:hint="eastAsia"/>
          </w:rPr>
          <w:t xml:space="preserve">　</w:t>
        </w:r>
        <w:r w:rsidR="006272A3" w:rsidRPr="006272A3">
          <w:rPr>
            <w:rStyle w:val="afff2"/>
            <w:rFonts w:ascii="Times New Roman" w:hint="eastAsia"/>
          </w:rPr>
          <w:t>点片装置性能</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_Toc13640861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2" w:history="1">
        <w:r w:rsidR="006272A3" w:rsidRPr="006272A3">
          <w:rPr>
            <w:rStyle w:val="afff2"/>
          </w:rPr>
          <w:t>6.7.4</w:t>
        </w:r>
        <w:r w:rsidR="006272A3">
          <w:rPr>
            <w:rStyle w:val="afff2"/>
            <w:rFonts w:ascii="Times New Roman" w:hint="eastAsia"/>
          </w:rPr>
          <w:t xml:space="preserve">　</w:t>
        </w:r>
        <w:r w:rsidR="006272A3" w:rsidRPr="006272A3">
          <w:rPr>
            <w:rStyle w:val="afff2"/>
            <w:rFonts w:ascii="Times New Roman" w:hint="eastAsia"/>
          </w:rPr>
          <w:t>压迫器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_Toc13640862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3" w:history="1">
        <w:r w:rsidR="006272A3" w:rsidRPr="006272A3">
          <w:rPr>
            <w:rStyle w:val="afff2"/>
          </w:rPr>
          <w:t>6.7.5</w:t>
        </w:r>
        <w:r w:rsidR="006272A3">
          <w:rPr>
            <w:rStyle w:val="afff2"/>
            <w:rFonts w:ascii="Times New Roman" w:hint="eastAsia"/>
          </w:rPr>
          <w:t xml:space="preserve">　</w:t>
        </w:r>
        <w:r w:rsidR="006272A3" w:rsidRPr="006272A3">
          <w:rPr>
            <w:rStyle w:val="afff2"/>
            <w:rFonts w:ascii="Times New Roman" w:hint="eastAsia"/>
          </w:rPr>
          <w:t>脚踏板距地面高度</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_Toc13640863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4" w:history="1">
        <w:r w:rsidR="006272A3" w:rsidRPr="006272A3">
          <w:rPr>
            <w:rStyle w:val="afff2"/>
          </w:rPr>
          <w:t>6.7.6</w:t>
        </w:r>
        <w:r w:rsidR="006272A3">
          <w:rPr>
            <w:rStyle w:val="afff2"/>
            <w:rFonts w:ascii="Times New Roman" w:hint="eastAsia"/>
          </w:rPr>
          <w:t xml:space="preserve">　</w:t>
        </w:r>
        <w:r w:rsidR="006272A3" w:rsidRPr="006272A3">
          <w:rPr>
            <w:rStyle w:val="afff2"/>
            <w:rFonts w:ascii="Times New Roman" w:hint="eastAsia"/>
          </w:rPr>
          <w:t>透视检查覆盖范围</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_Toc13640864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5" w:history="1">
        <w:r w:rsidR="006272A3" w:rsidRPr="006272A3">
          <w:rPr>
            <w:rStyle w:val="afff2"/>
          </w:rPr>
          <w:t>6.7.7</w:t>
        </w:r>
        <w:r w:rsidR="006272A3">
          <w:rPr>
            <w:rStyle w:val="afff2"/>
            <w:rFonts w:ascii="Times New Roman" w:hint="eastAsia"/>
          </w:rPr>
          <w:t xml:space="preserve">　</w:t>
        </w:r>
        <w:r w:rsidR="006272A3" w:rsidRPr="006272A3">
          <w:rPr>
            <w:rStyle w:val="afff2"/>
            <w:rFonts w:ascii="Times New Roman" w:hint="eastAsia"/>
          </w:rPr>
          <w:t>其他要求</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_Toc13640865 \h </w:instrText>
        </w:r>
        <w:r w:rsidRPr="006272A3">
          <w:rPr>
            <w:noProof/>
            <w:webHidden/>
          </w:rPr>
        </w:r>
        <w:r w:rsidRPr="006272A3">
          <w:rPr>
            <w:noProof/>
            <w:webHidden/>
          </w:rPr>
          <w:fldChar w:fldCharType="separate"/>
        </w:r>
        <w:r w:rsidR="006272A3" w:rsidRPr="006272A3">
          <w:rPr>
            <w:noProof/>
            <w:webHidden/>
          </w:rPr>
          <w:t>17</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6" w:history="1">
        <w:r w:rsidR="006272A3" w:rsidRPr="006272A3">
          <w:rPr>
            <w:rStyle w:val="afff2"/>
          </w:rPr>
          <w:t>6.7.8</w:t>
        </w:r>
        <w:r w:rsidR="006272A3">
          <w:rPr>
            <w:rStyle w:val="afff2"/>
            <w:rFonts w:ascii="Times New Roman" w:hint="eastAsia"/>
          </w:rPr>
          <w:t xml:space="preserve">　</w:t>
        </w:r>
        <w:r w:rsidR="006272A3" w:rsidRPr="006272A3">
          <w:rPr>
            <w:rStyle w:val="afff2"/>
            <w:rFonts w:ascii="Times New Roman" w:hint="eastAsia"/>
          </w:rPr>
          <w:t>制动力</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_Toc13640866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7" w:history="1">
        <w:r w:rsidR="006272A3" w:rsidRPr="006272A3">
          <w:rPr>
            <w:rStyle w:val="afff2"/>
          </w:rPr>
          <w:t>6.7.9</w:t>
        </w:r>
        <w:r w:rsidR="006272A3">
          <w:rPr>
            <w:rStyle w:val="afff2"/>
            <w:rFonts w:ascii="Times New Roman" w:hint="eastAsia"/>
          </w:rPr>
          <w:t xml:space="preserve">　</w:t>
        </w:r>
        <w:r w:rsidR="006272A3" w:rsidRPr="006272A3">
          <w:rPr>
            <w:rStyle w:val="afff2"/>
            <w:rFonts w:ascii="Times New Roman" w:hint="eastAsia"/>
          </w:rPr>
          <w:t>启动力</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_Toc13640867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8" w:history="1">
        <w:r w:rsidR="006272A3" w:rsidRPr="006272A3">
          <w:rPr>
            <w:rStyle w:val="afff2"/>
          </w:rPr>
          <w:t>6.7.10</w:t>
        </w:r>
        <w:r w:rsidR="006272A3">
          <w:rPr>
            <w:rStyle w:val="afff2"/>
            <w:rFonts w:ascii="Times New Roman" w:hint="eastAsia"/>
          </w:rPr>
          <w:t xml:space="preserve">　</w:t>
        </w:r>
        <w:r w:rsidR="006272A3" w:rsidRPr="006272A3">
          <w:rPr>
            <w:rStyle w:val="afff2"/>
            <w:rFonts w:ascii="Times New Roman" w:hint="eastAsia"/>
          </w:rPr>
          <w:t>承重</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_Toc13640868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69" w:history="1">
        <w:r w:rsidR="006272A3" w:rsidRPr="006272A3">
          <w:rPr>
            <w:rStyle w:val="afff2"/>
          </w:rPr>
          <w:t>6.7.11</w:t>
        </w:r>
        <w:r w:rsidR="006272A3">
          <w:rPr>
            <w:rStyle w:val="afff2"/>
            <w:rFonts w:ascii="Times New Roman" w:hint="eastAsia"/>
          </w:rPr>
          <w:t xml:space="preserve">　</w:t>
        </w:r>
        <w:r w:rsidR="006272A3" w:rsidRPr="006272A3">
          <w:rPr>
            <w:rStyle w:val="afff2"/>
            <w:rFonts w:ascii="Times New Roman" w:hint="eastAsia"/>
          </w:rPr>
          <w:t>机械安全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_Toc13640869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0" w:history="1">
        <w:r w:rsidR="006272A3" w:rsidRPr="006272A3">
          <w:rPr>
            <w:rStyle w:val="afff2"/>
          </w:rPr>
          <w:t>6.8</w:t>
        </w:r>
        <w:r w:rsidR="006272A3">
          <w:rPr>
            <w:rStyle w:val="afff2"/>
            <w:rFonts w:ascii="Times New Roman" w:hint="eastAsia"/>
          </w:rPr>
          <w:t xml:space="preserve">　</w:t>
        </w:r>
        <w:r w:rsidR="006272A3" w:rsidRPr="006272A3">
          <w:rPr>
            <w:rStyle w:val="afff2"/>
            <w:rFonts w:ascii="Times New Roman" w:hint="eastAsia"/>
          </w:rPr>
          <w:t>遥控装置</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_Toc13640870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1" w:history="1">
        <w:r w:rsidR="006272A3" w:rsidRPr="006272A3">
          <w:rPr>
            <w:rStyle w:val="afff2"/>
          </w:rPr>
          <w:t>6.9</w:t>
        </w:r>
        <w:r w:rsidR="006272A3">
          <w:rPr>
            <w:rStyle w:val="afff2"/>
            <w:rFonts w:ascii="Times New Roman" w:hint="eastAsia"/>
          </w:rPr>
          <w:t xml:space="preserve">　</w:t>
        </w:r>
        <w:r w:rsidR="006272A3" w:rsidRPr="006272A3">
          <w:rPr>
            <w:rStyle w:val="afff2"/>
            <w:rFonts w:ascii="Times New Roman" w:hint="eastAsia"/>
          </w:rPr>
          <w:t>随附文件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_Toc13640871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2" w:history="1">
        <w:r w:rsidR="006272A3" w:rsidRPr="006272A3">
          <w:rPr>
            <w:rStyle w:val="afff2"/>
          </w:rPr>
          <w:t>6.10</w:t>
        </w:r>
        <w:r w:rsidR="006272A3">
          <w:rPr>
            <w:rStyle w:val="afff2"/>
            <w:rFonts w:ascii="Times New Roman" w:hint="eastAsia"/>
          </w:rPr>
          <w:t xml:space="preserve">　</w:t>
        </w:r>
        <w:r w:rsidR="006272A3" w:rsidRPr="006272A3">
          <w:rPr>
            <w:rStyle w:val="afff2"/>
            <w:rFonts w:ascii="Times New Roman" w:hint="eastAsia"/>
          </w:rPr>
          <w:t>脚踏开关</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_Toc13640872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3" w:history="1">
        <w:r w:rsidR="006272A3" w:rsidRPr="006272A3">
          <w:rPr>
            <w:rStyle w:val="afff2"/>
          </w:rPr>
          <w:t>6.11</w:t>
        </w:r>
        <w:r w:rsidR="006272A3">
          <w:rPr>
            <w:rStyle w:val="afff2"/>
            <w:rFonts w:ascii="Times New Roman" w:hint="eastAsia"/>
          </w:rPr>
          <w:t xml:space="preserve">　</w:t>
        </w:r>
        <w:r w:rsidR="006272A3" w:rsidRPr="006272A3">
          <w:rPr>
            <w:rStyle w:val="afff2"/>
            <w:rFonts w:ascii="Times New Roman" w:hint="eastAsia"/>
          </w:rPr>
          <w:t>显示器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_Toc13640873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4" w:history="1">
        <w:r w:rsidR="006272A3" w:rsidRPr="006272A3">
          <w:rPr>
            <w:rStyle w:val="afff2"/>
          </w:rPr>
          <w:t>6.12</w:t>
        </w:r>
        <w:r w:rsidR="006272A3">
          <w:rPr>
            <w:rStyle w:val="afff2"/>
            <w:rFonts w:ascii="Times New Roman" w:hint="eastAsia"/>
          </w:rPr>
          <w:t xml:space="preserve">　</w:t>
        </w:r>
        <w:r w:rsidR="006272A3" w:rsidRPr="006272A3">
          <w:rPr>
            <w:rStyle w:val="afff2"/>
            <w:rFonts w:ascii="Times New Roman" w:hint="eastAsia"/>
          </w:rPr>
          <w:t>噪声</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_Toc13640874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5" w:history="1">
        <w:r w:rsidR="006272A3" w:rsidRPr="006272A3">
          <w:rPr>
            <w:rStyle w:val="afff2"/>
          </w:rPr>
          <w:t>6.13</w:t>
        </w:r>
        <w:r w:rsidR="006272A3">
          <w:rPr>
            <w:rStyle w:val="afff2"/>
            <w:rFonts w:ascii="Times New Roman" w:hint="eastAsia"/>
          </w:rPr>
          <w:t xml:space="preserve">　</w:t>
        </w:r>
        <w:r w:rsidR="006272A3" w:rsidRPr="006272A3">
          <w:rPr>
            <w:rStyle w:val="afff2"/>
            <w:rFonts w:ascii="Times New Roman" w:hint="eastAsia"/>
          </w:rPr>
          <w:t>网络及软件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_Toc13640875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76" w:history="1">
        <w:r w:rsidR="006272A3" w:rsidRPr="006272A3">
          <w:rPr>
            <w:rStyle w:val="afff2"/>
          </w:rPr>
          <w:t>6.13.1</w:t>
        </w:r>
        <w:r w:rsidR="006272A3">
          <w:rPr>
            <w:rStyle w:val="afff2"/>
            <w:rFonts w:ascii="Times New Roman" w:hint="eastAsia"/>
          </w:rPr>
          <w:t xml:space="preserve">　</w:t>
        </w:r>
        <w:r w:rsidR="006272A3" w:rsidRPr="006272A3">
          <w:rPr>
            <w:rStyle w:val="afff2"/>
            <w:rFonts w:ascii="Times New Roman" w:hint="eastAsia"/>
          </w:rPr>
          <w:t>网络通信</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_Toc13640876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4"/>
        <w:ind w:firstLine="420"/>
        <w:rPr>
          <w:rFonts w:asciiTheme="minorHAnsi" w:eastAsiaTheme="minorEastAsia" w:hAnsiTheme="minorHAnsi" w:cstheme="minorBidi"/>
          <w:noProof/>
          <w:szCs w:val="22"/>
        </w:rPr>
      </w:pPr>
      <w:hyperlink w:anchor="_Toc13640877" w:history="1">
        <w:r w:rsidR="006272A3" w:rsidRPr="006272A3">
          <w:rPr>
            <w:rStyle w:val="afff2"/>
          </w:rPr>
          <w:t>6.13.2</w:t>
        </w:r>
        <w:r w:rsidR="006272A3">
          <w:rPr>
            <w:rStyle w:val="afff2"/>
            <w:rFonts w:ascii="Times New Roman" w:hint="eastAsia"/>
          </w:rPr>
          <w:t xml:space="preserve">　</w:t>
        </w:r>
        <w:r w:rsidR="006272A3" w:rsidRPr="006272A3">
          <w:rPr>
            <w:rStyle w:val="afff2"/>
            <w:rFonts w:ascii="Times New Roman" w:hint="eastAsia"/>
          </w:rPr>
          <w:t>系统软件</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_Toc13640877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8" w:history="1">
        <w:r w:rsidR="006272A3" w:rsidRPr="006272A3">
          <w:rPr>
            <w:rStyle w:val="afff2"/>
          </w:rPr>
          <w:t>6.14</w:t>
        </w:r>
        <w:r w:rsidR="006272A3">
          <w:rPr>
            <w:rStyle w:val="afff2"/>
            <w:rFonts w:ascii="Times New Roman" w:hint="eastAsia"/>
          </w:rPr>
          <w:t xml:space="preserve">　</w:t>
        </w:r>
        <w:r w:rsidR="006272A3" w:rsidRPr="006272A3">
          <w:rPr>
            <w:rStyle w:val="afff2"/>
            <w:rFonts w:ascii="Times New Roman" w:hint="eastAsia"/>
          </w:rPr>
          <w:t>高压电缆插头、插座</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_Toc13640878 \h </w:instrText>
        </w:r>
        <w:r w:rsidRPr="006272A3">
          <w:rPr>
            <w:noProof/>
            <w:webHidden/>
          </w:rPr>
        </w:r>
        <w:r w:rsidRPr="006272A3">
          <w:rPr>
            <w:noProof/>
            <w:webHidden/>
          </w:rPr>
          <w:fldChar w:fldCharType="separate"/>
        </w:r>
        <w:r w:rsidR="006272A3" w:rsidRPr="006272A3">
          <w:rPr>
            <w:noProof/>
            <w:webHidden/>
          </w:rPr>
          <w:t>18</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79" w:history="1">
        <w:r w:rsidR="006272A3" w:rsidRPr="006272A3">
          <w:rPr>
            <w:rStyle w:val="afff2"/>
          </w:rPr>
          <w:t>6.15</w:t>
        </w:r>
        <w:r w:rsidR="006272A3">
          <w:rPr>
            <w:rStyle w:val="afff2"/>
            <w:rFonts w:ascii="Times New Roman" w:hint="eastAsia"/>
          </w:rPr>
          <w:t xml:space="preserve">　</w:t>
        </w:r>
        <w:r w:rsidR="006272A3" w:rsidRPr="006272A3">
          <w:rPr>
            <w:rStyle w:val="afff2"/>
            <w:rFonts w:ascii="Times New Roman" w:hint="eastAsia"/>
          </w:rPr>
          <w:t>外观</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_Toc13640879 \h </w:instrText>
        </w:r>
        <w:r w:rsidRPr="006272A3">
          <w:rPr>
            <w:noProof/>
            <w:webHidden/>
          </w:rPr>
        </w:r>
        <w:r w:rsidRPr="006272A3">
          <w:rPr>
            <w:noProof/>
            <w:webHidden/>
          </w:rPr>
          <w:fldChar w:fldCharType="separate"/>
        </w:r>
        <w:r w:rsidR="006272A3" w:rsidRPr="006272A3">
          <w:rPr>
            <w:noProof/>
            <w:webHidden/>
          </w:rPr>
          <w:t>19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80" w:history="1">
        <w:r w:rsidR="006272A3" w:rsidRPr="006272A3">
          <w:rPr>
            <w:rStyle w:val="afff2"/>
          </w:rPr>
          <w:t>6.16</w:t>
        </w:r>
        <w:r w:rsidR="006272A3">
          <w:rPr>
            <w:rStyle w:val="afff2"/>
            <w:rFonts w:ascii="Times New Roman" w:hint="eastAsia"/>
          </w:rPr>
          <w:t xml:space="preserve">　</w:t>
        </w:r>
        <w:r w:rsidR="006272A3" w:rsidRPr="006272A3">
          <w:rPr>
            <w:rStyle w:val="afff2"/>
            <w:rFonts w:ascii="Times New Roman" w:hint="eastAsia"/>
          </w:rPr>
          <w:t>环境试验</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_Toc13640880 \h </w:instrText>
        </w:r>
        <w:r w:rsidRPr="006272A3">
          <w:rPr>
            <w:noProof/>
            <w:webHidden/>
          </w:rPr>
        </w:r>
        <w:r w:rsidRPr="006272A3">
          <w:rPr>
            <w:noProof/>
            <w:webHidden/>
          </w:rPr>
          <w:fldChar w:fldCharType="separate"/>
        </w:r>
        <w:r w:rsidR="006272A3" w:rsidRPr="006272A3">
          <w:rPr>
            <w:noProof/>
            <w:webHidden/>
          </w:rPr>
          <w:t>19</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81" w:history="1">
        <w:r w:rsidR="006272A3" w:rsidRPr="006272A3">
          <w:rPr>
            <w:rStyle w:val="afff2"/>
          </w:rPr>
          <w:t>6.17</w:t>
        </w:r>
        <w:r w:rsidR="006272A3">
          <w:rPr>
            <w:rStyle w:val="afff2"/>
            <w:rFonts w:ascii="Times New Roman" w:hint="eastAsia"/>
          </w:rPr>
          <w:t xml:space="preserve">　</w:t>
        </w:r>
        <w:r w:rsidR="006272A3" w:rsidRPr="006272A3">
          <w:rPr>
            <w:rStyle w:val="afff2"/>
            <w:rFonts w:ascii="Times New Roman" w:hint="eastAsia"/>
          </w:rPr>
          <w:t>安全</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_Toc13640881 \h </w:instrText>
        </w:r>
        <w:r w:rsidRPr="006272A3">
          <w:rPr>
            <w:noProof/>
            <w:webHidden/>
          </w:rPr>
        </w:r>
        <w:r w:rsidRPr="006272A3">
          <w:rPr>
            <w:noProof/>
            <w:webHidden/>
          </w:rPr>
          <w:fldChar w:fldCharType="separate"/>
        </w:r>
        <w:r w:rsidR="006272A3" w:rsidRPr="006272A3">
          <w:rPr>
            <w:noProof/>
            <w:webHidden/>
          </w:rPr>
          <w:t>19</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882" w:history="1">
        <w:r w:rsidR="006272A3" w:rsidRPr="006272A3">
          <w:rPr>
            <w:rStyle w:val="afff2"/>
            <w:rFonts w:hint="eastAsia"/>
          </w:rPr>
          <w:t>附录A</w:t>
        </w:r>
        <w:r w:rsidR="006272A3" w:rsidRPr="006272A3">
          <w:rPr>
            <w:rStyle w:val="afff2"/>
            <w:rFonts w:ascii="Times New Roman" w:hint="eastAsia"/>
          </w:rPr>
          <w:t>（规范性附录）</w:t>
        </w:r>
        <w:r w:rsidR="006272A3">
          <w:rPr>
            <w:rStyle w:val="afff2"/>
            <w:rFonts w:ascii="Times New Roman"/>
          </w:rPr>
          <w:t xml:space="preserve">　</w:t>
        </w:r>
        <w:r w:rsidR="006272A3" w:rsidRPr="006272A3">
          <w:rPr>
            <w:rStyle w:val="afff2"/>
            <w:rFonts w:ascii="Times New Roman" w:hint="eastAsia"/>
          </w:rPr>
          <w:t>试验布局</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_Toc13640882 \h </w:instrText>
        </w:r>
        <w:r w:rsidRPr="006272A3">
          <w:rPr>
            <w:noProof/>
            <w:webHidden/>
          </w:rPr>
        </w:r>
        <w:r w:rsidRPr="006272A3">
          <w:rPr>
            <w:noProof/>
            <w:webHidden/>
          </w:rPr>
          <w:fldChar w:fldCharType="separate"/>
        </w:r>
        <w:r w:rsidR="006272A3" w:rsidRPr="006272A3">
          <w:rPr>
            <w:noProof/>
            <w:webHidden/>
          </w:rPr>
          <w:t>20</w:t>
        </w:r>
        <w:r w:rsidRPr="006272A3">
          <w:rPr>
            <w:noProof/>
            <w:webHidden/>
          </w:rPr>
          <w:fldChar w:fldCharType="end"/>
        </w:r>
      </w:hyperlink>
    </w:p>
    <w:p w:rsidR="006272A3" w:rsidRPr="006272A3" w:rsidRDefault="0064412F" w:rsidP="006272A3">
      <w:pPr>
        <w:pStyle w:val="12"/>
        <w:spacing w:before="78" w:after="78"/>
        <w:rPr>
          <w:rFonts w:asciiTheme="minorHAnsi" w:eastAsiaTheme="minorEastAsia" w:hAnsiTheme="minorHAnsi" w:cstheme="minorBidi"/>
          <w:noProof/>
          <w:szCs w:val="22"/>
        </w:rPr>
      </w:pPr>
      <w:hyperlink w:anchor="_Toc13640883" w:history="1">
        <w:r w:rsidR="006272A3" w:rsidRPr="006272A3">
          <w:rPr>
            <w:rStyle w:val="afff2"/>
            <w:rFonts w:hint="eastAsia"/>
          </w:rPr>
          <w:t>附录B</w:t>
        </w:r>
        <w:r w:rsidR="006272A3" w:rsidRPr="006272A3">
          <w:rPr>
            <w:rStyle w:val="afff2"/>
            <w:rFonts w:ascii="Times New Roman" w:hint="eastAsia"/>
          </w:rPr>
          <w:t>（规范性附录）</w:t>
        </w:r>
        <w:r w:rsidR="006272A3">
          <w:rPr>
            <w:rStyle w:val="afff2"/>
            <w:rFonts w:ascii="Times New Roman"/>
          </w:rPr>
          <w:t xml:space="preserve">　</w:t>
        </w:r>
        <w:r w:rsidR="006272A3" w:rsidRPr="006272A3">
          <w:rPr>
            <w:rStyle w:val="afff2"/>
            <w:rFonts w:ascii="Times New Roman" w:hint="eastAsia"/>
          </w:rPr>
          <w:t>测试体膜</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_Toc13640883 \h </w:instrText>
        </w:r>
        <w:r w:rsidRPr="006272A3">
          <w:rPr>
            <w:noProof/>
            <w:webHidden/>
          </w:rPr>
        </w:r>
        <w:r w:rsidRPr="006272A3">
          <w:rPr>
            <w:noProof/>
            <w:webHidden/>
          </w:rPr>
          <w:fldChar w:fldCharType="separate"/>
        </w:r>
        <w:r w:rsidR="006272A3" w:rsidRPr="006272A3">
          <w:rPr>
            <w:noProof/>
            <w:webHidden/>
          </w:rPr>
          <w:t>21</w:t>
        </w:r>
        <w:r w:rsidRPr="006272A3">
          <w:rPr>
            <w:noProof/>
            <w:webHidden/>
          </w:rPr>
          <w:fldChar w:fldCharType="end"/>
        </w:r>
      </w:hyperlink>
    </w:p>
    <w:p w:rsidR="006272A3" w:rsidRPr="006272A3" w:rsidRDefault="0064412F" w:rsidP="006272A3">
      <w:pPr>
        <w:pStyle w:val="3"/>
        <w:ind w:firstLine="210"/>
        <w:rPr>
          <w:rFonts w:asciiTheme="minorHAnsi" w:eastAsiaTheme="minorEastAsia" w:hAnsiTheme="minorHAnsi" w:cstheme="minorBidi"/>
          <w:noProof/>
          <w:szCs w:val="22"/>
        </w:rPr>
      </w:pPr>
      <w:hyperlink w:anchor="_Toc13640884" w:history="1">
        <w:r w:rsidR="006272A3" w:rsidRPr="006272A3">
          <w:rPr>
            <w:rStyle w:val="afff2"/>
          </w:rPr>
          <w:t>B.1</w:t>
        </w:r>
        <w:r w:rsidR="006272A3">
          <w:rPr>
            <w:rStyle w:val="afff2"/>
            <w:rFonts w:ascii="Times New Roman" w:hint="eastAsia"/>
          </w:rPr>
          <w:t xml:space="preserve">　</w:t>
        </w:r>
        <w:r w:rsidR="006272A3" w:rsidRPr="006272A3">
          <w:rPr>
            <w:rStyle w:val="afff2"/>
            <w:rFonts w:ascii="Times New Roman" w:hint="eastAsia"/>
          </w:rPr>
          <w:t>多功能测试卡体膜</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_Toc13640884 \h </w:instrText>
        </w:r>
        <w:r w:rsidRPr="006272A3">
          <w:rPr>
            <w:noProof/>
            <w:webHidden/>
          </w:rPr>
        </w:r>
        <w:r w:rsidRPr="006272A3">
          <w:rPr>
            <w:noProof/>
            <w:webHidden/>
          </w:rPr>
          <w:fldChar w:fldCharType="separate"/>
        </w:r>
        <w:r w:rsidR="006272A3" w:rsidRPr="006272A3">
          <w:rPr>
            <w:noProof/>
            <w:webHidden/>
          </w:rPr>
          <w:t>21</w:t>
        </w:r>
        <w:r w:rsidRPr="006272A3">
          <w:rPr>
            <w:noProof/>
            <w:webHidden/>
          </w:rPr>
          <w:fldChar w:fldCharType="end"/>
        </w:r>
      </w:hyperlink>
    </w:p>
    <w:p w:rsidR="006272A3" w:rsidRPr="006272A3" w:rsidRDefault="0064412F" w:rsidP="006272A3">
      <w:pPr>
        <w:pStyle w:val="3"/>
        <w:spacing w:before="156" w:after="156"/>
        <w:ind w:firstLine="210"/>
        <w:rPr>
          <w:rFonts w:asciiTheme="minorHAnsi" w:eastAsiaTheme="minorEastAsia" w:hAnsiTheme="minorHAnsi" w:cstheme="minorBidi"/>
          <w:noProof/>
          <w:szCs w:val="22"/>
        </w:rPr>
      </w:pPr>
      <w:hyperlink w:anchor="_Toc13640885" w:history="1">
        <w:r w:rsidR="006272A3" w:rsidRPr="006272A3">
          <w:rPr>
            <w:rStyle w:val="afff2"/>
          </w:rPr>
          <w:t>B.2</w:t>
        </w:r>
        <w:r w:rsidR="006272A3">
          <w:rPr>
            <w:rStyle w:val="afff2"/>
            <w:rFonts w:ascii="Times New Roman" w:hint="eastAsia"/>
          </w:rPr>
          <w:t xml:space="preserve">　</w:t>
        </w:r>
        <w:r w:rsidR="006272A3" w:rsidRPr="006272A3">
          <w:rPr>
            <w:rStyle w:val="afff2"/>
            <w:rFonts w:ascii="Times New Roman" w:hint="eastAsia"/>
          </w:rPr>
          <w:t>视野及影像失真测试卡体膜</w:t>
        </w:r>
        <w:r w:rsidR="006272A3" w:rsidRPr="006272A3">
          <w:rPr>
            <w:noProof/>
            <w:webHidden/>
          </w:rPr>
          <w:tab/>
        </w:r>
        <w:r w:rsidRPr="006272A3">
          <w:rPr>
            <w:noProof/>
            <w:webHidden/>
          </w:rPr>
          <w:fldChar w:fldCharType="begin" w:fldLock="1"/>
        </w:r>
        <w:r w:rsidR="006272A3" w:rsidRPr="006272A3">
          <w:rPr>
            <w:noProof/>
            <w:webHidden/>
          </w:rPr>
          <w:instrText xml:space="preserve"> PAGEREF _Toc13640885 \h </w:instrText>
        </w:r>
        <w:r w:rsidRPr="006272A3">
          <w:rPr>
            <w:noProof/>
            <w:webHidden/>
          </w:rPr>
        </w:r>
        <w:r w:rsidRPr="006272A3">
          <w:rPr>
            <w:noProof/>
            <w:webHidden/>
          </w:rPr>
          <w:fldChar w:fldCharType="separate"/>
        </w:r>
        <w:r w:rsidR="006272A3" w:rsidRPr="006272A3">
          <w:rPr>
            <w:noProof/>
            <w:webHidden/>
          </w:rPr>
          <w:t>23</w:t>
        </w:r>
        <w:r w:rsidRPr="006272A3">
          <w:rPr>
            <w:noProof/>
            <w:webHidden/>
          </w:rPr>
          <w:fldChar w:fldCharType="end"/>
        </w:r>
      </w:hyperlink>
    </w:p>
    <w:p w:rsidR="006272A3" w:rsidRPr="006272A3" w:rsidRDefault="0064412F" w:rsidP="006272A3">
      <w:pPr>
        <w:pStyle w:val="aff"/>
      </w:pPr>
      <w:r w:rsidRPr="006272A3">
        <w:fldChar w:fldCharType="end"/>
      </w:r>
    </w:p>
    <w:p w:rsidR="00523F37" w:rsidRDefault="00523F37" w:rsidP="00523F37">
      <w:pPr>
        <w:pStyle w:val="affffc"/>
      </w:pPr>
      <w:bookmarkStart w:id="30" w:name="_Toc13640735"/>
      <w:r>
        <w:rPr>
          <w:rFonts w:hint="eastAsia"/>
        </w:rPr>
        <w:lastRenderedPageBreak/>
        <w:t>前</w:t>
      </w:r>
      <w:bookmarkStart w:id="31" w:name="BKQY"/>
      <w:r>
        <w:t> </w:t>
      </w:r>
      <w:r>
        <w:t> </w:t>
      </w:r>
      <w:r>
        <w:rPr>
          <w:rFonts w:hint="eastAsia"/>
        </w:rPr>
        <w:t>言</w:t>
      </w:r>
      <w:bookmarkEnd w:id="20"/>
      <w:bookmarkEnd w:id="21"/>
      <w:bookmarkEnd w:id="22"/>
      <w:bookmarkEnd w:id="23"/>
      <w:bookmarkEnd w:id="24"/>
      <w:bookmarkEnd w:id="25"/>
      <w:bookmarkEnd w:id="26"/>
      <w:bookmarkEnd w:id="27"/>
      <w:bookmarkEnd w:id="28"/>
      <w:bookmarkEnd w:id="30"/>
      <w:bookmarkEnd w:id="31"/>
    </w:p>
    <w:p w:rsidR="00523F37" w:rsidRPr="006F7074" w:rsidRDefault="00523F37" w:rsidP="00920155">
      <w:pPr>
        <w:pStyle w:val="aff"/>
        <w:rPr>
          <w:rFonts w:ascii="Times New Roman"/>
        </w:rPr>
      </w:pPr>
      <w:r w:rsidRPr="006F7074">
        <w:rPr>
          <w:rFonts w:ascii="Times New Roman" w:hint="eastAsia"/>
        </w:rPr>
        <w:t>本标准按照</w:t>
      </w:r>
      <w:r w:rsidRPr="006F7074">
        <w:rPr>
          <w:rFonts w:ascii="Times New Roman" w:hint="eastAsia"/>
        </w:rPr>
        <w:t>GB/T 1.1-2009</w:t>
      </w:r>
      <w:r w:rsidRPr="006F7074">
        <w:rPr>
          <w:rFonts w:ascii="Times New Roman" w:hint="eastAsia"/>
        </w:rPr>
        <w:t>给出的规则起草。</w:t>
      </w:r>
    </w:p>
    <w:p w:rsidR="00523F37" w:rsidRPr="006F7074" w:rsidRDefault="00523F37" w:rsidP="00920155">
      <w:pPr>
        <w:pStyle w:val="aff"/>
        <w:rPr>
          <w:rFonts w:ascii="Times New Roman"/>
        </w:rPr>
      </w:pPr>
      <w:r w:rsidRPr="006F7074">
        <w:rPr>
          <w:rFonts w:ascii="Times New Roman" w:hint="eastAsia"/>
        </w:rPr>
        <w:t>本标准代替</w:t>
      </w:r>
      <w:r w:rsidRPr="006F7074">
        <w:rPr>
          <w:rFonts w:ascii="Times New Roman" w:hint="eastAsia"/>
        </w:rPr>
        <w:t>YY/T 0742-2009</w:t>
      </w:r>
      <w:r w:rsidRPr="006F7074">
        <w:rPr>
          <w:rFonts w:ascii="Times New Roman" w:hint="eastAsia"/>
        </w:rPr>
        <w:t>《胃肠</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机专用技术条件》，与</w:t>
      </w:r>
      <w:r w:rsidRPr="006F7074">
        <w:rPr>
          <w:rFonts w:ascii="Times New Roman" w:hint="eastAsia"/>
        </w:rPr>
        <w:t>YY/T 0742-2009</w:t>
      </w:r>
      <w:r w:rsidRPr="006F7074">
        <w:rPr>
          <w:rFonts w:ascii="Times New Roman" w:hint="eastAsia"/>
        </w:rPr>
        <w:t>相比，除编辑性修改外，主要技术变化如下：</w:t>
      </w:r>
    </w:p>
    <w:p w:rsidR="00523F37" w:rsidRPr="00452354" w:rsidRDefault="00523F37" w:rsidP="00920155">
      <w:pPr>
        <w:pStyle w:val="aff"/>
        <w:rPr>
          <w:rFonts w:ascii="Times New Roman"/>
        </w:rPr>
      </w:pPr>
      <w:r w:rsidRPr="00452354">
        <w:rPr>
          <w:rFonts w:ascii="Times New Roman" w:hint="eastAsia"/>
        </w:rPr>
        <w:t>——增加了术语和定义“点片摄影准备时间”（见</w:t>
      </w:r>
      <w:r w:rsidRPr="00452354">
        <w:rPr>
          <w:rFonts w:ascii="Times New Roman" w:hint="eastAsia"/>
        </w:rPr>
        <w:t>3.3</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——增加了辐射安全（见</w:t>
      </w:r>
      <w:r w:rsidRPr="00452354">
        <w:rPr>
          <w:rFonts w:ascii="Times New Roman" w:hint="eastAsia"/>
        </w:rPr>
        <w:t>5.6</w:t>
      </w:r>
      <w:r w:rsidR="001362EC">
        <w:rPr>
          <w:rFonts w:ascii="Times New Roman" w:hint="eastAsia"/>
        </w:rPr>
        <w:t>，</w:t>
      </w:r>
      <w:r w:rsidR="001362EC">
        <w:rPr>
          <w:rFonts w:ascii="Times New Roman" w:hint="eastAsia"/>
        </w:rPr>
        <w:t>6.6</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——增加了随附文件（见</w:t>
      </w:r>
      <w:r w:rsidRPr="00452354">
        <w:rPr>
          <w:rFonts w:ascii="Times New Roman" w:hint="eastAsia"/>
        </w:rPr>
        <w:t>5.9</w:t>
      </w:r>
      <w:r w:rsidR="001362EC">
        <w:rPr>
          <w:rFonts w:ascii="Times New Roman" w:hint="eastAsia"/>
        </w:rPr>
        <w:t>，</w:t>
      </w:r>
      <w:r w:rsidR="001362EC">
        <w:rPr>
          <w:rFonts w:ascii="Times New Roman" w:hint="eastAsia"/>
        </w:rPr>
        <w:t>6.9</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——增加了脚踏开关（见</w:t>
      </w:r>
      <w:r w:rsidRPr="00452354">
        <w:rPr>
          <w:rFonts w:ascii="Times New Roman" w:hint="eastAsia"/>
        </w:rPr>
        <w:t>5.10</w:t>
      </w:r>
      <w:r w:rsidR="001362EC">
        <w:rPr>
          <w:rFonts w:ascii="Times New Roman" w:hint="eastAsia"/>
        </w:rPr>
        <w:t>，</w:t>
      </w:r>
      <w:r w:rsidR="001362EC">
        <w:rPr>
          <w:rFonts w:ascii="Times New Roman" w:hint="eastAsia"/>
        </w:rPr>
        <w:t>6.10</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——增加了显示器（见</w:t>
      </w:r>
      <w:r w:rsidRPr="00452354">
        <w:rPr>
          <w:rFonts w:ascii="Times New Roman" w:hint="eastAsia"/>
        </w:rPr>
        <w:t>5.11</w:t>
      </w:r>
      <w:r w:rsidR="001362EC">
        <w:rPr>
          <w:rFonts w:ascii="Times New Roman" w:hint="eastAsia"/>
        </w:rPr>
        <w:t>，</w:t>
      </w:r>
      <w:r w:rsidR="001362EC">
        <w:rPr>
          <w:rFonts w:ascii="Times New Roman" w:hint="eastAsia"/>
        </w:rPr>
        <w:t>6.11</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——增加了网络及软件（见</w:t>
      </w:r>
      <w:r w:rsidRPr="00452354">
        <w:rPr>
          <w:rFonts w:ascii="Times New Roman" w:hint="eastAsia"/>
        </w:rPr>
        <w:t>5.13</w:t>
      </w:r>
      <w:r w:rsidR="001362EC">
        <w:rPr>
          <w:rFonts w:ascii="Times New Roman" w:hint="eastAsia"/>
        </w:rPr>
        <w:t>，</w:t>
      </w:r>
      <w:r w:rsidR="001362EC">
        <w:rPr>
          <w:rFonts w:ascii="Times New Roman" w:hint="eastAsia"/>
        </w:rPr>
        <w:t>6.13</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——增加了试验布局（见附录</w:t>
      </w:r>
      <w:r w:rsidRPr="00452354">
        <w:rPr>
          <w:rFonts w:ascii="Times New Roman" w:hint="eastAsia"/>
        </w:rPr>
        <w:t>A</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——增加了测试体模（见附录</w:t>
      </w:r>
      <w:r w:rsidRPr="00452354">
        <w:rPr>
          <w:rFonts w:ascii="Times New Roman" w:hint="eastAsia"/>
        </w:rPr>
        <w:t>B</w:t>
      </w:r>
      <w:r w:rsidRPr="00452354">
        <w:rPr>
          <w:rFonts w:ascii="Times New Roman" w:hint="eastAsia"/>
        </w:rPr>
        <w:t>）；</w:t>
      </w:r>
    </w:p>
    <w:p w:rsidR="00523F37" w:rsidRPr="00452354" w:rsidRDefault="00523F37" w:rsidP="00920155">
      <w:pPr>
        <w:pStyle w:val="aff"/>
        <w:rPr>
          <w:rFonts w:ascii="Times New Roman"/>
        </w:rPr>
      </w:pPr>
      <w:r w:rsidRPr="00452354">
        <w:rPr>
          <w:rFonts w:ascii="Times New Roman" w:hint="eastAsia"/>
        </w:rPr>
        <w:t>——修改了范围（见</w:t>
      </w:r>
      <w:r w:rsidRPr="00452354">
        <w:rPr>
          <w:rFonts w:ascii="Times New Roman" w:hint="eastAsia"/>
        </w:rPr>
        <w:t>1</w:t>
      </w:r>
      <w:r w:rsidRPr="00452354">
        <w:rPr>
          <w:rFonts w:ascii="Times New Roman" w:hint="eastAsia"/>
        </w:rPr>
        <w:t>，</w:t>
      </w:r>
      <w:r w:rsidRPr="00452354">
        <w:rPr>
          <w:rFonts w:ascii="Times New Roman" w:hint="eastAsia"/>
        </w:rPr>
        <w:t>2009</w:t>
      </w:r>
      <w:r w:rsidRPr="00452354">
        <w:rPr>
          <w:rFonts w:ascii="Times New Roman" w:hint="eastAsia"/>
        </w:rPr>
        <w:t>年版的</w:t>
      </w:r>
      <w:r w:rsidRPr="00452354">
        <w:rPr>
          <w:rFonts w:ascii="Times New Roman" w:hint="eastAsia"/>
        </w:rPr>
        <w:t>1</w:t>
      </w:r>
      <w:r w:rsidRPr="00452354">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——修改了规范性引用文件（见</w:t>
      </w:r>
      <w:r w:rsidRPr="005F3EA1">
        <w:rPr>
          <w:rFonts w:ascii="Times New Roman" w:hint="eastAsia"/>
        </w:rPr>
        <w:t>2</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2</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——修改了术语和定义“透视图像亮度稳定度”、“透视图像稳定时间”（见</w:t>
      </w:r>
      <w:r w:rsidRPr="005F3EA1">
        <w:rPr>
          <w:rFonts w:ascii="Times New Roman" w:hint="eastAsia"/>
        </w:rPr>
        <w:t>3.3</w:t>
      </w:r>
      <w:r w:rsidRPr="005F3EA1">
        <w:rPr>
          <w:rFonts w:ascii="Times New Roman" w:hint="eastAsia"/>
        </w:rPr>
        <w:t>、</w:t>
      </w:r>
      <w:r w:rsidRPr="005F3EA1">
        <w:rPr>
          <w:rFonts w:ascii="Times New Roman" w:hint="eastAsia"/>
        </w:rPr>
        <w:t>3.2</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3.1</w:t>
      </w:r>
      <w:r w:rsidRPr="005F3EA1">
        <w:rPr>
          <w:rFonts w:ascii="Times New Roman" w:hint="eastAsia"/>
        </w:rPr>
        <w:t>、</w:t>
      </w:r>
      <w:r w:rsidRPr="005F3EA1">
        <w:rPr>
          <w:rFonts w:ascii="Times New Roman" w:hint="eastAsia"/>
        </w:rPr>
        <w:t>3.2</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——修改了分类和组成（见</w:t>
      </w:r>
      <w:r w:rsidRPr="005F3EA1">
        <w:rPr>
          <w:rFonts w:ascii="Times New Roman" w:hint="eastAsia"/>
        </w:rPr>
        <w:t>4</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4</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——修改了工作条件（见</w:t>
      </w:r>
      <w:r w:rsidRPr="005F3EA1">
        <w:rPr>
          <w:rFonts w:ascii="Times New Roman" w:hint="eastAsia"/>
        </w:rPr>
        <w:t>5.1</w:t>
      </w:r>
      <w:r w:rsidRPr="005F3EA1">
        <w:rPr>
          <w:rFonts w:ascii="Times New Roman" w:hint="eastAsia"/>
        </w:rPr>
        <w:t>、</w:t>
      </w:r>
      <w:r w:rsidRPr="005F3EA1">
        <w:rPr>
          <w:rFonts w:ascii="Times New Roman" w:hint="eastAsia"/>
        </w:rPr>
        <w:t>6.1</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5.1</w:t>
      </w:r>
      <w:r w:rsidRPr="005F3EA1">
        <w:rPr>
          <w:rFonts w:ascii="Times New Roman" w:hint="eastAsia"/>
        </w:rPr>
        <w:t>、</w:t>
      </w:r>
      <w:r w:rsidRPr="005F3EA1">
        <w:rPr>
          <w:rFonts w:ascii="Times New Roman" w:hint="eastAsia"/>
        </w:rPr>
        <w:t>6.1</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——修改了电功率（见</w:t>
      </w:r>
      <w:r w:rsidRPr="005F3EA1">
        <w:rPr>
          <w:rFonts w:ascii="Times New Roman" w:hint="eastAsia"/>
        </w:rPr>
        <w:t>5.2</w:t>
      </w:r>
      <w:r w:rsidRPr="005F3EA1">
        <w:rPr>
          <w:rFonts w:ascii="Times New Roman" w:hint="eastAsia"/>
        </w:rPr>
        <w:t>、</w:t>
      </w:r>
      <w:r w:rsidRPr="005F3EA1">
        <w:rPr>
          <w:rFonts w:ascii="Times New Roman" w:hint="eastAsia"/>
        </w:rPr>
        <w:t>6.2</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5.2</w:t>
      </w:r>
      <w:r w:rsidRPr="005F3EA1">
        <w:rPr>
          <w:rFonts w:ascii="Times New Roman" w:hint="eastAsia"/>
        </w:rPr>
        <w:t>、</w:t>
      </w:r>
      <w:r w:rsidRPr="005F3EA1">
        <w:rPr>
          <w:rFonts w:ascii="Times New Roman" w:hint="eastAsia"/>
        </w:rPr>
        <w:t>6.2</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——修改了加载因素及控制（见</w:t>
      </w:r>
      <w:r w:rsidRPr="005F3EA1">
        <w:rPr>
          <w:rFonts w:ascii="Times New Roman" w:hint="eastAsia"/>
        </w:rPr>
        <w:t>5.3</w:t>
      </w:r>
      <w:r w:rsidRPr="005F3EA1">
        <w:rPr>
          <w:rFonts w:ascii="Times New Roman" w:hint="eastAsia"/>
        </w:rPr>
        <w:t>、</w:t>
      </w:r>
      <w:r w:rsidRPr="005F3EA1">
        <w:rPr>
          <w:rFonts w:ascii="Times New Roman" w:hint="eastAsia"/>
        </w:rPr>
        <w:t>6.3</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5.3</w:t>
      </w:r>
      <w:r w:rsidRPr="005F3EA1">
        <w:rPr>
          <w:rFonts w:ascii="Times New Roman" w:hint="eastAsia"/>
        </w:rPr>
        <w:t>、</w:t>
      </w:r>
      <w:r w:rsidRPr="005F3EA1">
        <w:rPr>
          <w:rFonts w:ascii="Times New Roman" w:hint="eastAsia"/>
        </w:rPr>
        <w:t>6.3</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——修改了间接</w:t>
      </w:r>
      <w:r w:rsidR="00E3248F" w:rsidRPr="005F3EA1">
        <w:rPr>
          <w:rFonts w:ascii="Tahoma" w:eastAsia="华文中宋" w:hAnsi="Tahoma" w:hint="eastAsia"/>
        </w:rPr>
        <w:t>×射线</w:t>
      </w:r>
      <w:r w:rsidRPr="005F3EA1">
        <w:rPr>
          <w:rFonts w:ascii="Times New Roman" w:hint="eastAsia"/>
        </w:rPr>
        <w:t>透视和间接摄影成像性能（见</w:t>
      </w:r>
      <w:r w:rsidRPr="005F3EA1">
        <w:rPr>
          <w:rFonts w:ascii="Times New Roman" w:hint="eastAsia"/>
        </w:rPr>
        <w:t>5.4</w:t>
      </w:r>
      <w:r w:rsidRPr="005F3EA1">
        <w:rPr>
          <w:rFonts w:ascii="Times New Roman" w:hint="eastAsia"/>
        </w:rPr>
        <w:t>、</w:t>
      </w:r>
      <w:r w:rsidRPr="005F3EA1">
        <w:rPr>
          <w:rFonts w:ascii="Times New Roman" w:hint="eastAsia"/>
        </w:rPr>
        <w:t>6.4</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5.4.2</w:t>
      </w:r>
      <w:r w:rsidRPr="005F3EA1">
        <w:rPr>
          <w:rFonts w:ascii="Times New Roman" w:hint="eastAsia"/>
        </w:rPr>
        <w:t>及</w:t>
      </w:r>
      <w:r w:rsidRPr="005F3EA1">
        <w:rPr>
          <w:rFonts w:ascii="Times New Roman" w:hint="eastAsia"/>
        </w:rPr>
        <w:t>5.4.3</w:t>
      </w:r>
      <w:r w:rsidRPr="005F3EA1">
        <w:rPr>
          <w:rFonts w:ascii="Times New Roman" w:hint="eastAsia"/>
        </w:rPr>
        <w:t>、</w:t>
      </w:r>
      <w:r w:rsidRPr="005F3EA1">
        <w:rPr>
          <w:rFonts w:ascii="Times New Roman" w:hint="eastAsia"/>
        </w:rPr>
        <w:t>6.4.2</w:t>
      </w:r>
      <w:r w:rsidRPr="005F3EA1">
        <w:rPr>
          <w:rFonts w:ascii="Times New Roman" w:hint="eastAsia"/>
        </w:rPr>
        <w:t>及</w:t>
      </w:r>
      <w:r w:rsidRPr="005F3EA1">
        <w:rPr>
          <w:rFonts w:ascii="Times New Roman" w:hint="eastAsia"/>
        </w:rPr>
        <w:t>6.4.3</w:t>
      </w:r>
      <w:r w:rsidRPr="005F3EA1">
        <w:rPr>
          <w:rFonts w:ascii="Times New Roman" w:hint="eastAsia"/>
        </w:rPr>
        <w:t>）；</w:t>
      </w:r>
    </w:p>
    <w:p w:rsidR="00523F37" w:rsidRPr="005F3EA1" w:rsidRDefault="00F659F5" w:rsidP="00920155">
      <w:pPr>
        <w:pStyle w:val="aff"/>
        <w:rPr>
          <w:rFonts w:ascii="Times New Roman"/>
        </w:rPr>
      </w:pPr>
      <w:r w:rsidRPr="005F3EA1">
        <w:rPr>
          <w:rFonts w:ascii="Times New Roman" w:hint="eastAsia"/>
        </w:rPr>
        <w:t>——修改了荧光</w:t>
      </w:r>
      <w:r w:rsidR="00523F37" w:rsidRPr="005F3EA1">
        <w:rPr>
          <w:rFonts w:ascii="Times New Roman" w:hint="eastAsia"/>
        </w:rPr>
        <w:t>透视成像性能中术语（见</w:t>
      </w:r>
      <w:r w:rsidR="00523F37" w:rsidRPr="005F3EA1">
        <w:rPr>
          <w:rFonts w:ascii="Times New Roman" w:hint="eastAsia"/>
        </w:rPr>
        <w:t>5.5.2</w:t>
      </w:r>
      <w:r w:rsidR="00523F37" w:rsidRPr="005F3EA1">
        <w:rPr>
          <w:rFonts w:ascii="Times New Roman" w:hint="eastAsia"/>
        </w:rPr>
        <w:t>、</w:t>
      </w:r>
      <w:r w:rsidR="00523F37" w:rsidRPr="005F3EA1">
        <w:rPr>
          <w:rFonts w:ascii="Times New Roman" w:hint="eastAsia"/>
        </w:rPr>
        <w:t>6.5.2</w:t>
      </w:r>
      <w:r w:rsidR="00523F37" w:rsidRPr="005F3EA1">
        <w:rPr>
          <w:rFonts w:ascii="Times New Roman" w:hint="eastAsia"/>
        </w:rPr>
        <w:t>，</w:t>
      </w:r>
      <w:r w:rsidR="00523F37" w:rsidRPr="005F3EA1">
        <w:rPr>
          <w:rFonts w:ascii="Times New Roman" w:hint="eastAsia"/>
        </w:rPr>
        <w:t>2009</w:t>
      </w:r>
      <w:r w:rsidR="00523F37" w:rsidRPr="005F3EA1">
        <w:rPr>
          <w:rFonts w:ascii="Times New Roman" w:hint="eastAsia"/>
        </w:rPr>
        <w:t>年版的</w:t>
      </w:r>
      <w:r w:rsidR="00523F37" w:rsidRPr="005F3EA1">
        <w:rPr>
          <w:rFonts w:ascii="Times New Roman" w:hint="eastAsia"/>
        </w:rPr>
        <w:t>5.4.1b</w:t>
      </w:r>
      <w:r w:rsidR="00523F37" w:rsidRPr="005F3EA1">
        <w:rPr>
          <w:rFonts w:ascii="Times New Roman" w:hint="eastAsia"/>
        </w:rPr>
        <w:t>）、</w:t>
      </w:r>
      <w:r w:rsidR="00523F37" w:rsidRPr="005F3EA1">
        <w:rPr>
          <w:rFonts w:ascii="Times New Roman" w:hint="eastAsia"/>
        </w:rPr>
        <w:t>6.4.1 b</w:t>
      </w:r>
      <w:r w:rsidR="00523F37"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——修改了胃肠诊断床（见</w:t>
      </w:r>
      <w:r w:rsidRPr="005F3EA1">
        <w:rPr>
          <w:rFonts w:ascii="Times New Roman" w:hint="eastAsia"/>
        </w:rPr>
        <w:t>5.7</w:t>
      </w:r>
      <w:r w:rsidRPr="005F3EA1">
        <w:rPr>
          <w:rFonts w:ascii="Times New Roman" w:hint="eastAsia"/>
        </w:rPr>
        <w:t>、</w:t>
      </w:r>
      <w:r w:rsidRPr="005F3EA1">
        <w:rPr>
          <w:rFonts w:ascii="Times New Roman" w:hint="eastAsia"/>
        </w:rPr>
        <w:t>6.7</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5.5</w:t>
      </w:r>
      <w:r w:rsidRPr="005F3EA1">
        <w:rPr>
          <w:rFonts w:ascii="Times New Roman" w:hint="eastAsia"/>
        </w:rPr>
        <w:t>、</w:t>
      </w:r>
      <w:r w:rsidRPr="005F3EA1">
        <w:rPr>
          <w:rFonts w:ascii="Times New Roman" w:hint="eastAsia"/>
        </w:rPr>
        <w:t>6.5</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——修改了遥控装置（见</w:t>
      </w:r>
      <w:r w:rsidRPr="005F3EA1">
        <w:rPr>
          <w:rFonts w:ascii="Times New Roman" w:hint="eastAsia"/>
        </w:rPr>
        <w:t>5.8</w:t>
      </w:r>
      <w:r w:rsidRPr="005F3EA1">
        <w:rPr>
          <w:rFonts w:ascii="Times New Roman" w:hint="eastAsia"/>
        </w:rPr>
        <w:t>、</w:t>
      </w:r>
      <w:r w:rsidRPr="005F3EA1">
        <w:rPr>
          <w:rFonts w:ascii="Times New Roman" w:hint="eastAsia"/>
        </w:rPr>
        <w:t>6.8</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5.6</w:t>
      </w:r>
      <w:r w:rsidRPr="005F3EA1">
        <w:rPr>
          <w:rFonts w:ascii="Times New Roman" w:hint="eastAsia"/>
        </w:rPr>
        <w:t>、</w:t>
      </w:r>
      <w:r w:rsidRPr="005F3EA1">
        <w:rPr>
          <w:rFonts w:ascii="Times New Roman" w:hint="eastAsia"/>
        </w:rPr>
        <w:t>6.6</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——修改了噪声（见</w:t>
      </w:r>
      <w:r w:rsidRPr="005F3EA1">
        <w:rPr>
          <w:rFonts w:ascii="Times New Roman" w:hint="eastAsia"/>
        </w:rPr>
        <w:t>5.12</w:t>
      </w:r>
      <w:r w:rsidRPr="005F3EA1">
        <w:rPr>
          <w:rFonts w:ascii="Times New Roman" w:hint="eastAsia"/>
        </w:rPr>
        <w:t>、</w:t>
      </w:r>
      <w:r w:rsidRPr="005F3EA1">
        <w:rPr>
          <w:rFonts w:ascii="Times New Roman" w:hint="eastAsia"/>
        </w:rPr>
        <w:t>6.12</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5.7</w:t>
      </w:r>
      <w:r w:rsidRPr="005F3EA1">
        <w:rPr>
          <w:rFonts w:ascii="Times New Roman" w:hint="eastAsia"/>
        </w:rPr>
        <w:t>、</w:t>
      </w:r>
      <w:r w:rsidRPr="005F3EA1">
        <w:rPr>
          <w:rFonts w:ascii="Times New Roman" w:hint="eastAsia"/>
        </w:rPr>
        <w:t>6.7</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——修改了高压电缆插头、插座（见</w:t>
      </w:r>
      <w:r w:rsidRPr="005F3EA1">
        <w:rPr>
          <w:rFonts w:ascii="Times New Roman" w:hint="eastAsia"/>
        </w:rPr>
        <w:t>5.14</w:t>
      </w:r>
      <w:r w:rsidRPr="005F3EA1">
        <w:rPr>
          <w:rFonts w:ascii="Times New Roman" w:hint="eastAsia"/>
        </w:rPr>
        <w:t>、</w:t>
      </w:r>
      <w:r w:rsidRPr="005F3EA1">
        <w:rPr>
          <w:rFonts w:ascii="Times New Roman" w:hint="eastAsia"/>
        </w:rPr>
        <w:t>6.14</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5.9</w:t>
      </w:r>
      <w:r w:rsidRPr="005F3EA1">
        <w:rPr>
          <w:rFonts w:ascii="Times New Roman" w:hint="eastAsia"/>
        </w:rPr>
        <w:t>、</w:t>
      </w:r>
      <w:r w:rsidRPr="005F3EA1">
        <w:rPr>
          <w:rFonts w:ascii="Times New Roman" w:hint="eastAsia"/>
        </w:rPr>
        <w:t>6.9</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——修改了外观（见</w:t>
      </w:r>
      <w:r w:rsidRPr="005F3EA1">
        <w:rPr>
          <w:rFonts w:ascii="Times New Roman" w:hint="eastAsia"/>
        </w:rPr>
        <w:t>5.15</w:t>
      </w:r>
      <w:r w:rsidRPr="005F3EA1">
        <w:rPr>
          <w:rFonts w:ascii="Times New Roman" w:hint="eastAsia"/>
        </w:rPr>
        <w:t>、</w:t>
      </w:r>
      <w:r w:rsidRPr="005F3EA1">
        <w:rPr>
          <w:rFonts w:ascii="Times New Roman" w:hint="eastAsia"/>
        </w:rPr>
        <w:t>6.15</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5.11</w:t>
      </w:r>
      <w:r w:rsidRPr="005F3EA1">
        <w:rPr>
          <w:rFonts w:ascii="Times New Roman" w:hint="eastAsia"/>
        </w:rPr>
        <w:t>、</w:t>
      </w:r>
      <w:r w:rsidRPr="005F3EA1">
        <w:rPr>
          <w:rFonts w:ascii="Times New Roman" w:hint="eastAsia"/>
        </w:rPr>
        <w:t>6.11</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——修改了环境试验（见</w:t>
      </w:r>
      <w:r w:rsidRPr="005F3EA1">
        <w:rPr>
          <w:rFonts w:ascii="Times New Roman" w:hint="eastAsia"/>
        </w:rPr>
        <w:t>5.16</w:t>
      </w:r>
      <w:r w:rsidRPr="005F3EA1">
        <w:rPr>
          <w:rFonts w:ascii="Times New Roman" w:hint="eastAsia"/>
        </w:rPr>
        <w:t>、</w:t>
      </w:r>
      <w:r w:rsidRPr="005F3EA1">
        <w:rPr>
          <w:rFonts w:ascii="Times New Roman" w:hint="eastAsia"/>
        </w:rPr>
        <w:t>6.16</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5.12</w:t>
      </w:r>
      <w:r w:rsidRPr="005F3EA1">
        <w:rPr>
          <w:rFonts w:ascii="Times New Roman" w:hint="eastAsia"/>
        </w:rPr>
        <w:t>、</w:t>
      </w:r>
      <w:r w:rsidRPr="005F3EA1">
        <w:rPr>
          <w:rFonts w:ascii="Times New Roman" w:hint="eastAsia"/>
        </w:rPr>
        <w:t>6.12</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——修改了安全（见</w:t>
      </w:r>
      <w:r w:rsidRPr="005F3EA1">
        <w:rPr>
          <w:rFonts w:ascii="Times New Roman" w:hint="eastAsia"/>
        </w:rPr>
        <w:t>5.17</w:t>
      </w:r>
      <w:r w:rsidRPr="005F3EA1">
        <w:rPr>
          <w:rFonts w:ascii="Times New Roman" w:hint="eastAsia"/>
        </w:rPr>
        <w:t>、</w:t>
      </w:r>
      <w:r w:rsidRPr="005F3EA1">
        <w:rPr>
          <w:rFonts w:ascii="Times New Roman" w:hint="eastAsia"/>
        </w:rPr>
        <w:t>6.17</w:t>
      </w:r>
      <w:r w:rsidRPr="005F3EA1">
        <w:rPr>
          <w:rFonts w:ascii="Times New Roman" w:hint="eastAsia"/>
        </w:rPr>
        <w:t>，</w:t>
      </w:r>
      <w:r w:rsidRPr="005F3EA1">
        <w:rPr>
          <w:rFonts w:ascii="Times New Roman" w:hint="eastAsia"/>
        </w:rPr>
        <w:t>2009</w:t>
      </w:r>
      <w:r w:rsidRPr="005F3EA1">
        <w:rPr>
          <w:rFonts w:ascii="Times New Roman" w:hint="eastAsia"/>
        </w:rPr>
        <w:t>年版的</w:t>
      </w:r>
      <w:r w:rsidRPr="005F3EA1">
        <w:rPr>
          <w:rFonts w:ascii="Times New Roman" w:hint="eastAsia"/>
        </w:rPr>
        <w:t>5.13</w:t>
      </w:r>
      <w:r w:rsidRPr="005F3EA1">
        <w:rPr>
          <w:rFonts w:ascii="Times New Roman" w:hint="eastAsia"/>
        </w:rPr>
        <w:t>、</w:t>
      </w:r>
      <w:r w:rsidRPr="005F3EA1">
        <w:rPr>
          <w:rFonts w:ascii="Times New Roman" w:hint="eastAsia"/>
        </w:rPr>
        <w:t>6.13</w:t>
      </w:r>
      <w:r w:rsidRPr="005F3EA1">
        <w:rPr>
          <w:rFonts w:ascii="Times New Roman" w:hint="eastAsia"/>
        </w:rPr>
        <w:t>）。</w:t>
      </w:r>
    </w:p>
    <w:p w:rsidR="00523F37" w:rsidRPr="005F3EA1" w:rsidRDefault="00523F37" w:rsidP="00920155">
      <w:pPr>
        <w:pStyle w:val="aff"/>
        <w:rPr>
          <w:rFonts w:ascii="Times New Roman"/>
        </w:rPr>
      </w:pPr>
      <w:r w:rsidRPr="005F3EA1">
        <w:rPr>
          <w:rFonts w:ascii="Times New Roman" w:hint="eastAsia"/>
        </w:rPr>
        <w:t>请注意本</w:t>
      </w:r>
      <w:r w:rsidR="005D2B12" w:rsidRPr="005F3EA1">
        <w:rPr>
          <w:rFonts w:ascii="Times New Roman" w:hint="eastAsia"/>
        </w:rPr>
        <w:t>标准</w:t>
      </w:r>
      <w:r w:rsidRPr="005F3EA1">
        <w:rPr>
          <w:rFonts w:ascii="Times New Roman" w:hint="eastAsia"/>
        </w:rPr>
        <w:t>内容可能涉及专利。本文件的发布机构不承担识别这些专利的责任。</w:t>
      </w:r>
    </w:p>
    <w:p w:rsidR="00523F37" w:rsidRPr="006F7074" w:rsidRDefault="00523F37" w:rsidP="00920155">
      <w:pPr>
        <w:pStyle w:val="aff"/>
        <w:rPr>
          <w:rFonts w:ascii="Times New Roman"/>
        </w:rPr>
      </w:pPr>
      <w:r w:rsidRPr="005F3EA1">
        <w:rPr>
          <w:rFonts w:ascii="Times New Roman" w:hint="eastAsia"/>
        </w:rPr>
        <w:t>本标准由国家药品监督管理局提出。</w:t>
      </w:r>
    </w:p>
    <w:p w:rsidR="00523F37" w:rsidRPr="006F7074" w:rsidRDefault="00523F37" w:rsidP="00920155">
      <w:pPr>
        <w:pStyle w:val="aff"/>
        <w:rPr>
          <w:rFonts w:ascii="Times New Roman"/>
        </w:rPr>
      </w:pPr>
      <w:r w:rsidRPr="006F7074">
        <w:rPr>
          <w:rFonts w:ascii="Times New Roman" w:hint="eastAsia"/>
        </w:rPr>
        <w:t>本标准由全国医用电器标准化技术委员会医用×线设备及用具标准化分技术委员会（</w:t>
      </w:r>
      <w:r w:rsidRPr="006F7074">
        <w:rPr>
          <w:rFonts w:ascii="Times New Roman" w:hint="eastAsia"/>
        </w:rPr>
        <w:t>SAC/TC 10/SC 1</w:t>
      </w:r>
      <w:r w:rsidRPr="006F7074">
        <w:rPr>
          <w:rFonts w:ascii="Times New Roman" w:hint="eastAsia"/>
        </w:rPr>
        <w:t>）归口。</w:t>
      </w:r>
    </w:p>
    <w:p w:rsidR="00523F37" w:rsidRPr="006F7074" w:rsidRDefault="00523F37" w:rsidP="00920155">
      <w:pPr>
        <w:pStyle w:val="aff"/>
        <w:rPr>
          <w:rFonts w:ascii="Times New Roman"/>
        </w:rPr>
      </w:pPr>
      <w:r w:rsidRPr="006F7074">
        <w:rPr>
          <w:rFonts w:ascii="Times New Roman" w:hint="eastAsia"/>
        </w:rPr>
        <w:t>本标准起草单位：北京万东医疗科技股份有限公司、上海西门子医疗器械有限公司、</w:t>
      </w:r>
      <w:r w:rsidRPr="006F7074">
        <w:rPr>
          <w:rFonts w:ascii="Times New Roman"/>
        </w:rPr>
        <w:t>北京朗视仪器有限公司</w:t>
      </w:r>
      <w:r w:rsidRPr="006F7074">
        <w:rPr>
          <w:rFonts w:ascii="Times New Roman" w:hint="eastAsia"/>
        </w:rPr>
        <w:t>、辽宁省医疗器械检验检测院、上海长海医院、上海奕瑞光电子科技股份有限公司。</w:t>
      </w:r>
    </w:p>
    <w:p w:rsidR="00523F37" w:rsidRPr="006F7074" w:rsidRDefault="00523F37" w:rsidP="00920155">
      <w:pPr>
        <w:pStyle w:val="aff"/>
        <w:rPr>
          <w:rFonts w:ascii="Times New Roman"/>
        </w:rPr>
      </w:pPr>
      <w:r w:rsidRPr="006F7074">
        <w:rPr>
          <w:rFonts w:ascii="Times New Roman" w:hint="eastAsia"/>
        </w:rPr>
        <w:t>本标准主要起草人：徐强、刘聪智、卢金明、金玉博、孙智勇、胡良皞、张楠。</w:t>
      </w:r>
    </w:p>
    <w:p w:rsidR="00523F37" w:rsidRPr="006F7074" w:rsidRDefault="00523F37" w:rsidP="00920155">
      <w:pPr>
        <w:pStyle w:val="aff"/>
        <w:rPr>
          <w:rFonts w:ascii="Times New Roman"/>
        </w:rPr>
      </w:pPr>
      <w:r w:rsidRPr="006F7074">
        <w:rPr>
          <w:rFonts w:ascii="Times New Roman" w:hint="eastAsia"/>
        </w:rPr>
        <w:t>本标准所代替标准的历次版本发布情况为：</w:t>
      </w:r>
    </w:p>
    <w:p w:rsidR="00D733FD" w:rsidRPr="006F7074" w:rsidRDefault="00523F37" w:rsidP="00523F37">
      <w:pPr>
        <w:pStyle w:val="aff"/>
        <w:rPr>
          <w:rFonts w:ascii="Times New Roman"/>
        </w:rPr>
      </w:pPr>
      <w:r w:rsidRPr="006F7074">
        <w:rPr>
          <w:rFonts w:ascii="Times New Roman" w:hint="eastAsia"/>
        </w:rPr>
        <w:t>——</w:t>
      </w:r>
      <w:r w:rsidRPr="006F7074">
        <w:rPr>
          <w:rFonts w:ascii="Times New Roman" w:hint="eastAsia"/>
        </w:rPr>
        <w:t>YY/T 0742-2009</w:t>
      </w:r>
      <w:r w:rsidRPr="006F7074">
        <w:rPr>
          <w:rFonts w:ascii="Times New Roman" w:hint="eastAsia"/>
        </w:rPr>
        <w:t>。</w:t>
      </w:r>
    </w:p>
    <w:p w:rsidR="00523F37" w:rsidRPr="006F7074" w:rsidRDefault="00523F37" w:rsidP="00523F37">
      <w:pPr>
        <w:pStyle w:val="aff"/>
        <w:rPr>
          <w:rFonts w:ascii="Times New Roman"/>
        </w:rPr>
        <w:sectPr w:rsidR="00523F37" w:rsidRPr="006F7074" w:rsidSect="00523F37">
          <w:headerReference w:type="default" r:id="rId13"/>
          <w:footerReference w:type="default" r:id="rId14"/>
          <w:pgSz w:w="11906" w:h="16838" w:code="9"/>
          <w:pgMar w:top="567" w:right="1134" w:bottom="1134" w:left="1418" w:header="1418" w:footer="1134" w:gutter="0"/>
          <w:pgNumType w:fmt="upperRoman" w:start="1"/>
          <w:cols w:space="425"/>
          <w:formProt w:val="0"/>
          <w:docGrid w:type="lines" w:linePitch="312"/>
        </w:sectPr>
      </w:pPr>
    </w:p>
    <w:p w:rsidR="00F34B99" w:rsidRPr="006F7074" w:rsidRDefault="0077132A" w:rsidP="00F34B99">
      <w:pPr>
        <w:pStyle w:val="aff2"/>
        <w:rPr>
          <w:rFonts w:ascii="Times New Roman"/>
        </w:rPr>
      </w:pPr>
      <w:r w:rsidRPr="00407B8A">
        <w:rPr>
          <w:rFonts w:ascii="Times New Roman" w:hint="eastAsia"/>
        </w:rPr>
        <w:lastRenderedPageBreak/>
        <w:t>胃肠</w:t>
      </w:r>
      <w:r w:rsidR="006F7074" w:rsidRPr="00407B8A">
        <w:rPr>
          <w:rFonts w:ascii="Times New Roman" w:hint="eastAsia"/>
        </w:rPr>
        <w:t>×</w:t>
      </w:r>
      <w:r w:rsidR="00CF4288" w:rsidRPr="00407B8A">
        <w:rPr>
          <w:rFonts w:ascii="Times New Roman" w:hint="eastAsia"/>
        </w:rPr>
        <w:t>射线机专用技术条件</w:t>
      </w:r>
    </w:p>
    <w:p w:rsidR="00F34B99" w:rsidRPr="006F7074" w:rsidRDefault="00F34B99" w:rsidP="004328CC">
      <w:pPr>
        <w:pStyle w:val="a0"/>
        <w:spacing w:before="312" w:after="312"/>
        <w:rPr>
          <w:rFonts w:ascii="Times New Roman"/>
        </w:rPr>
      </w:pPr>
      <w:bookmarkStart w:id="32" w:name="_Toc532557482"/>
      <w:bookmarkStart w:id="33" w:name="_Toc532558406"/>
      <w:bookmarkStart w:id="34" w:name="_Toc532562529"/>
      <w:bookmarkStart w:id="35" w:name="_Toc532562956"/>
      <w:bookmarkStart w:id="36" w:name="_Toc532563123"/>
      <w:bookmarkStart w:id="37" w:name="_Toc532569119"/>
      <w:bookmarkStart w:id="38" w:name="_Toc532571334"/>
      <w:bookmarkStart w:id="39" w:name="_Toc532573459"/>
      <w:bookmarkStart w:id="40" w:name="_Toc532895252"/>
      <w:bookmarkStart w:id="41" w:name="_Toc13471801"/>
      <w:bookmarkStart w:id="42" w:name="_Toc13640736"/>
      <w:r w:rsidRPr="006F7074">
        <w:rPr>
          <w:rFonts w:ascii="Times New Roman" w:hint="eastAsia"/>
        </w:rPr>
        <w:t>范围</w:t>
      </w:r>
      <w:bookmarkEnd w:id="32"/>
      <w:bookmarkEnd w:id="33"/>
      <w:bookmarkEnd w:id="34"/>
      <w:bookmarkEnd w:id="35"/>
      <w:bookmarkEnd w:id="36"/>
      <w:bookmarkEnd w:id="37"/>
      <w:bookmarkEnd w:id="38"/>
      <w:bookmarkEnd w:id="39"/>
      <w:bookmarkEnd w:id="40"/>
      <w:bookmarkEnd w:id="41"/>
      <w:bookmarkEnd w:id="42"/>
    </w:p>
    <w:p w:rsidR="00CF4288" w:rsidRPr="00452354" w:rsidRDefault="00CF4288" w:rsidP="00CF4288">
      <w:pPr>
        <w:pStyle w:val="aff"/>
        <w:rPr>
          <w:rFonts w:ascii="Times New Roman"/>
        </w:rPr>
      </w:pPr>
      <w:r w:rsidRPr="00452354">
        <w:rPr>
          <w:rFonts w:ascii="Times New Roman" w:hint="eastAsia"/>
        </w:rPr>
        <w:t>本标准规定了</w:t>
      </w:r>
      <w:r w:rsidR="00CF17B6" w:rsidRPr="00452354">
        <w:rPr>
          <w:rFonts w:ascii="Times New Roman" w:hint="eastAsia"/>
        </w:rPr>
        <w:t>胃肠</w:t>
      </w:r>
      <w:r w:rsidR="006F7074" w:rsidRPr="00452354">
        <w:rPr>
          <w:rFonts w:ascii="Times New Roman" w:hint="eastAsia"/>
        </w:rPr>
        <w:t>×</w:t>
      </w:r>
      <w:r w:rsidR="00F82E2D" w:rsidRPr="00452354">
        <w:rPr>
          <w:rFonts w:ascii="Times New Roman" w:hint="eastAsia"/>
        </w:rPr>
        <w:t>射线</w:t>
      </w:r>
      <w:r w:rsidRPr="00452354">
        <w:rPr>
          <w:rFonts w:ascii="Times New Roman" w:hint="eastAsia"/>
        </w:rPr>
        <w:t>机</w:t>
      </w:r>
      <w:r w:rsidR="005503E1" w:rsidRPr="00452354">
        <w:rPr>
          <w:rFonts w:ascii="Times New Roman" w:hint="eastAsia"/>
        </w:rPr>
        <w:t>（以下简称胃肠机）</w:t>
      </w:r>
      <w:r w:rsidRPr="00452354">
        <w:rPr>
          <w:rFonts w:ascii="Times New Roman" w:hint="eastAsia"/>
        </w:rPr>
        <w:t>的分类、要求、试验方法</w:t>
      </w:r>
      <w:r w:rsidR="00175F9D">
        <w:rPr>
          <w:rFonts w:ascii="Times New Roman" w:hint="eastAsia"/>
        </w:rPr>
        <w:t>等</w:t>
      </w:r>
      <w:r w:rsidRPr="00452354">
        <w:rPr>
          <w:rFonts w:ascii="Times New Roman" w:hint="eastAsia"/>
        </w:rPr>
        <w:t>。</w:t>
      </w:r>
    </w:p>
    <w:p w:rsidR="005503E1" w:rsidRPr="005503E1" w:rsidRDefault="005503E1" w:rsidP="005503E1">
      <w:pPr>
        <w:pStyle w:val="aff"/>
        <w:rPr>
          <w:rFonts w:ascii="Times New Roman"/>
        </w:rPr>
      </w:pPr>
      <w:r w:rsidRPr="00452354">
        <w:rPr>
          <w:rFonts w:ascii="Times New Roman" w:hint="eastAsia"/>
        </w:rPr>
        <w:t>本标准适用于制造商声明的预期用途用于</w:t>
      </w:r>
      <w:r w:rsidR="00FB45C5">
        <w:rPr>
          <w:rFonts w:ascii="Times New Roman" w:hint="eastAsia"/>
        </w:rPr>
        <w:t>常规、</w:t>
      </w:r>
      <w:r w:rsidRPr="00452354">
        <w:rPr>
          <w:rFonts w:ascii="Times New Roman" w:hint="eastAsia"/>
        </w:rPr>
        <w:t>胃肠道×射线透视及摄影检查</w:t>
      </w:r>
      <w:r w:rsidR="00FB45C5">
        <w:rPr>
          <w:rFonts w:ascii="Times New Roman" w:hint="eastAsia"/>
        </w:rPr>
        <w:t>，</w:t>
      </w:r>
      <w:r w:rsidRPr="00452354">
        <w:rPr>
          <w:rFonts w:ascii="Times New Roman" w:hint="eastAsia"/>
        </w:rPr>
        <w:t>获得影像供临床诊断用的×射线机。</w:t>
      </w:r>
    </w:p>
    <w:p w:rsidR="00F34B99" w:rsidRPr="006F7074" w:rsidRDefault="00F34B99" w:rsidP="004328CC">
      <w:pPr>
        <w:pStyle w:val="a0"/>
        <w:spacing w:before="312" w:after="312"/>
        <w:rPr>
          <w:rFonts w:ascii="Times New Roman"/>
        </w:rPr>
      </w:pPr>
      <w:bookmarkStart w:id="43" w:name="_Toc532557483"/>
      <w:bookmarkStart w:id="44" w:name="_Toc532558407"/>
      <w:bookmarkStart w:id="45" w:name="_Toc532562530"/>
      <w:bookmarkStart w:id="46" w:name="_Toc532562957"/>
      <w:bookmarkStart w:id="47" w:name="_Toc532563124"/>
      <w:bookmarkStart w:id="48" w:name="_Toc532569120"/>
      <w:bookmarkStart w:id="49" w:name="_Toc532571335"/>
      <w:bookmarkStart w:id="50" w:name="_Toc532573460"/>
      <w:bookmarkStart w:id="51" w:name="_Toc532895253"/>
      <w:bookmarkStart w:id="52" w:name="_Toc13471802"/>
      <w:bookmarkStart w:id="53" w:name="_Toc13640737"/>
      <w:r w:rsidRPr="006F7074">
        <w:rPr>
          <w:rFonts w:ascii="Times New Roman" w:hint="eastAsia"/>
        </w:rPr>
        <w:t>规范性引用文件</w:t>
      </w:r>
      <w:bookmarkEnd w:id="43"/>
      <w:bookmarkEnd w:id="44"/>
      <w:bookmarkEnd w:id="45"/>
      <w:bookmarkEnd w:id="46"/>
      <w:bookmarkEnd w:id="47"/>
      <w:bookmarkEnd w:id="48"/>
      <w:bookmarkEnd w:id="49"/>
      <w:bookmarkEnd w:id="50"/>
      <w:bookmarkEnd w:id="51"/>
      <w:bookmarkEnd w:id="52"/>
      <w:bookmarkEnd w:id="53"/>
    </w:p>
    <w:p w:rsidR="00F34B99" w:rsidRPr="006F7074" w:rsidRDefault="00F34B99" w:rsidP="00F34B99">
      <w:pPr>
        <w:pStyle w:val="aff"/>
        <w:rPr>
          <w:rFonts w:ascii="Times New Roman"/>
        </w:rPr>
      </w:pPr>
      <w:r w:rsidRPr="006F7074">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CF4288" w:rsidRPr="006F7074" w:rsidRDefault="00CF4288" w:rsidP="00CF4288">
      <w:pPr>
        <w:pStyle w:val="aff"/>
        <w:rPr>
          <w:rFonts w:ascii="Times New Roman"/>
        </w:rPr>
      </w:pPr>
      <w:r w:rsidRPr="006F7074">
        <w:rPr>
          <w:rFonts w:ascii="Times New Roman"/>
        </w:rPr>
        <w:t>GB 9706.1</w:t>
      </w:r>
      <w:r w:rsidRPr="006F7074">
        <w:rPr>
          <w:rFonts w:ascii="Times New Roman" w:hint="eastAsia"/>
        </w:rPr>
        <w:t xml:space="preserve">-2007 </w:t>
      </w:r>
      <w:r w:rsidRPr="006F7074">
        <w:rPr>
          <w:rFonts w:ascii="Times New Roman" w:hint="eastAsia"/>
        </w:rPr>
        <w:t>医用电气设备</w:t>
      </w:r>
      <w:r w:rsidRPr="006F7074">
        <w:rPr>
          <w:rFonts w:ascii="Times New Roman" w:hint="eastAsia"/>
        </w:rPr>
        <w:t xml:space="preserve"> </w:t>
      </w:r>
      <w:r w:rsidRPr="006F7074">
        <w:rPr>
          <w:rFonts w:ascii="Times New Roman" w:hint="eastAsia"/>
        </w:rPr>
        <w:t>第一部分：安全通用要求</w:t>
      </w:r>
    </w:p>
    <w:p w:rsidR="00E05CA5" w:rsidRPr="006F7074" w:rsidRDefault="00CF4288" w:rsidP="00CF4288">
      <w:pPr>
        <w:pStyle w:val="aff"/>
        <w:rPr>
          <w:rFonts w:ascii="Times New Roman"/>
        </w:rPr>
      </w:pPr>
      <w:r w:rsidRPr="006F7074">
        <w:rPr>
          <w:rFonts w:ascii="Times New Roman"/>
        </w:rPr>
        <w:t>GB</w:t>
      </w:r>
      <w:r w:rsidRPr="006F7074">
        <w:rPr>
          <w:rFonts w:ascii="Times New Roman" w:hint="eastAsia"/>
        </w:rPr>
        <w:t xml:space="preserve"> </w:t>
      </w:r>
      <w:r w:rsidRPr="006F7074">
        <w:rPr>
          <w:rFonts w:ascii="Times New Roman"/>
        </w:rPr>
        <w:t>9706.3-</w:t>
      </w:r>
      <w:r w:rsidRPr="006F7074">
        <w:rPr>
          <w:rFonts w:ascii="Times New Roman" w:hint="eastAsia"/>
        </w:rPr>
        <w:t>2000</w:t>
      </w:r>
      <w:r w:rsidRPr="006F7074">
        <w:rPr>
          <w:rFonts w:ascii="Times New Roman"/>
        </w:rPr>
        <w:t xml:space="preserve"> </w:t>
      </w:r>
      <w:r w:rsidRPr="006F7074">
        <w:rPr>
          <w:rFonts w:ascii="Times New Roman" w:hint="eastAsia"/>
        </w:rPr>
        <w:t>医用电气设备</w:t>
      </w:r>
      <w:r w:rsidRPr="006F7074">
        <w:rPr>
          <w:rFonts w:ascii="Times New Roman" w:hint="eastAsia"/>
        </w:rPr>
        <w:t xml:space="preserve"> </w:t>
      </w:r>
      <w:r w:rsidRPr="006F7074">
        <w:rPr>
          <w:rFonts w:ascii="Times New Roman" w:hint="eastAsia"/>
        </w:rPr>
        <w:t>第</w:t>
      </w:r>
      <w:r w:rsidRPr="006F7074">
        <w:rPr>
          <w:rFonts w:ascii="Times New Roman" w:hint="eastAsia"/>
        </w:rPr>
        <w:t>2</w:t>
      </w:r>
      <w:r w:rsidRPr="006F7074">
        <w:rPr>
          <w:rFonts w:ascii="Times New Roman" w:hint="eastAsia"/>
        </w:rPr>
        <w:t>部分：诊断</w:t>
      </w:r>
      <w:r w:rsidR="00CF17B6" w:rsidRPr="006F7074">
        <w:rPr>
          <w:rFonts w:ascii="Times New Roman" w:hint="eastAsia"/>
        </w:rPr>
        <w:t>×</w:t>
      </w:r>
      <w:r w:rsidR="00F82E2D" w:rsidRPr="006F7074">
        <w:rPr>
          <w:rFonts w:ascii="Times New Roman"/>
        </w:rPr>
        <w:t>射线</w:t>
      </w:r>
      <w:r w:rsidRPr="006F7074">
        <w:rPr>
          <w:rFonts w:ascii="Times New Roman" w:hint="eastAsia"/>
        </w:rPr>
        <w:t>发生装置的高压发生器安全专用要求</w:t>
      </w:r>
    </w:p>
    <w:p w:rsidR="00E05CA5" w:rsidRPr="006F7074" w:rsidRDefault="00CF4288" w:rsidP="00CF4288">
      <w:pPr>
        <w:pStyle w:val="aff"/>
        <w:rPr>
          <w:rFonts w:ascii="Times New Roman"/>
        </w:rPr>
      </w:pPr>
      <w:r w:rsidRPr="006F7074">
        <w:rPr>
          <w:rFonts w:ascii="Times New Roman"/>
        </w:rPr>
        <w:t>GB</w:t>
      </w:r>
      <w:r w:rsidRPr="006F7074">
        <w:rPr>
          <w:rFonts w:ascii="Times New Roman" w:hint="eastAsia"/>
        </w:rPr>
        <w:t xml:space="preserve"> </w:t>
      </w:r>
      <w:r w:rsidRPr="006F7074">
        <w:rPr>
          <w:rFonts w:ascii="Times New Roman"/>
        </w:rPr>
        <w:t>9706.11</w:t>
      </w:r>
      <w:r w:rsidRPr="006F7074">
        <w:rPr>
          <w:rFonts w:ascii="Times New Roman" w:hint="eastAsia"/>
        </w:rPr>
        <w:t xml:space="preserve">-1997 </w:t>
      </w:r>
      <w:r w:rsidRPr="006F7074">
        <w:rPr>
          <w:rFonts w:ascii="Times New Roman" w:hint="eastAsia"/>
        </w:rPr>
        <w:t>医用电气设备</w:t>
      </w:r>
      <w:r w:rsidRPr="006F7074">
        <w:rPr>
          <w:rFonts w:ascii="Times New Roman" w:hint="eastAsia"/>
        </w:rPr>
        <w:t xml:space="preserve"> </w:t>
      </w:r>
      <w:r w:rsidRPr="006F7074">
        <w:rPr>
          <w:rFonts w:ascii="Times New Roman" w:hint="eastAsia"/>
        </w:rPr>
        <w:t>第二部分：医用诊断</w:t>
      </w:r>
      <w:r w:rsidR="00CF17B6" w:rsidRPr="006F7074">
        <w:rPr>
          <w:rFonts w:ascii="Times New Roman" w:hint="eastAsia"/>
        </w:rPr>
        <w:t>×</w:t>
      </w:r>
      <w:r w:rsidR="00F82E2D" w:rsidRPr="006F7074">
        <w:rPr>
          <w:rFonts w:ascii="Times New Roman"/>
        </w:rPr>
        <w:t>射线</w:t>
      </w:r>
      <w:r w:rsidRPr="006F7074">
        <w:rPr>
          <w:rFonts w:ascii="Times New Roman" w:hint="eastAsia"/>
        </w:rPr>
        <w:t>源组件和</w:t>
      </w:r>
      <w:r w:rsidR="00CF17B6" w:rsidRPr="006F7074">
        <w:rPr>
          <w:rFonts w:ascii="Times New Roman" w:hint="eastAsia"/>
        </w:rPr>
        <w:t>×</w:t>
      </w:r>
      <w:r w:rsidR="00F82E2D" w:rsidRPr="006F7074">
        <w:rPr>
          <w:rFonts w:ascii="Times New Roman"/>
        </w:rPr>
        <w:t>射线</w:t>
      </w:r>
      <w:r w:rsidRPr="006F7074">
        <w:rPr>
          <w:rFonts w:ascii="Times New Roman" w:hint="eastAsia"/>
        </w:rPr>
        <w:t>管组件安全专用要求</w:t>
      </w:r>
    </w:p>
    <w:p w:rsidR="00E05CA5" w:rsidRPr="006F7074" w:rsidRDefault="00CF4288" w:rsidP="00CF4288">
      <w:pPr>
        <w:pStyle w:val="aff"/>
        <w:rPr>
          <w:rFonts w:ascii="Times New Roman"/>
        </w:rPr>
      </w:pPr>
      <w:r w:rsidRPr="006F7074">
        <w:rPr>
          <w:rFonts w:ascii="Times New Roman"/>
        </w:rPr>
        <w:t>GB</w:t>
      </w:r>
      <w:r w:rsidRPr="006F7074">
        <w:rPr>
          <w:rFonts w:ascii="Times New Roman" w:hint="eastAsia"/>
        </w:rPr>
        <w:t xml:space="preserve"> </w:t>
      </w:r>
      <w:r w:rsidRPr="006F7074">
        <w:rPr>
          <w:rFonts w:ascii="Times New Roman"/>
        </w:rPr>
        <w:t>9706.</w:t>
      </w:r>
      <w:r w:rsidRPr="006F7074">
        <w:rPr>
          <w:rFonts w:ascii="Times New Roman" w:hint="eastAsia"/>
        </w:rPr>
        <w:t xml:space="preserve">12-1997 </w:t>
      </w:r>
      <w:r w:rsidRPr="006F7074">
        <w:rPr>
          <w:rFonts w:ascii="Times New Roman" w:hint="eastAsia"/>
        </w:rPr>
        <w:t>医用电气设备</w:t>
      </w:r>
      <w:r w:rsidRPr="006F7074">
        <w:rPr>
          <w:rFonts w:ascii="Times New Roman"/>
        </w:rPr>
        <w:t xml:space="preserve"> </w:t>
      </w:r>
      <w:r w:rsidRPr="006F7074">
        <w:rPr>
          <w:rFonts w:ascii="Times New Roman" w:hint="eastAsia"/>
        </w:rPr>
        <w:t>第一部分：安全通用要求</w:t>
      </w:r>
      <w:r w:rsidRPr="006F7074">
        <w:rPr>
          <w:rFonts w:ascii="Times New Roman" w:hint="eastAsia"/>
        </w:rPr>
        <w:t xml:space="preserve"> </w:t>
      </w:r>
      <w:r w:rsidRPr="006F7074">
        <w:rPr>
          <w:rFonts w:ascii="Times New Roman" w:hint="eastAsia"/>
        </w:rPr>
        <w:t>三</w:t>
      </w:r>
      <w:r w:rsidRPr="006F7074">
        <w:rPr>
          <w:rFonts w:ascii="Times New Roman" w:hint="eastAsia"/>
        </w:rPr>
        <w:t>.</w:t>
      </w:r>
      <w:r w:rsidRPr="006F7074">
        <w:rPr>
          <w:rFonts w:ascii="Times New Roman" w:hint="eastAsia"/>
        </w:rPr>
        <w:t>并列标准</w:t>
      </w:r>
      <w:r w:rsidR="00CF17B6">
        <w:rPr>
          <w:rFonts w:ascii="Times New Roman" w:hint="eastAsia"/>
        </w:rPr>
        <w:t xml:space="preserve"> </w:t>
      </w:r>
      <w:r w:rsidRPr="006F7074">
        <w:rPr>
          <w:rFonts w:ascii="Times New Roman" w:hint="eastAsia"/>
        </w:rPr>
        <w:t>诊断</w:t>
      </w:r>
      <w:r w:rsidR="00CF17B6" w:rsidRPr="006F7074">
        <w:rPr>
          <w:rFonts w:ascii="Times New Roman" w:hint="eastAsia"/>
        </w:rPr>
        <w:t>×</w:t>
      </w:r>
      <w:r w:rsidRPr="006F7074">
        <w:rPr>
          <w:rFonts w:ascii="Times New Roman" w:hint="eastAsia"/>
        </w:rPr>
        <w:t>射线设备辐射防护通用要求</w:t>
      </w:r>
    </w:p>
    <w:p w:rsidR="00E05CA5" w:rsidRPr="006F7074" w:rsidRDefault="00CF4288" w:rsidP="00CF4288">
      <w:pPr>
        <w:pStyle w:val="aff"/>
        <w:rPr>
          <w:rFonts w:ascii="Times New Roman"/>
        </w:rPr>
      </w:pPr>
      <w:r w:rsidRPr="006F7074">
        <w:rPr>
          <w:rFonts w:ascii="Times New Roman"/>
        </w:rPr>
        <w:t>GB</w:t>
      </w:r>
      <w:r w:rsidRPr="006F7074">
        <w:rPr>
          <w:rFonts w:ascii="Times New Roman" w:hint="eastAsia"/>
        </w:rPr>
        <w:t xml:space="preserve"> </w:t>
      </w:r>
      <w:r w:rsidRPr="006F7074">
        <w:rPr>
          <w:rFonts w:ascii="Times New Roman"/>
        </w:rPr>
        <w:t>9706.</w:t>
      </w:r>
      <w:r w:rsidRPr="006F7074">
        <w:rPr>
          <w:rFonts w:ascii="Times New Roman" w:hint="eastAsia"/>
        </w:rPr>
        <w:t xml:space="preserve">14-1997 </w:t>
      </w:r>
      <w:r w:rsidRPr="006F7074">
        <w:rPr>
          <w:rFonts w:ascii="Times New Roman" w:hint="eastAsia"/>
        </w:rPr>
        <w:t>医用电气设备</w:t>
      </w:r>
      <w:r w:rsidRPr="006F7074">
        <w:rPr>
          <w:rFonts w:ascii="Times New Roman"/>
        </w:rPr>
        <w:t xml:space="preserve"> </w:t>
      </w:r>
      <w:r w:rsidRPr="006F7074">
        <w:rPr>
          <w:rFonts w:ascii="Times New Roman" w:hint="eastAsia"/>
        </w:rPr>
        <w:t>第</w:t>
      </w:r>
      <w:r w:rsidRPr="006F7074">
        <w:rPr>
          <w:rFonts w:ascii="Times New Roman" w:hint="eastAsia"/>
        </w:rPr>
        <w:t>2</w:t>
      </w:r>
      <w:r w:rsidRPr="006F7074">
        <w:rPr>
          <w:rFonts w:ascii="Times New Roman" w:hint="eastAsia"/>
        </w:rPr>
        <w:t>部分：</w:t>
      </w:r>
      <w:r w:rsidR="00CF17B6" w:rsidRPr="006F7074">
        <w:rPr>
          <w:rFonts w:ascii="Times New Roman" w:hint="eastAsia"/>
        </w:rPr>
        <w:t>×</w:t>
      </w:r>
      <w:r w:rsidRPr="006F7074">
        <w:rPr>
          <w:rFonts w:ascii="Times New Roman" w:hint="eastAsia"/>
        </w:rPr>
        <w:t>射线设备附属设备安全专用要求</w:t>
      </w:r>
    </w:p>
    <w:p w:rsidR="00CF4288" w:rsidRPr="006F7074" w:rsidRDefault="00CF4288" w:rsidP="00CF4288">
      <w:pPr>
        <w:pStyle w:val="aff"/>
        <w:rPr>
          <w:rFonts w:ascii="Times New Roman"/>
        </w:rPr>
      </w:pPr>
      <w:r w:rsidRPr="006F7074">
        <w:rPr>
          <w:rFonts w:ascii="Times New Roman"/>
        </w:rPr>
        <w:t>GB 9706.15</w:t>
      </w:r>
      <w:r w:rsidRPr="006F7074">
        <w:rPr>
          <w:rFonts w:ascii="Times New Roman" w:hint="eastAsia"/>
        </w:rPr>
        <w:t>-2008</w:t>
      </w:r>
      <w:r w:rsidRPr="006F7074">
        <w:rPr>
          <w:rFonts w:ascii="Times New Roman"/>
        </w:rPr>
        <w:t xml:space="preserve"> </w:t>
      </w:r>
      <w:r w:rsidRPr="006F7074">
        <w:rPr>
          <w:rFonts w:ascii="Times New Roman" w:hint="eastAsia"/>
        </w:rPr>
        <w:t>医用电气设备</w:t>
      </w:r>
      <w:r w:rsidRPr="006F7074">
        <w:rPr>
          <w:rFonts w:ascii="Times New Roman"/>
        </w:rPr>
        <w:t xml:space="preserve"> </w:t>
      </w:r>
      <w:r w:rsidRPr="006F7074">
        <w:rPr>
          <w:rFonts w:ascii="Times New Roman" w:hint="eastAsia"/>
        </w:rPr>
        <w:t>第</w:t>
      </w:r>
      <w:r w:rsidRPr="006F7074">
        <w:rPr>
          <w:rFonts w:ascii="Times New Roman"/>
        </w:rPr>
        <w:t>1-1</w:t>
      </w:r>
      <w:r w:rsidRPr="006F7074">
        <w:rPr>
          <w:rFonts w:ascii="Times New Roman" w:hint="eastAsia"/>
        </w:rPr>
        <w:t>部分：通用安全要求</w:t>
      </w:r>
      <w:r w:rsidRPr="006F7074">
        <w:rPr>
          <w:rFonts w:ascii="Times New Roman"/>
        </w:rPr>
        <w:t xml:space="preserve"> </w:t>
      </w:r>
      <w:r w:rsidRPr="006F7074">
        <w:rPr>
          <w:rFonts w:ascii="Times New Roman" w:hint="eastAsia"/>
        </w:rPr>
        <w:t>并列标准：医用电气系统安全要求</w:t>
      </w:r>
    </w:p>
    <w:p w:rsidR="000E7DA1" w:rsidRPr="006F7074" w:rsidRDefault="00CF4288" w:rsidP="000E7DA1">
      <w:pPr>
        <w:pStyle w:val="aff"/>
        <w:rPr>
          <w:rFonts w:ascii="Times New Roman"/>
        </w:rPr>
      </w:pPr>
      <w:r w:rsidRPr="006F7074">
        <w:rPr>
          <w:rFonts w:ascii="Times New Roman"/>
        </w:rPr>
        <w:t>GB</w:t>
      </w:r>
      <w:r w:rsidRPr="006F7074">
        <w:rPr>
          <w:rFonts w:ascii="Times New Roman" w:hint="eastAsia"/>
        </w:rPr>
        <w:t xml:space="preserve">/T </w:t>
      </w:r>
      <w:r w:rsidRPr="006F7074">
        <w:rPr>
          <w:rFonts w:ascii="Times New Roman"/>
        </w:rPr>
        <w:t>10149</w:t>
      </w:r>
      <w:r w:rsidRPr="006F7074">
        <w:rPr>
          <w:rFonts w:ascii="Times New Roman" w:hint="eastAsia"/>
        </w:rPr>
        <w:t xml:space="preserve">-1988 </w:t>
      </w:r>
      <w:r w:rsidRPr="006F7074">
        <w:rPr>
          <w:rFonts w:ascii="Times New Roman"/>
        </w:rPr>
        <w:t>医用</w:t>
      </w:r>
      <w:r w:rsidR="00CF17B6" w:rsidRPr="006F7074">
        <w:rPr>
          <w:rFonts w:ascii="Times New Roman" w:hint="eastAsia"/>
        </w:rPr>
        <w:t>×</w:t>
      </w:r>
      <w:r w:rsidR="00F82E2D" w:rsidRPr="006F7074">
        <w:rPr>
          <w:rFonts w:ascii="Times New Roman"/>
        </w:rPr>
        <w:t>射线</w:t>
      </w:r>
      <w:r w:rsidRPr="006F7074">
        <w:rPr>
          <w:rFonts w:ascii="Times New Roman"/>
        </w:rPr>
        <w:t>设备术语和符号</w:t>
      </w:r>
    </w:p>
    <w:p w:rsidR="00CF4288" w:rsidRPr="006F7074" w:rsidRDefault="000E7DA1" w:rsidP="000E7DA1">
      <w:pPr>
        <w:pStyle w:val="aff"/>
        <w:rPr>
          <w:rFonts w:ascii="Times New Roman"/>
        </w:rPr>
      </w:pPr>
      <w:r w:rsidRPr="006F7074">
        <w:rPr>
          <w:rFonts w:ascii="Times New Roman"/>
        </w:rPr>
        <w:t>GB/T 10151-2008</w:t>
      </w:r>
      <w:r w:rsidRPr="006F7074">
        <w:rPr>
          <w:rFonts w:ascii="Times New Roman" w:hint="eastAsia"/>
        </w:rPr>
        <w:t xml:space="preserve"> </w:t>
      </w:r>
      <w:r w:rsidRPr="006F7074">
        <w:rPr>
          <w:rFonts w:ascii="Times New Roman" w:hint="eastAsia"/>
        </w:rPr>
        <w:t>医用诊断</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设备</w:t>
      </w:r>
      <w:r w:rsidRPr="006F7074">
        <w:rPr>
          <w:rFonts w:ascii="Times New Roman" w:hint="eastAsia"/>
        </w:rPr>
        <w:t xml:space="preserve"> </w:t>
      </w:r>
      <w:r w:rsidRPr="006F7074">
        <w:rPr>
          <w:rFonts w:ascii="Times New Roman" w:hint="eastAsia"/>
        </w:rPr>
        <w:t>高压电缆插头、插座技术条件</w:t>
      </w:r>
    </w:p>
    <w:p w:rsidR="00E05CA5" w:rsidRPr="006F7074" w:rsidRDefault="00CF4288" w:rsidP="00CF4288">
      <w:pPr>
        <w:pStyle w:val="aff"/>
        <w:rPr>
          <w:rFonts w:ascii="Times New Roman"/>
        </w:rPr>
      </w:pPr>
      <w:r w:rsidRPr="006F7074">
        <w:rPr>
          <w:rFonts w:ascii="Times New Roman" w:hint="eastAsia"/>
        </w:rPr>
        <w:t xml:space="preserve">GB/T 19042.1-2003 </w:t>
      </w:r>
      <w:r w:rsidRPr="006F7074">
        <w:rPr>
          <w:rFonts w:ascii="Times New Roman" w:hint="eastAsia"/>
        </w:rPr>
        <w:t>医用成像部门的评价及例行试验</w:t>
      </w:r>
      <w:r w:rsidRPr="006F7074">
        <w:rPr>
          <w:rFonts w:ascii="Times New Roman" w:hint="eastAsia"/>
        </w:rPr>
        <w:t xml:space="preserve"> </w:t>
      </w:r>
      <w:r w:rsidRPr="006F7074">
        <w:rPr>
          <w:rFonts w:ascii="Times New Roman" w:hint="eastAsia"/>
        </w:rPr>
        <w:t>第</w:t>
      </w:r>
      <w:r w:rsidRPr="006F7074">
        <w:rPr>
          <w:rFonts w:ascii="Times New Roman" w:hint="eastAsia"/>
        </w:rPr>
        <w:t>3-1</w:t>
      </w:r>
      <w:r w:rsidRPr="006F7074">
        <w:rPr>
          <w:rFonts w:ascii="Times New Roman" w:hint="eastAsia"/>
        </w:rPr>
        <w:t>部分</w:t>
      </w:r>
      <w:r w:rsidRPr="006F7074">
        <w:rPr>
          <w:rFonts w:ascii="Times New Roman" w:hint="eastAsia"/>
        </w:rPr>
        <w:t>:</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摄影和透视系统用</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设备成像性能验收试验</w:t>
      </w:r>
    </w:p>
    <w:p w:rsidR="00CF4288" w:rsidRPr="006F7074" w:rsidRDefault="00CF4288" w:rsidP="00CF4288">
      <w:pPr>
        <w:pStyle w:val="aff"/>
        <w:rPr>
          <w:rFonts w:ascii="Times New Roman"/>
        </w:rPr>
      </w:pPr>
      <w:r w:rsidRPr="006F7074">
        <w:rPr>
          <w:rFonts w:ascii="Times New Roman" w:hint="eastAsia"/>
        </w:rPr>
        <w:t xml:space="preserve">YY 0505-2012 </w:t>
      </w:r>
      <w:r w:rsidRPr="006F7074">
        <w:rPr>
          <w:rFonts w:ascii="Times New Roman" w:hint="eastAsia"/>
        </w:rPr>
        <w:t>医用电气设备</w:t>
      </w:r>
      <w:r w:rsidRPr="006F7074">
        <w:rPr>
          <w:rFonts w:ascii="Times New Roman" w:hint="eastAsia"/>
        </w:rPr>
        <w:t xml:space="preserve"> </w:t>
      </w:r>
      <w:r w:rsidRPr="006F7074">
        <w:rPr>
          <w:rFonts w:ascii="Times New Roman" w:hint="eastAsia"/>
        </w:rPr>
        <w:t>第</w:t>
      </w:r>
      <w:r w:rsidRPr="006F7074">
        <w:rPr>
          <w:rFonts w:ascii="Times New Roman" w:hint="eastAsia"/>
        </w:rPr>
        <w:t>1-2</w:t>
      </w:r>
      <w:r w:rsidRPr="006F7074">
        <w:rPr>
          <w:rFonts w:ascii="Times New Roman" w:hint="eastAsia"/>
        </w:rPr>
        <w:t>部分：安全通用要求</w:t>
      </w:r>
      <w:r w:rsidRPr="006F7074">
        <w:rPr>
          <w:rFonts w:ascii="Times New Roman" w:hint="eastAsia"/>
        </w:rPr>
        <w:t xml:space="preserve"> </w:t>
      </w:r>
      <w:r w:rsidRPr="006F7074">
        <w:rPr>
          <w:rFonts w:ascii="Times New Roman" w:hint="eastAsia"/>
        </w:rPr>
        <w:t>并列标准：电磁兼容</w:t>
      </w:r>
      <w:r w:rsidRPr="006F7074">
        <w:rPr>
          <w:rFonts w:ascii="Times New Roman" w:hint="eastAsia"/>
        </w:rPr>
        <w:t xml:space="preserve"> </w:t>
      </w:r>
      <w:r w:rsidRPr="006F7074">
        <w:rPr>
          <w:rFonts w:ascii="Times New Roman" w:hint="eastAsia"/>
        </w:rPr>
        <w:t>要求和试验</w:t>
      </w:r>
    </w:p>
    <w:p w:rsidR="00CF4288" w:rsidRPr="006F7074" w:rsidRDefault="00CF4288" w:rsidP="00CF4288">
      <w:pPr>
        <w:pStyle w:val="aff"/>
        <w:rPr>
          <w:rFonts w:ascii="Times New Roman"/>
        </w:rPr>
      </w:pPr>
      <w:r w:rsidRPr="006F7074">
        <w:rPr>
          <w:rFonts w:ascii="Times New Roman" w:hint="eastAsia"/>
        </w:rPr>
        <w:t xml:space="preserve">YY 1057-2016 </w:t>
      </w:r>
      <w:r w:rsidRPr="006F7074">
        <w:rPr>
          <w:rFonts w:ascii="Times New Roman" w:hint="eastAsia"/>
        </w:rPr>
        <w:t>医用脚踏开关通用技术条件</w:t>
      </w:r>
    </w:p>
    <w:p w:rsidR="00CF4288" w:rsidRPr="006F7074" w:rsidRDefault="00CF4288" w:rsidP="00CF4288">
      <w:pPr>
        <w:pStyle w:val="aff"/>
        <w:rPr>
          <w:rFonts w:ascii="Times New Roman"/>
        </w:rPr>
      </w:pPr>
      <w:r w:rsidRPr="006F7074">
        <w:rPr>
          <w:rFonts w:ascii="Times New Roman" w:hint="eastAsia"/>
        </w:rPr>
        <w:t xml:space="preserve">YY/T 0291-2016 </w:t>
      </w:r>
      <w:r w:rsidRPr="006F7074">
        <w:rPr>
          <w:rFonts w:ascii="Times New Roman" w:hint="eastAsia"/>
        </w:rPr>
        <w:t>医用</w:t>
      </w:r>
      <w:r w:rsidR="00CF17B6" w:rsidRPr="006F7074">
        <w:rPr>
          <w:rFonts w:ascii="Times New Roman" w:hint="eastAsia"/>
        </w:rPr>
        <w:t>×</w:t>
      </w:r>
      <w:r w:rsidR="00F82E2D" w:rsidRPr="006F7074">
        <w:rPr>
          <w:rFonts w:ascii="Times New Roman"/>
        </w:rPr>
        <w:t>射线</w:t>
      </w:r>
      <w:r w:rsidRPr="006F7074">
        <w:rPr>
          <w:rFonts w:ascii="Times New Roman" w:hint="eastAsia"/>
        </w:rPr>
        <w:t>设备环境要求及试验方法</w:t>
      </w:r>
    </w:p>
    <w:p w:rsidR="00CF4288" w:rsidRDefault="00CF4288" w:rsidP="00CF4288">
      <w:pPr>
        <w:pStyle w:val="aff"/>
        <w:rPr>
          <w:rFonts w:ascii="Times New Roman"/>
        </w:rPr>
      </w:pPr>
      <w:r w:rsidRPr="006F7074">
        <w:rPr>
          <w:rFonts w:ascii="Times New Roman" w:hint="eastAsia"/>
        </w:rPr>
        <w:t>YY/T 0590.3-2011</w:t>
      </w:r>
      <w:r w:rsidR="00CD3E79">
        <w:rPr>
          <w:rFonts w:ascii="Times New Roman" w:hint="eastAsia"/>
        </w:rPr>
        <w:t xml:space="preserve"> </w:t>
      </w:r>
      <w:r w:rsidRPr="006F7074">
        <w:rPr>
          <w:rFonts w:ascii="Times New Roman" w:hint="eastAsia"/>
        </w:rPr>
        <w:t>医用电气设备</w:t>
      </w:r>
      <w:r w:rsidRPr="006F7074">
        <w:rPr>
          <w:rFonts w:ascii="Times New Roman" w:hint="eastAsia"/>
        </w:rPr>
        <w:t xml:space="preserve"> </w:t>
      </w:r>
      <w:r w:rsidRPr="006F7074">
        <w:rPr>
          <w:rFonts w:ascii="Times New Roman" w:hint="eastAsia"/>
        </w:rPr>
        <w:t>数字</w:t>
      </w:r>
      <w:r w:rsidR="006F7074" w:rsidRPr="006F7074">
        <w:rPr>
          <w:rFonts w:ascii="Times New Roman" w:hint="eastAsia"/>
        </w:rPr>
        <w:t>×</w:t>
      </w:r>
      <w:r w:rsidRPr="006F7074">
        <w:rPr>
          <w:rFonts w:ascii="Times New Roman" w:hint="eastAsia"/>
        </w:rPr>
        <w:t>射线成像装置特性</w:t>
      </w:r>
      <w:r w:rsidRPr="006F7074">
        <w:rPr>
          <w:rFonts w:ascii="Times New Roman" w:hint="eastAsia"/>
        </w:rPr>
        <w:t xml:space="preserve"> </w:t>
      </w:r>
      <w:r w:rsidRPr="006F7074">
        <w:rPr>
          <w:rFonts w:ascii="Times New Roman" w:hint="eastAsia"/>
        </w:rPr>
        <w:t>第</w:t>
      </w:r>
      <w:r w:rsidRPr="006F7074">
        <w:rPr>
          <w:rFonts w:ascii="Times New Roman" w:hint="eastAsia"/>
        </w:rPr>
        <w:t>1-3</w:t>
      </w:r>
      <w:r w:rsidRPr="006F7074">
        <w:rPr>
          <w:rFonts w:ascii="Times New Roman" w:hint="eastAsia"/>
        </w:rPr>
        <w:t>部分：量子探测效率的测定</w:t>
      </w:r>
      <w:r w:rsidRPr="006F7074">
        <w:rPr>
          <w:rFonts w:ascii="Times New Roman" w:hint="eastAsia"/>
        </w:rPr>
        <w:t xml:space="preserve"> </w:t>
      </w:r>
      <w:r w:rsidRPr="006F7074">
        <w:rPr>
          <w:rFonts w:ascii="Times New Roman" w:hint="eastAsia"/>
        </w:rPr>
        <w:t>动态成像用探测器</w:t>
      </w:r>
    </w:p>
    <w:p w:rsidR="00CD3E79" w:rsidRPr="006F7074" w:rsidRDefault="00CD3E79" w:rsidP="00CF4288">
      <w:pPr>
        <w:pStyle w:val="aff"/>
        <w:rPr>
          <w:rFonts w:ascii="Times New Roman"/>
        </w:rPr>
      </w:pPr>
      <w:r w:rsidRPr="00407B8A">
        <w:rPr>
          <w:rFonts w:ascii="Times New Roman" w:hint="eastAsia"/>
        </w:rPr>
        <w:t xml:space="preserve">YY/T 0608-2013 </w:t>
      </w:r>
      <w:r w:rsidRPr="00407B8A">
        <w:rPr>
          <w:rFonts w:ascii="Times New Roman" w:hint="eastAsia"/>
        </w:rPr>
        <w:t>医用×</w:t>
      </w:r>
      <w:r w:rsidRPr="00407B8A">
        <w:rPr>
          <w:rFonts w:ascii="Times New Roman"/>
        </w:rPr>
        <w:t>射线</w:t>
      </w:r>
      <w:r w:rsidRPr="00407B8A">
        <w:rPr>
          <w:rFonts w:ascii="Times New Roman" w:hint="eastAsia"/>
        </w:rPr>
        <w:t>影像增强器电视系统通用技术条件</w:t>
      </w:r>
    </w:p>
    <w:p w:rsidR="00CF4288" w:rsidRPr="006F7074" w:rsidRDefault="00CF4288" w:rsidP="00CF4288">
      <w:pPr>
        <w:pStyle w:val="aff"/>
        <w:rPr>
          <w:rFonts w:ascii="Times New Roman"/>
        </w:rPr>
      </w:pPr>
      <w:r w:rsidRPr="006F7074">
        <w:rPr>
          <w:rFonts w:ascii="Times New Roman" w:hint="eastAsia"/>
        </w:rPr>
        <w:t xml:space="preserve">IEC 61910-1:2014 </w:t>
      </w:r>
      <w:r w:rsidRPr="006F7074">
        <w:rPr>
          <w:rFonts w:ascii="Times New Roman"/>
        </w:rPr>
        <w:t>医用</w:t>
      </w:r>
      <w:r w:rsidR="00CF17B6" w:rsidRPr="006F7074">
        <w:rPr>
          <w:rFonts w:ascii="Times New Roman" w:hint="eastAsia"/>
        </w:rPr>
        <w:t>×</w:t>
      </w:r>
      <w:r w:rsidR="00F82E2D" w:rsidRPr="006F7074">
        <w:rPr>
          <w:rFonts w:ascii="Times New Roman"/>
        </w:rPr>
        <w:t>射线</w:t>
      </w:r>
      <w:r w:rsidRPr="006F7074">
        <w:rPr>
          <w:rFonts w:ascii="Times New Roman" w:hint="eastAsia"/>
        </w:rPr>
        <w:t>摄影和透视设备辐射剂量文件（</w:t>
      </w:r>
      <w:r w:rsidRPr="006F7074">
        <w:rPr>
          <w:rFonts w:ascii="Times New Roman"/>
        </w:rPr>
        <w:t>Medical electrical equipment - Radiation dose documentation - Part 1: Radiation dose structured reports for radiography and radioscopy</w:t>
      </w:r>
      <w:r w:rsidRPr="006F7074">
        <w:rPr>
          <w:rFonts w:ascii="Times New Roman" w:hint="eastAsia"/>
        </w:rPr>
        <w:t>）</w:t>
      </w:r>
    </w:p>
    <w:p w:rsidR="000F0CD8" w:rsidRPr="006F7074" w:rsidRDefault="000F0CD8" w:rsidP="004328CC">
      <w:pPr>
        <w:pStyle w:val="a0"/>
        <w:spacing w:before="312" w:after="312"/>
        <w:rPr>
          <w:rFonts w:ascii="Times New Roman"/>
        </w:rPr>
      </w:pPr>
      <w:bookmarkStart w:id="54" w:name="_Toc532557484"/>
      <w:bookmarkStart w:id="55" w:name="_Toc532558408"/>
      <w:bookmarkStart w:id="56" w:name="_Toc532562531"/>
      <w:bookmarkStart w:id="57" w:name="_Toc532562958"/>
      <w:bookmarkStart w:id="58" w:name="_Toc532563125"/>
      <w:bookmarkStart w:id="59" w:name="_Toc532569121"/>
      <w:bookmarkStart w:id="60" w:name="_Toc532571336"/>
      <w:bookmarkStart w:id="61" w:name="_Toc532573461"/>
      <w:bookmarkStart w:id="62" w:name="_Toc532895254"/>
      <w:bookmarkStart w:id="63" w:name="_Toc13471803"/>
      <w:bookmarkStart w:id="64" w:name="_Toc13640738"/>
      <w:bookmarkEnd w:id="54"/>
      <w:r w:rsidRPr="006F7074">
        <w:rPr>
          <w:rFonts w:ascii="Times New Roman" w:hint="eastAsia"/>
        </w:rPr>
        <w:t>术语和定义</w:t>
      </w:r>
      <w:bookmarkEnd w:id="55"/>
      <w:bookmarkEnd w:id="56"/>
      <w:bookmarkEnd w:id="57"/>
      <w:bookmarkEnd w:id="58"/>
      <w:bookmarkEnd w:id="59"/>
      <w:bookmarkEnd w:id="60"/>
      <w:bookmarkEnd w:id="61"/>
      <w:bookmarkEnd w:id="62"/>
      <w:bookmarkEnd w:id="63"/>
      <w:bookmarkEnd w:id="64"/>
    </w:p>
    <w:p w:rsidR="000F0CD8" w:rsidRPr="006F7074" w:rsidRDefault="000F0CD8" w:rsidP="004328CC">
      <w:pPr>
        <w:pStyle w:val="a1"/>
        <w:spacing w:before="156" w:after="156"/>
        <w:rPr>
          <w:rFonts w:ascii="Times New Roman"/>
        </w:rPr>
      </w:pPr>
      <w:bookmarkStart w:id="65" w:name="_Toc532558409"/>
      <w:bookmarkStart w:id="66" w:name="_Toc532562532"/>
      <w:bookmarkStart w:id="67" w:name="_Toc532562959"/>
      <w:bookmarkStart w:id="68" w:name="_Toc532563126"/>
      <w:bookmarkStart w:id="69" w:name="_Toc532569122"/>
      <w:bookmarkStart w:id="70" w:name="_Toc532571337"/>
      <w:bookmarkStart w:id="71" w:name="_Toc532573462"/>
      <w:bookmarkStart w:id="72" w:name="_Toc532895255"/>
      <w:bookmarkStart w:id="73" w:name="_Toc13471804"/>
      <w:bookmarkStart w:id="74" w:name="_Toc13640739"/>
      <w:r w:rsidRPr="006F7074">
        <w:rPr>
          <w:rFonts w:ascii="Times New Roman" w:hint="eastAsia"/>
        </w:rPr>
        <w:t>总则</w:t>
      </w:r>
      <w:bookmarkEnd w:id="65"/>
      <w:bookmarkEnd w:id="66"/>
      <w:bookmarkEnd w:id="67"/>
      <w:bookmarkEnd w:id="68"/>
      <w:bookmarkEnd w:id="69"/>
      <w:bookmarkEnd w:id="70"/>
      <w:bookmarkEnd w:id="71"/>
      <w:bookmarkEnd w:id="72"/>
      <w:bookmarkEnd w:id="73"/>
      <w:bookmarkEnd w:id="74"/>
    </w:p>
    <w:p w:rsidR="000F0CD8" w:rsidRPr="006F7074" w:rsidRDefault="000F0CD8" w:rsidP="000F0CD8">
      <w:pPr>
        <w:pStyle w:val="aff"/>
        <w:rPr>
          <w:rFonts w:ascii="Times New Roman"/>
        </w:rPr>
      </w:pPr>
      <w:r w:rsidRPr="00452354">
        <w:rPr>
          <w:rFonts w:ascii="Times New Roman" w:hint="eastAsia"/>
        </w:rPr>
        <w:t>GB 9706.1-2007</w:t>
      </w:r>
      <w:r w:rsidRPr="00452354">
        <w:rPr>
          <w:rFonts w:ascii="Times New Roman" w:hint="eastAsia"/>
        </w:rPr>
        <w:t>、</w:t>
      </w:r>
      <w:r w:rsidRPr="00452354">
        <w:rPr>
          <w:rFonts w:ascii="Times New Roman" w:hint="eastAsia"/>
        </w:rPr>
        <w:t xml:space="preserve">GB/T </w:t>
      </w:r>
      <w:r w:rsidRPr="00452354">
        <w:rPr>
          <w:rFonts w:ascii="Times New Roman"/>
        </w:rPr>
        <w:t>10149</w:t>
      </w:r>
      <w:r w:rsidRPr="00452354">
        <w:rPr>
          <w:rFonts w:ascii="Times New Roman" w:hint="eastAsia"/>
        </w:rPr>
        <w:t>-1988</w:t>
      </w:r>
      <w:r w:rsidRPr="00452354">
        <w:rPr>
          <w:rFonts w:ascii="Times New Roman" w:hint="eastAsia"/>
        </w:rPr>
        <w:t>、</w:t>
      </w:r>
      <w:r w:rsidRPr="00452354">
        <w:rPr>
          <w:rFonts w:ascii="Times New Roman" w:hint="eastAsia"/>
        </w:rPr>
        <w:t>GB/T 19042.1-2003</w:t>
      </w:r>
      <w:r w:rsidR="00CD3E79" w:rsidRPr="00452354">
        <w:rPr>
          <w:rFonts w:ascii="Times New Roman" w:hint="eastAsia"/>
        </w:rPr>
        <w:t>以及</w:t>
      </w:r>
      <w:r w:rsidR="00EF2468" w:rsidRPr="00452354">
        <w:rPr>
          <w:rFonts w:ascii="Times New Roman" w:hint="eastAsia"/>
        </w:rPr>
        <w:t>YY/T 0608-2013</w:t>
      </w:r>
      <w:r w:rsidRPr="00452354">
        <w:rPr>
          <w:rFonts w:ascii="Times New Roman" w:hint="eastAsia"/>
        </w:rPr>
        <w:t>界定的以及下列术语和定义适用于本文件。</w:t>
      </w:r>
    </w:p>
    <w:p w:rsidR="000F0CD8" w:rsidRPr="006F7074" w:rsidRDefault="000F0CD8" w:rsidP="004328CC">
      <w:pPr>
        <w:pStyle w:val="a1"/>
        <w:spacing w:before="156" w:after="156"/>
        <w:rPr>
          <w:rFonts w:ascii="Times New Roman"/>
        </w:rPr>
      </w:pPr>
      <w:bookmarkStart w:id="75" w:name="_Toc532558410"/>
      <w:bookmarkStart w:id="76" w:name="_Toc532562533"/>
      <w:bookmarkStart w:id="77" w:name="_Toc532562960"/>
      <w:bookmarkStart w:id="78" w:name="_Toc532563127"/>
      <w:bookmarkStart w:id="79" w:name="_Toc532569123"/>
      <w:bookmarkStart w:id="80" w:name="_Toc532571338"/>
      <w:bookmarkStart w:id="81" w:name="_Toc532573463"/>
      <w:bookmarkStart w:id="82" w:name="_Toc532895256"/>
      <w:bookmarkStart w:id="83" w:name="_Toc13471805"/>
      <w:bookmarkStart w:id="84" w:name="_Toc13640740"/>
      <w:r w:rsidRPr="006F7074">
        <w:rPr>
          <w:rFonts w:ascii="Times New Roman" w:hint="eastAsia"/>
        </w:rPr>
        <w:t>透视图像稳定时间</w:t>
      </w:r>
      <w:bookmarkEnd w:id="75"/>
      <w:bookmarkEnd w:id="76"/>
      <w:bookmarkEnd w:id="77"/>
      <w:bookmarkEnd w:id="78"/>
      <w:bookmarkEnd w:id="79"/>
      <w:bookmarkEnd w:id="80"/>
      <w:bookmarkEnd w:id="81"/>
      <w:bookmarkEnd w:id="82"/>
      <w:bookmarkEnd w:id="83"/>
      <w:bookmarkEnd w:id="84"/>
    </w:p>
    <w:p w:rsidR="000F0CD8" w:rsidRPr="005D2B12" w:rsidRDefault="000F0CD8" w:rsidP="005D2B12">
      <w:pPr>
        <w:pStyle w:val="aff"/>
        <w:ind w:firstLine="361"/>
        <w:rPr>
          <w:rFonts w:ascii="Arial" w:eastAsia="黑体" w:hAnsi="Arial"/>
          <w:b/>
          <w:sz w:val="18"/>
        </w:rPr>
      </w:pPr>
      <w:bookmarkStart w:id="85" w:name="OLE_LINK48"/>
      <w:bookmarkStart w:id="86" w:name="OLE_LINK49"/>
      <w:r w:rsidRPr="005D2B12">
        <w:rPr>
          <w:rFonts w:ascii="Arial" w:eastAsia="黑体" w:hint="eastAsia"/>
          <w:b/>
          <w:sz w:val="18"/>
        </w:rPr>
        <w:lastRenderedPageBreak/>
        <w:t>透视图像稳定时间</w:t>
      </w:r>
      <w:bookmarkEnd w:id="85"/>
      <w:bookmarkEnd w:id="86"/>
      <w:r w:rsidRPr="005D2B12">
        <w:rPr>
          <w:rFonts w:ascii="Arial" w:eastAsia="黑体" w:hAnsi="Arial" w:hint="eastAsia"/>
          <w:b/>
          <w:sz w:val="18"/>
        </w:rPr>
        <w:t xml:space="preserve"> </w:t>
      </w:r>
      <w:r w:rsidRPr="005D2B12">
        <w:rPr>
          <w:rFonts w:ascii="Arial" w:eastAsia="黑体" w:hAnsi="Arial"/>
          <w:b/>
          <w:sz w:val="18"/>
        </w:rPr>
        <w:t>fluoroscopy imaging stability time</w:t>
      </w:r>
    </w:p>
    <w:p w:rsidR="000F0CD8" w:rsidRPr="006F7074" w:rsidRDefault="000F0CD8" w:rsidP="000F0CD8">
      <w:pPr>
        <w:pStyle w:val="aff"/>
        <w:rPr>
          <w:rFonts w:ascii="Times New Roman"/>
        </w:rPr>
      </w:pPr>
      <w:r w:rsidRPr="006F7074">
        <w:rPr>
          <w:rFonts w:ascii="Times New Roman" w:hint="eastAsia"/>
        </w:rPr>
        <w:t>自动亮度控制过程中，从第一幅</w:t>
      </w:r>
      <w:r w:rsidRPr="005D2B12">
        <w:rPr>
          <w:rFonts w:ascii="Arial" w:eastAsia="黑体" w:hint="eastAsia"/>
          <w:b/>
          <w:sz w:val="18"/>
        </w:rPr>
        <w:t>透视</w:t>
      </w:r>
      <w:r w:rsidRPr="006F7074">
        <w:rPr>
          <w:rFonts w:ascii="Times New Roman" w:hint="eastAsia"/>
        </w:rPr>
        <w:t>图像到稳定图像所需要的时间。</w:t>
      </w:r>
    </w:p>
    <w:p w:rsidR="000F0CD8" w:rsidRPr="006F7074" w:rsidRDefault="000F0CD8" w:rsidP="004328CC">
      <w:pPr>
        <w:pStyle w:val="a1"/>
        <w:spacing w:before="156" w:after="156"/>
        <w:rPr>
          <w:rFonts w:ascii="Times New Roman"/>
        </w:rPr>
      </w:pPr>
      <w:bookmarkStart w:id="87" w:name="_Toc532558411"/>
      <w:bookmarkStart w:id="88" w:name="_Toc532562534"/>
      <w:bookmarkStart w:id="89" w:name="_Toc532562961"/>
      <w:bookmarkStart w:id="90" w:name="_Toc532563128"/>
      <w:bookmarkStart w:id="91" w:name="_Toc532569124"/>
      <w:bookmarkStart w:id="92" w:name="_Toc532571339"/>
      <w:bookmarkStart w:id="93" w:name="_Toc532573464"/>
      <w:bookmarkStart w:id="94" w:name="_Toc532895257"/>
      <w:bookmarkStart w:id="95" w:name="_Toc13471806"/>
      <w:bookmarkStart w:id="96" w:name="_Toc13640741"/>
      <w:r w:rsidRPr="006F7074">
        <w:rPr>
          <w:rFonts w:ascii="Times New Roman" w:hint="eastAsia"/>
        </w:rPr>
        <w:t>透视图像亮度稳定度</w:t>
      </w:r>
      <w:bookmarkEnd w:id="87"/>
      <w:bookmarkEnd w:id="88"/>
      <w:bookmarkEnd w:id="89"/>
      <w:bookmarkEnd w:id="90"/>
      <w:bookmarkEnd w:id="91"/>
      <w:bookmarkEnd w:id="92"/>
      <w:bookmarkEnd w:id="93"/>
      <w:bookmarkEnd w:id="94"/>
      <w:bookmarkEnd w:id="95"/>
      <w:bookmarkEnd w:id="96"/>
    </w:p>
    <w:p w:rsidR="000F0CD8" w:rsidRPr="005D2B12" w:rsidRDefault="000F0CD8" w:rsidP="005D2B12">
      <w:pPr>
        <w:pStyle w:val="aff"/>
        <w:ind w:firstLine="361"/>
        <w:rPr>
          <w:rFonts w:ascii="Arial" w:eastAsia="黑体"/>
          <w:b/>
          <w:sz w:val="18"/>
        </w:rPr>
      </w:pPr>
      <w:r w:rsidRPr="005D2B12">
        <w:rPr>
          <w:rFonts w:ascii="Arial" w:eastAsia="黑体" w:hint="eastAsia"/>
          <w:b/>
          <w:sz w:val="18"/>
        </w:rPr>
        <w:t>透视图像亮度稳定度</w:t>
      </w:r>
      <w:r w:rsidRPr="005D2B12">
        <w:rPr>
          <w:rFonts w:ascii="Arial" w:eastAsia="黑体" w:hint="eastAsia"/>
          <w:b/>
          <w:sz w:val="18"/>
        </w:rPr>
        <w:t xml:space="preserve"> </w:t>
      </w:r>
      <w:r w:rsidRPr="005D2B12">
        <w:rPr>
          <w:rFonts w:ascii="Arial" w:eastAsia="黑体"/>
          <w:b/>
          <w:sz w:val="18"/>
        </w:rPr>
        <w:t>precision</w:t>
      </w:r>
      <w:r w:rsidRPr="005D2B12">
        <w:rPr>
          <w:rFonts w:ascii="Arial" w:eastAsia="黑体" w:hint="eastAsia"/>
          <w:b/>
          <w:sz w:val="18"/>
        </w:rPr>
        <w:t xml:space="preserve"> of fluoroscopic image </w:t>
      </w:r>
      <w:r w:rsidRPr="005D2B12">
        <w:rPr>
          <w:rFonts w:ascii="Arial" w:eastAsia="黑体"/>
          <w:b/>
          <w:sz w:val="18"/>
        </w:rPr>
        <w:t>stabilization</w:t>
      </w:r>
    </w:p>
    <w:p w:rsidR="000F0CD8" w:rsidRPr="006F7074" w:rsidRDefault="000F0CD8" w:rsidP="000F0CD8">
      <w:pPr>
        <w:pStyle w:val="aff"/>
        <w:rPr>
          <w:rFonts w:ascii="Times New Roman"/>
        </w:rPr>
      </w:pPr>
      <w:r w:rsidRPr="006F7074">
        <w:rPr>
          <w:rFonts w:ascii="Times New Roman" w:hint="eastAsia"/>
        </w:rPr>
        <w:t>指在自动</w:t>
      </w:r>
      <w:r w:rsidRPr="005D2B12">
        <w:rPr>
          <w:rFonts w:ascii="Arial" w:eastAsia="黑体" w:hint="eastAsia"/>
          <w:b/>
          <w:sz w:val="18"/>
        </w:rPr>
        <w:t>透视</w:t>
      </w:r>
      <w:r w:rsidRPr="006F7074">
        <w:rPr>
          <w:rFonts w:ascii="Times New Roman" w:hint="eastAsia"/>
        </w:rPr>
        <w:t>物体变化后，使图像亮度不变的自动控制能力。</w:t>
      </w:r>
    </w:p>
    <w:p w:rsidR="000F0CD8" w:rsidRPr="006F7074" w:rsidRDefault="000F0CD8" w:rsidP="004328CC">
      <w:pPr>
        <w:pStyle w:val="a1"/>
        <w:spacing w:before="156" w:after="156"/>
        <w:rPr>
          <w:rFonts w:ascii="Times New Roman"/>
        </w:rPr>
      </w:pPr>
      <w:bookmarkStart w:id="97" w:name="_Toc532558412"/>
      <w:bookmarkStart w:id="98" w:name="_Toc532562535"/>
      <w:bookmarkStart w:id="99" w:name="_Toc532562962"/>
      <w:bookmarkStart w:id="100" w:name="_Toc532563129"/>
      <w:bookmarkStart w:id="101" w:name="_Toc532569125"/>
      <w:bookmarkStart w:id="102" w:name="_Toc532571340"/>
      <w:bookmarkStart w:id="103" w:name="_Toc532573465"/>
      <w:bookmarkStart w:id="104" w:name="_Toc532895258"/>
      <w:bookmarkStart w:id="105" w:name="_Toc13471807"/>
      <w:bookmarkStart w:id="106" w:name="_Toc13640742"/>
      <w:r w:rsidRPr="006F7074">
        <w:rPr>
          <w:rFonts w:ascii="Times New Roman" w:hint="eastAsia"/>
        </w:rPr>
        <w:t>点片摄影准备时间</w:t>
      </w:r>
      <w:bookmarkEnd w:id="97"/>
      <w:bookmarkEnd w:id="98"/>
      <w:bookmarkEnd w:id="99"/>
      <w:bookmarkEnd w:id="100"/>
      <w:bookmarkEnd w:id="101"/>
      <w:bookmarkEnd w:id="102"/>
      <w:bookmarkEnd w:id="103"/>
      <w:bookmarkEnd w:id="104"/>
      <w:bookmarkEnd w:id="105"/>
      <w:bookmarkEnd w:id="106"/>
    </w:p>
    <w:p w:rsidR="000F0CD8" w:rsidRPr="005D2B12" w:rsidRDefault="000F0CD8" w:rsidP="0018296B">
      <w:pPr>
        <w:pStyle w:val="affffff7"/>
        <w:snapToGrid w:val="0"/>
        <w:spacing w:beforeLines="50"/>
        <w:ind w:firstLineChars="202" w:firstLine="365"/>
        <w:rPr>
          <w:rFonts w:ascii="Arial" w:eastAsia="黑体"/>
          <w:b/>
          <w:sz w:val="18"/>
        </w:rPr>
      </w:pPr>
      <w:r w:rsidRPr="005D2B12">
        <w:rPr>
          <w:rFonts w:ascii="Arial" w:eastAsia="黑体" w:hint="eastAsia"/>
          <w:b/>
          <w:sz w:val="18"/>
        </w:rPr>
        <w:t>点片摄影准备时间</w:t>
      </w:r>
      <w:r w:rsidRPr="005D2B12">
        <w:rPr>
          <w:rFonts w:ascii="Arial" w:eastAsia="黑体" w:hint="eastAsia"/>
          <w:b/>
          <w:sz w:val="18"/>
        </w:rPr>
        <w:t xml:space="preserve"> </w:t>
      </w:r>
      <w:r w:rsidRPr="005D2B12">
        <w:rPr>
          <w:rFonts w:ascii="Arial" w:eastAsia="黑体"/>
          <w:b/>
          <w:sz w:val="18"/>
        </w:rPr>
        <w:t>prepare time</w:t>
      </w:r>
      <w:r w:rsidRPr="005D2B12">
        <w:rPr>
          <w:rFonts w:ascii="Arial" w:eastAsia="黑体" w:hint="eastAsia"/>
          <w:b/>
          <w:sz w:val="18"/>
        </w:rPr>
        <w:t xml:space="preserve"> for </w:t>
      </w:r>
      <w:r w:rsidRPr="005D2B12">
        <w:rPr>
          <w:rFonts w:ascii="Arial" w:eastAsia="黑体"/>
          <w:b/>
          <w:sz w:val="18"/>
        </w:rPr>
        <w:t>spot film</w:t>
      </w:r>
    </w:p>
    <w:p w:rsidR="000F0CD8" w:rsidRPr="006F7074" w:rsidRDefault="000F0CD8" w:rsidP="005D2B12">
      <w:pPr>
        <w:pStyle w:val="aff"/>
        <w:ind w:firstLine="361"/>
        <w:rPr>
          <w:rFonts w:ascii="Times New Roman"/>
        </w:rPr>
      </w:pPr>
      <w:r w:rsidRPr="005D2B12">
        <w:rPr>
          <w:rFonts w:ascii="Arial" w:eastAsia="黑体" w:hint="eastAsia"/>
          <w:b/>
          <w:sz w:val="18"/>
        </w:rPr>
        <w:t>透视</w:t>
      </w:r>
      <w:r w:rsidRPr="006F7074">
        <w:rPr>
          <w:rFonts w:ascii="Times New Roman" w:hint="eastAsia"/>
        </w:rPr>
        <w:t>过程中，从按下</w:t>
      </w:r>
      <w:r w:rsidR="006F09E5" w:rsidRPr="006F09E5">
        <w:rPr>
          <w:rFonts w:ascii="Arial" w:eastAsia="黑体" w:hint="eastAsia"/>
          <w:b/>
          <w:sz w:val="18"/>
        </w:rPr>
        <w:t>×射线</w:t>
      </w:r>
      <w:r w:rsidRPr="006F09E5">
        <w:rPr>
          <w:rFonts w:ascii="Arial" w:eastAsia="黑体" w:hint="eastAsia"/>
          <w:b/>
          <w:sz w:val="18"/>
        </w:rPr>
        <w:t>摄影</w:t>
      </w:r>
      <w:r w:rsidRPr="006F7074">
        <w:rPr>
          <w:rFonts w:ascii="Times New Roman" w:hint="eastAsia"/>
        </w:rPr>
        <w:t>开关到产生</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的时间。</w:t>
      </w:r>
    </w:p>
    <w:p w:rsidR="000F0CD8" w:rsidRPr="006F7074" w:rsidRDefault="000F0CD8" w:rsidP="004328CC">
      <w:pPr>
        <w:pStyle w:val="a0"/>
        <w:spacing w:before="312" w:after="312"/>
        <w:rPr>
          <w:rFonts w:ascii="Times New Roman"/>
        </w:rPr>
      </w:pPr>
      <w:bookmarkStart w:id="107" w:name="_Toc532558413"/>
      <w:bookmarkStart w:id="108" w:name="_Toc532562536"/>
      <w:bookmarkStart w:id="109" w:name="_Toc532562963"/>
      <w:bookmarkStart w:id="110" w:name="_Toc532563130"/>
      <w:bookmarkStart w:id="111" w:name="_Toc532569126"/>
      <w:bookmarkStart w:id="112" w:name="_Toc532571341"/>
      <w:bookmarkStart w:id="113" w:name="_Toc532573466"/>
      <w:bookmarkStart w:id="114" w:name="_Toc532895259"/>
      <w:bookmarkStart w:id="115" w:name="_Toc13471808"/>
      <w:bookmarkStart w:id="116" w:name="_Toc13640743"/>
      <w:r w:rsidRPr="006F7074">
        <w:rPr>
          <w:rFonts w:ascii="Times New Roman" w:hint="eastAsia"/>
        </w:rPr>
        <w:t>分类和组成</w:t>
      </w:r>
      <w:bookmarkEnd w:id="107"/>
      <w:bookmarkEnd w:id="108"/>
      <w:bookmarkEnd w:id="109"/>
      <w:bookmarkEnd w:id="110"/>
      <w:bookmarkEnd w:id="111"/>
      <w:bookmarkEnd w:id="112"/>
      <w:bookmarkEnd w:id="113"/>
      <w:bookmarkEnd w:id="114"/>
      <w:bookmarkEnd w:id="115"/>
      <w:bookmarkEnd w:id="116"/>
    </w:p>
    <w:p w:rsidR="000F0CD8" w:rsidRPr="006F7074" w:rsidRDefault="000F0CD8" w:rsidP="004328CC">
      <w:pPr>
        <w:pStyle w:val="a1"/>
        <w:spacing w:before="156" w:after="156"/>
        <w:rPr>
          <w:rFonts w:ascii="Times New Roman"/>
        </w:rPr>
      </w:pPr>
      <w:bookmarkStart w:id="117" w:name="_Toc532558414"/>
      <w:bookmarkStart w:id="118" w:name="_Toc532562537"/>
      <w:bookmarkStart w:id="119" w:name="_Toc532562964"/>
      <w:bookmarkStart w:id="120" w:name="_Toc532563131"/>
      <w:bookmarkStart w:id="121" w:name="_Toc532569127"/>
      <w:bookmarkStart w:id="122" w:name="_Toc532571342"/>
      <w:bookmarkStart w:id="123" w:name="_Toc532573467"/>
      <w:bookmarkStart w:id="124" w:name="_Toc532895260"/>
      <w:bookmarkStart w:id="125" w:name="_Toc13471809"/>
      <w:bookmarkStart w:id="126" w:name="_Toc13640744"/>
      <w:r w:rsidRPr="006F7074">
        <w:rPr>
          <w:rFonts w:ascii="Times New Roman" w:hint="eastAsia"/>
        </w:rPr>
        <w:t>分类</w:t>
      </w:r>
      <w:bookmarkEnd w:id="117"/>
      <w:bookmarkEnd w:id="118"/>
      <w:bookmarkEnd w:id="119"/>
      <w:bookmarkEnd w:id="120"/>
      <w:bookmarkEnd w:id="121"/>
      <w:bookmarkEnd w:id="122"/>
      <w:bookmarkEnd w:id="123"/>
      <w:bookmarkEnd w:id="124"/>
      <w:bookmarkEnd w:id="125"/>
      <w:bookmarkEnd w:id="126"/>
    </w:p>
    <w:p w:rsidR="000F0CD8" w:rsidRPr="006F7074" w:rsidRDefault="000F0CD8" w:rsidP="000F0CD8">
      <w:pPr>
        <w:pStyle w:val="aff"/>
        <w:rPr>
          <w:rFonts w:ascii="Times New Roman"/>
        </w:rPr>
      </w:pPr>
      <w:r w:rsidRPr="006F7074">
        <w:rPr>
          <w:rFonts w:ascii="Times New Roman" w:hint="eastAsia"/>
        </w:rPr>
        <w:t>按</w:t>
      </w:r>
      <w:r w:rsidRPr="005D2B12">
        <w:rPr>
          <w:rFonts w:ascii="Arial" w:eastAsia="黑体" w:hint="eastAsia"/>
          <w:b/>
          <w:sz w:val="18"/>
        </w:rPr>
        <w:t>透视</w:t>
      </w:r>
      <w:r w:rsidRPr="006F7074">
        <w:rPr>
          <w:rFonts w:ascii="Times New Roman" w:hint="eastAsia"/>
        </w:rPr>
        <w:t>成像方式分为：</w:t>
      </w:r>
    </w:p>
    <w:p w:rsidR="000F0CD8" w:rsidRPr="006F7074" w:rsidRDefault="000F0CD8" w:rsidP="00F33D3C">
      <w:pPr>
        <w:pStyle w:val="a8"/>
        <w:rPr>
          <w:rFonts w:ascii="Times New Roman"/>
        </w:rPr>
      </w:pPr>
      <w:r w:rsidRPr="006F7074">
        <w:rPr>
          <w:rFonts w:ascii="Times New Roman" w:hint="eastAsia"/>
        </w:rPr>
        <w:t xml:space="preserve"> </w:t>
      </w:r>
      <w:r w:rsidRPr="005D2B12">
        <w:rPr>
          <w:rFonts w:ascii="Arial" w:eastAsia="黑体" w:hint="eastAsia"/>
          <w:b/>
          <w:noProof/>
          <w:sz w:val="18"/>
        </w:rPr>
        <w:t>荧光透视</w:t>
      </w:r>
      <w:r w:rsidRPr="006F7074">
        <w:rPr>
          <w:rFonts w:ascii="Times New Roman" w:hint="eastAsia"/>
        </w:rPr>
        <w:t>；</w:t>
      </w:r>
    </w:p>
    <w:p w:rsidR="000F0CD8" w:rsidRPr="006F7074" w:rsidRDefault="000F0CD8" w:rsidP="00F33D3C">
      <w:pPr>
        <w:pStyle w:val="a8"/>
        <w:rPr>
          <w:rFonts w:ascii="Times New Roman"/>
        </w:rPr>
      </w:pPr>
      <w:r w:rsidRPr="006F7074">
        <w:rPr>
          <w:rFonts w:ascii="Times New Roman" w:hint="eastAsia"/>
        </w:rPr>
        <w:t xml:space="preserve"> </w:t>
      </w:r>
      <w:r w:rsidR="005D2B12" w:rsidRPr="005D2B12">
        <w:rPr>
          <w:rFonts w:ascii="Arial" w:eastAsia="黑体" w:hint="eastAsia"/>
          <w:b/>
          <w:noProof/>
          <w:sz w:val="18"/>
        </w:rPr>
        <w:t>×射线影象增强器</w:t>
      </w:r>
      <w:r w:rsidRPr="006F7074">
        <w:rPr>
          <w:rFonts w:ascii="Times New Roman" w:hint="eastAsia"/>
        </w:rPr>
        <w:t>电视系统</w:t>
      </w:r>
      <w:r w:rsidRPr="005D2B12">
        <w:rPr>
          <w:rFonts w:ascii="Arial" w:eastAsia="黑体" w:hint="eastAsia"/>
          <w:b/>
          <w:noProof/>
          <w:sz w:val="18"/>
        </w:rPr>
        <w:t>透视</w:t>
      </w:r>
      <w:r w:rsidRPr="006F7074">
        <w:rPr>
          <w:rFonts w:ascii="Times New Roman" w:hint="eastAsia"/>
        </w:rPr>
        <w:t>；</w:t>
      </w:r>
    </w:p>
    <w:p w:rsidR="000F0CD8" w:rsidRPr="006F7074" w:rsidRDefault="000F0CD8" w:rsidP="00F33D3C">
      <w:pPr>
        <w:pStyle w:val="a8"/>
        <w:rPr>
          <w:rFonts w:ascii="Times New Roman"/>
        </w:rPr>
      </w:pPr>
      <w:r w:rsidRPr="006F7074">
        <w:rPr>
          <w:rFonts w:ascii="Times New Roman" w:hint="eastAsia"/>
        </w:rPr>
        <w:t xml:space="preserve"> </w:t>
      </w:r>
      <w:r w:rsidR="005D2B12" w:rsidRPr="005D2B12">
        <w:rPr>
          <w:rFonts w:ascii="Arial" w:eastAsia="黑体" w:hint="eastAsia"/>
          <w:b/>
          <w:noProof/>
          <w:sz w:val="18"/>
        </w:rPr>
        <w:t>×射线影象增强器</w:t>
      </w:r>
      <w:r w:rsidRPr="006F7074">
        <w:rPr>
          <w:rFonts w:ascii="Times New Roman" w:hint="eastAsia"/>
        </w:rPr>
        <w:t>数字图像系统</w:t>
      </w:r>
      <w:r w:rsidRPr="005D2B12">
        <w:rPr>
          <w:rFonts w:ascii="Arial" w:eastAsia="黑体" w:hint="eastAsia"/>
          <w:b/>
          <w:noProof/>
          <w:sz w:val="18"/>
        </w:rPr>
        <w:t>透视</w:t>
      </w:r>
      <w:r w:rsidRPr="006F7074">
        <w:rPr>
          <w:rFonts w:ascii="Times New Roman" w:hint="eastAsia"/>
        </w:rPr>
        <w:t>；</w:t>
      </w:r>
    </w:p>
    <w:p w:rsidR="000F0CD8" w:rsidRPr="006F7074" w:rsidRDefault="000F0CD8" w:rsidP="00F33D3C">
      <w:pPr>
        <w:pStyle w:val="a8"/>
        <w:rPr>
          <w:rFonts w:ascii="Times New Roman"/>
        </w:rPr>
      </w:pPr>
      <w:r w:rsidRPr="006F7074">
        <w:rPr>
          <w:rFonts w:ascii="Times New Roman" w:hint="eastAsia"/>
        </w:rPr>
        <w:t xml:space="preserve"> </w:t>
      </w:r>
      <w:r w:rsidRPr="006F7074">
        <w:rPr>
          <w:rFonts w:ascii="Times New Roman" w:hint="eastAsia"/>
        </w:rPr>
        <w:t>平板探测器数字图像系统</w:t>
      </w:r>
      <w:r w:rsidRPr="005D2B12">
        <w:rPr>
          <w:rFonts w:ascii="Arial" w:eastAsia="黑体" w:hint="eastAsia"/>
          <w:b/>
          <w:noProof/>
          <w:sz w:val="18"/>
        </w:rPr>
        <w:t>透视</w:t>
      </w:r>
      <w:r w:rsidRPr="006F7074">
        <w:rPr>
          <w:rFonts w:ascii="Times New Roman" w:hint="eastAsia"/>
        </w:rPr>
        <w:t>；</w:t>
      </w:r>
    </w:p>
    <w:p w:rsidR="000F0CD8" w:rsidRPr="006F7074" w:rsidRDefault="000F0CD8" w:rsidP="00F33D3C">
      <w:pPr>
        <w:pStyle w:val="a8"/>
        <w:rPr>
          <w:rFonts w:ascii="Times New Roman"/>
        </w:rPr>
      </w:pPr>
      <w:r w:rsidRPr="006F7074">
        <w:rPr>
          <w:rFonts w:ascii="Times New Roman" w:hint="eastAsia"/>
        </w:rPr>
        <w:t xml:space="preserve"> CCD</w:t>
      </w:r>
      <w:r w:rsidRPr="006F7074">
        <w:rPr>
          <w:rFonts w:ascii="Times New Roman" w:hint="eastAsia"/>
        </w:rPr>
        <w:t>探测器数字图像系统</w:t>
      </w:r>
      <w:r w:rsidRPr="005D2B12">
        <w:rPr>
          <w:rFonts w:ascii="Arial" w:eastAsia="黑体" w:hint="eastAsia"/>
          <w:b/>
          <w:noProof/>
          <w:sz w:val="18"/>
        </w:rPr>
        <w:t>透视</w:t>
      </w:r>
      <w:r w:rsidRPr="006F7074">
        <w:rPr>
          <w:rFonts w:ascii="Times New Roman" w:hint="eastAsia"/>
        </w:rPr>
        <w:t>；</w:t>
      </w:r>
    </w:p>
    <w:p w:rsidR="000F0CD8" w:rsidRPr="006F7074" w:rsidRDefault="000F0CD8" w:rsidP="00F33D3C">
      <w:pPr>
        <w:pStyle w:val="a8"/>
        <w:rPr>
          <w:rFonts w:ascii="Times New Roman"/>
        </w:rPr>
      </w:pPr>
      <w:r w:rsidRPr="006F7074">
        <w:rPr>
          <w:rFonts w:ascii="Times New Roman" w:hint="eastAsia"/>
        </w:rPr>
        <w:t xml:space="preserve"> </w:t>
      </w:r>
      <w:r w:rsidRPr="006F7074">
        <w:rPr>
          <w:rFonts w:ascii="Times New Roman" w:hint="eastAsia"/>
        </w:rPr>
        <w:t>其他方式。</w:t>
      </w:r>
    </w:p>
    <w:p w:rsidR="000F0CD8" w:rsidRDefault="000F0CD8" w:rsidP="000F0CD8">
      <w:pPr>
        <w:pStyle w:val="aff"/>
        <w:rPr>
          <w:rFonts w:ascii="Times New Roman" w:eastAsia="华文楷体"/>
          <w:u w:val="single"/>
        </w:rPr>
      </w:pPr>
      <w:r w:rsidRPr="006F7074">
        <w:rPr>
          <w:rFonts w:ascii="Times New Roman" w:hint="eastAsia"/>
        </w:rPr>
        <w:t>其中，电视系统、数字图像系统成像方式为</w:t>
      </w:r>
      <w:r w:rsidRPr="00062E14">
        <w:rPr>
          <w:rFonts w:ascii="Arial" w:eastAsia="黑体" w:hint="eastAsia"/>
          <w:b/>
          <w:sz w:val="18"/>
        </w:rPr>
        <w:t>间接</w:t>
      </w:r>
      <w:r w:rsidR="00062E14" w:rsidRPr="005D2B12">
        <w:rPr>
          <w:rFonts w:ascii="Arial" w:eastAsia="黑体" w:hint="eastAsia"/>
          <w:b/>
          <w:sz w:val="18"/>
        </w:rPr>
        <w:t>×射线透视</w:t>
      </w:r>
      <w:r w:rsidRPr="006F7074">
        <w:rPr>
          <w:rFonts w:ascii="Times New Roman" w:hint="eastAsia"/>
        </w:rPr>
        <w:t>成像。</w:t>
      </w:r>
    </w:p>
    <w:p w:rsidR="000F0CD8" w:rsidRPr="006F7074" w:rsidRDefault="000F0CD8" w:rsidP="0018296B">
      <w:pPr>
        <w:pStyle w:val="aff"/>
        <w:snapToGrid w:val="0"/>
        <w:spacing w:beforeLines="50"/>
        <w:rPr>
          <w:rFonts w:ascii="Times New Roman"/>
        </w:rPr>
      </w:pPr>
      <w:r w:rsidRPr="006F7074">
        <w:rPr>
          <w:rFonts w:ascii="Times New Roman" w:hint="eastAsia"/>
        </w:rPr>
        <w:t>按点片摄影成像方式分为：</w:t>
      </w:r>
    </w:p>
    <w:p w:rsidR="000F0CD8" w:rsidRPr="006F7074" w:rsidRDefault="000F0CD8" w:rsidP="00F33D3C">
      <w:pPr>
        <w:pStyle w:val="a8"/>
        <w:rPr>
          <w:rFonts w:ascii="Times New Roman"/>
        </w:rPr>
      </w:pPr>
      <w:r w:rsidRPr="006F7074">
        <w:rPr>
          <w:rFonts w:ascii="Times New Roman" w:hint="eastAsia"/>
        </w:rPr>
        <w:t xml:space="preserve"> </w:t>
      </w:r>
      <w:r w:rsidRPr="006F7074">
        <w:rPr>
          <w:rFonts w:ascii="Times New Roman" w:hint="eastAsia"/>
        </w:rPr>
        <w:t>胶片点片摄影；</w:t>
      </w:r>
    </w:p>
    <w:p w:rsidR="000F0CD8" w:rsidRPr="006F7074" w:rsidRDefault="000F0CD8" w:rsidP="00F33D3C">
      <w:pPr>
        <w:pStyle w:val="a8"/>
        <w:rPr>
          <w:rFonts w:ascii="Times New Roman"/>
        </w:rPr>
      </w:pPr>
      <w:r w:rsidRPr="006F7074">
        <w:rPr>
          <w:rFonts w:ascii="Times New Roman" w:hint="eastAsia"/>
        </w:rPr>
        <w:t xml:space="preserve"> </w:t>
      </w:r>
      <w:r w:rsidR="005D2B12" w:rsidRPr="005D2B12">
        <w:rPr>
          <w:rFonts w:ascii="Arial" w:eastAsia="黑体" w:hint="eastAsia"/>
          <w:b/>
          <w:noProof/>
          <w:sz w:val="18"/>
        </w:rPr>
        <w:t>×射线影象增强器</w:t>
      </w:r>
      <w:r w:rsidRPr="006F7074">
        <w:rPr>
          <w:rFonts w:ascii="Times New Roman" w:hint="eastAsia"/>
        </w:rPr>
        <w:t>数字图像系统点片摄影；</w:t>
      </w:r>
    </w:p>
    <w:p w:rsidR="000F0CD8" w:rsidRPr="006F7074" w:rsidRDefault="000F0CD8" w:rsidP="00F33D3C">
      <w:pPr>
        <w:pStyle w:val="a8"/>
        <w:rPr>
          <w:rFonts w:ascii="Times New Roman"/>
        </w:rPr>
      </w:pPr>
      <w:r w:rsidRPr="006F7074">
        <w:rPr>
          <w:rFonts w:ascii="Times New Roman" w:hint="eastAsia"/>
        </w:rPr>
        <w:t xml:space="preserve"> </w:t>
      </w:r>
      <w:r w:rsidRPr="006F7074">
        <w:rPr>
          <w:rFonts w:ascii="Times New Roman" w:hint="eastAsia"/>
        </w:rPr>
        <w:t>平板探测器数字图像系统点片摄影；</w:t>
      </w:r>
    </w:p>
    <w:p w:rsidR="000F0CD8" w:rsidRPr="006F7074" w:rsidRDefault="000F0CD8" w:rsidP="00F33D3C">
      <w:pPr>
        <w:pStyle w:val="a8"/>
        <w:rPr>
          <w:rFonts w:ascii="Times New Roman"/>
        </w:rPr>
      </w:pPr>
      <w:r w:rsidRPr="006F7074">
        <w:rPr>
          <w:rFonts w:ascii="Times New Roman" w:hint="eastAsia"/>
        </w:rPr>
        <w:t xml:space="preserve"> CCD</w:t>
      </w:r>
      <w:r w:rsidRPr="006F7074">
        <w:rPr>
          <w:rFonts w:ascii="Times New Roman" w:hint="eastAsia"/>
        </w:rPr>
        <w:t>探测器数字图像系统点片摄影；</w:t>
      </w:r>
    </w:p>
    <w:p w:rsidR="000F0CD8" w:rsidRPr="006F7074" w:rsidRDefault="000F0CD8" w:rsidP="00F33D3C">
      <w:pPr>
        <w:pStyle w:val="a8"/>
        <w:rPr>
          <w:rFonts w:ascii="Times New Roman"/>
        </w:rPr>
      </w:pPr>
      <w:r w:rsidRPr="006F7074">
        <w:rPr>
          <w:rFonts w:ascii="Times New Roman" w:hint="eastAsia"/>
        </w:rPr>
        <w:t xml:space="preserve"> </w:t>
      </w:r>
      <w:r w:rsidRPr="006F7074">
        <w:rPr>
          <w:rFonts w:ascii="Times New Roman" w:hint="eastAsia"/>
        </w:rPr>
        <w:t>其他方式。</w:t>
      </w:r>
    </w:p>
    <w:p w:rsidR="000F0CD8" w:rsidRPr="006F7074" w:rsidRDefault="000F0CD8" w:rsidP="000F0CD8">
      <w:pPr>
        <w:pStyle w:val="aff"/>
        <w:rPr>
          <w:rFonts w:ascii="Times New Roman"/>
        </w:rPr>
      </w:pPr>
      <w:r w:rsidRPr="006F7074">
        <w:rPr>
          <w:rFonts w:ascii="Times New Roman" w:hint="eastAsia"/>
        </w:rPr>
        <w:t>其中，数字图像系统点片摄影成像方式为</w:t>
      </w:r>
      <w:r w:rsidRPr="00062E14">
        <w:rPr>
          <w:rFonts w:ascii="Arial" w:eastAsia="黑体" w:hint="eastAsia"/>
          <w:b/>
          <w:sz w:val="18"/>
        </w:rPr>
        <w:t>间接</w:t>
      </w:r>
      <w:r w:rsidR="006F09E5" w:rsidRPr="006F09E5">
        <w:rPr>
          <w:rFonts w:ascii="Arial" w:eastAsia="黑体" w:hint="eastAsia"/>
          <w:b/>
          <w:sz w:val="18"/>
        </w:rPr>
        <w:t>×射线摄影</w:t>
      </w:r>
      <w:r w:rsidRPr="006F7074">
        <w:rPr>
          <w:rFonts w:ascii="Times New Roman" w:hint="eastAsia"/>
        </w:rPr>
        <w:t>成像。</w:t>
      </w:r>
    </w:p>
    <w:p w:rsidR="000F0CD8" w:rsidRPr="006F7074" w:rsidRDefault="00F33D3C" w:rsidP="004328CC">
      <w:pPr>
        <w:pStyle w:val="a1"/>
        <w:spacing w:before="156" w:after="156"/>
        <w:rPr>
          <w:rFonts w:ascii="Times New Roman"/>
        </w:rPr>
      </w:pPr>
      <w:bookmarkStart w:id="127" w:name="_Toc532562538"/>
      <w:bookmarkStart w:id="128" w:name="_Toc532562965"/>
      <w:bookmarkStart w:id="129" w:name="_Toc532563132"/>
      <w:bookmarkStart w:id="130" w:name="_Toc532569128"/>
      <w:bookmarkStart w:id="131" w:name="_Toc532571343"/>
      <w:bookmarkStart w:id="132" w:name="_Toc532573468"/>
      <w:bookmarkStart w:id="133" w:name="_Toc532895261"/>
      <w:bookmarkStart w:id="134" w:name="_Toc13471810"/>
      <w:bookmarkStart w:id="135" w:name="_Toc13640745"/>
      <w:r w:rsidRPr="006F7074">
        <w:rPr>
          <w:rFonts w:ascii="Times New Roman" w:hint="eastAsia"/>
        </w:rPr>
        <w:t>组成</w:t>
      </w:r>
      <w:bookmarkEnd w:id="127"/>
      <w:bookmarkEnd w:id="128"/>
      <w:bookmarkEnd w:id="129"/>
      <w:bookmarkEnd w:id="130"/>
      <w:bookmarkEnd w:id="131"/>
      <w:bookmarkEnd w:id="132"/>
      <w:bookmarkEnd w:id="133"/>
      <w:bookmarkEnd w:id="134"/>
      <w:bookmarkEnd w:id="135"/>
    </w:p>
    <w:p w:rsidR="00CD3E79" w:rsidRPr="006F7074" w:rsidRDefault="00CD3E79" w:rsidP="000F0CD8">
      <w:pPr>
        <w:pStyle w:val="aff"/>
        <w:rPr>
          <w:rFonts w:ascii="Times New Roman"/>
        </w:rPr>
      </w:pPr>
      <w:r w:rsidRPr="00407B8A">
        <w:rPr>
          <w:rFonts w:ascii="Times New Roman" w:hint="eastAsia"/>
        </w:rPr>
        <w:t>胃肠机一般由高压发生装置、</w:t>
      </w:r>
      <w:r w:rsidRPr="00407B8A">
        <w:rPr>
          <w:rFonts w:ascii="Arial" w:eastAsia="黑体" w:hint="eastAsia"/>
          <w:b/>
          <w:sz w:val="18"/>
        </w:rPr>
        <w:t>×射线源组件</w:t>
      </w:r>
      <w:r w:rsidRPr="00407B8A">
        <w:rPr>
          <w:rFonts w:ascii="Times New Roman" w:hint="eastAsia"/>
        </w:rPr>
        <w:t>（可包含</w:t>
      </w:r>
      <w:r w:rsidRPr="00407B8A">
        <w:rPr>
          <w:rFonts w:ascii="Arial" w:eastAsia="黑体" w:hint="eastAsia"/>
          <w:b/>
          <w:sz w:val="18"/>
        </w:rPr>
        <w:t>×射线管组件</w:t>
      </w:r>
      <w:r w:rsidRPr="00407B8A">
        <w:rPr>
          <w:rFonts w:ascii="Times New Roman" w:hint="eastAsia"/>
        </w:rPr>
        <w:t>、</w:t>
      </w:r>
      <w:r w:rsidRPr="00407B8A">
        <w:rPr>
          <w:rFonts w:ascii="Arial" w:eastAsia="黑体" w:hint="eastAsia"/>
          <w:b/>
          <w:sz w:val="18"/>
        </w:rPr>
        <w:t>限束器</w:t>
      </w:r>
      <w:r w:rsidRPr="00407B8A">
        <w:rPr>
          <w:rFonts w:ascii="Times New Roman" w:hint="eastAsia"/>
        </w:rPr>
        <w:t>）、胃肠诊断床、成像装置、高压连接件等组成。</w:t>
      </w:r>
    </w:p>
    <w:p w:rsidR="000F0CD8" w:rsidRPr="006F7074" w:rsidRDefault="00F33D3C" w:rsidP="004328CC">
      <w:pPr>
        <w:pStyle w:val="a0"/>
        <w:spacing w:before="312" w:after="312"/>
        <w:rPr>
          <w:rFonts w:ascii="Times New Roman"/>
        </w:rPr>
      </w:pPr>
      <w:bookmarkStart w:id="136" w:name="_Toc532562539"/>
      <w:bookmarkStart w:id="137" w:name="_Toc532562966"/>
      <w:bookmarkStart w:id="138" w:name="_Toc532563133"/>
      <w:bookmarkStart w:id="139" w:name="_Toc532569129"/>
      <w:bookmarkStart w:id="140" w:name="_Toc532571344"/>
      <w:bookmarkStart w:id="141" w:name="_Toc532573469"/>
      <w:bookmarkStart w:id="142" w:name="_Toc532895262"/>
      <w:bookmarkStart w:id="143" w:name="_Toc13471811"/>
      <w:bookmarkStart w:id="144" w:name="_Toc13640746"/>
      <w:r w:rsidRPr="006F7074">
        <w:rPr>
          <w:rFonts w:ascii="Times New Roman" w:hint="eastAsia"/>
        </w:rPr>
        <w:t>要求</w:t>
      </w:r>
      <w:bookmarkEnd w:id="136"/>
      <w:bookmarkEnd w:id="137"/>
      <w:bookmarkEnd w:id="138"/>
      <w:bookmarkEnd w:id="139"/>
      <w:bookmarkEnd w:id="140"/>
      <w:bookmarkEnd w:id="141"/>
      <w:bookmarkEnd w:id="142"/>
      <w:bookmarkEnd w:id="143"/>
      <w:bookmarkEnd w:id="144"/>
    </w:p>
    <w:p w:rsidR="00F33D3C" w:rsidRPr="006F7074" w:rsidRDefault="00F33D3C" w:rsidP="004328CC">
      <w:pPr>
        <w:pStyle w:val="a1"/>
        <w:spacing w:before="156" w:after="156"/>
        <w:rPr>
          <w:rFonts w:ascii="Times New Roman"/>
        </w:rPr>
      </w:pPr>
      <w:bookmarkStart w:id="145" w:name="_Toc532562540"/>
      <w:bookmarkStart w:id="146" w:name="_Toc532562967"/>
      <w:bookmarkStart w:id="147" w:name="_Toc532563134"/>
      <w:bookmarkStart w:id="148" w:name="_Toc532569130"/>
      <w:bookmarkStart w:id="149" w:name="_Toc532571345"/>
      <w:bookmarkStart w:id="150" w:name="_Toc532573470"/>
      <w:bookmarkStart w:id="151" w:name="_Toc532895263"/>
      <w:bookmarkStart w:id="152" w:name="_Toc13471812"/>
      <w:bookmarkStart w:id="153" w:name="_Toc13640747"/>
      <w:r w:rsidRPr="006F7074">
        <w:rPr>
          <w:rFonts w:ascii="Times New Roman" w:hint="eastAsia"/>
        </w:rPr>
        <w:t>工作条件</w:t>
      </w:r>
      <w:bookmarkEnd w:id="145"/>
      <w:bookmarkEnd w:id="146"/>
      <w:bookmarkEnd w:id="147"/>
      <w:bookmarkEnd w:id="148"/>
      <w:bookmarkEnd w:id="149"/>
      <w:bookmarkEnd w:id="150"/>
      <w:bookmarkEnd w:id="151"/>
      <w:bookmarkEnd w:id="152"/>
      <w:bookmarkEnd w:id="153"/>
    </w:p>
    <w:p w:rsidR="00F33D3C" w:rsidRPr="006F7074" w:rsidRDefault="00F33D3C" w:rsidP="005C593C">
      <w:pPr>
        <w:pStyle w:val="a2"/>
        <w:spacing w:before="156" w:after="156"/>
        <w:ind w:left="0"/>
        <w:rPr>
          <w:rFonts w:ascii="Times New Roman"/>
        </w:rPr>
      </w:pPr>
      <w:bookmarkStart w:id="154" w:name="_Toc532562541"/>
      <w:bookmarkStart w:id="155" w:name="_Toc532562968"/>
      <w:bookmarkStart w:id="156" w:name="_Toc532563135"/>
      <w:bookmarkStart w:id="157" w:name="_Toc532569131"/>
      <w:bookmarkStart w:id="158" w:name="_Toc532571346"/>
      <w:bookmarkStart w:id="159" w:name="_Toc532573471"/>
      <w:bookmarkStart w:id="160" w:name="_Toc13471813"/>
      <w:bookmarkStart w:id="161" w:name="_Toc13640748"/>
      <w:r w:rsidRPr="006F7074">
        <w:rPr>
          <w:rFonts w:ascii="Times New Roman" w:hint="eastAsia"/>
        </w:rPr>
        <w:t>环境条件</w:t>
      </w:r>
      <w:bookmarkEnd w:id="154"/>
      <w:bookmarkEnd w:id="155"/>
      <w:bookmarkEnd w:id="156"/>
      <w:bookmarkEnd w:id="157"/>
      <w:bookmarkEnd w:id="158"/>
      <w:bookmarkEnd w:id="159"/>
      <w:bookmarkEnd w:id="160"/>
      <w:bookmarkEnd w:id="161"/>
    </w:p>
    <w:p w:rsidR="0027357A" w:rsidRPr="006F7074" w:rsidRDefault="0027357A" w:rsidP="0027357A">
      <w:pPr>
        <w:pStyle w:val="aff"/>
        <w:rPr>
          <w:rFonts w:ascii="Times New Roman"/>
        </w:rPr>
      </w:pPr>
      <w:r w:rsidRPr="006F7074">
        <w:rPr>
          <w:rFonts w:ascii="Times New Roman" w:hint="eastAsia"/>
        </w:rPr>
        <w:t>除非另有规定，</w:t>
      </w:r>
      <w:r w:rsidR="00CF17B6">
        <w:rPr>
          <w:rFonts w:ascii="Times New Roman" w:hint="eastAsia"/>
        </w:rPr>
        <w:t>胃肠</w:t>
      </w:r>
      <w:r w:rsidRPr="006F7074">
        <w:rPr>
          <w:rFonts w:ascii="Times New Roman" w:hint="eastAsia"/>
        </w:rPr>
        <w:t>机的工作环境条件应满足：</w:t>
      </w:r>
    </w:p>
    <w:p w:rsidR="0027357A" w:rsidRPr="006F7074" w:rsidRDefault="0027357A" w:rsidP="0027357A">
      <w:pPr>
        <w:pStyle w:val="af8"/>
        <w:rPr>
          <w:rFonts w:ascii="Times New Roman"/>
          <w:noProof/>
        </w:rPr>
      </w:pPr>
      <w:r w:rsidRPr="006F7074">
        <w:rPr>
          <w:rFonts w:ascii="Times New Roman" w:hint="eastAsia"/>
          <w:noProof/>
        </w:rPr>
        <w:t>环境温度：</w:t>
      </w:r>
      <w:r w:rsidRPr="006F7074">
        <w:rPr>
          <w:rFonts w:ascii="Times New Roman" w:hint="eastAsia"/>
          <w:noProof/>
        </w:rPr>
        <w:t xml:space="preserve">10 </w:t>
      </w:r>
      <w:r w:rsidRPr="006F7074">
        <w:rPr>
          <w:rFonts w:ascii="Times New Roman" w:hint="eastAsia"/>
          <w:noProof/>
        </w:rPr>
        <w:t>℃～</w:t>
      </w:r>
      <w:r w:rsidRPr="006F7074">
        <w:rPr>
          <w:rFonts w:ascii="Times New Roman" w:hint="eastAsia"/>
          <w:noProof/>
        </w:rPr>
        <w:t xml:space="preserve">40 </w:t>
      </w:r>
      <w:r w:rsidRPr="006F7074">
        <w:rPr>
          <w:rFonts w:ascii="Times New Roman" w:hint="eastAsia"/>
          <w:noProof/>
        </w:rPr>
        <w:t>℃；</w:t>
      </w:r>
    </w:p>
    <w:p w:rsidR="0027357A" w:rsidRPr="006F7074" w:rsidRDefault="0027357A" w:rsidP="0027357A">
      <w:pPr>
        <w:pStyle w:val="af8"/>
        <w:rPr>
          <w:rFonts w:ascii="Times New Roman"/>
          <w:noProof/>
        </w:rPr>
      </w:pPr>
      <w:r w:rsidRPr="006F7074">
        <w:rPr>
          <w:rFonts w:ascii="Times New Roman" w:hint="eastAsia"/>
          <w:noProof/>
        </w:rPr>
        <w:t>相对湿度：</w:t>
      </w:r>
      <w:r w:rsidRPr="006F7074">
        <w:rPr>
          <w:rFonts w:ascii="Times New Roman" w:hint="eastAsia"/>
          <w:noProof/>
        </w:rPr>
        <w:t>30 %</w:t>
      </w:r>
      <w:r w:rsidRPr="006F7074">
        <w:rPr>
          <w:rFonts w:ascii="Times New Roman" w:hint="eastAsia"/>
          <w:noProof/>
        </w:rPr>
        <w:t>～</w:t>
      </w:r>
      <w:r w:rsidRPr="006F7074">
        <w:rPr>
          <w:rFonts w:ascii="Times New Roman" w:hint="eastAsia"/>
          <w:noProof/>
        </w:rPr>
        <w:t>75 %</w:t>
      </w:r>
      <w:r w:rsidRPr="006F7074">
        <w:rPr>
          <w:rFonts w:ascii="Times New Roman" w:hint="eastAsia"/>
          <w:noProof/>
        </w:rPr>
        <w:t>；</w:t>
      </w:r>
    </w:p>
    <w:p w:rsidR="0027357A" w:rsidRPr="006F7074" w:rsidRDefault="0027357A" w:rsidP="0027357A">
      <w:pPr>
        <w:pStyle w:val="af8"/>
        <w:rPr>
          <w:rFonts w:ascii="Times New Roman"/>
        </w:rPr>
      </w:pPr>
      <w:r w:rsidRPr="006F7074">
        <w:rPr>
          <w:rFonts w:ascii="Times New Roman" w:hint="eastAsia"/>
          <w:noProof/>
        </w:rPr>
        <w:lastRenderedPageBreak/>
        <w:t>大气压力：</w:t>
      </w:r>
      <w:r w:rsidRPr="006F7074">
        <w:rPr>
          <w:rFonts w:ascii="Times New Roman" w:hint="eastAsia"/>
          <w:noProof/>
        </w:rPr>
        <w:t>700 hPa</w:t>
      </w:r>
      <w:r w:rsidRPr="006F7074">
        <w:rPr>
          <w:rFonts w:ascii="Times New Roman" w:hint="eastAsia"/>
          <w:noProof/>
        </w:rPr>
        <w:t>～</w:t>
      </w:r>
      <w:r w:rsidRPr="006F7074">
        <w:rPr>
          <w:rFonts w:ascii="Times New Roman" w:hint="eastAsia"/>
          <w:noProof/>
        </w:rPr>
        <w:t>1060 hPa</w:t>
      </w:r>
      <w:r w:rsidRPr="006F7074">
        <w:rPr>
          <w:rFonts w:ascii="Times New Roman" w:hint="eastAsia"/>
          <w:noProof/>
        </w:rPr>
        <w:t>。</w:t>
      </w:r>
    </w:p>
    <w:p w:rsidR="00F33D3C" w:rsidRPr="006F7074" w:rsidRDefault="00F33D3C" w:rsidP="005C593C">
      <w:pPr>
        <w:pStyle w:val="a2"/>
        <w:spacing w:before="156" w:after="156"/>
        <w:ind w:left="0"/>
        <w:rPr>
          <w:rFonts w:ascii="Times New Roman"/>
        </w:rPr>
      </w:pPr>
      <w:bookmarkStart w:id="162" w:name="_Toc532562542"/>
      <w:bookmarkStart w:id="163" w:name="_Toc532562969"/>
      <w:bookmarkStart w:id="164" w:name="_Toc532563136"/>
      <w:bookmarkStart w:id="165" w:name="_Toc532569132"/>
      <w:bookmarkStart w:id="166" w:name="_Toc532571347"/>
      <w:bookmarkStart w:id="167" w:name="_Toc532573472"/>
      <w:bookmarkStart w:id="168" w:name="_Toc13471814"/>
      <w:bookmarkStart w:id="169" w:name="_Toc13640749"/>
      <w:r w:rsidRPr="006F7074">
        <w:rPr>
          <w:rFonts w:ascii="Times New Roman" w:hint="eastAsia"/>
        </w:rPr>
        <w:t>电源条件</w:t>
      </w:r>
      <w:bookmarkEnd w:id="162"/>
      <w:bookmarkEnd w:id="163"/>
      <w:bookmarkEnd w:id="164"/>
      <w:bookmarkEnd w:id="165"/>
      <w:bookmarkEnd w:id="166"/>
      <w:bookmarkEnd w:id="167"/>
      <w:bookmarkEnd w:id="168"/>
      <w:bookmarkEnd w:id="169"/>
    </w:p>
    <w:p w:rsidR="0027357A" w:rsidRPr="006F7074" w:rsidRDefault="00CF17B6" w:rsidP="0027357A">
      <w:pPr>
        <w:pStyle w:val="aff"/>
        <w:rPr>
          <w:rFonts w:ascii="Times New Roman"/>
        </w:rPr>
      </w:pPr>
      <w:r>
        <w:rPr>
          <w:rFonts w:ascii="Times New Roman" w:hint="eastAsia"/>
        </w:rPr>
        <w:t>胃肠</w:t>
      </w:r>
      <w:r w:rsidR="0027357A" w:rsidRPr="006F7074">
        <w:rPr>
          <w:rFonts w:ascii="Times New Roman" w:hint="eastAsia"/>
        </w:rPr>
        <w:t>机的工作电源条件应满足：</w:t>
      </w:r>
    </w:p>
    <w:p w:rsidR="0027357A" w:rsidRPr="006F7074" w:rsidRDefault="0027357A" w:rsidP="0002742C">
      <w:pPr>
        <w:pStyle w:val="aff"/>
        <w:numPr>
          <w:ilvl w:val="4"/>
          <w:numId w:val="10"/>
        </w:numPr>
        <w:tabs>
          <w:tab w:val="clear" w:pos="2520"/>
          <w:tab w:val="clear" w:pos="4201"/>
          <w:tab w:val="num" w:pos="851"/>
        </w:tabs>
        <w:ind w:leftChars="202" w:left="849" w:firstLineChars="0" w:hanging="425"/>
        <w:rPr>
          <w:rFonts w:ascii="Times New Roman"/>
        </w:rPr>
      </w:pPr>
      <w:r w:rsidRPr="006F7074">
        <w:rPr>
          <w:rFonts w:ascii="Times New Roman" w:hint="eastAsia"/>
        </w:rPr>
        <w:t>产品技术要求规定的电源电压及相数，网电压波动应不超过标称值的±</w:t>
      </w:r>
      <w:r w:rsidRPr="006F7074">
        <w:rPr>
          <w:rFonts w:ascii="Times New Roman" w:hint="eastAsia"/>
        </w:rPr>
        <w:t>10 %</w:t>
      </w:r>
      <w:r w:rsidRPr="006F7074">
        <w:rPr>
          <w:rFonts w:ascii="Times New Roman" w:hint="eastAsia"/>
        </w:rPr>
        <w:t>；</w:t>
      </w:r>
    </w:p>
    <w:p w:rsidR="0027357A" w:rsidRPr="006F7074" w:rsidRDefault="0027357A" w:rsidP="0002742C">
      <w:pPr>
        <w:pStyle w:val="aff"/>
        <w:numPr>
          <w:ilvl w:val="4"/>
          <w:numId w:val="10"/>
        </w:numPr>
        <w:tabs>
          <w:tab w:val="clear" w:pos="2520"/>
          <w:tab w:val="clear" w:pos="4201"/>
          <w:tab w:val="num" w:pos="851"/>
        </w:tabs>
        <w:ind w:leftChars="202" w:left="849" w:firstLineChars="0" w:hanging="425"/>
        <w:rPr>
          <w:rFonts w:ascii="Times New Roman"/>
        </w:rPr>
      </w:pPr>
      <w:r w:rsidRPr="006F7074">
        <w:rPr>
          <w:rFonts w:ascii="Times New Roman" w:hint="eastAsia"/>
        </w:rPr>
        <w:t>电源频率：</w:t>
      </w:r>
      <w:r w:rsidRPr="006F7074">
        <w:rPr>
          <w:rFonts w:ascii="Times New Roman" w:hint="eastAsia"/>
        </w:rPr>
        <w:t>50 Hz</w:t>
      </w:r>
      <w:r w:rsidRPr="006F7074">
        <w:rPr>
          <w:rFonts w:ascii="Times New Roman" w:hint="eastAsia"/>
        </w:rPr>
        <w:t>±</w:t>
      </w:r>
      <w:r w:rsidRPr="006F7074">
        <w:rPr>
          <w:rFonts w:ascii="Times New Roman" w:hint="eastAsia"/>
        </w:rPr>
        <w:t>1 Hz</w:t>
      </w:r>
      <w:r w:rsidRPr="006F7074">
        <w:rPr>
          <w:rFonts w:ascii="Times New Roman" w:hint="eastAsia"/>
        </w:rPr>
        <w:t>；</w:t>
      </w:r>
    </w:p>
    <w:p w:rsidR="0027357A" w:rsidRPr="006F7074" w:rsidRDefault="0027357A" w:rsidP="0002742C">
      <w:pPr>
        <w:pStyle w:val="aff"/>
        <w:numPr>
          <w:ilvl w:val="4"/>
          <w:numId w:val="10"/>
        </w:numPr>
        <w:tabs>
          <w:tab w:val="clear" w:pos="2520"/>
          <w:tab w:val="clear" w:pos="4201"/>
          <w:tab w:val="num" w:pos="851"/>
        </w:tabs>
        <w:ind w:leftChars="202" w:left="849" w:firstLineChars="0" w:hanging="425"/>
        <w:rPr>
          <w:rFonts w:ascii="Times New Roman"/>
        </w:rPr>
      </w:pPr>
      <w:r w:rsidRPr="006F7074">
        <w:rPr>
          <w:rFonts w:ascii="Times New Roman" w:hint="eastAsia"/>
        </w:rPr>
        <w:t>产品技术要求规定的电源电阻（规定适应的电源电阻应不小于</w:t>
      </w:r>
      <w:r w:rsidRPr="006F7074">
        <w:rPr>
          <w:rFonts w:ascii="Times New Roman" w:hint="eastAsia"/>
        </w:rPr>
        <w:t>GB 9706.3-2000</w:t>
      </w:r>
      <w:r w:rsidRPr="006F7074">
        <w:rPr>
          <w:rFonts w:ascii="Times New Roman" w:hint="eastAsia"/>
        </w:rPr>
        <w:t>中</w:t>
      </w:r>
      <w:r w:rsidRPr="006F7074">
        <w:rPr>
          <w:rFonts w:ascii="Times New Roman" w:hint="eastAsia"/>
        </w:rPr>
        <w:t>10.2.2a</w:t>
      </w:r>
      <w:r w:rsidRPr="006F7074">
        <w:rPr>
          <w:rFonts w:ascii="Times New Roman" w:hint="eastAsia"/>
        </w:rPr>
        <w:t>）表</w:t>
      </w:r>
      <w:r w:rsidRPr="006F7074">
        <w:rPr>
          <w:rFonts w:ascii="Times New Roman" w:hint="eastAsia"/>
        </w:rPr>
        <w:t>101</w:t>
      </w:r>
      <w:r w:rsidRPr="006F7074">
        <w:rPr>
          <w:rFonts w:ascii="Times New Roman" w:hint="eastAsia"/>
        </w:rPr>
        <w:t>规定的值）；</w:t>
      </w:r>
    </w:p>
    <w:p w:rsidR="0027357A" w:rsidRPr="006F7074" w:rsidRDefault="0027357A" w:rsidP="0002742C">
      <w:pPr>
        <w:pStyle w:val="aff"/>
        <w:numPr>
          <w:ilvl w:val="4"/>
          <w:numId w:val="10"/>
        </w:numPr>
        <w:tabs>
          <w:tab w:val="clear" w:pos="2520"/>
          <w:tab w:val="clear" w:pos="4201"/>
          <w:tab w:val="num" w:pos="851"/>
        </w:tabs>
        <w:ind w:leftChars="202" w:left="849" w:firstLineChars="0" w:hanging="425"/>
        <w:rPr>
          <w:rFonts w:ascii="Times New Roman"/>
        </w:rPr>
      </w:pPr>
      <w:r w:rsidRPr="006F7074">
        <w:rPr>
          <w:rFonts w:ascii="Times New Roman" w:hint="eastAsia"/>
        </w:rPr>
        <w:t>产品技术要求规定的电源容量。</w:t>
      </w:r>
    </w:p>
    <w:p w:rsidR="00F33D3C" w:rsidRDefault="00F33D3C" w:rsidP="004328CC">
      <w:pPr>
        <w:pStyle w:val="a1"/>
        <w:spacing w:before="156" w:after="156"/>
        <w:rPr>
          <w:rFonts w:ascii="Times New Roman"/>
        </w:rPr>
      </w:pPr>
      <w:bookmarkStart w:id="170" w:name="_Toc532562543"/>
      <w:bookmarkStart w:id="171" w:name="_Toc532562970"/>
      <w:bookmarkStart w:id="172" w:name="_Toc532563137"/>
      <w:bookmarkStart w:id="173" w:name="_Toc532569133"/>
      <w:bookmarkStart w:id="174" w:name="_Toc532571348"/>
      <w:bookmarkStart w:id="175" w:name="_Toc532573473"/>
      <w:bookmarkStart w:id="176" w:name="_Toc532895264"/>
      <w:bookmarkStart w:id="177" w:name="_Toc13471815"/>
      <w:bookmarkStart w:id="178" w:name="_Toc13640750"/>
      <w:r w:rsidRPr="006F7074">
        <w:rPr>
          <w:rFonts w:ascii="Times New Roman" w:hint="eastAsia"/>
        </w:rPr>
        <w:t>电功率</w:t>
      </w:r>
      <w:bookmarkEnd w:id="170"/>
      <w:bookmarkEnd w:id="171"/>
      <w:bookmarkEnd w:id="172"/>
      <w:bookmarkEnd w:id="173"/>
      <w:bookmarkEnd w:id="174"/>
      <w:bookmarkEnd w:id="175"/>
      <w:bookmarkEnd w:id="176"/>
      <w:bookmarkEnd w:id="177"/>
      <w:bookmarkEnd w:id="178"/>
    </w:p>
    <w:p w:rsidR="00F33D3C" w:rsidRPr="006F7074" w:rsidRDefault="00F33D3C" w:rsidP="005C593C">
      <w:pPr>
        <w:pStyle w:val="a2"/>
        <w:spacing w:before="156" w:after="156"/>
        <w:ind w:left="0"/>
        <w:rPr>
          <w:rFonts w:ascii="Times New Roman"/>
        </w:rPr>
      </w:pPr>
      <w:bookmarkStart w:id="179" w:name="_Toc532562544"/>
      <w:bookmarkStart w:id="180" w:name="_Toc532562971"/>
      <w:bookmarkStart w:id="181" w:name="_Toc532563138"/>
      <w:bookmarkStart w:id="182" w:name="_Toc532569134"/>
      <w:bookmarkStart w:id="183" w:name="_Toc532571349"/>
      <w:bookmarkStart w:id="184" w:name="_Toc532573474"/>
      <w:bookmarkStart w:id="185" w:name="_Toc13471816"/>
      <w:bookmarkStart w:id="186" w:name="_Toc13640751"/>
      <w:r w:rsidRPr="006F7074">
        <w:rPr>
          <w:rFonts w:ascii="Times New Roman" w:hint="eastAsia"/>
        </w:rPr>
        <w:t>最大输出电功率</w:t>
      </w:r>
      <w:bookmarkEnd w:id="179"/>
      <w:bookmarkEnd w:id="180"/>
      <w:bookmarkEnd w:id="181"/>
      <w:bookmarkEnd w:id="182"/>
      <w:bookmarkEnd w:id="183"/>
      <w:bookmarkEnd w:id="184"/>
      <w:bookmarkEnd w:id="185"/>
      <w:bookmarkEnd w:id="186"/>
    </w:p>
    <w:p w:rsidR="00AC32E0" w:rsidRPr="00BB266E" w:rsidRDefault="00AC32E0" w:rsidP="00AC32E0">
      <w:pPr>
        <w:pStyle w:val="aff"/>
        <w:rPr>
          <w:rFonts w:ascii="Times New Roman" w:eastAsia="华文楷体"/>
          <w:u w:val="single"/>
        </w:rPr>
      </w:pPr>
      <w:r w:rsidRPr="006F7074">
        <w:rPr>
          <w:rFonts w:ascii="Times New Roman" w:hint="eastAsia"/>
        </w:rPr>
        <w:t>对于以</w:t>
      </w:r>
      <w:r w:rsidRPr="00BB266E">
        <w:rPr>
          <w:rFonts w:ascii="Arial" w:eastAsia="黑体" w:hint="eastAsia"/>
          <w:b/>
          <w:sz w:val="18"/>
        </w:rPr>
        <w:t>连续方式</w:t>
      </w:r>
      <w:r w:rsidRPr="006F7074">
        <w:rPr>
          <w:rFonts w:ascii="Times New Roman" w:hint="eastAsia"/>
        </w:rPr>
        <w:t>和</w:t>
      </w:r>
      <w:r w:rsidRPr="00BB266E">
        <w:rPr>
          <w:rFonts w:ascii="Arial" w:eastAsia="黑体" w:hint="eastAsia"/>
          <w:b/>
          <w:sz w:val="18"/>
        </w:rPr>
        <w:t>间歇方式</w:t>
      </w:r>
      <w:r w:rsidRPr="006F7074">
        <w:rPr>
          <w:rFonts w:ascii="Times New Roman" w:hint="eastAsia"/>
        </w:rPr>
        <w:t>工作的</w:t>
      </w:r>
      <w:r w:rsidR="00CF17B6">
        <w:rPr>
          <w:rFonts w:ascii="Times New Roman" w:hint="eastAsia"/>
        </w:rPr>
        <w:t>胃肠</w:t>
      </w:r>
      <w:r w:rsidRPr="006F7074">
        <w:rPr>
          <w:rFonts w:ascii="Times New Roman" w:hint="eastAsia"/>
        </w:rPr>
        <w:t>机，应规定导致最大输出电功率的</w:t>
      </w:r>
      <w:r w:rsidR="006F7074" w:rsidRPr="00BB266E">
        <w:rPr>
          <w:rFonts w:ascii="Arial" w:eastAsia="黑体" w:hint="eastAsia"/>
          <w:b/>
          <w:sz w:val="18"/>
        </w:rPr>
        <w:t>×</w:t>
      </w:r>
      <w:r w:rsidR="00F82E2D" w:rsidRPr="00BB266E">
        <w:rPr>
          <w:rFonts w:ascii="Arial" w:eastAsia="黑体" w:hint="eastAsia"/>
          <w:b/>
          <w:sz w:val="18"/>
        </w:rPr>
        <w:t>射线</w:t>
      </w:r>
      <w:r w:rsidRPr="00BB266E">
        <w:rPr>
          <w:rFonts w:ascii="Arial" w:eastAsia="黑体" w:hint="eastAsia"/>
          <w:b/>
          <w:sz w:val="18"/>
        </w:rPr>
        <w:t>管电压</w:t>
      </w:r>
      <w:r w:rsidRPr="006F7074">
        <w:rPr>
          <w:rFonts w:ascii="Times New Roman" w:hint="eastAsia"/>
        </w:rPr>
        <w:t>和</w:t>
      </w:r>
      <w:r w:rsidR="006F7074" w:rsidRPr="00BB266E">
        <w:rPr>
          <w:rFonts w:ascii="Arial" w:eastAsia="黑体" w:hint="eastAsia"/>
          <w:b/>
          <w:sz w:val="18"/>
        </w:rPr>
        <w:t>×</w:t>
      </w:r>
      <w:r w:rsidR="00F82E2D" w:rsidRPr="00BB266E">
        <w:rPr>
          <w:rFonts w:ascii="Arial" w:eastAsia="黑体" w:hint="eastAsia"/>
          <w:b/>
          <w:sz w:val="18"/>
        </w:rPr>
        <w:t>射线</w:t>
      </w:r>
      <w:r w:rsidRPr="00BB266E">
        <w:rPr>
          <w:rFonts w:ascii="Arial" w:eastAsia="黑体" w:hint="eastAsia"/>
          <w:b/>
          <w:sz w:val="18"/>
        </w:rPr>
        <w:t>管电流</w:t>
      </w:r>
      <w:r w:rsidRPr="006F7074">
        <w:rPr>
          <w:rFonts w:ascii="Times New Roman" w:hint="eastAsia"/>
        </w:rPr>
        <w:t>的相应组合。</w:t>
      </w:r>
    </w:p>
    <w:p w:rsidR="00F33D3C" w:rsidRPr="006F7074" w:rsidRDefault="00F33D3C" w:rsidP="005C593C">
      <w:pPr>
        <w:pStyle w:val="a2"/>
        <w:spacing w:before="156" w:after="156"/>
        <w:ind w:left="0"/>
        <w:rPr>
          <w:rFonts w:ascii="Times New Roman"/>
        </w:rPr>
      </w:pPr>
      <w:bookmarkStart w:id="187" w:name="_Toc532562545"/>
      <w:bookmarkStart w:id="188" w:name="_Toc532562972"/>
      <w:bookmarkStart w:id="189" w:name="_Toc532563139"/>
      <w:bookmarkStart w:id="190" w:name="_Toc532569135"/>
      <w:bookmarkStart w:id="191" w:name="_Toc532571350"/>
      <w:bookmarkStart w:id="192" w:name="_Toc532573475"/>
      <w:bookmarkStart w:id="193" w:name="_Toc13471817"/>
      <w:bookmarkStart w:id="194" w:name="_Toc13640752"/>
      <w:r w:rsidRPr="006F7074">
        <w:rPr>
          <w:rFonts w:ascii="Times New Roman" w:hint="eastAsia"/>
        </w:rPr>
        <w:t>标称电功率</w:t>
      </w:r>
      <w:bookmarkEnd w:id="187"/>
      <w:bookmarkEnd w:id="188"/>
      <w:bookmarkEnd w:id="189"/>
      <w:bookmarkEnd w:id="190"/>
      <w:bookmarkEnd w:id="191"/>
      <w:bookmarkEnd w:id="192"/>
      <w:bookmarkEnd w:id="193"/>
      <w:bookmarkEnd w:id="194"/>
    </w:p>
    <w:p w:rsidR="00AC32E0" w:rsidRPr="006F7074" w:rsidRDefault="00AC32E0" w:rsidP="00AC32E0">
      <w:pPr>
        <w:pStyle w:val="aff"/>
        <w:rPr>
          <w:rFonts w:ascii="Times New Roman"/>
        </w:rPr>
      </w:pPr>
      <w:r w:rsidRPr="006F7074">
        <w:rPr>
          <w:rFonts w:ascii="Times New Roman" w:hint="eastAsia"/>
        </w:rPr>
        <w:t>应规定在</w:t>
      </w:r>
      <w:r w:rsidRPr="00BB266E">
        <w:rPr>
          <w:rFonts w:ascii="Arial" w:eastAsia="黑体" w:hint="eastAsia"/>
          <w:b/>
          <w:sz w:val="18"/>
        </w:rPr>
        <w:t>加载时间</w:t>
      </w:r>
      <w:r w:rsidRPr="006F7074">
        <w:rPr>
          <w:rFonts w:ascii="Times New Roman" w:hint="eastAsia"/>
        </w:rPr>
        <w:t>为</w:t>
      </w:r>
      <w:r w:rsidRPr="006F7074">
        <w:rPr>
          <w:rFonts w:ascii="Times New Roman" w:hint="eastAsia"/>
        </w:rPr>
        <w:t>0.1 s</w:t>
      </w:r>
      <w:r w:rsidRPr="006F7074">
        <w:rPr>
          <w:rFonts w:ascii="Times New Roman" w:hint="eastAsia"/>
        </w:rPr>
        <w:t>，</w:t>
      </w:r>
      <w:r w:rsidR="006F7074" w:rsidRPr="00BB266E">
        <w:rPr>
          <w:rFonts w:ascii="Arial" w:eastAsia="黑体" w:hint="eastAsia"/>
          <w:b/>
          <w:sz w:val="18"/>
        </w:rPr>
        <w:t>×</w:t>
      </w:r>
      <w:r w:rsidR="00F82E2D" w:rsidRPr="00BB266E">
        <w:rPr>
          <w:rFonts w:ascii="Arial" w:eastAsia="黑体" w:hint="eastAsia"/>
          <w:b/>
          <w:sz w:val="18"/>
        </w:rPr>
        <w:t>射线</w:t>
      </w:r>
      <w:r w:rsidRPr="00BB266E">
        <w:rPr>
          <w:rFonts w:ascii="Arial" w:eastAsia="黑体" w:hint="eastAsia"/>
          <w:b/>
          <w:sz w:val="18"/>
        </w:rPr>
        <w:t>管电压</w:t>
      </w:r>
      <w:r w:rsidRPr="006F7074">
        <w:rPr>
          <w:rFonts w:ascii="Times New Roman" w:hint="eastAsia"/>
        </w:rPr>
        <w:t>为</w:t>
      </w:r>
      <w:r w:rsidRPr="006F7074">
        <w:rPr>
          <w:rFonts w:ascii="Times New Roman" w:hint="eastAsia"/>
        </w:rPr>
        <w:t>100 kV</w:t>
      </w:r>
      <w:r w:rsidRPr="006F7074">
        <w:rPr>
          <w:rFonts w:ascii="Times New Roman" w:hint="eastAsia"/>
        </w:rPr>
        <w:t>时，</w:t>
      </w:r>
      <w:r w:rsidR="00CF17B6">
        <w:rPr>
          <w:rFonts w:ascii="Times New Roman" w:hint="eastAsia"/>
        </w:rPr>
        <w:t>胃肠</w:t>
      </w:r>
      <w:r w:rsidRPr="006F7074">
        <w:rPr>
          <w:rFonts w:ascii="Times New Roman" w:hint="eastAsia"/>
        </w:rPr>
        <w:t>机所能提供的以</w:t>
      </w:r>
      <w:r w:rsidRPr="006F7074">
        <w:rPr>
          <w:rFonts w:ascii="Times New Roman" w:hint="eastAsia"/>
        </w:rPr>
        <w:t>kW</w:t>
      </w:r>
      <w:r w:rsidRPr="006F7074">
        <w:rPr>
          <w:rFonts w:ascii="Times New Roman" w:hint="eastAsia"/>
        </w:rPr>
        <w:t>为单位的最大恒定电功率输出作为给出的</w:t>
      </w:r>
      <w:r w:rsidRPr="00BB266E">
        <w:rPr>
          <w:rFonts w:ascii="Arial" w:eastAsia="黑体" w:hint="eastAsia"/>
          <w:b/>
          <w:sz w:val="18"/>
        </w:rPr>
        <w:t>标称电功率</w:t>
      </w:r>
      <w:r w:rsidRPr="006F7074">
        <w:rPr>
          <w:rFonts w:ascii="Times New Roman" w:hint="eastAsia"/>
        </w:rPr>
        <w:t>。如果这个值不能预选，可用最接近</w:t>
      </w:r>
      <w:r w:rsidRPr="006F7074">
        <w:rPr>
          <w:rFonts w:ascii="Times New Roman" w:hint="eastAsia"/>
        </w:rPr>
        <w:t>100 kV</w:t>
      </w:r>
      <w:r w:rsidRPr="006F7074">
        <w:rPr>
          <w:rFonts w:ascii="Times New Roman" w:hint="eastAsia"/>
        </w:rPr>
        <w:t>的</w:t>
      </w:r>
      <w:r w:rsidR="006F7074" w:rsidRPr="00BB266E">
        <w:rPr>
          <w:rFonts w:ascii="Arial" w:eastAsia="黑体" w:hint="eastAsia"/>
          <w:b/>
          <w:sz w:val="18"/>
        </w:rPr>
        <w:t>×</w:t>
      </w:r>
      <w:r w:rsidR="00F82E2D" w:rsidRPr="00BB266E">
        <w:rPr>
          <w:rFonts w:ascii="Arial" w:eastAsia="黑体" w:hint="eastAsia"/>
          <w:b/>
          <w:sz w:val="18"/>
        </w:rPr>
        <w:t>射线</w:t>
      </w:r>
      <w:r w:rsidRPr="00BB266E">
        <w:rPr>
          <w:rFonts w:ascii="Arial" w:eastAsia="黑体" w:hint="eastAsia"/>
          <w:b/>
          <w:sz w:val="18"/>
        </w:rPr>
        <w:t>管电压</w:t>
      </w:r>
      <w:r w:rsidRPr="006F7074">
        <w:rPr>
          <w:rFonts w:ascii="Times New Roman" w:hint="eastAsia"/>
        </w:rPr>
        <w:t>值和最接近的</w:t>
      </w:r>
      <w:r w:rsidRPr="00BB266E">
        <w:rPr>
          <w:rFonts w:ascii="Arial" w:eastAsia="黑体" w:hint="eastAsia"/>
          <w:b/>
          <w:sz w:val="18"/>
        </w:rPr>
        <w:t>加载时间</w:t>
      </w:r>
      <w:r w:rsidRPr="006F7074">
        <w:rPr>
          <w:rFonts w:ascii="Times New Roman" w:hint="eastAsia"/>
        </w:rPr>
        <w:t>值，但不得短于</w:t>
      </w:r>
      <w:r w:rsidRPr="006F7074">
        <w:rPr>
          <w:rFonts w:ascii="Times New Roman" w:hint="eastAsia"/>
        </w:rPr>
        <w:t>0.1 s</w:t>
      </w:r>
      <w:r w:rsidRPr="006F7074">
        <w:rPr>
          <w:rFonts w:ascii="Times New Roman" w:hint="eastAsia"/>
        </w:rPr>
        <w:t>。</w:t>
      </w:r>
    </w:p>
    <w:p w:rsidR="00AC32E0" w:rsidRPr="006F7074" w:rsidRDefault="00AC32E0" w:rsidP="00BB266E">
      <w:pPr>
        <w:pStyle w:val="aff"/>
        <w:ind w:firstLine="361"/>
        <w:rPr>
          <w:rFonts w:ascii="Times New Roman"/>
        </w:rPr>
      </w:pPr>
      <w:r w:rsidRPr="00BB266E">
        <w:rPr>
          <w:rFonts w:ascii="Arial" w:eastAsia="黑体" w:hint="eastAsia"/>
          <w:b/>
          <w:sz w:val="18"/>
        </w:rPr>
        <w:t>标称电功率</w:t>
      </w:r>
      <w:r w:rsidRPr="006F7074">
        <w:rPr>
          <w:rFonts w:ascii="Times New Roman" w:hint="eastAsia"/>
        </w:rPr>
        <w:t>应与</w:t>
      </w:r>
      <w:r w:rsidR="006F7074" w:rsidRPr="00BB266E">
        <w:rPr>
          <w:rFonts w:ascii="Arial" w:eastAsia="黑体" w:hint="eastAsia"/>
          <w:b/>
          <w:sz w:val="18"/>
        </w:rPr>
        <w:t>×</w:t>
      </w:r>
      <w:r w:rsidR="00F82E2D" w:rsidRPr="00BB266E">
        <w:rPr>
          <w:rFonts w:ascii="Arial" w:eastAsia="黑体" w:hint="eastAsia"/>
          <w:b/>
          <w:sz w:val="18"/>
        </w:rPr>
        <w:t>射线</w:t>
      </w:r>
      <w:r w:rsidRPr="00BB266E">
        <w:rPr>
          <w:rFonts w:ascii="Arial" w:eastAsia="黑体" w:hint="eastAsia"/>
          <w:b/>
          <w:sz w:val="18"/>
        </w:rPr>
        <w:t>管电压</w:t>
      </w:r>
      <w:r w:rsidRPr="006F7074">
        <w:rPr>
          <w:rFonts w:ascii="Times New Roman" w:hint="eastAsia"/>
        </w:rPr>
        <w:t>和</w:t>
      </w:r>
      <w:r w:rsidR="006F7074" w:rsidRPr="00BB266E">
        <w:rPr>
          <w:rFonts w:ascii="Arial" w:eastAsia="黑体" w:hint="eastAsia"/>
          <w:b/>
          <w:sz w:val="18"/>
        </w:rPr>
        <w:t>×</w:t>
      </w:r>
      <w:r w:rsidR="00F82E2D" w:rsidRPr="00BB266E">
        <w:rPr>
          <w:rFonts w:ascii="Arial" w:eastAsia="黑体" w:hint="eastAsia"/>
          <w:b/>
          <w:sz w:val="18"/>
        </w:rPr>
        <w:t>射线</w:t>
      </w:r>
      <w:r w:rsidRPr="00BB266E">
        <w:rPr>
          <w:rFonts w:ascii="Arial" w:eastAsia="黑体" w:hint="eastAsia"/>
          <w:b/>
          <w:sz w:val="18"/>
        </w:rPr>
        <w:t>管电流</w:t>
      </w:r>
      <w:r w:rsidRPr="006F7074">
        <w:rPr>
          <w:rFonts w:ascii="Times New Roman" w:hint="eastAsia"/>
        </w:rPr>
        <w:t>以及</w:t>
      </w:r>
      <w:r w:rsidRPr="00BB266E">
        <w:rPr>
          <w:rFonts w:ascii="Arial" w:eastAsia="黑体" w:hint="eastAsia"/>
          <w:b/>
          <w:sz w:val="18"/>
        </w:rPr>
        <w:t>加载时间</w:t>
      </w:r>
      <w:r w:rsidRPr="006F7074">
        <w:rPr>
          <w:rFonts w:ascii="Times New Roman" w:hint="eastAsia"/>
        </w:rPr>
        <w:t>的组合一起给出。</w:t>
      </w:r>
    </w:p>
    <w:p w:rsidR="00F33D3C" w:rsidRPr="006F7074" w:rsidRDefault="00F33D3C" w:rsidP="004328CC">
      <w:pPr>
        <w:pStyle w:val="a1"/>
        <w:spacing w:before="156" w:after="156"/>
        <w:rPr>
          <w:rFonts w:ascii="Times New Roman"/>
        </w:rPr>
      </w:pPr>
      <w:bookmarkStart w:id="195" w:name="_Toc532562546"/>
      <w:bookmarkStart w:id="196" w:name="_Toc532562973"/>
      <w:bookmarkStart w:id="197" w:name="_Toc532563140"/>
      <w:bookmarkStart w:id="198" w:name="_Toc532569136"/>
      <w:bookmarkStart w:id="199" w:name="_Toc532571351"/>
      <w:bookmarkStart w:id="200" w:name="_Toc532573476"/>
      <w:bookmarkStart w:id="201" w:name="_Toc532895265"/>
      <w:bookmarkStart w:id="202" w:name="_Toc13471818"/>
      <w:bookmarkStart w:id="203" w:name="_Toc13640753"/>
      <w:r w:rsidRPr="006F7074">
        <w:rPr>
          <w:rFonts w:ascii="Times New Roman" w:hint="eastAsia"/>
        </w:rPr>
        <w:t>加载因素及控制</w:t>
      </w:r>
      <w:bookmarkEnd w:id="195"/>
      <w:bookmarkEnd w:id="196"/>
      <w:bookmarkEnd w:id="197"/>
      <w:bookmarkEnd w:id="198"/>
      <w:bookmarkEnd w:id="199"/>
      <w:bookmarkEnd w:id="200"/>
      <w:bookmarkEnd w:id="201"/>
      <w:bookmarkEnd w:id="202"/>
      <w:bookmarkEnd w:id="203"/>
    </w:p>
    <w:p w:rsidR="00F33D3C" w:rsidRPr="006F7074" w:rsidRDefault="006272A3" w:rsidP="005C593C">
      <w:pPr>
        <w:pStyle w:val="a2"/>
        <w:spacing w:before="156" w:after="156"/>
        <w:ind w:left="0"/>
        <w:rPr>
          <w:rFonts w:ascii="Times New Roman"/>
        </w:rPr>
      </w:pPr>
      <w:bookmarkStart w:id="204" w:name="_Toc532562547"/>
      <w:bookmarkStart w:id="205" w:name="_Toc532562974"/>
      <w:bookmarkStart w:id="206" w:name="_Toc532563141"/>
      <w:bookmarkStart w:id="207" w:name="_Toc532569137"/>
      <w:bookmarkStart w:id="208" w:name="_Toc532571352"/>
      <w:bookmarkStart w:id="209" w:name="_Toc532573477"/>
      <w:bookmarkStart w:id="210" w:name="_Toc13471819"/>
      <w:bookmarkStart w:id="211" w:name="_Toc13640754"/>
      <w:r w:rsidRPr="006F09E5">
        <w:rPr>
          <w:rFonts w:ascii="Times New Roman" w:hint="eastAsia"/>
        </w:rPr>
        <w:t>×</w:t>
      </w:r>
      <w:r w:rsidR="00F33D3C" w:rsidRPr="006F7074">
        <w:rPr>
          <w:rFonts w:ascii="Times New Roman" w:hint="eastAsia"/>
        </w:rPr>
        <w:t>射线管电压</w:t>
      </w:r>
      <w:bookmarkEnd w:id="204"/>
      <w:bookmarkEnd w:id="205"/>
      <w:bookmarkEnd w:id="206"/>
      <w:bookmarkEnd w:id="207"/>
      <w:bookmarkEnd w:id="208"/>
      <w:bookmarkEnd w:id="209"/>
      <w:bookmarkEnd w:id="210"/>
      <w:bookmarkEnd w:id="211"/>
    </w:p>
    <w:p w:rsidR="00375701" w:rsidRPr="000D6E69" w:rsidRDefault="006F7074" w:rsidP="00F7781D">
      <w:pPr>
        <w:pStyle w:val="aff"/>
        <w:ind w:firstLine="361"/>
        <w:rPr>
          <w:rFonts w:ascii="Times New Roman" w:eastAsia="华文楷体"/>
          <w:highlight w:val="lightGray"/>
          <w:u w:val="single"/>
        </w:rPr>
      </w:pPr>
      <w:r w:rsidRPr="00F7781D">
        <w:rPr>
          <w:rFonts w:ascii="Arial" w:eastAsia="黑体" w:hint="eastAsia"/>
          <w:b/>
          <w:sz w:val="18"/>
        </w:rPr>
        <w:t>×</w:t>
      </w:r>
      <w:r w:rsidR="00F82E2D" w:rsidRPr="00F7781D">
        <w:rPr>
          <w:rFonts w:ascii="Arial" w:eastAsia="黑体" w:hint="eastAsia"/>
          <w:b/>
          <w:sz w:val="18"/>
        </w:rPr>
        <w:t>射线</w:t>
      </w:r>
      <w:r w:rsidR="00375701" w:rsidRPr="00F7781D">
        <w:rPr>
          <w:rFonts w:ascii="Arial" w:eastAsia="黑体" w:hint="eastAsia"/>
          <w:b/>
          <w:sz w:val="18"/>
        </w:rPr>
        <w:t>管电压</w:t>
      </w:r>
      <w:r w:rsidR="00375701" w:rsidRPr="006F7074">
        <w:rPr>
          <w:rFonts w:ascii="Times New Roman" w:hint="eastAsia"/>
        </w:rPr>
        <w:t>应符合下列要求：</w:t>
      </w:r>
    </w:p>
    <w:p w:rsidR="00375701" w:rsidRPr="006F7074" w:rsidRDefault="00375701" w:rsidP="002E3DA4">
      <w:pPr>
        <w:pStyle w:val="af8"/>
        <w:numPr>
          <w:ilvl w:val="0"/>
          <w:numId w:val="39"/>
        </w:numPr>
        <w:rPr>
          <w:rFonts w:ascii="Times New Roman"/>
        </w:rPr>
      </w:pPr>
      <w:r w:rsidRPr="006F7074">
        <w:rPr>
          <w:rFonts w:ascii="Times New Roman" w:hint="eastAsia"/>
          <w:noProof/>
        </w:rPr>
        <w:t>对于以</w:t>
      </w:r>
      <w:r w:rsidRPr="00F7781D">
        <w:rPr>
          <w:rFonts w:ascii="Arial" w:eastAsia="黑体" w:hint="eastAsia"/>
          <w:b/>
          <w:noProof/>
          <w:sz w:val="18"/>
        </w:rPr>
        <w:t>连续方式</w:t>
      </w:r>
      <w:r w:rsidRPr="006F7074">
        <w:rPr>
          <w:rFonts w:ascii="Times New Roman" w:hint="eastAsia"/>
          <w:noProof/>
        </w:rPr>
        <w:t>和</w:t>
      </w:r>
      <w:r w:rsidRPr="00F7781D">
        <w:rPr>
          <w:rFonts w:ascii="Arial" w:eastAsia="黑体" w:hint="eastAsia"/>
          <w:b/>
          <w:noProof/>
          <w:sz w:val="18"/>
        </w:rPr>
        <w:t>间歇方式</w:t>
      </w:r>
      <w:r w:rsidRPr="006F7074">
        <w:rPr>
          <w:rFonts w:ascii="Times New Roman" w:hint="eastAsia"/>
          <w:noProof/>
        </w:rPr>
        <w:t>工作的</w:t>
      </w:r>
      <w:r w:rsidR="00CF17B6">
        <w:rPr>
          <w:rFonts w:ascii="Times New Roman" w:hint="eastAsia"/>
        </w:rPr>
        <w:t>胃肠</w:t>
      </w:r>
      <w:r w:rsidRPr="006F7074">
        <w:rPr>
          <w:rFonts w:ascii="Times New Roman" w:hint="eastAsia"/>
        </w:rPr>
        <w:t>机</w:t>
      </w:r>
      <w:r w:rsidRPr="006F7074">
        <w:rPr>
          <w:rFonts w:ascii="Times New Roman" w:hint="eastAsia"/>
          <w:noProof/>
        </w:rPr>
        <w:t>，应规定</w:t>
      </w:r>
      <w:r w:rsidR="006F7074" w:rsidRPr="00F7781D">
        <w:rPr>
          <w:rFonts w:ascii="Arial" w:eastAsia="黑体" w:hint="eastAsia"/>
          <w:b/>
          <w:noProof/>
          <w:sz w:val="18"/>
        </w:rPr>
        <w:t>×</w:t>
      </w:r>
      <w:r w:rsidR="00F82E2D" w:rsidRPr="00F7781D">
        <w:rPr>
          <w:rFonts w:ascii="Arial" w:eastAsia="黑体" w:hint="eastAsia"/>
          <w:b/>
          <w:noProof/>
          <w:sz w:val="18"/>
        </w:rPr>
        <w:t>射线</w:t>
      </w:r>
      <w:r w:rsidRPr="00F7781D">
        <w:rPr>
          <w:rFonts w:ascii="Arial" w:eastAsia="黑体" w:hint="eastAsia"/>
          <w:b/>
          <w:noProof/>
          <w:sz w:val="18"/>
        </w:rPr>
        <w:t>管电压</w:t>
      </w:r>
      <w:r w:rsidRPr="006F7074">
        <w:rPr>
          <w:rFonts w:ascii="Times New Roman" w:hint="eastAsia"/>
          <w:noProof/>
        </w:rPr>
        <w:t>调节范围和调节方式；</w:t>
      </w:r>
    </w:p>
    <w:p w:rsidR="00375701" w:rsidRPr="006F7074" w:rsidRDefault="00375701" w:rsidP="002E3DA4">
      <w:pPr>
        <w:pStyle w:val="af8"/>
        <w:numPr>
          <w:ilvl w:val="0"/>
          <w:numId w:val="39"/>
        </w:numPr>
        <w:rPr>
          <w:rFonts w:ascii="Times New Roman"/>
        </w:rPr>
      </w:pPr>
      <w:r w:rsidRPr="006F7074">
        <w:rPr>
          <w:rFonts w:ascii="Times New Roman" w:hint="eastAsia"/>
          <w:noProof/>
        </w:rPr>
        <w:t>应规定</w:t>
      </w:r>
      <w:r w:rsidR="00CF17B6" w:rsidRPr="005503E1">
        <w:rPr>
          <w:rFonts w:ascii="Times New Roman" w:hint="eastAsia"/>
          <w:noProof/>
        </w:rPr>
        <w:t>×</w:t>
      </w:r>
      <w:r w:rsidR="00F82E2D" w:rsidRPr="005503E1">
        <w:rPr>
          <w:rFonts w:ascii="Times New Roman"/>
          <w:noProof/>
        </w:rPr>
        <w:t>射线</w:t>
      </w:r>
      <w:r w:rsidRPr="005503E1">
        <w:rPr>
          <w:rFonts w:ascii="Times New Roman" w:hint="eastAsia"/>
          <w:noProof/>
        </w:rPr>
        <w:t>管电压</w:t>
      </w:r>
      <w:r w:rsidRPr="006F7074">
        <w:rPr>
          <w:rFonts w:ascii="Times New Roman" w:hint="eastAsia"/>
          <w:noProof/>
        </w:rPr>
        <w:t>值的偏差，但至少应符合</w:t>
      </w:r>
      <w:r w:rsidRPr="006F7074">
        <w:rPr>
          <w:rFonts w:ascii="Times New Roman" w:hint="eastAsia"/>
          <w:noProof/>
        </w:rPr>
        <w:t>GB 9706.3-2000</w:t>
      </w:r>
      <w:r w:rsidRPr="006F7074">
        <w:rPr>
          <w:rFonts w:ascii="Times New Roman" w:hint="eastAsia"/>
          <w:noProof/>
        </w:rPr>
        <w:t>中</w:t>
      </w:r>
      <w:r w:rsidRPr="006F7074">
        <w:rPr>
          <w:rFonts w:ascii="Times New Roman" w:hint="eastAsia"/>
          <w:noProof/>
        </w:rPr>
        <w:t>50.103.1</w:t>
      </w:r>
      <w:r w:rsidRPr="006F7074">
        <w:rPr>
          <w:rFonts w:ascii="Times New Roman" w:hint="eastAsia"/>
          <w:noProof/>
        </w:rPr>
        <w:t>的要求。</w:t>
      </w:r>
    </w:p>
    <w:p w:rsidR="00F33D3C" w:rsidRPr="006F7074" w:rsidRDefault="006272A3" w:rsidP="005C593C">
      <w:pPr>
        <w:pStyle w:val="a2"/>
        <w:spacing w:before="156" w:after="156"/>
        <w:ind w:left="0"/>
        <w:rPr>
          <w:rFonts w:ascii="Times New Roman"/>
        </w:rPr>
      </w:pPr>
      <w:bookmarkStart w:id="212" w:name="_Toc532562548"/>
      <w:bookmarkStart w:id="213" w:name="_Toc532562975"/>
      <w:bookmarkStart w:id="214" w:name="_Toc532563142"/>
      <w:bookmarkStart w:id="215" w:name="_Toc532569138"/>
      <w:bookmarkStart w:id="216" w:name="_Toc532571353"/>
      <w:bookmarkStart w:id="217" w:name="_Toc532573478"/>
      <w:bookmarkStart w:id="218" w:name="_Toc13471820"/>
      <w:bookmarkStart w:id="219" w:name="_Toc13640755"/>
      <w:r w:rsidRPr="006F09E5">
        <w:rPr>
          <w:rFonts w:ascii="Times New Roman" w:hint="eastAsia"/>
        </w:rPr>
        <w:t>×</w:t>
      </w:r>
      <w:r w:rsidR="00F33D3C" w:rsidRPr="006F7074">
        <w:rPr>
          <w:rFonts w:ascii="Times New Roman" w:hint="eastAsia"/>
        </w:rPr>
        <w:t>射线管电流</w:t>
      </w:r>
      <w:bookmarkEnd w:id="212"/>
      <w:bookmarkEnd w:id="213"/>
      <w:bookmarkEnd w:id="214"/>
      <w:bookmarkEnd w:id="215"/>
      <w:bookmarkEnd w:id="216"/>
      <w:bookmarkEnd w:id="217"/>
      <w:bookmarkEnd w:id="218"/>
      <w:bookmarkEnd w:id="219"/>
    </w:p>
    <w:p w:rsidR="00375701" w:rsidRPr="006F7074" w:rsidRDefault="006F7074" w:rsidP="00F7781D">
      <w:pPr>
        <w:pStyle w:val="aff"/>
        <w:ind w:firstLine="361"/>
        <w:rPr>
          <w:rFonts w:ascii="Times New Roman"/>
        </w:rPr>
      </w:pPr>
      <w:r w:rsidRPr="00F7781D">
        <w:rPr>
          <w:rFonts w:ascii="Arial" w:eastAsia="黑体" w:hint="eastAsia"/>
          <w:b/>
          <w:sz w:val="18"/>
        </w:rPr>
        <w:t>×</w:t>
      </w:r>
      <w:r w:rsidR="00F82E2D" w:rsidRPr="00F7781D">
        <w:rPr>
          <w:rFonts w:ascii="Arial" w:eastAsia="黑体" w:hint="eastAsia"/>
          <w:b/>
          <w:sz w:val="18"/>
        </w:rPr>
        <w:t>射线</w:t>
      </w:r>
      <w:r w:rsidR="00375701" w:rsidRPr="00F7781D">
        <w:rPr>
          <w:rFonts w:ascii="Arial" w:eastAsia="黑体" w:hint="eastAsia"/>
          <w:b/>
          <w:sz w:val="18"/>
        </w:rPr>
        <w:t>管电流</w:t>
      </w:r>
      <w:r w:rsidR="00375701" w:rsidRPr="006F7074">
        <w:rPr>
          <w:rFonts w:ascii="Times New Roman" w:hint="eastAsia"/>
        </w:rPr>
        <w:t>应符合下列要求：</w:t>
      </w:r>
    </w:p>
    <w:p w:rsidR="00375701" w:rsidRPr="006F7074" w:rsidRDefault="00375701" w:rsidP="002E3DA4">
      <w:pPr>
        <w:pStyle w:val="af8"/>
        <w:numPr>
          <w:ilvl w:val="0"/>
          <w:numId w:val="41"/>
        </w:numPr>
        <w:rPr>
          <w:rFonts w:ascii="Times New Roman"/>
          <w:noProof/>
        </w:rPr>
      </w:pPr>
      <w:r w:rsidRPr="006F7074">
        <w:rPr>
          <w:rFonts w:ascii="Times New Roman" w:hint="eastAsia"/>
          <w:noProof/>
        </w:rPr>
        <w:t>对于以</w:t>
      </w:r>
      <w:r w:rsidRPr="00F7781D">
        <w:rPr>
          <w:rFonts w:ascii="Arial" w:eastAsia="黑体" w:hint="eastAsia"/>
          <w:b/>
          <w:noProof/>
          <w:sz w:val="18"/>
        </w:rPr>
        <w:t>连续方式</w:t>
      </w:r>
      <w:r w:rsidRPr="006F7074">
        <w:rPr>
          <w:rFonts w:ascii="Times New Roman" w:hint="eastAsia"/>
          <w:noProof/>
        </w:rPr>
        <w:t>和</w:t>
      </w:r>
      <w:r w:rsidRPr="00F7781D">
        <w:rPr>
          <w:rFonts w:ascii="Arial" w:eastAsia="黑体" w:hint="eastAsia"/>
          <w:b/>
          <w:noProof/>
          <w:sz w:val="18"/>
        </w:rPr>
        <w:t>间歇方式</w:t>
      </w:r>
      <w:r w:rsidRPr="006F7074">
        <w:rPr>
          <w:rFonts w:ascii="Times New Roman" w:hint="eastAsia"/>
          <w:noProof/>
        </w:rPr>
        <w:t>工作的</w:t>
      </w:r>
      <w:r w:rsidR="00CF17B6">
        <w:rPr>
          <w:rFonts w:ascii="Times New Roman" w:hint="eastAsia"/>
        </w:rPr>
        <w:t>胃肠</w:t>
      </w:r>
      <w:r w:rsidRPr="006F7074">
        <w:rPr>
          <w:rFonts w:ascii="Times New Roman" w:hint="eastAsia"/>
        </w:rPr>
        <w:t>机</w:t>
      </w:r>
      <w:r w:rsidRPr="006F7074">
        <w:rPr>
          <w:rFonts w:ascii="Times New Roman" w:hint="eastAsia"/>
          <w:noProof/>
        </w:rPr>
        <w:t>，应规定</w:t>
      </w:r>
      <w:r w:rsidR="006F7074" w:rsidRPr="00F7781D">
        <w:rPr>
          <w:rFonts w:ascii="Arial" w:eastAsia="黑体" w:hint="eastAsia"/>
          <w:b/>
          <w:noProof/>
          <w:sz w:val="18"/>
        </w:rPr>
        <w:t>×</w:t>
      </w:r>
      <w:r w:rsidR="00F82E2D" w:rsidRPr="00F7781D">
        <w:rPr>
          <w:rFonts w:ascii="Arial" w:eastAsia="黑体" w:hint="eastAsia"/>
          <w:b/>
          <w:noProof/>
          <w:sz w:val="18"/>
        </w:rPr>
        <w:t>射线</w:t>
      </w:r>
      <w:r w:rsidRPr="00F7781D">
        <w:rPr>
          <w:rFonts w:ascii="Arial" w:eastAsia="黑体" w:hint="eastAsia"/>
          <w:b/>
          <w:noProof/>
          <w:sz w:val="18"/>
        </w:rPr>
        <w:t>管电流</w:t>
      </w:r>
      <w:r w:rsidRPr="006F7074">
        <w:rPr>
          <w:rFonts w:ascii="Times New Roman" w:hint="eastAsia"/>
          <w:noProof/>
        </w:rPr>
        <w:t>调节范围和调节方式；</w:t>
      </w:r>
    </w:p>
    <w:p w:rsidR="00375701" w:rsidRPr="006F7074" w:rsidRDefault="00375701" w:rsidP="002E3DA4">
      <w:pPr>
        <w:pStyle w:val="af8"/>
        <w:numPr>
          <w:ilvl w:val="0"/>
          <w:numId w:val="39"/>
        </w:numPr>
        <w:rPr>
          <w:rFonts w:ascii="Times New Roman"/>
        </w:rPr>
      </w:pPr>
      <w:r w:rsidRPr="006F7074">
        <w:rPr>
          <w:rFonts w:ascii="Times New Roman" w:hint="eastAsia"/>
          <w:noProof/>
        </w:rPr>
        <w:t>应规定</w:t>
      </w:r>
      <w:r w:rsidR="00CF17B6" w:rsidRPr="005503E1">
        <w:rPr>
          <w:rFonts w:ascii="Times New Roman" w:hint="eastAsia"/>
          <w:noProof/>
        </w:rPr>
        <w:t>×</w:t>
      </w:r>
      <w:r w:rsidR="00F82E2D" w:rsidRPr="005503E1">
        <w:rPr>
          <w:rFonts w:ascii="Times New Roman"/>
          <w:noProof/>
        </w:rPr>
        <w:t>射线</w:t>
      </w:r>
      <w:r w:rsidRPr="005503E1">
        <w:rPr>
          <w:rFonts w:ascii="Times New Roman" w:hint="eastAsia"/>
          <w:noProof/>
        </w:rPr>
        <w:t>管电流</w:t>
      </w:r>
      <w:r w:rsidRPr="006F7074">
        <w:rPr>
          <w:rFonts w:ascii="Times New Roman" w:hint="eastAsia"/>
          <w:noProof/>
        </w:rPr>
        <w:t>值的偏差，但至少应符合</w:t>
      </w:r>
      <w:r w:rsidRPr="006F7074">
        <w:rPr>
          <w:rFonts w:ascii="Times New Roman" w:hint="eastAsia"/>
          <w:noProof/>
        </w:rPr>
        <w:t>GB 9706.3-2000</w:t>
      </w:r>
      <w:r w:rsidRPr="006F7074">
        <w:rPr>
          <w:rFonts w:ascii="Times New Roman" w:hint="eastAsia"/>
          <w:noProof/>
        </w:rPr>
        <w:t>中</w:t>
      </w:r>
      <w:r w:rsidRPr="006F7074">
        <w:rPr>
          <w:rFonts w:ascii="Times New Roman" w:hint="eastAsia"/>
          <w:noProof/>
        </w:rPr>
        <w:t>50.103.2</w:t>
      </w:r>
      <w:r w:rsidRPr="006F7074">
        <w:rPr>
          <w:rFonts w:ascii="Times New Roman" w:hint="eastAsia"/>
          <w:noProof/>
        </w:rPr>
        <w:t>的要求。</w:t>
      </w:r>
    </w:p>
    <w:p w:rsidR="00F33D3C" w:rsidRPr="006F7074" w:rsidRDefault="00F33D3C" w:rsidP="005C593C">
      <w:pPr>
        <w:pStyle w:val="a2"/>
        <w:spacing w:before="156" w:after="156"/>
        <w:ind w:left="0"/>
        <w:rPr>
          <w:rFonts w:ascii="Times New Roman"/>
        </w:rPr>
      </w:pPr>
      <w:bookmarkStart w:id="220" w:name="_Toc532562549"/>
      <w:bookmarkStart w:id="221" w:name="_Toc532562976"/>
      <w:bookmarkStart w:id="222" w:name="_Toc532563143"/>
      <w:bookmarkStart w:id="223" w:name="_Toc532569139"/>
      <w:bookmarkStart w:id="224" w:name="_Toc532571354"/>
      <w:bookmarkStart w:id="225" w:name="_Toc532573479"/>
      <w:bookmarkStart w:id="226" w:name="_Toc13471821"/>
      <w:bookmarkStart w:id="227" w:name="_Toc13640756"/>
      <w:r w:rsidRPr="006F7074">
        <w:rPr>
          <w:rFonts w:ascii="Times New Roman" w:hint="eastAsia"/>
        </w:rPr>
        <w:t>加载时间</w:t>
      </w:r>
      <w:bookmarkEnd w:id="220"/>
      <w:bookmarkEnd w:id="221"/>
      <w:bookmarkEnd w:id="222"/>
      <w:bookmarkEnd w:id="223"/>
      <w:bookmarkEnd w:id="224"/>
      <w:bookmarkEnd w:id="225"/>
      <w:bookmarkEnd w:id="226"/>
      <w:bookmarkEnd w:id="227"/>
    </w:p>
    <w:p w:rsidR="00375701" w:rsidRPr="000D6E69" w:rsidRDefault="00375701" w:rsidP="00F7781D">
      <w:pPr>
        <w:pStyle w:val="aff"/>
        <w:ind w:firstLine="361"/>
        <w:rPr>
          <w:rFonts w:ascii="Times New Roman" w:eastAsia="华文楷体"/>
          <w:highlight w:val="lightGray"/>
          <w:u w:val="single"/>
        </w:rPr>
      </w:pPr>
      <w:r w:rsidRPr="00F7781D">
        <w:rPr>
          <w:rFonts w:ascii="Arial" w:eastAsia="黑体" w:hint="eastAsia"/>
          <w:b/>
          <w:sz w:val="18"/>
        </w:rPr>
        <w:t>加载时间</w:t>
      </w:r>
      <w:r w:rsidRPr="006F7074">
        <w:rPr>
          <w:rFonts w:ascii="Times New Roman" w:hint="eastAsia"/>
        </w:rPr>
        <w:t>应符合下列要求：</w:t>
      </w:r>
    </w:p>
    <w:p w:rsidR="00375701" w:rsidRPr="006F7074" w:rsidRDefault="00375701" w:rsidP="002E3DA4">
      <w:pPr>
        <w:pStyle w:val="af8"/>
        <w:numPr>
          <w:ilvl w:val="0"/>
          <w:numId w:val="42"/>
        </w:numPr>
        <w:rPr>
          <w:rFonts w:ascii="Times New Roman"/>
          <w:noProof/>
        </w:rPr>
      </w:pPr>
      <w:r w:rsidRPr="006F7074">
        <w:rPr>
          <w:rFonts w:ascii="Times New Roman" w:hint="eastAsia"/>
          <w:noProof/>
        </w:rPr>
        <w:t>对于以</w:t>
      </w:r>
      <w:r w:rsidRPr="00F7781D">
        <w:rPr>
          <w:rFonts w:ascii="Arial" w:eastAsia="黑体" w:hint="eastAsia"/>
          <w:b/>
          <w:noProof/>
          <w:sz w:val="18"/>
        </w:rPr>
        <w:t>连续方式</w:t>
      </w:r>
      <w:r w:rsidRPr="006F7074">
        <w:rPr>
          <w:rFonts w:ascii="Times New Roman" w:hint="eastAsia"/>
          <w:noProof/>
        </w:rPr>
        <w:t>和</w:t>
      </w:r>
      <w:r w:rsidRPr="00F7781D">
        <w:rPr>
          <w:rFonts w:ascii="Arial" w:eastAsia="黑体" w:hint="eastAsia"/>
          <w:b/>
          <w:noProof/>
          <w:sz w:val="18"/>
        </w:rPr>
        <w:t>间歇方式</w:t>
      </w:r>
      <w:r w:rsidRPr="006F7074">
        <w:rPr>
          <w:rFonts w:ascii="Times New Roman" w:hint="eastAsia"/>
          <w:noProof/>
        </w:rPr>
        <w:t>工作的</w:t>
      </w:r>
      <w:r w:rsidR="00CF17B6">
        <w:rPr>
          <w:rFonts w:ascii="Times New Roman" w:hint="eastAsia"/>
        </w:rPr>
        <w:t>胃肠</w:t>
      </w:r>
      <w:r w:rsidRPr="006F7074">
        <w:rPr>
          <w:rFonts w:ascii="Times New Roman" w:hint="eastAsia"/>
        </w:rPr>
        <w:t>机</w:t>
      </w:r>
      <w:r w:rsidRPr="006F7074">
        <w:rPr>
          <w:rFonts w:ascii="Times New Roman" w:hint="eastAsia"/>
          <w:noProof/>
        </w:rPr>
        <w:t>，应规定</w:t>
      </w:r>
      <w:r w:rsidRPr="00F7781D">
        <w:rPr>
          <w:rFonts w:ascii="Arial" w:eastAsia="黑体" w:hint="eastAsia"/>
          <w:b/>
          <w:noProof/>
          <w:sz w:val="18"/>
        </w:rPr>
        <w:t>加载时间</w:t>
      </w:r>
      <w:r w:rsidRPr="006F7074">
        <w:rPr>
          <w:rFonts w:ascii="Times New Roman" w:hint="eastAsia"/>
          <w:noProof/>
        </w:rPr>
        <w:t>调节范围和调节方式；</w:t>
      </w:r>
    </w:p>
    <w:p w:rsidR="00375701" w:rsidRPr="006F7074" w:rsidRDefault="00375701" w:rsidP="002E3DA4">
      <w:pPr>
        <w:pStyle w:val="af8"/>
        <w:numPr>
          <w:ilvl w:val="0"/>
          <w:numId w:val="39"/>
        </w:numPr>
        <w:rPr>
          <w:rFonts w:ascii="Times New Roman"/>
        </w:rPr>
      </w:pPr>
      <w:r w:rsidRPr="006F7074">
        <w:rPr>
          <w:rFonts w:ascii="Times New Roman" w:hint="eastAsia"/>
          <w:noProof/>
        </w:rPr>
        <w:t>应规定</w:t>
      </w:r>
      <w:r w:rsidRPr="005503E1">
        <w:rPr>
          <w:rFonts w:ascii="Times New Roman" w:hint="eastAsia"/>
          <w:noProof/>
        </w:rPr>
        <w:t>加载时间</w:t>
      </w:r>
      <w:r w:rsidRPr="006F7074">
        <w:rPr>
          <w:rFonts w:ascii="Times New Roman" w:hint="eastAsia"/>
          <w:noProof/>
        </w:rPr>
        <w:t>值的偏差，但至少应符合</w:t>
      </w:r>
      <w:r w:rsidRPr="006F7074">
        <w:rPr>
          <w:rFonts w:ascii="Times New Roman" w:hint="eastAsia"/>
          <w:noProof/>
        </w:rPr>
        <w:t>GB 9706.3-2000</w:t>
      </w:r>
      <w:r w:rsidRPr="006F7074">
        <w:rPr>
          <w:rFonts w:ascii="Times New Roman" w:hint="eastAsia"/>
          <w:noProof/>
        </w:rPr>
        <w:t>中</w:t>
      </w:r>
      <w:r w:rsidRPr="006F7074">
        <w:rPr>
          <w:rFonts w:ascii="Times New Roman" w:hint="eastAsia"/>
          <w:noProof/>
        </w:rPr>
        <w:t>50.103.3</w:t>
      </w:r>
      <w:r w:rsidRPr="006F7074">
        <w:rPr>
          <w:rFonts w:ascii="Times New Roman" w:hint="eastAsia"/>
          <w:noProof/>
        </w:rPr>
        <w:t>的要求。</w:t>
      </w:r>
    </w:p>
    <w:p w:rsidR="00F33D3C" w:rsidRPr="006F7074" w:rsidRDefault="00F33D3C" w:rsidP="005C593C">
      <w:pPr>
        <w:pStyle w:val="a2"/>
        <w:spacing w:before="156" w:after="156"/>
        <w:ind w:left="0"/>
        <w:rPr>
          <w:rFonts w:ascii="Times New Roman"/>
        </w:rPr>
      </w:pPr>
      <w:bookmarkStart w:id="228" w:name="_Toc532562550"/>
      <w:bookmarkStart w:id="229" w:name="_Toc532562977"/>
      <w:bookmarkStart w:id="230" w:name="_Toc532563144"/>
      <w:bookmarkStart w:id="231" w:name="_Toc532569140"/>
      <w:bookmarkStart w:id="232" w:name="_Toc532571355"/>
      <w:bookmarkStart w:id="233" w:name="_Toc532573480"/>
      <w:bookmarkStart w:id="234" w:name="_Toc13471822"/>
      <w:bookmarkStart w:id="235" w:name="_Toc13640757"/>
      <w:r w:rsidRPr="006F7074">
        <w:rPr>
          <w:rFonts w:ascii="Times New Roman" w:hint="eastAsia"/>
        </w:rPr>
        <w:t>电流时间</w:t>
      </w:r>
      <w:r w:rsidR="00F7781D">
        <w:rPr>
          <w:rFonts w:ascii="Times New Roman" w:hint="eastAsia"/>
        </w:rPr>
        <w:t>乘积</w:t>
      </w:r>
      <w:bookmarkEnd w:id="228"/>
      <w:bookmarkEnd w:id="229"/>
      <w:bookmarkEnd w:id="230"/>
      <w:bookmarkEnd w:id="231"/>
      <w:bookmarkEnd w:id="232"/>
      <w:bookmarkEnd w:id="233"/>
      <w:bookmarkEnd w:id="234"/>
      <w:bookmarkEnd w:id="235"/>
    </w:p>
    <w:p w:rsidR="00375701" w:rsidRPr="000D6E69" w:rsidRDefault="00375701" w:rsidP="00F7781D">
      <w:pPr>
        <w:pStyle w:val="aff"/>
        <w:ind w:firstLine="361"/>
        <w:rPr>
          <w:rFonts w:ascii="Times New Roman" w:eastAsia="华文楷体"/>
          <w:highlight w:val="lightGray"/>
          <w:u w:val="single"/>
        </w:rPr>
      </w:pPr>
      <w:r w:rsidRPr="00F7781D">
        <w:rPr>
          <w:rFonts w:ascii="Arial" w:eastAsia="黑体" w:hint="eastAsia"/>
          <w:b/>
          <w:sz w:val="18"/>
        </w:rPr>
        <w:t>电流时间</w:t>
      </w:r>
      <w:r w:rsidR="00F7781D">
        <w:rPr>
          <w:rFonts w:ascii="Arial" w:eastAsia="黑体" w:hint="eastAsia"/>
          <w:b/>
          <w:sz w:val="18"/>
        </w:rPr>
        <w:t>乘积</w:t>
      </w:r>
      <w:r w:rsidRPr="006F7074">
        <w:rPr>
          <w:rFonts w:ascii="Times New Roman" w:hint="eastAsia"/>
        </w:rPr>
        <w:t>应符合下列要求：</w:t>
      </w:r>
    </w:p>
    <w:p w:rsidR="00375701" w:rsidRPr="006F7074" w:rsidRDefault="00375701" w:rsidP="002E3DA4">
      <w:pPr>
        <w:pStyle w:val="af8"/>
        <w:numPr>
          <w:ilvl w:val="0"/>
          <w:numId w:val="43"/>
        </w:numPr>
        <w:rPr>
          <w:rFonts w:ascii="Times New Roman"/>
          <w:noProof/>
        </w:rPr>
      </w:pPr>
      <w:r w:rsidRPr="006F7074">
        <w:rPr>
          <w:rFonts w:ascii="Times New Roman" w:hint="eastAsia"/>
          <w:noProof/>
        </w:rPr>
        <w:t>对于以</w:t>
      </w:r>
      <w:r w:rsidRPr="009C511E">
        <w:rPr>
          <w:rFonts w:ascii="Arial" w:eastAsia="黑体" w:hint="eastAsia"/>
          <w:b/>
          <w:sz w:val="18"/>
        </w:rPr>
        <w:t>连续方式</w:t>
      </w:r>
      <w:r w:rsidRPr="006F7074">
        <w:rPr>
          <w:rFonts w:ascii="Times New Roman" w:hint="eastAsia"/>
          <w:noProof/>
        </w:rPr>
        <w:t>和</w:t>
      </w:r>
      <w:r w:rsidRPr="009C511E">
        <w:rPr>
          <w:rFonts w:ascii="Arial" w:eastAsia="黑体" w:hint="eastAsia"/>
          <w:b/>
          <w:sz w:val="18"/>
        </w:rPr>
        <w:t>间歇方式</w:t>
      </w:r>
      <w:r w:rsidRPr="006F7074">
        <w:rPr>
          <w:rFonts w:ascii="Times New Roman" w:hint="eastAsia"/>
          <w:noProof/>
        </w:rPr>
        <w:t>工作的</w:t>
      </w:r>
      <w:r w:rsidR="00CF17B6">
        <w:rPr>
          <w:rFonts w:ascii="Times New Roman" w:hint="eastAsia"/>
        </w:rPr>
        <w:t>胃肠</w:t>
      </w:r>
      <w:r w:rsidRPr="006F7074">
        <w:rPr>
          <w:rFonts w:ascii="Times New Roman" w:hint="eastAsia"/>
        </w:rPr>
        <w:t>机</w:t>
      </w:r>
      <w:r w:rsidRPr="006F7074">
        <w:rPr>
          <w:rFonts w:ascii="Times New Roman" w:hint="eastAsia"/>
          <w:noProof/>
        </w:rPr>
        <w:t>，应规定</w:t>
      </w:r>
      <w:r w:rsidR="00F7781D" w:rsidRPr="00F7781D">
        <w:rPr>
          <w:rFonts w:ascii="Arial" w:eastAsia="黑体" w:hint="eastAsia"/>
          <w:b/>
          <w:sz w:val="18"/>
        </w:rPr>
        <w:t>电流时间</w:t>
      </w:r>
      <w:r w:rsidR="00F7781D">
        <w:rPr>
          <w:rFonts w:ascii="Arial" w:eastAsia="黑体" w:hint="eastAsia"/>
          <w:b/>
          <w:sz w:val="18"/>
        </w:rPr>
        <w:t>乘积</w:t>
      </w:r>
      <w:r w:rsidRPr="006F7074">
        <w:rPr>
          <w:rFonts w:ascii="Times New Roman" w:hint="eastAsia"/>
          <w:noProof/>
        </w:rPr>
        <w:t>调节范围和调节方式；</w:t>
      </w:r>
    </w:p>
    <w:p w:rsidR="00375701" w:rsidRPr="006F7074" w:rsidRDefault="00375701" w:rsidP="002E3DA4">
      <w:pPr>
        <w:pStyle w:val="af8"/>
        <w:numPr>
          <w:ilvl w:val="0"/>
          <w:numId w:val="42"/>
        </w:numPr>
        <w:rPr>
          <w:rFonts w:ascii="Times New Roman"/>
        </w:rPr>
      </w:pPr>
      <w:r w:rsidRPr="006F7074">
        <w:rPr>
          <w:rFonts w:ascii="Times New Roman" w:hint="eastAsia"/>
          <w:noProof/>
        </w:rPr>
        <w:t>应规定</w:t>
      </w:r>
      <w:r w:rsidR="00F7781D" w:rsidRPr="00F7781D">
        <w:rPr>
          <w:rFonts w:ascii="Arial" w:eastAsia="黑体" w:hint="eastAsia"/>
          <w:b/>
          <w:sz w:val="18"/>
        </w:rPr>
        <w:t>电流时间</w:t>
      </w:r>
      <w:r w:rsidR="00F7781D">
        <w:rPr>
          <w:rFonts w:ascii="Arial" w:eastAsia="黑体" w:hint="eastAsia"/>
          <w:b/>
          <w:sz w:val="18"/>
        </w:rPr>
        <w:t>乘积</w:t>
      </w:r>
      <w:r w:rsidRPr="006F7074">
        <w:rPr>
          <w:rFonts w:ascii="Times New Roman" w:hint="eastAsia"/>
          <w:noProof/>
        </w:rPr>
        <w:t>值的偏差，但至少应符合</w:t>
      </w:r>
      <w:r w:rsidRPr="006F7074">
        <w:rPr>
          <w:rFonts w:ascii="Times New Roman" w:hint="eastAsia"/>
          <w:noProof/>
        </w:rPr>
        <w:t>GB 9706.3-2000</w:t>
      </w:r>
      <w:r w:rsidRPr="006F7074">
        <w:rPr>
          <w:rFonts w:ascii="Times New Roman" w:hint="eastAsia"/>
          <w:noProof/>
        </w:rPr>
        <w:t>中</w:t>
      </w:r>
      <w:r w:rsidRPr="006F7074">
        <w:rPr>
          <w:rFonts w:ascii="Times New Roman" w:hint="eastAsia"/>
          <w:noProof/>
        </w:rPr>
        <w:t>50.103.4</w:t>
      </w:r>
      <w:r w:rsidRPr="006F7074">
        <w:rPr>
          <w:rFonts w:ascii="Times New Roman" w:hint="eastAsia"/>
          <w:noProof/>
        </w:rPr>
        <w:t>的要求。</w:t>
      </w:r>
    </w:p>
    <w:p w:rsidR="00F33D3C" w:rsidRPr="006F7074" w:rsidRDefault="00F33D3C" w:rsidP="005C593C">
      <w:pPr>
        <w:pStyle w:val="a2"/>
        <w:spacing w:before="156" w:after="156"/>
        <w:ind w:left="0"/>
        <w:rPr>
          <w:rFonts w:ascii="Times New Roman"/>
        </w:rPr>
      </w:pPr>
      <w:bookmarkStart w:id="236" w:name="_Toc532562551"/>
      <w:bookmarkStart w:id="237" w:name="_Toc532562978"/>
      <w:bookmarkStart w:id="238" w:name="_Toc532563145"/>
      <w:bookmarkStart w:id="239" w:name="_Toc532569141"/>
      <w:bookmarkStart w:id="240" w:name="_Toc532571356"/>
      <w:bookmarkStart w:id="241" w:name="_Toc532573481"/>
      <w:bookmarkStart w:id="242" w:name="_Toc13471823"/>
      <w:bookmarkStart w:id="243" w:name="_Toc13640758"/>
      <w:r w:rsidRPr="006F7074">
        <w:rPr>
          <w:rFonts w:ascii="Times New Roman" w:hint="eastAsia"/>
        </w:rPr>
        <w:lastRenderedPageBreak/>
        <w:t>防过载</w:t>
      </w:r>
      <w:bookmarkEnd w:id="236"/>
      <w:bookmarkEnd w:id="237"/>
      <w:bookmarkEnd w:id="238"/>
      <w:bookmarkEnd w:id="239"/>
      <w:bookmarkEnd w:id="240"/>
      <w:bookmarkEnd w:id="241"/>
      <w:bookmarkEnd w:id="242"/>
      <w:bookmarkEnd w:id="243"/>
    </w:p>
    <w:p w:rsidR="00375701" w:rsidRPr="006F7074" w:rsidRDefault="00375701" w:rsidP="00E04842">
      <w:pPr>
        <w:pStyle w:val="aff"/>
        <w:rPr>
          <w:rFonts w:ascii="Times New Roman"/>
        </w:rPr>
      </w:pPr>
      <w:r w:rsidRPr="006F7074">
        <w:rPr>
          <w:rFonts w:ascii="Times New Roman" w:hint="eastAsia"/>
        </w:rPr>
        <w:t>应符合下列要求：</w:t>
      </w:r>
    </w:p>
    <w:p w:rsidR="00375701" w:rsidRPr="000D6E69" w:rsidRDefault="000D6E69" w:rsidP="002E3DA4">
      <w:pPr>
        <w:pStyle w:val="af8"/>
        <w:numPr>
          <w:ilvl w:val="0"/>
          <w:numId w:val="44"/>
        </w:numPr>
        <w:rPr>
          <w:rFonts w:ascii="Times New Roman" w:eastAsia="华文楷体"/>
          <w:noProof/>
          <w:highlight w:val="lightGray"/>
          <w:u w:val="single"/>
        </w:rPr>
      </w:pPr>
      <w:r>
        <w:rPr>
          <w:rFonts w:ascii="Times New Roman" w:hint="eastAsia"/>
          <w:noProof/>
        </w:rPr>
        <w:t>胃肠</w:t>
      </w:r>
      <w:r w:rsidRPr="006F7074">
        <w:rPr>
          <w:rFonts w:ascii="Times New Roman" w:hint="eastAsia"/>
          <w:noProof/>
        </w:rPr>
        <w:t>机</w:t>
      </w:r>
      <w:r w:rsidR="00375701" w:rsidRPr="006F7074">
        <w:rPr>
          <w:rFonts w:ascii="Times New Roman" w:hint="eastAsia"/>
          <w:noProof/>
        </w:rPr>
        <w:t>应有防</w:t>
      </w:r>
      <w:r w:rsidR="00375701" w:rsidRPr="006F7074">
        <w:rPr>
          <w:rFonts w:ascii="Times New Roman" w:hint="eastAsia"/>
        </w:rPr>
        <w:t>过载</w:t>
      </w:r>
      <w:r w:rsidR="00375701" w:rsidRPr="006F7074">
        <w:rPr>
          <w:rFonts w:ascii="Times New Roman" w:hint="eastAsia"/>
          <w:noProof/>
        </w:rPr>
        <w:t>措施，保证</w:t>
      </w:r>
      <w:r w:rsidR="00375701" w:rsidRPr="00EF2468">
        <w:rPr>
          <w:rFonts w:ascii="Arial" w:eastAsia="黑体" w:hint="eastAsia"/>
          <w:b/>
          <w:sz w:val="18"/>
        </w:rPr>
        <w:t>加载因素</w:t>
      </w:r>
      <w:r w:rsidR="00375701" w:rsidRPr="006F7074">
        <w:rPr>
          <w:rFonts w:ascii="Times New Roman" w:hint="eastAsia"/>
          <w:noProof/>
        </w:rPr>
        <w:t>的选择不会超过</w:t>
      </w:r>
      <w:r w:rsidR="006F7074" w:rsidRPr="00EF2468">
        <w:rPr>
          <w:rFonts w:ascii="Arial" w:eastAsia="黑体" w:hint="eastAsia"/>
          <w:b/>
          <w:sz w:val="18"/>
        </w:rPr>
        <w:t>×</w:t>
      </w:r>
      <w:r w:rsidR="00F82E2D" w:rsidRPr="00EF2468">
        <w:rPr>
          <w:rFonts w:ascii="Arial" w:eastAsia="黑体" w:hint="eastAsia"/>
          <w:b/>
          <w:sz w:val="18"/>
        </w:rPr>
        <w:t>射线</w:t>
      </w:r>
      <w:r w:rsidR="00375701" w:rsidRPr="00EF2468">
        <w:rPr>
          <w:rFonts w:ascii="Arial" w:eastAsia="黑体" w:hint="eastAsia"/>
          <w:b/>
          <w:sz w:val="18"/>
        </w:rPr>
        <w:t>管</w:t>
      </w:r>
      <w:r w:rsidR="00375701" w:rsidRPr="006F7074">
        <w:rPr>
          <w:rFonts w:ascii="Times New Roman" w:hint="eastAsia"/>
          <w:noProof/>
        </w:rPr>
        <w:t>的</w:t>
      </w:r>
      <w:r w:rsidR="00375701" w:rsidRPr="006F7074">
        <w:rPr>
          <w:rFonts w:ascii="Times New Roman" w:hint="eastAsia"/>
        </w:rPr>
        <w:t>额定</w:t>
      </w:r>
      <w:r w:rsidR="00375701" w:rsidRPr="006F7074">
        <w:rPr>
          <w:rFonts w:ascii="Times New Roman" w:hint="eastAsia"/>
          <w:noProof/>
        </w:rPr>
        <w:t>容量。应符合</w:t>
      </w:r>
      <w:r w:rsidR="00140939" w:rsidRPr="00140939">
        <w:rPr>
          <w:rFonts w:ascii="Arial" w:eastAsia="黑体" w:hint="eastAsia"/>
          <w:b/>
          <w:sz w:val="18"/>
        </w:rPr>
        <w:t>使用说明书</w:t>
      </w:r>
      <w:r w:rsidR="00375701" w:rsidRPr="006F7074">
        <w:rPr>
          <w:rFonts w:ascii="Times New Roman" w:hint="eastAsia"/>
          <w:noProof/>
        </w:rPr>
        <w:t>中给出的最大</w:t>
      </w:r>
      <w:r w:rsidR="00375701" w:rsidRPr="00EF2468">
        <w:rPr>
          <w:rFonts w:ascii="Arial" w:eastAsia="黑体" w:hint="eastAsia"/>
          <w:b/>
          <w:sz w:val="18"/>
        </w:rPr>
        <w:t>加载因素</w:t>
      </w:r>
      <w:r w:rsidR="00375701" w:rsidRPr="006F7074">
        <w:rPr>
          <w:rFonts w:ascii="Times New Roman" w:hint="eastAsia"/>
          <w:noProof/>
        </w:rPr>
        <w:t>组合。</w:t>
      </w:r>
    </w:p>
    <w:p w:rsidR="00375701" w:rsidRPr="000D6E69" w:rsidRDefault="00375701" w:rsidP="002E3DA4">
      <w:pPr>
        <w:pStyle w:val="af8"/>
        <w:numPr>
          <w:ilvl w:val="0"/>
          <w:numId w:val="43"/>
        </w:numPr>
        <w:rPr>
          <w:rFonts w:ascii="Times New Roman" w:eastAsia="华文楷体"/>
          <w:noProof/>
          <w:highlight w:val="lightGray"/>
          <w:u w:val="single"/>
        </w:rPr>
      </w:pPr>
      <w:r w:rsidRPr="006F7074">
        <w:rPr>
          <w:rFonts w:ascii="Times New Roman" w:hint="eastAsia"/>
          <w:noProof/>
        </w:rPr>
        <w:t>具有数字图像系统的</w:t>
      </w:r>
      <w:r w:rsidR="00CF17B6">
        <w:rPr>
          <w:rFonts w:ascii="Times New Roman" w:hint="eastAsia"/>
          <w:noProof/>
        </w:rPr>
        <w:t>胃肠</w:t>
      </w:r>
      <w:r w:rsidRPr="006F7074">
        <w:rPr>
          <w:rFonts w:ascii="Times New Roman" w:hint="eastAsia"/>
          <w:noProof/>
        </w:rPr>
        <w:t>机，应有</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管组件</w:t>
      </w:r>
      <w:r w:rsidRPr="006F7074">
        <w:rPr>
          <w:rFonts w:ascii="Times New Roman" w:hint="eastAsia"/>
        </w:rPr>
        <w:t>热容量</w:t>
      </w:r>
      <w:r w:rsidRPr="006F7074">
        <w:rPr>
          <w:rFonts w:ascii="Times New Roman" w:hint="eastAsia"/>
          <w:noProof/>
        </w:rPr>
        <w:t>指示。如过载，系统将自动保护而停止辐射，且有警示信息。</w:t>
      </w:r>
    </w:p>
    <w:p w:rsidR="00F33D3C" w:rsidRPr="006F7074" w:rsidRDefault="00F33D3C" w:rsidP="005C593C">
      <w:pPr>
        <w:pStyle w:val="a2"/>
        <w:spacing w:before="156" w:after="156"/>
        <w:ind w:left="0"/>
        <w:rPr>
          <w:rFonts w:ascii="Times New Roman"/>
        </w:rPr>
      </w:pPr>
      <w:bookmarkStart w:id="244" w:name="_Toc532562552"/>
      <w:bookmarkStart w:id="245" w:name="_Toc532562979"/>
      <w:bookmarkStart w:id="246" w:name="_Toc532563146"/>
      <w:bookmarkStart w:id="247" w:name="_Toc532569142"/>
      <w:bookmarkStart w:id="248" w:name="_Toc532571357"/>
      <w:bookmarkStart w:id="249" w:name="_Toc532573482"/>
      <w:bookmarkStart w:id="250" w:name="_Toc13471824"/>
      <w:bookmarkStart w:id="251" w:name="_Toc13640759"/>
      <w:r w:rsidRPr="006F7074">
        <w:rPr>
          <w:rFonts w:ascii="Times New Roman" w:hint="eastAsia"/>
        </w:rPr>
        <w:t>点片摄影准备时间</w:t>
      </w:r>
      <w:bookmarkEnd w:id="244"/>
      <w:bookmarkEnd w:id="245"/>
      <w:bookmarkEnd w:id="246"/>
      <w:bookmarkEnd w:id="247"/>
      <w:bookmarkEnd w:id="248"/>
      <w:bookmarkEnd w:id="249"/>
      <w:bookmarkEnd w:id="250"/>
      <w:bookmarkEnd w:id="251"/>
    </w:p>
    <w:p w:rsidR="00375701" w:rsidRPr="006F7074" w:rsidRDefault="00EF2468" w:rsidP="00EF2468">
      <w:pPr>
        <w:pStyle w:val="aff"/>
        <w:ind w:firstLine="361"/>
        <w:rPr>
          <w:rFonts w:ascii="Times New Roman"/>
        </w:rPr>
      </w:pPr>
      <w:r w:rsidRPr="005D2B12">
        <w:rPr>
          <w:rFonts w:ascii="Arial" w:eastAsia="黑体" w:hint="eastAsia"/>
          <w:b/>
          <w:sz w:val="18"/>
        </w:rPr>
        <w:t>点片摄影准备时间</w:t>
      </w:r>
      <w:r w:rsidR="00E04842" w:rsidRPr="006F7074">
        <w:rPr>
          <w:rFonts w:ascii="Times New Roman" w:hint="eastAsia"/>
        </w:rPr>
        <w:t>应不大于</w:t>
      </w:r>
      <w:r w:rsidR="00E04842" w:rsidRPr="006F7074">
        <w:rPr>
          <w:rFonts w:ascii="Times New Roman" w:hint="eastAsia"/>
        </w:rPr>
        <w:t>1 s</w:t>
      </w:r>
      <w:r w:rsidR="00E04842" w:rsidRPr="006F7074">
        <w:rPr>
          <w:rFonts w:ascii="Times New Roman" w:hint="eastAsia"/>
        </w:rPr>
        <w:t>。</w:t>
      </w:r>
    </w:p>
    <w:p w:rsidR="00F33D3C" w:rsidRPr="006F7074" w:rsidRDefault="00F33D3C" w:rsidP="004328CC">
      <w:pPr>
        <w:pStyle w:val="a1"/>
        <w:spacing w:before="156" w:after="156"/>
        <w:rPr>
          <w:rFonts w:ascii="Times New Roman"/>
        </w:rPr>
      </w:pPr>
      <w:bookmarkStart w:id="252" w:name="_Toc532562553"/>
      <w:bookmarkStart w:id="253" w:name="_Toc532562980"/>
      <w:bookmarkStart w:id="254" w:name="_Toc532563147"/>
      <w:bookmarkStart w:id="255" w:name="_Toc532569143"/>
      <w:bookmarkStart w:id="256" w:name="_Toc532571358"/>
      <w:bookmarkStart w:id="257" w:name="_Toc532573483"/>
      <w:bookmarkStart w:id="258" w:name="_Toc532895266"/>
      <w:bookmarkStart w:id="259" w:name="_Toc13471825"/>
      <w:bookmarkStart w:id="260" w:name="_Toc13640760"/>
      <w:r w:rsidRPr="006F7074">
        <w:rPr>
          <w:rFonts w:ascii="Times New Roman" w:hint="eastAsia"/>
        </w:rPr>
        <w:t>间接</w:t>
      </w:r>
      <w:r w:rsidR="00AA5D67" w:rsidRPr="006F09E5">
        <w:rPr>
          <w:rFonts w:ascii="Times New Roman" w:hint="eastAsia"/>
        </w:rPr>
        <w:t>×射线</w:t>
      </w:r>
      <w:r w:rsidRPr="006F7074">
        <w:rPr>
          <w:rFonts w:ascii="Times New Roman" w:hint="eastAsia"/>
        </w:rPr>
        <w:t>透视和间接</w:t>
      </w:r>
      <w:r w:rsidR="006F09E5" w:rsidRPr="006F09E5">
        <w:rPr>
          <w:rFonts w:ascii="Times New Roman" w:hint="eastAsia"/>
        </w:rPr>
        <w:t>摄影</w:t>
      </w:r>
      <w:r w:rsidRPr="006F7074">
        <w:rPr>
          <w:rFonts w:ascii="Times New Roman" w:hint="eastAsia"/>
        </w:rPr>
        <w:t>成像性能</w:t>
      </w:r>
      <w:bookmarkEnd w:id="252"/>
      <w:bookmarkEnd w:id="253"/>
      <w:bookmarkEnd w:id="254"/>
      <w:bookmarkEnd w:id="255"/>
      <w:bookmarkEnd w:id="256"/>
      <w:bookmarkEnd w:id="257"/>
      <w:bookmarkEnd w:id="258"/>
      <w:bookmarkEnd w:id="259"/>
      <w:bookmarkEnd w:id="260"/>
    </w:p>
    <w:p w:rsidR="00F33D3C" w:rsidRPr="006F7074" w:rsidRDefault="00E531ED" w:rsidP="00E531ED">
      <w:pPr>
        <w:pStyle w:val="a2"/>
        <w:spacing w:before="156" w:after="156"/>
        <w:ind w:left="0"/>
        <w:rPr>
          <w:rFonts w:ascii="Times New Roman"/>
        </w:rPr>
      </w:pPr>
      <w:bookmarkStart w:id="261" w:name="_Toc532562554"/>
      <w:bookmarkStart w:id="262" w:name="_Toc532562981"/>
      <w:bookmarkStart w:id="263" w:name="_Toc532563148"/>
      <w:bookmarkStart w:id="264" w:name="_Toc532569144"/>
      <w:bookmarkStart w:id="265" w:name="_Toc532571359"/>
      <w:bookmarkStart w:id="266" w:name="_Toc532573484"/>
      <w:bookmarkStart w:id="267" w:name="_Toc13471826"/>
      <w:bookmarkStart w:id="268" w:name="_Toc13640761"/>
      <w:r w:rsidRPr="006F7074">
        <w:rPr>
          <w:rFonts w:ascii="Times New Roman" w:hint="eastAsia"/>
        </w:rPr>
        <w:t>末帧保持</w:t>
      </w:r>
      <w:bookmarkEnd w:id="261"/>
      <w:bookmarkEnd w:id="262"/>
      <w:bookmarkEnd w:id="263"/>
      <w:bookmarkEnd w:id="264"/>
      <w:bookmarkEnd w:id="265"/>
      <w:bookmarkEnd w:id="266"/>
      <w:bookmarkEnd w:id="267"/>
      <w:bookmarkEnd w:id="268"/>
    </w:p>
    <w:p w:rsidR="00E04842" w:rsidRPr="006F7074" w:rsidRDefault="00C0489E" w:rsidP="00E04842">
      <w:pPr>
        <w:pStyle w:val="aff"/>
        <w:rPr>
          <w:rFonts w:ascii="Times New Roman"/>
        </w:rPr>
      </w:pPr>
      <w:r w:rsidRPr="006F7074">
        <w:rPr>
          <w:rFonts w:ascii="Times New Roman" w:hint="eastAsia"/>
        </w:rPr>
        <w:t>应有</w:t>
      </w:r>
      <w:r w:rsidR="00062E14" w:rsidRPr="005D2B12">
        <w:rPr>
          <w:rFonts w:ascii="Arial" w:eastAsia="黑体" w:hint="eastAsia"/>
          <w:b/>
          <w:sz w:val="18"/>
        </w:rPr>
        <w:t>透视</w:t>
      </w:r>
      <w:r w:rsidRPr="006F7074">
        <w:rPr>
          <w:rFonts w:ascii="Times New Roman" w:hint="eastAsia"/>
        </w:rPr>
        <w:t>末帧保持功能。</w:t>
      </w:r>
    </w:p>
    <w:p w:rsidR="00F33D3C" w:rsidRPr="005F3EA1" w:rsidRDefault="00E531ED" w:rsidP="00E531ED">
      <w:pPr>
        <w:pStyle w:val="a2"/>
        <w:spacing w:before="156" w:after="156"/>
        <w:ind w:left="0"/>
        <w:rPr>
          <w:rFonts w:ascii="Times New Roman"/>
        </w:rPr>
      </w:pPr>
      <w:bookmarkStart w:id="269" w:name="_Toc532562555"/>
      <w:bookmarkStart w:id="270" w:name="_Toc532562982"/>
      <w:bookmarkStart w:id="271" w:name="_Toc532563149"/>
      <w:bookmarkStart w:id="272" w:name="_Toc532569145"/>
      <w:bookmarkStart w:id="273" w:name="_Toc532571360"/>
      <w:bookmarkStart w:id="274" w:name="_Toc532573485"/>
      <w:bookmarkStart w:id="275" w:name="_Toc13471827"/>
      <w:bookmarkStart w:id="276" w:name="_Toc13640762"/>
      <w:r w:rsidRPr="005F3EA1">
        <w:rPr>
          <w:rFonts w:ascii="Times New Roman" w:hint="eastAsia"/>
        </w:rPr>
        <w:t>自动透视和透视图像稳定时间</w:t>
      </w:r>
      <w:bookmarkEnd w:id="269"/>
      <w:bookmarkEnd w:id="270"/>
      <w:bookmarkEnd w:id="271"/>
      <w:bookmarkEnd w:id="272"/>
      <w:bookmarkEnd w:id="273"/>
      <w:bookmarkEnd w:id="274"/>
      <w:bookmarkEnd w:id="275"/>
      <w:bookmarkEnd w:id="276"/>
    </w:p>
    <w:p w:rsidR="00C0489E" w:rsidRPr="005F3EA1" w:rsidRDefault="00C0489E" w:rsidP="00C0489E">
      <w:pPr>
        <w:pStyle w:val="aff"/>
        <w:rPr>
          <w:rFonts w:ascii="Times New Roman"/>
        </w:rPr>
      </w:pPr>
      <w:r w:rsidRPr="005F3EA1">
        <w:rPr>
          <w:rFonts w:ascii="Times New Roman" w:hint="eastAsia"/>
        </w:rPr>
        <w:t>应有自动</w:t>
      </w:r>
      <w:r w:rsidR="00062E14" w:rsidRPr="005F3EA1">
        <w:rPr>
          <w:rFonts w:ascii="Arial" w:eastAsia="黑体" w:hint="eastAsia"/>
          <w:b/>
          <w:sz w:val="18"/>
        </w:rPr>
        <w:t>透视</w:t>
      </w:r>
      <w:r w:rsidRPr="005F3EA1">
        <w:rPr>
          <w:rFonts w:ascii="Times New Roman" w:hint="eastAsia"/>
        </w:rPr>
        <w:t>功能。</w:t>
      </w:r>
    </w:p>
    <w:p w:rsidR="00C0489E" w:rsidRPr="005F3EA1" w:rsidRDefault="00C0489E" w:rsidP="00C0489E">
      <w:pPr>
        <w:pStyle w:val="aff"/>
        <w:rPr>
          <w:rFonts w:ascii="Times New Roman" w:eastAsia="华文楷体"/>
          <w:u w:val="single"/>
        </w:rPr>
      </w:pPr>
      <w:r w:rsidRPr="005F3EA1">
        <w:rPr>
          <w:rFonts w:ascii="Times New Roman" w:hint="eastAsia"/>
        </w:rPr>
        <w:t>制造商应规定连续</w:t>
      </w:r>
      <w:r w:rsidR="00062E14" w:rsidRPr="005F3EA1">
        <w:rPr>
          <w:rFonts w:ascii="Arial" w:eastAsia="黑体" w:hint="eastAsia"/>
          <w:b/>
          <w:sz w:val="18"/>
        </w:rPr>
        <w:t>透视</w:t>
      </w:r>
      <w:r w:rsidRPr="005F3EA1">
        <w:rPr>
          <w:rFonts w:ascii="Times New Roman" w:hint="eastAsia"/>
        </w:rPr>
        <w:t>和</w:t>
      </w:r>
      <w:r w:rsidRPr="005F3EA1">
        <w:rPr>
          <w:rFonts w:ascii="Times New Roman" w:hint="eastAsia"/>
        </w:rPr>
        <w:t>/</w:t>
      </w:r>
      <w:r w:rsidRPr="005F3EA1">
        <w:rPr>
          <w:rFonts w:ascii="Times New Roman" w:hint="eastAsia"/>
        </w:rPr>
        <w:t>或最高脉冲透视帧率下的</w:t>
      </w:r>
      <w:r w:rsidRPr="005F3EA1">
        <w:rPr>
          <w:rFonts w:ascii="Arial" w:eastAsia="黑体" w:hint="eastAsia"/>
          <w:b/>
          <w:sz w:val="18"/>
        </w:rPr>
        <w:t>透视图像稳定时间</w:t>
      </w:r>
      <w:r w:rsidRPr="005F3EA1">
        <w:rPr>
          <w:rFonts w:ascii="Times New Roman" w:hint="eastAsia"/>
        </w:rPr>
        <w:t>，但应不大于</w:t>
      </w:r>
      <w:r w:rsidRPr="005F3EA1">
        <w:rPr>
          <w:rFonts w:ascii="Times New Roman" w:hint="eastAsia"/>
        </w:rPr>
        <w:t>2 s</w:t>
      </w:r>
      <w:r w:rsidRPr="005F3EA1">
        <w:rPr>
          <w:rFonts w:ascii="Times New Roman" w:hint="eastAsia"/>
        </w:rPr>
        <w:t>。</w:t>
      </w:r>
    </w:p>
    <w:p w:rsidR="00E531ED" w:rsidRPr="006F7074" w:rsidRDefault="00E531ED" w:rsidP="00E531ED">
      <w:pPr>
        <w:pStyle w:val="a2"/>
        <w:spacing w:before="156" w:after="156"/>
        <w:ind w:left="0"/>
        <w:rPr>
          <w:rFonts w:ascii="Times New Roman"/>
        </w:rPr>
      </w:pPr>
      <w:bookmarkStart w:id="277" w:name="_Toc532562556"/>
      <w:bookmarkStart w:id="278" w:name="_Toc532562983"/>
      <w:bookmarkStart w:id="279" w:name="_Toc532563150"/>
      <w:bookmarkStart w:id="280" w:name="_Toc532569146"/>
      <w:bookmarkStart w:id="281" w:name="_Toc532571361"/>
      <w:bookmarkStart w:id="282" w:name="_Toc532573486"/>
      <w:bookmarkStart w:id="283" w:name="_Toc13471828"/>
      <w:bookmarkStart w:id="284" w:name="_Toc13640763"/>
      <w:r w:rsidRPr="006F7074">
        <w:rPr>
          <w:rFonts w:ascii="Times New Roman" w:hint="eastAsia"/>
        </w:rPr>
        <w:t>影像失真</w:t>
      </w:r>
      <w:bookmarkEnd w:id="277"/>
      <w:bookmarkEnd w:id="278"/>
      <w:bookmarkEnd w:id="279"/>
      <w:bookmarkEnd w:id="280"/>
      <w:bookmarkEnd w:id="281"/>
      <w:bookmarkEnd w:id="282"/>
      <w:bookmarkEnd w:id="283"/>
      <w:bookmarkEnd w:id="284"/>
    </w:p>
    <w:p w:rsidR="00E04842" w:rsidRPr="006F7074" w:rsidRDefault="00C0489E" w:rsidP="00E04842">
      <w:pPr>
        <w:pStyle w:val="aff"/>
        <w:rPr>
          <w:rFonts w:ascii="Times New Roman"/>
        </w:rPr>
      </w:pPr>
      <w:r w:rsidRPr="006F7074">
        <w:rPr>
          <w:rFonts w:ascii="Times New Roman" w:hint="eastAsia"/>
        </w:rPr>
        <w:t>对于使用</w:t>
      </w:r>
      <w:r w:rsidR="005D2B12" w:rsidRPr="005D2B12">
        <w:rPr>
          <w:rFonts w:ascii="Arial" w:eastAsia="黑体" w:hint="eastAsia"/>
          <w:b/>
          <w:sz w:val="18"/>
        </w:rPr>
        <w:t>×射线影象增强器</w:t>
      </w:r>
      <w:r w:rsidRPr="006F7074">
        <w:rPr>
          <w:rFonts w:ascii="Times New Roman" w:hint="eastAsia"/>
        </w:rPr>
        <w:t>和</w:t>
      </w:r>
      <w:r w:rsidRPr="006F7074">
        <w:rPr>
          <w:rFonts w:ascii="Times New Roman" w:hint="eastAsia"/>
        </w:rPr>
        <w:t>CCD</w:t>
      </w:r>
      <w:r w:rsidRPr="006F7074">
        <w:rPr>
          <w:rFonts w:ascii="Times New Roman" w:hint="eastAsia"/>
        </w:rPr>
        <w:t>探测器作为</w:t>
      </w:r>
      <w:r w:rsidR="005D2B12" w:rsidRPr="005D2B12">
        <w:rPr>
          <w:rFonts w:ascii="Arial" w:eastAsia="黑体" w:hint="eastAsia"/>
          <w:b/>
          <w:sz w:val="18"/>
        </w:rPr>
        <w:t>×射线影象接收器</w:t>
      </w:r>
      <w:r w:rsidRPr="006F7074">
        <w:rPr>
          <w:rFonts w:ascii="Times New Roman" w:hint="eastAsia"/>
        </w:rPr>
        <w:t>的图像系统，制造商应规定影像失真，应不大于</w:t>
      </w:r>
      <w:r w:rsidRPr="006F7074">
        <w:rPr>
          <w:rFonts w:ascii="Times New Roman" w:hint="eastAsia"/>
        </w:rPr>
        <w:t>10 %</w:t>
      </w:r>
      <w:r w:rsidRPr="006F7074">
        <w:rPr>
          <w:rFonts w:ascii="Times New Roman" w:hint="eastAsia"/>
        </w:rPr>
        <w:t>。</w:t>
      </w:r>
    </w:p>
    <w:p w:rsidR="00E531ED" w:rsidRPr="006F7074" w:rsidRDefault="00E531ED" w:rsidP="00E531ED">
      <w:pPr>
        <w:pStyle w:val="a2"/>
        <w:spacing w:before="156" w:after="156"/>
        <w:ind w:left="0"/>
        <w:rPr>
          <w:rFonts w:ascii="Times New Roman"/>
        </w:rPr>
      </w:pPr>
      <w:bookmarkStart w:id="285" w:name="_Toc532562557"/>
      <w:bookmarkStart w:id="286" w:name="_Toc532562984"/>
      <w:bookmarkStart w:id="287" w:name="_Toc532563151"/>
      <w:bookmarkStart w:id="288" w:name="_Toc532569147"/>
      <w:bookmarkStart w:id="289" w:name="_Toc532571362"/>
      <w:bookmarkStart w:id="290" w:name="_Toc532573487"/>
      <w:bookmarkStart w:id="291" w:name="_Toc13471829"/>
      <w:bookmarkStart w:id="292" w:name="_Toc13640764"/>
      <w:r w:rsidRPr="006F7074">
        <w:rPr>
          <w:rFonts w:ascii="Times New Roman" w:hint="eastAsia"/>
        </w:rPr>
        <w:t>标称入射野尺寸</w:t>
      </w:r>
      <w:bookmarkEnd w:id="285"/>
      <w:bookmarkEnd w:id="286"/>
      <w:bookmarkEnd w:id="287"/>
      <w:bookmarkEnd w:id="288"/>
      <w:bookmarkEnd w:id="289"/>
      <w:bookmarkEnd w:id="290"/>
      <w:bookmarkEnd w:id="291"/>
      <w:bookmarkEnd w:id="292"/>
    </w:p>
    <w:p w:rsidR="00E04842" w:rsidRPr="006F7074" w:rsidRDefault="005D2B12" w:rsidP="005D2B12">
      <w:pPr>
        <w:pStyle w:val="aff"/>
        <w:ind w:firstLine="361"/>
        <w:rPr>
          <w:rFonts w:ascii="Times New Roman"/>
        </w:rPr>
      </w:pPr>
      <w:r w:rsidRPr="005D2B12">
        <w:rPr>
          <w:rFonts w:ascii="Arial" w:eastAsia="黑体" w:hint="eastAsia"/>
          <w:b/>
          <w:sz w:val="18"/>
        </w:rPr>
        <w:t>×射线影象增强器</w:t>
      </w:r>
      <w:r w:rsidR="00C0489E" w:rsidRPr="006F7074">
        <w:rPr>
          <w:rFonts w:ascii="Times New Roman" w:hint="eastAsia"/>
        </w:rPr>
        <w:t>图像系统的实际</w:t>
      </w:r>
      <w:r w:rsidR="00C0489E" w:rsidRPr="009C511E">
        <w:rPr>
          <w:rFonts w:ascii="Arial" w:eastAsia="黑体" w:hint="eastAsia"/>
          <w:b/>
          <w:sz w:val="18"/>
        </w:rPr>
        <w:t>入射野尺寸</w:t>
      </w:r>
      <w:r w:rsidR="00C0489E" w:rsidRPr="006F7074">
        <w:rPr>
          <w:rFonts w:ascii="Times New Roman" w:hint="eastAsia"/>
        </w:rPr>
        <w:t>应不小于标称值的</w:t>
      </w:r>
      <w:r w:rsidR="00C0489E" w:rsidRPr="006F7074">
        <w:rPr>
          <w:rFonts w:ascii="Times New Roman" w:hint="eastAsia"/>
        </w:rPr>
        <w:t>85 %</w:t>
      </w:r>
      <w:r w:rsidR="00C0489E" w:rsidRPr="006F7074">
        <w:rPr>
          <w:rFonts w:ascii="Times New Roman" w:hint="eastAsia"/>
        </w:rPr>
        <w:t>，平板探测器及</w:t>
      </w:r>
      <w:r w:rsidR="00C0489E" w:rsidRPr="006F7074">
        <w:rPr>
          <w:rFonts w:ascii="Times New Roman" w:hint="eastAsia"/>
        </w:rPr>
        <w:t>CCD</w:t>
      </w:r>
      <w:r w:rsidR="00C0489E" w:rsidRPr="006F7074">
        <w:rPr>
          <w:rFonts w:ascii="Times New Roman" w:hint="eastAsia"/>
        </w:rPr>
        <w:t>探测器数字图像系统的实际成像尺寸应大于标称值的</w:t>
      </w:r>
      <w:r w:rsidR="00C0489E" w:rsidRPr="006F7074">
        <w:rPr>
          <w:rFonts w:ascii="Times New Roman" w:hint="eastAsia"/>
        </w:rPr>
        <w:t>95 %</w:t>
      </w:r>
      <w:r w:rsidR="00C0489E" w:rsidRPr="006F7074">
        <w:rPr>
          <w:rFonts w:ascii="Times New Roman" w:hint="eastAsia"/>
        </w:rPr>
        <w:t>。</w:t>
      </w:r>
    </w:p>
    <w:p w:rsidR="00E531ED" w:rsidRPr="006F7074" w:rsidRDefault="00E531ED" w:rsidP="00E531ED">
      <w:pPr>
        <w:pStyle w:val="a2"/>
        <w:spacing w:before="156" w:after="156"/>
        <w:ind w:left="0"/>
        <w:rPr>
          <w:rFonts w:ascii="Times New Roman"/>
        </w:rPr>
      </w:pPr>
      <w:bookmarkStart w:id="293" w:name="_Toc532562558"/>
      <w:bookmarkStart w:id="294" w:name="_Toc532562985"/>
      <w:bookmarkStart w:id="295" w:name="_Toc532563152"/>
      <w:bookmarkStart w:id="296" w:name="_Toc532569148"/>
      <w:bookmarkStart w:id="297" w:name="_Toc532571363"/>
      <w:bookmarkStart w:id="298" w:name="_Toc532573488"/>
      <w:bookmarkStart w:id="299" w:name="_Toc13471830"/>
      <w:bookmarkStart w:id="300" w:name="_Toc13640765"/>
      <w:r w:rsidRPr="006F7074">
        <w:rPr>
          <w:rFonts w:ascii="Times New Roman" w:hint="eastAsia"/>
        </w:rPr>
        <w:t>空间分辨率</w:t>
      </w:r>
      <w:bookmarkEnd w:id="293"/>
      <w:bookmarkEnd w:id="294"/>
      <w:bookmarkEnd w:id="295"/>
      <w:bookmarkEnd w:id="296"/>
      <w:bookmarkEnd w:id="297"/>
      <w:bookmarkEnd w:id="298"/>
      <w:bookmarkEnd w:id="299"/>
      <w:bookmarkEnd w:id="300"/>
    </w:p>
    <w:p w:rsidR="00AA3A91" w:rsidRPr="006F7074" w:rsidRDefault="00AA3A91" w:rsidP="00AA3A91">
      <w:pPr>
        <w:pStyle w:val="aff"/>
        <w:rPr>
          <w:rFonts w:ascii="Times New Roman"/>
        </w:rPr>
      </w:pPr>
      <w:r w:rsidRPr="006F7074">
        <w:rPr>
          <w:rFonts w:ascii="Times New Roman" w:hint="eastAsia"/>
        </w:rPr>
        <w:t>成人器官协议的最大视野下的</w:t>
      </w:r>
      <w:r w:rsidRPr="00EF2468">
        <w:rPr>
          <w:rFonts w:ascii="Arial" w:eastAsia="黑体" w:hint="eastAsia"/>
          <w:b/>
          <w:noProof w:val="0"/>
          <w:sz w:val="18"/>
        </w:rPr>
        <w:t>空间分辨率</w:t>
      </w:r>
      <w:r w:rsidRPr="006F7074">
        <w:rPr>
          <w:rFonts w:ascii="Times New Roman" w:hint="eastAsia"/>
        </w:rPr>
        <w:t>应符合下列要求：</w:t>
      </w:r>
    </w:p>
    <w:p w:rsidR="00AA3A91" w:rsidRPr="006F7074" w:rsidRDefault="00AA3A91" w:rsidP="002E3DA4">
      <w:pPr>
        <w:pStyle w:val="af8"/>
        <w:numPr>
          <w:ilvl w:val="0"/>
          <w:numId w:val="45"/>
        </w:numPr>
        <w:rPr>
          <w:rFonts w:ascii="Times New Roman"/>
          <w:noProof/>
        </w:rPr>
      </w:pPr>
      <w:r w:rsidRPr="006F7074">
        <w:rPr>
          <w:rFonts w:ascii="Times New Roman" w:hint="eastAsia"/>
          <w:noProof/>
        </w:rPr>
        <w:t>对于</w:t>
      </w:r>
      <w:r w:rsidR="005D2B12" w:rsidRPr="005D2B12">
        <w:rPr>
          <w:rFonts w:ascii="Arial" w:eastAsia="黑体" w:hint="eastAsia"/>
          <w:b/>
          <w:noProof/>
          <w:sz w:val="18"/>
        </w:rPr>
        <w:t>×射线影象增强器</w:t>
      </w:r>
      <w:r w:rsidRPr="006F7074">
        <w:rPr>
          <w:rFonts w:ascii="Times New Roman" w:hint="eastAsia"/>
          <w:noProof/>
        </w:rPr>
        <w:t>系统，制造商应规定</w:t>
      </w:r>
      <w:r w:rsidRPr="006F09E5">
        <w:rPr>
          <w:rFonts w:ascii="Arial" w:eastAsia="黑体" w:hint="eastAsia"/>
          <w:b/>
          <w:sz w:val="18"/>
        </w:rPr>
        <w:t>透视</w:t>
      </w:r>
      <w:r w:rsidRPr="006F7074">
        <w:rPr>
          <w:rFonts w:ascii="Times New Roman" w:hint="eastAsia"/>
          <w:noProof/>
        </w:rPr>
        <w:t>和</w:t>
      </w:r>
      <w:r w:rsidR="006F09E5" w:rsidRPr="006F09E5">
        <w:rPr>
          <w:rFonts w:ascii="Arial" w:eastAsia="黑体" w:hint="eastAsia"/>
          <w:b/>
          <w:sz w:val="18"/>
        </w:rPr>
        <w:t>×射线摄影</w:t>
      </w:r>
      <w:r w:rsidRPr="006F7074">
        <w:rPr>
          <w:rFonts w:ascii="Times New Roman" w:hint="eastAsia"/>
          <w:noProof/>
        </w:rPr>
        <w:t>模式下的最大视野</w:t>
      </w:r>
      <w:r w:rsidR="00EF2468" w:rsidRPr="00EF2468">
        <w:rPr>
          <w:rFonts w:ascii="Arial" w:eastAsia="黑体" w:hint="eastAsia"/>
          <w:b/>
          <w:sz w:val="18"/>
        </w:rPr>
        <w:t>空间分辨率</w:t>
      </w:r>
      <w:r w:rsidRPr="006F7074">
        <w:rPr>
          <w:rFonts w:ascii="Times New Roman" w:hint="eastAsia"/>
          <w:noProof/>
        </w:rPr>
        <w:t>，但应不小于表</w:t>
      </w:r>
      <w:r w:rsidRPr="006F7074">
        <w:rPr>
          <w:rFonts w:ascii="Times New Roman" w:hint="eastAsia"/>
          <w:noProof/>
        </w:rPr>
        <w:t>1</w:t>
      </w:r>
      <w:r w:rsidRPr="006F7074">
        <w:rPr>
          <w:rFonts w:ascii="Times New Roman" w:hint="eastAsia"/>
          <w:noProof/>
        </w:rPr>
        <w:t>的规定值；</w:t>
      </w:r>
    </w:p>
    <w:p w:rsidR="00AA3A91" w:rsidRPr="006F7074" w:rsidRDefault="00AA3A91" w:rsidP="002E3DA4">
      <w:pPr>
        <w:pStyle w:val="af8"/>
        <w:numPr>
          <w:ilvl w:val="0"/>
          <w:numId w:val="39"/>
        </w:numPr>
        <w:rPr>
          <w:rFonts w:ascii="Times New Roman"/>
          <w:noProof/>
        </w:rPr>
      </w:pPr>
      <w:r w:rsidRPr="006F7074">
        <w:rPr>
          <w:rFonts w:ascii="Times New Roman" w:hint="eastAsia"/>
          <w:noProof/>
        </w:rPr>
        <w:t>对于平板探测器系统及</w:t>
      </w:r>
      <w:r w:rsidRPr="006F7074">
        <w:rPr>
          <w:rFonts w:ascii="Times New Roman" w:hint="eastAsia"/>
          <w:noProof/>
        </w:rPr>
        <w:t>CCD</w:t>
      </w:r>
      <w:r w:rsidRPr="006F7074">
        <w:rPr>
          <w:rFonts w:ascii="Times New Roman" w:hint="eastAsia"/>
          <w:noProof/>
        </w:rPr>
        <w:t>探测器系统，制造商应规定</w:t>
      </w:r>
      <w:r w:rsidR="006F09E5" w:rsidRPr="006F09E5">
        <w:rPr>
          <w:rFonts w:ascii="Arial" w:eastAsia="黑体" w:hint="eastAsia"/>
          <w:b/>
          <w:sz w:val="18"/>
        </w:rPr>
        <w:t>透视</w:t>
      </w:r>
      <w:r w:rsidR="006F09E5" w:rsidRPr="006F7074">
        <w:rPr>
          <w:rFonts w:ascii="Times New Roman" w:hint="eastAsia"/>
          <w:noProof/>
        </w:rPr>
        <w:t>和</w:t>
      </w:r>
      <w:r w:rsidR="006F09E5" w:rsidRPr="006F09E5">
        <w:rPr>
          <w:rFonts w:ascii="Arial" w:eastAsia="黑体" w:hint="eastAsia"/>
          <w:b/>
          <w:sz w:val="18"/>
        </w:rPr>
        <w:t>×射线摄影</w:t>
      </w:r>
      <w:r w:rsidRPr="006F7074">
        <w:rPr>
          <w:rFonts w:ascii="Times New Roman" w:hint="eastAsia"/>
          <w:noProof/>
        </w:rPr>
        <w:t>模式下的</w:t>
      </w:r>
      <w:r w:rsidR="00EF2468" w:rsidRPr="00EF2468">
        <w:rPr>
          <w:rFonts w:ascii="Arial" w:eastAsia="黑体" w:hint="eastAsia"/>
          <w:b/>
          <w:sz w:val="18"/>
        </w:rPr>
        <w:t>空间分辨率</w:t>
      </w:r>
      <w:r w:rsidRPr="006F7074">
        <w:rPr>
          <w:rFonts w:ascii="Times New Roman" w:hint="eastAsia"/>
          <w:noProof/>
        </w:rPr>
        <w:t>及对应的视野尺寸，至少应规定最大视野的</w:t>
      </w:r>
      <w:r w:rsidR="00EF2468" w:rsidRPr="00EF2468">
        <w:rPr>
          <w:rFonts w:ascii="Arial" w:eastAsia="黑体" w:hint="eastAsia"/>
          <w:b/>
          <w:sz w:val="18"/>
        </w:rPr>
        <w:t>空间分辨率</w:t>
      </w:r>
      <w:r w:rsidRPr="006F7074">
        <w:rPr>
          <w:rFonts w:ascii="Times New Roman" w:hint="eastAsia"/>
          <w:noProof/>
        </w:rPr>
        <w:t>。</w:t>
      </w:r>
    </w:p>
    <w:p w:rsidR="00AA3A91" w:rsidRPr="006F7074" w:rsidRDefault="00AA3A91" w:rsidP="004328CC">
      <w:pPr>
        <w:pStyle w:val="affffff1"/>
        <w:spacing w:before="156" w:after="156"/>
        <w:rPr>
          <w:rFonts w:ascii="Times New Roman"/>
          <w:noProof/>
        </w:rPr>
      </w:pPr>
      <w:r w:rsidRPr="006F7074">
        <w:rPr>
          <w:rFonts w:ascii="Times New Roman" w:hint="eastAsia"/>
          <w:noProof/>
        </w:rPr>
        <w:t xml:space="preserve"> </w:t>
      </w:r>
      <w:r w:rsidRPr="006F7074">
        <w:rPr>
          <w:rFonts w:ascii="Times New Roman" w:hint="eastAsia"/>
          <w:noProof/>
        </w:rPr>
        <w:t>最大视野的</w:t>
      </w:r>
      <w:r w:rsidR="00EF2468" w:rsidRPr="00EF2468">
        <w:rPr>
          <w:rFonts w:ascii="Arial" w:hint="eastAsia"/>
          <w:b/>
          <w:sz w:val="18"/>
        </w:rPr>
        <w:t>空间分辨率</w:t>
      </w:r>
      <w:r w:rsidRPr="006F7074">
        <w:rPr>
          <w:rFonts w:ascii="Times New Roman" w:hint="eastAsia"/>
          <w:noProof/>
        </w:rPr>
        <w:t>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2313"/>
        <w:gridCol w:w="1451"/>
        <w:gridCol w:w="1452"/>
        <w:gridCol w:w="1452"/>
        <w:gridCol w:w="1451"/>
        <w:gridCol w:w="1452"/>
      </w:tblGrid>
      <w:tr w:rsidR="00AA3A91" w:rsidRPr="006F7074" w:rsidTr="00A943DF">
        <w:trPr>
          <w:jc w:val="center"/>
        </w:trPr>
        <w:tc>
          <w:tcPr>
            <w:tcW w:w="2313"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最大视野尺寸</w:t>
            </w:r>
            <w:r w:rsidRPr="006F7074">
              <w:rPr>
                <w:rFonts w:hint="eastAsia"/>
                <w:noProof/>
                <w:kern w:val="0"/>
                <w:szCs w:val="20"/>
              </w:rPr>
              <w:t>/mm</w:t>
            </w:r>
          </w:p>
        </w:tc>
        <w:tc>
          <w:tcPr>
            <w:tcW w:w="1451"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110(4.5 in)</w:t>
            </w:r>
          </w:p>
        </w:tc>
        <w:tc>
          <w:tcPr>
            <w:tcW w:w="1452" w:type="dxa"/>
            <w:tcBorders>
              <w:top w:val="single" w:sz="8" w:space="0" w:color="auto"/>
              <w:bottom w:val="single" w:sz="8" w:space="0" w:color="auto"/>
            </w:tcBorders>
          </w:tcPr>
          <w:p w:rsidR="00AA3A91" w:rsidRPr="006F7074" w:rsidRDefault="00AA3A91" w:rsidP="00A943DF">
            <w:pPr>
              <w:jc w:val="center"/>
              <w:rPr>
                <w:noProof/>
                <w:kern w:val="0"/>
                <w:szCs w:val="20"/>
              </w:rPr>
            </w:pPr>
            <w:r w:rsidRPr="006F7074">
              <w:rPr>
                <w:rFonts w:hint="eastAsia"/>
                <w:noProof/>
                <w:kern w:val="0"/>
                <w:szCs w:val="20"/>
              </w:rPr>
              <w:t>150(6 in)</w:t>
            </w:r>
          </w:p>
        </w:tc>
        <w:tc>
          <w:tcPr>
            <w:tcW w:w="1452"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230(</w:t>
            </w:r>
            <w:smartTag w:uri="urn:schemas-microsoft-com:office:smarttags" w:element="chmetcnv">
              <w:smartTagPr>
                <w:attr w:name="TCSC" w:val="0"/>
                <w:attr w:name="NumberType" w:val="1"/>
                <w:attr w:name="Negative" w:val="False"/>
                <w:attr w:name="HasSpace" w:val="True"/>
                <w:attr w:name="SourceValue" w:val="9"/>
                <w:attr w:name="UnitName" w:val="in"/>
              </w:smartTagPr>
              <w:r w:rsidRPr="006F7074">
                <w:rPr>
                  <w:rFonts w:hint="eastAsia"/>
                  <w:noProof/>
                  <w:kern w:val="0"/>
                  <w:szCs w:val="20"/>
                </w:rPr>
                <w:t>9 in</w:t>
              </w:r>
            </w:smartTag>
            <w:r w:rsidRPr="006F7074">
              <w:rPr>
                <w:rFonts w:hint="eastAsia"/>
                <w:noProof/>
                <w:kern w:val="0"/>
                <w:szCs w:val="20"/>
              </w:rPr>
              <w:t>)</w:t>
            </w:r>
          </w:p>
        </w:tc>
        <w:tc>
          <w:tcPr>
            <w:tcW w:w="1451"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310(</w:t>
            </w:r>
            <w:smartTag w:uri="urn:schemas-microsoft-com:office:smarttags" w:element="chmetcnv">
              <w:smartTagPr>
                <w:attr w:name="TCSC" w:val="0"/>
                <w:attr w:name="NumberType" w:val="1"/>
                <w:attr w:name="Negative" w:val="False"/>
                <w:attr w:name="HasSpace" w:val="True"/>
                <w:attr w:name="SourceValue" w:val="12"/>
                <w:attr w:name="UnitName" w:val="in"/>
              </w:smartTagPr>
              <w:r w:rsidRPr="006F7074">
                <w:rPr>
                  <w:rFonts w:hint="eastAsia"/>
                  <w:noProof/>
                  <w:kern w:val="0"/>
                  <w:szCs w:val="20"/>
                </w:rPr>
                <w:t>12 in</w:t>
              </w:r>
            </w:smartTag>
            <w:r w:rsidRPr="006F7074">
              <w:rPr>
                <w:rFonts w:hint="eastAsia"/>
                <w:noProof/>
                <w:kern w:val="0"/>
                <w:szCs w:val="20"/>
              </w:rPr>
              <w:t>)</w:t>
            </w:r>
          </w:p>
        </w:tc>
        <w:tc>
          <w:tcPr>
            <w:tcW w:w="1452"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350(</w:t>
            </w:r>
            <w:smartTag w:uri="urn:schemas-microsoft-com:office:smarttags" w:element="chmetcnv">
              <w:smartTagPr>
                <w:attr w:name="TCSC" w:val="0"/>
                <w:attr w:name="NumberType" w:val="1"/>
                <w:attr w:name="Negative" w:val="False"/>
                <w:attr w:name="HasSpace" w:val="True"/>
                <w:attr w:name="SourceValue" w:val="15"/>
                <w:attr w:name="UnitName" w:val="in"/>
              </w:smartTagPr>
              <w:r w:rsidRPr="006F7074">
                <w:rPr>
                  <w:rFonts w:hint="eastAsia"/>
                  <w:noProof/>
                  <w:kern w:val="0"/>
                  <w:szCs w:val="20"/>
                </w:rPr>
                <w:t>15 in</w:t>
              </w:r>
            </w:smartTag>
            <w:r w:rsidRPr="006F7074">
              <w:rPr>
                <w:rFonts w:hint="eastAsia"/>
                <w:noProof/>
                <w:kern w:val="0"/>
                <w:szCs w:val="20"/>
              </w:rPr>
              <w:t>)</w:t>
            </w:r>
          </w:p>
        </w:tc>
      </w:tr>
      <w:tr w:rsidR="00AA3A91" w:rsidRPr="006F7074" w:rsidTr="00A943DF">
        <w:trPr>
          <w:jc w:val="center"/>
        </w:trPr>
        <w:tc>
          <w:tcPr>
            <w:tcW w:w="2313" w:type="dxa"/>
            <w:tcBorders>
              <w:top w:val="single" w:sz="8" w:space="0" w:color="auto"/>
              <w:bottom w:val="single" w:sz="8" w:space="0" w:color="auto"/>
            </w:tcBorders>
            <w:shd w:val="clear" w:color="auto" w:fill="auto"/>
          </w:tcPr>
          <w:p w:rsidR="00AA3A91" w:rsidRPr="006F7074" w:rsidRDefault="00EF2468" w:rsidP="00A943DF">
            <w:pPr>
              <w:jc w:val="center"/>
              <w:rPr>
                <w:noProof/>
                <w:kern w:val="0"/>
                <w:szCs w:val="20"/>
              </w:rPr>
            </w:pPr>
            <w:r w:rsidRPr="00EF2468">
              <w:rPr>
                <w:rFonts w:ascii="Arial" w:eastAsia="黑体" w:hint="eastAsia"/>
                <w:b/>
                <w:sz w:val="18"/>
              </w:rPr>
              <w:t>空间分辨率</w:t>
            </w:r>
            <w:r w:rsidR="00AA3A91" w:rsidRPr="006F7074">
              <w:rPr>
                <w:rFonts w:hint="eastAsia"/>
                <w:noProof/>
                <w:kern w:val="0"/>
                <w:szCs w:val="20"/>
              </w:rPr>
              <w:t>/(lp/mm)</w:t>
            </w:r>
          </w:p>
        </w:tc>
        <w:tc>
          <w:tcPr>
            <w:tcW w:w="1451"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w:t>
            </w:r>
            <w:r w:rsidRPr="006F7074">
              <w:rPr>
                <w:rFonts w:hint="eastAsia"/>
                <w:noProof/>
                <w:kern w:val="0"/>
                <w:szCs w:val="20"/>
              </w:rPr>
              <w:t>1.2</w:t>
            </w:r>
          </w:p>
        </w:tc>
        <w:tc>
          <w:tcPr>
            <w:tcW w:w="1452" w:type="dxa"/>
            <w:tcBorders>
              <w:top w:val="single" w:sz="8" w:space="0" w:color="auto"/>
              <w:bottom w:val="single" w:sz="8" w:space="0" w:color="auto"/>
            </w:tcBorders>
          </w:tcPr>
          <w:p w:rsidR="00AA3A91" w:rsidRPr="006F7074" w:rsidRDefault="00AA3A91" w:rsidP="00A943DF">
            <w:pPr>
              <w:jc w:val="center"/>
              <w:rPr>
                <w:noProof/>
                <w:kern w:val="0"/>
                <w:szCs w:val="20"/>
              </w:rPr>
            </w:pPr>
            <w:r w:rsidRPr="006F7074">
              <w:rPr>
                <w:rFonts w:hint="eastAsia"/>
                <w:noProof/>
                <w:kern w:val="0"/>
                <w:szCs w:val="20"/>
              </w:rPr>
              <w:t>≥</w:t>
            </w:r>
            <w:r w:rsidRPr="006F7074">
              <w:rPr>
                <w:rFonts w:hint="eastAsia"/>
                <w:noProof/>
                <w:kern w:val="0"/>
                <w:szCs w:val="20"/>
              </w:rPr>
              <w:t>1.2</w:t>
            </w:r>
          </w:p>
        </w:tc>
        <w:tc>
          <w:tcPr>
            <w:tcW w:w="1452"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w:t>
            </w:r>
            <w:r w:rsidRPr="006F7074">
              <w:rPr>
                <w:rFonts w:hint="eastAsia"/>
                <w:noProof/>
                <w:kern w:val="0"/>
                <w:szCs w:val="20"/>
              </w:rPr>
              <w:t>1.2</w:t>
            </w:r>
          </w:p>
        </w:tc>
        <w:tc>
          <w:tcPr>
            <w:tcW w:w="1451"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w:t>
            </w:r>
            <w:r w:rsidRPr="006F7074">
              <w:rPr>
                <w:rFonts w:hint="eastAsia"/>
                <w:noProof/>
                <w:kern w:val="0"/>
                <w:szCs w:val="20"/>
              </w:rPr>
              <w:t>1.0</w:t>
            </w:r>
          </w:p>
        </w:tc>
        <w:tc>
          <w:tcPr>
            <w:tcW w:w="1452" w:type="dxa"/>
            <w:tcBorders>
              <w:top w:val="single" w:sz="8" w:space="0" w:color="auto"/>
              <w:bottom w:val="single" w:sz="8" w:space="0" w:color="auto"/>
            </w:tcBorders>
            <w:shd w:val="clear" w:color="auto" w:fill="auto"/>
          </w:tcPr>
          <w:p w:rsidR="00AA3A91" w:rsidRPr="006F7074" w:rsidRDefault="00AA3A91" w:rsidP="00A943DF">
            <w:pPr>
              <w:jc w:val="center"/>
              <w:rPr>
                <w:noProof/>
                <w:kern w:val="0"/>
                <w:szCs w:val="20"/>
              </w:rPr>
            </w:pPr>
            <w:r w:rsidRPr="006F7074">
              <w:rPr>
                <w:rFonts w:hint="eastAsia"/>
                <w:noProof/>
                <w:kern w:val="0"/>
                <w:szCs w:val="20"/>
              </w:rPr>
              <w:t>≥</w:t>
            </w:r>
            <w:r w:rsidRPr="006F7074">
              <w:rPr>
                <w:rFonts w:hint="eastAsia"/>
                <w:noProof/>
                <w:kern w:val="0"/>
                <w:szCs w:val="20"/>
              </w:rPr>
              <w:t>0.8</w:t>
            </w:r>
          </w:p>
        </w:tc>
      </w:tr>
    </w:tbl>
    <w:p w:rsidR="00E04842" w:rsidRPr="006F7074" w:rsidRDefault="00AA3A91" w:rsidP="00E04842">
      <w:pPr>
        <w:pStyle w:val="aff"/>
        <w:rPr>
          <w:rFonts w:ascii="Times New Roman"/>
        </w:rPr>
      </w:pPr>
      <w:r w:rsidRPr="006F7074">
        <w:rPr>
          <w:rFonts w:ascii="Times New Roman" w:hint="eastAsia"/>
        </w:rPr>
        <w:t>如适用，制造商应规定儿童器官协议的最大视野下的</w:t>
      </w:r>
      <w:r w:rsidR="00EF2468" w:rsidRPr="00EF2468">
        <w:rPr>
          <w:rFonts w:ascii="Arial" w:eastAsia="黑体" w:hint="eastAsia"/>
          <w:b/>
          <w:noProof w:val="0"/>
          <w:sz w:val="18"/>
        </w:rPr>
        <w:t>空间分辨率</w:t>
      </w:r>
      <w:r w:rsidRPr="006F7074">
        <w:rPr>
          <w:rFonts w:ascii="Times New Roman" w:hint="eastAsia"/>
        </w:rPr>
        <w:t>。</w:t>
      </w:r>
    </w:p>
    <w:p w:rsidR="00E531ED" w:rsidRPr="006F7074" w:rsidRDefault="00E531ED" w:rsidP="00E531ED">
      <w:pPr>
        <w:pStyle w:val="a2"/>
        <w:spacing w:before="156" w:after="156"/>
        <w:ind w:left="0"/>
        <w:rPr>
          <w:rFonts w:ascii="Times New Roman"/>
        </w:rPr>
      </w:pPr>
      <w:bookmarkStart w:id="301" w:name="_Toc532562559"/>
      <w:bookmarkStart w:id="302" w:name="_Toc532562986"/>
      <w:bookmarkStart w:id="303" w:name="_Toc532563153"/>
      <w:bookmarkStart w:id="304" w:name="_Toc532569149"/>
      <w:bookmarkStart w:id="305" w:name="_Toc532571364"/>
      <w:bookmarkStart w:id="306" w:name="_Toc532573489"/>
      <w:bookmarkStart w:id="307" w:name="_Toc13471831"/>
      <w:bookmarkStart w:id="308" w:name="_Toc13640766"/>
      <w:r w:rsidRPr="006F7074">
        <w:rPr>
          <w:rFonts w:ascii="Times New Roman" w:hint="eastAsia"/>
        </w:rPr>
        <w:t>低对比度分辨率</w:t>
      </w:r>
      <w:bookmarkEnd w:id="301"/>
      <w:bookmarkEnd w:id="302"/>
      <w:bookmarkEnd w:id="303"/>
      <w:bookmarkEnd w:id="304"/>
      <w:bookmarkEnd w:id="305"/>
      <w:bookmarkEnd w:id="306"/>
      <w:bookmarkEnd w:id="307"/>
      <w:bookmarkEnd w:id="308"/>
    </w:p>
    <w:p w:rsidR="00AA3A91" w:rsidRPr="006F7074" w:rsidRDefault="00AA3A91" w:rsidP="00AA3A91">
      <w:pPr>
        <w:pStyle w:val="aff"/>
        <w:rPr>
          <w:rFonts w:ascii="Times New Roman"/>
        </w:rPr>
      </w:pPr>
      <w:r w:rsidRPr="006F7074">
        <w:rPr>
          <w:rFonts w:ascii="Times New Roman" w:hint="eastAsia"/>
        </w:rPr>
        <w:t>成人器官协议的最大视野下的</w:t>
      </w:r>
      <w:r w:rsidRPr="00EF2468">
        <w:rPr>
          <w:rFonts w:ascii="Arial" w:eastAsia="黑体" w:hint="eastAsia"/>
          <w:b/>
          <w:noProof w:val="0"/>
          <w:sz w:val="18"/>
        </w:rPr>
        <w:t>低对比度分辨率</w:t>
      </w:r>
      <w:r w:rsidRPr="006F7074">
        <w:rPr>
          <w:rFonts w:ascii="Times New Roman" w:hint="eastAsia"/>
        </w:rPr>
        <w:t>应符合下列要求：</w:t>
      </w:r>
    </w:p>
    <w:p w:rsidR="00AA3A91" w:rsidRPr="006F7074" w:rsidRDefault="00AA3A91" w:rsidP="0002742C">
      <w:pPr>
        <w:pStyle w:val="af8"/>
        <w:numPr>
          <w:ilvl w:val="0"/>
          <w:numId w:val="27"/>
        </w:numPr>
        <w:rPr>
          <w:rFonts w:ascii="Times New Roman"/>
          <w:noProof/>
        </w:rPr>
      </w:pPr>
      <w:r w:rsidRPr="006F7074">
        <w:rPr>
          <w:rFonts w:ascii="Times New Roman" w:hint="eastAsia"/>
          <w:noProof/>
        </w:rPr>
        <w:t>透视模式的</w:t>
      </w:r>
      <w:r w:rsidR="00EF2468" w:rsidRPr="00EF2468">
        <w:rPr>
          <w:rFonts w:ascii="Arial" w:eastAsia="黑体" w:hint="eastAsia"/>
          <w:b/>
          <w:sz w:val="18"/>
        </w:rPr>
        <w:t>低对比度分辨率</w:t>
      </w:r>
      <w:r w:rsidRPr="006F7074">
        <w:rPr>
          <w:rFonts w:ascii="Times New Roman" w:hint="eastAsia"/>
          <w:noProof/>
        </w:rPr>
        <w:t>应不大于</w:t>
      </w:r>
      <w:r w:rsidRPr="006F7074">
        <w:rPr>
          <w:rFonts w:ascii="Times New Roman" w:hint="eastAsia"/>
          <w:noProof/>
        </w:rPr>
        <w:t xml:space="preserve">3.3 </w:t>
      </w:r>
      <w:r w:rsidRPr="006F7074">
        <w:rPr>
          <w:rFonts w:ascii="Times New Roman" w:hint="eastAsia"/>
          <w:noProof/>
        </w:rPr>
        <w:t>％；</w:t>
      </w:r>
    </w:p>
    <w:p w:rsidR="00AA3A91" w:rsidRPr="006F7074" w:rsidRDefault="006F09E5" w:rsidP="0002742C">
      <w:pPr>
        <w:pStyle w:val="af8"/>
        <w:numPr>
          <w:ilvl w:val="0"/>
          <w:numId w:val="27"/>
        </w:numPr>
        <w:rPr>
          <w:rFonts w:ascii="Times New Roman"/>
          <w:noProof/>
        </w:rPr>
      </w:pPr>
      <w:r w:rsidRPr="006F09E5">
        <w:rPr>
          <w:rFonts w:ascii="Arial" w:eastAsia="黑体" w:hint="eastAsia"/>
          <w:b/>
          <w:sz w:val="18"/>
        </w:rPr>
        <w:lastRenderedPageBreak/>
        <w:t>×射线摄影</w:t>
      </w:r>
      <w:r w:rsidR="00AA3A91" w:rsidRPr="006F7074">
        <w:rPr>
          <w:rFonts w:ascii="Times New Roman" w:hint="eastAsia"/>
          <w:noProof/>
        </w:rPr>
        <w:t>模式的</w:t>
      </w:r>
      <w:r w:rsidR="00EF2468" w:rsidRPr="00EF2468">
        <w:rPr>
          <w:rFonts w:ascii="Arial" w:eastAsia="黑体" w:hint="eastAsia"/>
          <w:b/>
          <w:sz w:val="18"/>
        </w:rPr>
        <w:t>低对比度分辨率</w:t>
      </w:r>
      <w:r w:rsidR="00AA3A91" w:rsidRPr="006F7074">
        <w:rPr>
          <w:rFonts w:ascii="Times New Roman" w:hint="eastAsia"/>
          <w:noProof/>
        </w:rPr>
        <w:t>应不大于</w:t>
      </w:r>
      <w:r w:rsidR="00AA3A91" w:rsidRPr="006F7074">
        <w:rPr>
          <w:rFonts w:ascii="Times New Roman" w:hint="eastAsia"/>
          <w:noProof/>
        </w:rPr>
        <w:t xml:space="preserve">2.3 </w:t>
      </w:r>
      <w:r w:rsidR="00AA3A91" w:rsidRPr="006F7074">
        <w:rPr>
          <w:rFonts w:ascii="Times New Roman" w:hint="eastAsia"/>
          <w:noProof/>
        </w:rPr>
        <w:t>％。</w:t>
      </w:r>
    </w:p>
    <w:p w:rsidR="00E04842" w:rsidRPr="006F7074" w:rsidRDefault="00AA3A91" w:rsidP="00AA3A91">
      <w:pPr>
        <w:pStyle w:val="aff"/>
        <w:rPr>
          <w:rFonts w:ascii="Times New Roman"/>
        </w:rPr>
      </w:pPr>
      <w:r w:rsidRPr="006F7074">
        <w:rPr>
          <w:rFonts w:ascii="Times New Roman" w:hint="eastAsia"/>
        </w:rPr>
        <w:t>如适用，制造商应规定儿童器官协议的最大视野下的</w:t>
      </w:r>
      <w:r w:rsidR="00EF2468" w:rsidRPr="00EF2468">
        <w:rPr>
          <w:rFonts w:ascii="Arial" w:eastAsia="黑体" w:hint="eastAsia"/>
          <w:b/>
          <w:noProof w:val="0"/>
          <w:sz w:val="18"/>
        </w:rPr>
        <w:t>低对比度分辨率</w:t>
      </w:r>
      <w:r w:rsidRPr="006F7074">
        <w:rPr>
          <w:rFonts w:ascii="Times New Roman" w:hint="eastAsia"/>
        </w:rPr>
        <w:t>。</w:t>
      </w:r>
    </w:p>
    <w:p w:rsidR="00E531ED" w:rsidRPr="006F7074" w:rsidRDefault="00E531ED" w:rsidP="00E531ED">
      <w:pPr>
        <w:pStyle w:val="a2"/>
        <w:spacing w:before="156" w:after="156"/>
        <w:ind w:left="0"/>
        <w:rPr>
          <w:rFonts w:ascii="Times New Roman"/>
        </w:rPr>
      </w:pPr>
      <w:bookmarkStart w:id="309" w:name="_Toc532562560"/>
      <w:bookmarkStart w:id="310" w:name="_Toc532562987"/>
      <w:bookmarkStart w:id="311" w:name="_Toc532563154"/>
      <w:bookmarkStart w:id="312" w:name="_Toc532569150"/>
      <w:bookmarkStart w:id="313" w:name="_Toc532571365"/>
      <w:bookmarkStart w:id="314" w:name="_Toc532573490"/>
      <w:bookmarkStart w:id="315" w:name="_Toc13471832"/>
      <w:bookmarkStart w:id="316" w:name="_Toc13640767"/>
      <w:r w:rsidRPr="006F7074">
        <w:rPr>
          <w:rFonts w:ascii="Times New Roman" w:hint="eastAsia"/>
        </w:rPr>
        <w:t>透视图像亮度稳定度</w:t>
      </w:r>
      <w:bookmarkEnd w:id="309"/>
      <w:bookmarkEnd w:id="310"/>
      <w:bookmarkEnd w:id="311"/>
      <w:bookmarkEnd w:id="312"/>
      <w:bookmarkEnd w:id="313"/>
      <w:bookmarkEnd w:id="314"/>
      <w:bookmarkEnd w:id="315"/>
      <w:bookmarkEnd w:id="316"/>
    </w:p>
    <w:p w:rsidR="00E04842" w:rsidRPr="006F7074" w:rsidRDefault="00AA3A91" w:rsidP="00E04842">
      <w:pPr>
        <w:pStyle w:val="aff"/>
        <w:rPr>
          <w:rFonts w:ascii="Times New Roman"/>
        </w:rPr>
      </w:pPr>
      <w:r w:rsidRPr="006F7074">
        <w:rPr>
          <w:rFonts w:ascii="Times New Roman" w:hint="eastAsia"/>
        </w:rPr>
        <w:t>自动</w:t>
      </w:r>
      <w:r w:rsidRPr="009C511E">
        <w:rPr>
          <w:rFonts w:ascii="Arial" w:eastAsia="黑体" w:hint="eastAsia"/>
          <w:b/>
          <w:sz w:val="18"/>
        </w:rPr>
        <w:t>透视</w:t>
      </w:r>
      <w:r w:rsidRPr="006F7074">
        <w:rPr>
          <w:rFonts w:ascii="Times New Roman" w:hint="eastAsia"/>
        </w:rPr>
        <w:t>模式下的</w:t>
      </w:r>
      <w:r w:rsidR="00EF2468" w:rsidRPr="005D2B12">
        <w:rPr>
          <w:rFonts w:ascii="Arial" w:eastAsia="黑体" w:hint="eastAsia"/>
          <w:b/>
          <w:sz w:val="18"/>
        </w:rPr>
        <w:t>透视图像亮度稳定度</w:t>
      </w:r>
      <w:r w:rsidRPr="006F7074">
        <w:rPr>
          <w:rFonts w:ascii="Times New Roman" w:hint="eastAsia"/>
        </w:rPr>
        <w:t>应不大于</w:t>
      </w:r>
      <w:r w:rsidRPr="006F7074">
        <w:rPr>
          <w:rFonts w:ascii="Times New Roman" w:hint="eastAsia"/>
        </w:rPr>
        <w:t>15 %</w:t>
      </w:r>
      <w:r w:rsidRPr="006F7074">
        <w:rPr>
          <w:rFonts w:ascii="Times New Roman" w:hint="eastAsia"/>
        </w:rPr>
        <w:t>。</w:t>
      </w:r>
    </w:p>
    <w:p w:rsidR="00E531ED" w:rsidRPr="006F7074" w:rsidRDefault="00E531ED" w:rsidP="00E531ED">
      <w:pPr>
        <w:pStyle w:val="a2"/>
        <w:spacing w:before="156" w:after="156"/>
        <w:ind w:left="0"/>
        <w:rPr>
          <w:rFonts w:ascii="Times New Roman"/>
        </w:rPr>
      </w:pPr>
      <w:bookmarkStart w:id="317" w:name="_Toc532562561"/>
      <w:bookmarkStart w:id="318" w:name="_Toc532562988"/>
      <w:bookmarkStart w:id="319" w:name="_Toc532563155"/>
      <w:bookmarkStart w:id="320" w:name="_Toc532569151"/>
      <w:bookmarkStart w:id="321" w:name="_Toc532571366"/>
      <w:bookmarkStart w:id="322" w:name="_Toc532573491"/>
      <w:bookmarkStart w:id="323" w:name="_Toc13471833"/>
      <w:bookmarkStart w:id="324" w:name="_Toc13640768"/>
      <w:r w:rsidRPr="006F7074">
        <w:rPr>
          <w:rFonts w:ascii="Times New Roman" w:hint="eastAsia"/>
        </w:rPr>
        <w:t>动态范围</w:t>
      </w:r>
      <w:bookmarkEnd w:id="317"/>
      <w:bookmarkEnd w:id="318"/>
      <w:bookmarkEnd w:id="319"/>
      <w:bookmarkEnd w:id="320"/>
      <w:bookmarkEnd w:id="321"/>
      <w:bookmarkEnd w:id="322"/>
      <w:bookmarkEnd w:id="323"/>
      <w:bookmarkEnd w:id="324"/>
    </w:p>
    <w:p w:rsidR="00AA3A91" w:rsidRPr="006F7074" w:rsidRDefault="00AA3A91" w:rsidP="00AA3A91">
      <w:pPr>
        <w:pStyle w:val="aff"/>
        <w:rPr>
          <w:rFonts w:ascii="Times New Roman"/>
        </w:rPr>
      </w:pPr>
      <w:r w:rsidRPr="006F7074">
        <w:rPr>
          <w:rFonts w:ascii="Times New Roman" w:hint="eastAsia"/>
        </w:rPr>
        <w:t>成人器官协议的最大视野下的动态范围应符合下列要求：</w:t>
      </w:r>
    </w:p>
    <w:p w:rsidR="00AA3A91" w:rsidRPr="006F7074" w:rsidRDefault="00AA3A91" w:rsidP="002E3DA4">
      <w:pPr>
        <w:pStyle w:val="af8"/>
        <w:numPr>
          <w:ilvl w:val="0"/>
          <w:numId w:val="40"/>
        </w:numPr>
        <w:rPr>
          <w:rFonts w:ascii="Times New Roman"/>
          <w:noProof/>
        </w:rPr>
      </w:pPr>
      <w:r w:rsidRPr="006F7074">
        <w:rPr>
          <w:rFonts w:ascii="Times New Roman" w:hint="eastAsia"/>
          <w:noProof/>
        </w:rPr>
        <w:t>对于</w:t>
      </w:r>
      <w:r w:rsidR="005D2B12" w:rsidRPr="005D2B12">
        <w:rPr>
          <w:rFonts w:ascii="Arial" w:eastAsia="黑体" w:hint="eastAsia"/>
          <w:b/>
          <w:noProof/>
          <w:sz w:val="18"/>
        </w:rPr>
        <w:t>×射线影象增强器</w:t>
      </w:r>
      <w:r w:rsidRPr="006F7074">
        <w:rPr>
          <w:rFonts w:ascii="Times New Roman" w:hint="eastAsia"/>
          <w:noProof/>
        </w:rPr>
        <w:t>系统，在最大视野下，</w:t>
      </w:r>
      <w:r w:rsidRPr="009C511E">
        <w:rPr>
          <w:rFonts w:ascii="Arial" w:eastAsia="黑体" w:hint="eastAsia"/>
          <w:b/>
          <w:noProof/>
          <w:sz w:val="18"/>
        </w:rPr>
        <w:t>透视</w:t>
      </w:r>
      <w:r w:rsidRPr="006F7074">
        <w:rPr>
          <w:rFonts w:ascii="Times New Roman" w:hint="eastAsia"/>
          <w:noProof/>
        </w:rPr>
        <w:t>的可辨别动态阶楔数应不小于</w:t>
      </w:r>
      <w:r w:rsidRPr="006F7074">
        <w:rPr>
          <w:rFonts w:ascii="Times New Roman" w:hint="eastAsia"/>
          <w:noProof/>
        </w:rPr>
        <w:t>13</w:t>
      </w:r>
      <w:r w:rsidRPr="006F7074">
        <w:rPr>
          <w:rFonts w:ascii="Times New Roman" w:hint="eastAsia"/>
          <w:noProof/>
        </w:rPr>
        <w:t>，</w:t>
      </w:r>
      <w:r w:rsidR="006F09E5" w:rsidRPr="006F09E5">
        <w:rPr>
          <w:rFonts w:ascii="Arial" w:eastAsia="黑体" w:hint="eastAsia"/>
          <w:b/>
          <w:sz w:val="18"/>
        </w:rPr>
        <w:t>×射线摄影</w:t>
      </w:r>
      <w:r w:rsidRPr="006F7074">
        <w:rPr>
          <w:rFonts w:ascii="Times New Roman" w:hint="eastAsia"/>
          <w:noProof/>
        </w:rPr>
        <w:t>的可辨别动态阶楔数应不小于</w:t>
      </w:r>
      <w:r w:rsidRPr="006F7074">
        <w:rPr>
          <w:rFonts w:ascii="Times New Roman" w:hint="eastAsia"/>
          <w:noProof/>
        </w:rPr>
        <w:t>14</w:t>
      </w:r>
      <w:r w:rsidRPr="006F7074">
        <w:rPr>
          <w:rFonts w:ascii="Times New Roman" w:hint="eastAsia"/>
          <w:noProof/>
        </w:rPr>
        <w:t>；</w:t>
      </w:r>
    </w:p>
    <w:p w:rsidR="00AA3A91" w:rsidRPr="006F7074" w:rsidRDefault="00AA3A91" w:rsidP="0002742C">
      <w:pPr>
        <w:pStyle w:val="af8"/>
        <w:numPr>
          <w:ilvl w:val="0"/>
          <w:numId w:val="27"/>
        </w:numPr>
        <w:rPr>
          <w:rFonts w:ascii="Times New Roman"/>
          <w:noProof/>
        </w:rPr>
      </w:pPr>
      <w:r w:rsidRPr="006F7074">
        <w:rPr>
          <w:rFonts w:ascii="Times New Roman" w:hint="eastAsia"/>
          <w:noProof/>
        </w:rPr>
        <w:t>对于平板探测器系统及</w:t>
      </w:r>
      <w:r w:rsidRPr="006F7074">
        <w:rPr>
          <w:rFonts w:ascii="Times New Roman" w:hint="eastAsia"/>
          <w:noProof/>
        </w:rPr>
        <w:t>CCD</w:t>
      </w:r>
      <w:r w:rsidRPr="006F7074">
        <w:rPr>
          <w:rFonts w:ascii="Times New Roman" w:hint="eastAsia"/>
          <w:noProof/>
        </w:rPr>
        <w:t>探测器系统，在最大视野下，</w:t>
      </w:r>
      <w:r w:rsidRPr="009C511E">
        <w:rPr>
          <w:rFonts w:ascii="Arial" w:eastAsia="黑体" w:hint="eastAsia"/>
          <w:b/>
          <w:noProof/>
          <w:sz w:val="18"/>
        </w:rPr>
        <w:t>透视</w:t>
      </w:r>
      <w:r w:rsidRPr="006F7074">
        <w:rPr>
          <w:rFonts w:ascii="Times New Roman" w:hint="eastAsia"/>
          <w:noProof/>
        </w:rPr>
        <w:t>的可辨别动态阶楔数应不小于</w:t>
      </w:r>
      <w:r w:rsidRPr="006F7074">
        <w:rPr>
          <w:rFonts w:ascii="Times New Roman" w:hint="eastAsia"/>
          <w:noProof/>
        </w:rPr>
        <w:t>15</w:t>
      </w:r>
      <w:r w:rsidRPr="006F7074">
        <w:rPr>
          <w:rFonts w:ascii="Times New Roman" w:hint="eastAsia"/>
          <w:noProof/>
        </w:rPr>
        <w:t>，</w:t>
      </w:r>
      <w:r w:rsidR="006F09E5" w:rsidRPr="006F09E5">
        <w:rPr>
          <w:rFonts w:ascii="Arial" w:eastAsia="黑体" w:hint="eastAsia"/>
          <w:b/>
          <w:sz w:val="18"/>
        </w:rPr>
        <w:t>×射线摄影</w:t>
      </w:r>
      <w:r w:rsidRPr="006F7074">
        <w:rPr>
          <w:rFonts w:ascii="Times New Roman" w:hint="eastAsia"/>
          <w:noProof/>
        </w:rPr>
        <w:t>的可辨别动态阶楔数应不小于</w:t>
      </w:r>
      <w:r w:rsidRPr="006F7074">
        <w:rPr>
          <w:rFonts w:ascii="Times New Roman" w:hint="eastAsia"/>
          <w:noProof/>
        </w:rPr>
        <w:t>16</w:t>
      </w:r>
      <w:r w:rsidRPr="006F7074">
        <w:rPr>
          <w:rFonts w:ascii="Times New Roman" w:hint="eastAsia"/>
          <w:noProof/>
        </w:rPr>
        <w:t>。</w:t>
      </w:r>
    </w:p>
    <w:p w:rsidR="00E04842" w:rsidRPr="006F7074" w:rsidRDefault="00AA3A91" w:rsidP="00AA3A91">
      <w:pPr>
        <w:pStyle w:val="aff"/>
        <w:rPr>
          <w:rFonts w:ascii="Times New Roman"/>
        </w:rPr>
      </w:pPr>
      <w:r w:rsidRPr="006F7074">
        <w:rPr>
          <w:rFonts w:ascii="Times New Roman" w:hint="eastAsia"/>
        </w:rPr>
        <w:t>如适用，制造商应规定儿童器官协议的最大视野下的动态范围。</w:t>
      </w:r>
    </w:p>
    <w:p w:rsidR="00E531ED" w:rsidRPr="006F7074" w:rsidRDefault="00E531ED" w:rsidP="00E531ED">
      <w:pPr>
        <w:pStyle w:val="a2"/>
        <w:spacing w:before="156" w:after="156"/>
        <w:ind w:left="0"/>
        <w:rPr>
          <w:rFonts w:ascii="Times New Roman"/>
        </w:rPr>
      </w:pPr>
      <w:bookmarkStart w:id="325" w:name="_Toc532562562"/>
      <w:bookmarkStart w:id="326" w:name="_Toc532562989"/>
      <w:bookmarkStart w:id="327" w:name="_Toc532563156"/>
      <w:bookmarkStart w:id="328" w:name="_Toc532569152"/>
      <w:bookmarkStart w:id="329" w:name="_Toc532571367"/>
      <w:bookmarkStart w:id="330" w:name="_Toc532573492"/>
      <w:bookmarkStart w:id="331" w:name="_Toc13471834"/>
      <w:bookmarkStart w:id="332" w:name="_Toc13640769"/>
      <w:r w:rsidRPr="006F7074">
        <w:rPr>
          <w:rFonts w:ascii="Times New Roman" w:hint="eastAsia"/>
        </w:rPr>
        <w:t>探测器影像均匀性</w:t>
      </w:r>
      <w:bookmarkEnd w:id="325"/>
      <w:bookmarkEnd w:id="326"/>
      <w:bookmarkEnd w:id="327"/>
      <w:bookmarkEnd w:id="328"/>
      <w:bookmarkEnd w:id="329"/>
      <w:bookmarkEnd w:id="330"/>
      <w:bookmarkEnd w:id="331"/>
      <w:bookmarkEnd w:id="332"/>
    </w:p>
    <w:p w:rsidR="00AA3A91" w:rsidRPr="006F7074" w:rsidRDefault="00AA3A91" w:rsidP="00AA3A91">
      <w:pPr>
        <w:pStyle w:val="aff"/>
        <w:snapToGrid w:val="0"/>
        <w:rPr>
          <w:rFonts w:ascii="Times New Roman"/>
        </w:rPr>
      </w:pPr>
      <w:r w:rsidRPr="006F7074">
        <w:rPr>
          <w:rFonts w:ascii="Times New Roman" w:hint="eastAsia"/>
        </w:rPr>
        <w:t>对于平板探测器系统及</w:t>
      </w:r>
      <w:r w:rsidRPr="006F7074">
        <w:rPr>
          <w:rFonts w:ascii="Times New Roman" w:hint="eastAsia"/>
        </w:rPr>
        <w:t>CCD</w:t>
      </w:r>
      <w:r w:rsidRPr="006F7074">
        <w:rPr>
          <w:rFonts w:ascii="Times New Roman" w:hint="eastAsia"/>
        </w:rPr>
        <w:t>探测器系统，制造商应规定</w:t>
      </w:r>
      <w:r w:rsidR="00CF17B6">
        <w:rPr>
          <w:rFonts w:ascii="Times New Roman" w:hint="eastAsia"/>
        </w:rPr>
        <w:t>胃肠</w:t>
      </w:r>
      <w:r w:rsidRPr="006F7074">
        <w:rPr>
          <w:rFonts w:ascii="Times New Roman" w:hint="eastAsia"/>
        </w:rPr>
        <w:t>机的影像均匀性的最大值及所使用的</w:t>
      </w:r>
      <w:r w:rsidRPr="006F7074">
        <w:rPr>
          <w:rFonts w:ascii="Times New Roman" w:hint="eastAsia"/>
        </w:rPr>
        <w:t>SID</w:t>
      </w:r>
      <w:r w:rsidRPr="006F7074">
        <w:rPr>
          <w:rFonts w:ascii="Times New Roman" w:hint="eastAsia"/>
        </w:rPr>
        <w:t>（</w:t>
      </w:r>
      <w:r w:rsidRPr="006F7074">
        <w:rPr>
          <w:rFonts w:ascii="Times New Roman" w:hint="eastAsia"/>
        </w:rPr>
        <w:t>Source-Image Distance</w:t>
      </w:r>
      <w:r w:rsidRPr="006F7074">
        <w:rPr>
          <w:rFonts w:ascii="Times New Roman" w:hint="eastAsia"/>
        </w:rPr>
        <w:t>）和</w:t>
      </w:r>
      <w:r w:rsidR="00EF2468" w:rsidRPr="00EF2468">
        <w:rPr>
          <w:rFonts w:ascii="Arial" w:eastAsia="黑体" w:hint="eastAsia"/>
          <w:b/>
          <w:sz w:val="18"/>
        </w:rPr>
        <w:t>加载因素</w:t>
      </w:r>
      <w:r w:rsidRPr="006F7074">
        <w:rPr>
          <w:rFonts w:ascii="Times New Roman" w:hint="eastAsia"/>
        </w:rPr>
        <w:t>。除非制造商另有声明，影像</w:t>
      </w:r>
      <w:r w:rsidRPr="005F3EA1">
        <w:rPr>
          <w:rFonts w:ascii="Times New Roman" w:hint="eastAsia"/>
        </w:rPr>
        <w:t>规定采样点的</w:t>
      </w:r>
      <w:r w:rsidR="0027350B" w:rsidRPr="005F3EA1">
        <w:rPr>
          <w:rFonts w:ascii="Times New Roman" w:hint="eastAsia"/>
        </w:rPr>
        <w:t>像素灰度值</w:t>
      </w:r>
      <w:r w:rsidRPr="005F3EA1">
        <w:rPr>
          <w:rFonts w:ascii="Times New Roman" w:hint="eastAsia"/>
        </w:rPr>
        <w:t>标准</w:t>
      </w:r>
      <w:r w:rsidRPr="006F7074">
        <w:rPr>
          <w:rFonts w:ascii="Times New Roman" w:hint="eastAsia"/>
        </w:rPr>
        <w:t>差</w:t>
      </w:r>
      <w:r w:rsidRPr="006F7074">
        <w:rPr>
          <w:rFonts w:ascii="Times New Roman"/>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15" o:title=""/>
          </v:shape>
          <o:OLEObject Type="Embed" ProgID="Equation.DSMT4" ShapeID="_x0000_i1025" DrawAspect="Content" ObjectID="_1625642571" r:id="rId16"/>
        </w:object>
      </w:r>
      <w:r w:rsidRPr="006F7074">
        <w:rPr>
          <w:rFonts w:ascii="Times New Roman" w:hint="eastAsia"/>
        </w:rPr>
        <w:t>与规定采样点的</w:t>
      </w:r>
      <w:r w:rsidR="0027350B" w:rsidRPr="006F7074">
        <w:rPr>
          <w:rFonts w:ascii="Times New Roman" w:hint="eastAsia"/>
        </w:rPr>
        <w:t>像素灰度值</w:t>
      </w:r>
      <w:r w:rsidRPr="006F7074">
        <w:rPr>
          <w:rFonts w:ascii="Times New Roman" w:hint="eastAsia"/>
        </w:rPr>
        <w:t>均值</w:t>
      </w:r>
      <w:r w:rsidRPr="006F7074">
        <w:rPr>
          <w:rFonts w:ascii="Times New Roman"/>
        </w:rPr>
        <w:object w:dxaOrig="260" w:dyaOrig="300">
          <v:shape id="_x0000_i1026" type="#_x0000_t75" style="width:14.25pt;height:14.95pt" o:ole="">
            <v:imagedata r:id="rId17" o:title=""/>
          </v:shape>
          <o:OLEObject Type="Embed" ProgID="Equation.DSMT4" ShapeID="_x0000_i1026" DrawAspect="Content" ObjectID="_1625642572" r:id="rId18"/>
        </w:object>
      </w:r>
      <w:r w:rsidRPr="006F7074">
        <w:rPr>
          <w:rFonts w:ascii="Times New Roman" w:hint="eastAsia"/>
        </w:rPr>
        <w:t>之比应不大于</w:t>
      </w:r>
      <w:r w:rsidRPr="006F7074">
        <w:rPr>
          <w:rFonts w:ascii="Times New Roman" w:hint="eastAsia"/>
        </w:rPr>
        <w:t>2.5 %</w:t>
      </w:r>
      <w:r w:rsidRPr="006F7074">
        <w:rPr>
          <w:rFonts w:ascii="Times New Roman" w:hint="eastAsia"/>
        </w:rPr>
        <w:t>。即：</w:t>
      </w:r>
    </w:p>
    <w:p w:rsidR="004874CE" w:rsidRPr="005F3EA1" w:rsidRDefault="004874CE" w:rsidP="004874CE">
      <w:pPr>
        <w:pStyle w:val="affffff2"/>
        <w:rPr>
          <w:rFonts w:ascii="Times New Roman"/>
        </w:rPr>
      </w:pPr>
      <w:r w:rsidRPr="006F7074">
        <w:rPr>
          <w:rFonts w:ascii="Times New Roman"/>
        </w:rPr>
        <w:tab/>
      </w:r>
      <w:r w:rsidR="008A13CD" w:rsidRPr="005F3EA1">
        <w:rPr>
          <w:rFonts w:ascii="Times New Roman"/>
          <w:position w:val="-30"/>
        </w:rPr>
        <w:object w:dxaOrig="1840" w:dyaOrig="680">
          <v:shape id="_x0000_i1027" type="#_x0000_t75" style="width:92.4pt;height:34.65pt" o:ole="">
            <v:imagedata r:id="rId19" o:title=""/>
          </v:shape>
          <o:OLEObject Type="Embed" ProgID="Equation.3" ShapeID="_x0000_i1027" DrawAspect="Content" ObjectID="_1625642573" r:id="rId20"/>
        </w:object>
      </w:r>
      <w:r w:rsidRPr="005F3EA1">
        <w:rPr>
          <w:rFonts w:ascii="Times New Roman"/>
        </w:rPr>
        <w:tab/>
        <w:t>(</w:t>
      </w:r>
      <w:r w:rsidR="0064412F" w:rsidRPr="005F3EA1">
        <w:rPr>
          <w:rFonts w:ascii="Times New Roman"/>
        </w:rPr>
        <w:fldChar w:fldCharType="begin"/>
      </w:r>
      <w:r w:rsidR="002D102B" w:rsidRPr="005F3EA1">
        <w:rPr>
          <w:rFonts w:ascii="Times New Roman"/>
        </w:rPr>
        <w:instrText xml:space="preserve"> SEQ </w:instrText>
      </w:r>
      <w:r w:rsidR="002D102B" w:rsidRPr="005F3EA1">
        <w:rPr>
          <w:rFonts w:ascii="Times New Roman"/>
        </w:rPr>
        <w:instrText>标准自动公式</w:instrText>
      </w:r>
      <w:r w:rsidR="002D102B" w:rsidRPr="005F3EA1">
        <w:rPr>
          <w:rFonts w:ascii="Times New Roman"/>
        </w:rPr>
        <w:instrText xml:space="preserve"> \* ARABIC </w:instrText>
      </w:r>
      <w:r w:rsidR="0064412F" w:rsidRPr="005F3EA1">
        <w:rPr>
          <w:rFonts w:ascii="Times New Roman"/>
        </w:rPr>
        <w:fldChar w:fldCharType="separate"/>
      </w:r>
      <w:r w:rsidR="00C54AA0">
        <w:rPr>
          <w:rFonts w:ascii="Times New Roman"/>
        </w:rPr>
        <w:t>1</w:t>
      </w:r>
      <w:r w:rsidR="0064412F" w:rsidRPr="005F3EA1">
        <w:rPr>
          <w:rFonts w:ascii="Times New Roman"/>
        </w:rPr>
        <w:fldChar w:fldCharType="end"/>
      </w:r>
      <w:r w:rsidRPr="005F3EA1">
        <w:rPr>
          <w:rFonts w:ascii="Times New Roman"/>
        </w:rPr>
        <w:t>)</w:t>
      </w:r>
    </w:p>
    <w:p w:rsidR="004874CE" w:rsidRPr="005F3EA1" w:rsidRDefault="004874CE" w:rsidP="004874CE">
      <w:pPr>
        <w:pStyle w:val="aff"/>
        <w:rPr>
          <w:rFonts w:ascii="Times New Roman"/>
        </w:rPr>
      </w:pPr>
      <w:r w:rsidRPr="005F3EA1">
        <w:rPr>
          <w:rFonts w:ascii="Times New Roman" w:hint="eastAsia"/>
        </w:rPr>
        <w:t>式中：</w:t>
      </w:r>
    </w:p>
    <w:p w:rsidR="00AA3A91" w:rsidRPr="005F3EA1" w:rsidRDefault="00AA3A91" w:rsidP="00AA3A91">
      <w:pPr>
        <w:pStyle w:val="aff"/>
        <w:snapToGrid w:val="0"/>
        <w:rPr>
          <w:rFonts w:ascii="Times New Roman"/>
        </w:rPr>
      </w:pPr>
      <w:r w:rsidRPr="005F3EA1">
        <w:rPr>
          <w:rFonts w:ascii="Times New Roman"/>
        </w:rPr>
        <w:object w:dxaOrig="220" w:dyaOrig="220">
          <v:shape id="_x0000_i1028" type="#_x0000_t75" style="width:11.55pt;height:11.55pt" o:ole="">
            <v:imagedata r:id="rId15" o:title=""/>
          </v:shape>
          <o:OLEObject Type="Embed" ProgID="Equation.DSMT4" ShapeID="_x0000_i1028" DrawAspect="Content" ObjectID="_1625642574" r:id="rId21"/>
        </w:object>
      </w:r>
      <w:r w:rsidRPr="005F3EA1">
        <w:rPr>
          <w:rFonts w:ascii="Times New Roman" w:hint="eastAsia"/>
        </w:rPr>
        <w:t>——</w:t>
      </w:r>
      <w:r w:rsidR="0027350B" w:rsidRPr="005F3EA1">
        <w:rPr>
          <w:rFonts w:ascii="Times New Roman" w:hint="eastAsia"/>
        </w:rPr>
        <w:t>像素灰度值</w:t>
      </w:r>
      <w:r w:rsidRPr="005F3EA1">
        <w:rPr>
          <w:rFonts w:ascii="Times New Roman" w:hint="eastAsia"/>
        </w:rPr>
        <w:t>标准差；</w:t>
      </w:r>
    </w:p>
    <w:p w:rsidR="00E04842" w:rsidRPr="006F7074" w:rsidRDefault="00AA3A91" w:rsidP="00AA3A91">
      <w:pPr>
        <w:pStyle w:val="aff"/>
        <w:snapToGrid w:val="0"/>
        <w:rPr>
          <w:rFonts w:ascii="Times New Roman"/>
        </w:rPr>
      </w:pPr>
      <w:r w:rsidRPr="005F3EA1">
        <w:rPr>
          <w:rFonts w:ascii="Times New Roman"/>
        </w:rPr>
        <w:object w:dxaOrig="260" w:dyaOrig="300">
          <v:shape id="_x0000_i1029" type="#_x0000_t75" style="width:14.25pt;height:14.95pt" o:ole="">
            <v:imagedata r:id="rId17" o:title=""/>
          </v:shape>
          <o:OLEObject Type="Embed" ProgID="Equation.DSMT4" ShapeID="_x0000_i1029" DrawAspect="Content" ObjectID="_1625642575" r:id="rId22"/>
        </w:object>
      </w:r>
      <w:r w:rsidRPr="005F3EA1">
        <w:rPr>
          <w:rFonts w:ascii="Times New Roman" w:hint="eastAsia"/>
        </w:rPr>
        <w:t>——</w:t>
      </w:r>
      <w:r w:rsidR="0027350B" w:rsidRPr="005F3EA1">
        <w:rPr>
          <w:rFonts w:ascii="Times New Roman" w:hint="eastAsia"/>
        </w:rPr>
        <w:t>像素灰度值</w:t>
      </w:r>
      <w:r w:rsidRPr="005F3EA1">
        <w:rPr>
          <w:rFonts w:ascii="Times New Roman" w:hint="eastAsia"/>
        </w:rPr>
        <w:t>均值。</w:t>
      </w:r>
    </w:p>
    <w:p w:rsidR="00E531ED" w:rsidRPr="006F7074" w:rsidRDefault="00E531ED" w:rsidP="00E531ED">
      <w:pPr>
        <w:pStyle w:val="a2"/>
        <w:spacing w:before="156" w:after="156"/>
        <w:ind w:left="0"/>
        <w:rPr>
          <w:rFonts w:ascii="Times New Roman"/>
        </w:rPr>
      </w:pPr>
      <w:bookmarkStart w:id="333" w:name="_Toc532562563"/>
      <w:bookmarkStart w:id="334" w:name="_Toc532562990"/>
      <w:bookmarkStart w:id="335" w:name="_Toc532563157"/>
      <w:bookmarkStart w:id="336" w:name="_Toc532569153"/>
      <w:bookmarkStart w:id="337" w:name="_Toc532571368"/>
      <w:bookmarkStart w:id="338" w:name="_Toc532573493"/>
      <w:bookmarkStart w:id="339" w:name="_Toc13471835"/>
      <w:bookmarkStart w:id="340" w:name="_Toc13640770"/>
      <w:r w:rsidRPr="006F7074">
        <w:rPr>
          <w:rFonts w:ascii="Times New Roman" w:hint="eastAsia"/>
        </w:rPr>
        <w:t>图像采集速率</w:t>
      </w:r>
      <w:bookmarkEnd w:id="333"/>
      <w:bookmarkEnd w:id="334"/>
      <w:bookmarkEnd w:id="335"/>
      <w:bookmarkEnd w:id="336"/>
      <w:bookmarkEnd w:id="337"/>
      <w:bookmarkEnd w:id="338"/>
      <w:bookmarkEnd w:id="339"/>
      <w:bookmarkEnd w:id="340"/>
    </w:p>
    <w:p w:rsidR="00E04842" w:rsidRPr="00E911DA" w:rsidRDefault="00AA3A91" w:rsidP="00A543BB">
      <w:pPr>
        <w:pStyle w:val="aff"/>
        <w:rPr>
          <w:rFonts w:ascii="Times New Roman"/>
          <w:strike/>
        </w:rPr>
      </w:pPr>
      <w:r w:rsidRPr="006F7074">
        <w:rPr>
          <w:rFonts w:ascii="Times New Roman" w:hint="eastAsia"/>
        </w:rPr>
        <w:t>消化道</w:t>
      </w:r>
      <w:r w:rsidRPr="009C511E">
        <w:rPr>
          <w:rFonts w:ascii="Arial" w:eastAsia="黑体" w:hint="eastAsia"/>
          <w:b/>
          <w:sz w:val="18"/>
        </w:rPr>
        <w:t>透视</w:t>
      </w:r>
      <w:r w:rsidRPr="006F7074">
        <w:rPr>
          <w:rFonts w:ascii="Times New Roman" w:hint="eastAsia"/>
        </w:rPr>
        <w:t>检查的</w:t>
      </w:r>
      <w:r w:rsidR="00CF17B6">
        <w:rPr>
          <w:rFonts w:ascii="Times New Roman" w:hint="eastAsia"/>
        </w:rPr>
        <w:t>胃肠</w:t>
      </w:r>
      <w:r w:rsidRPr="006F7074">
        <w:rPr>
          <w:rFonts w:ascii="Times New Roman" w:hint="eastAsia"/>
        </w:rPr>
        <w:t>机的最高</w:t>
      </w:r>
      <w:r w:rsidRPr="009C511E">
        <w:rPr>
          <w:rFonts w:ascii="Arial" w:eastAsia="黑体" w:hint="eastAsia"/>
          <w:b/>
          <w:sz w:val="18"/>
        </w:rPr>
        <w:t>透视</w:t>
      </w:r>
      <w:r w:rsidRPr="006F7074">
        <w:rPr>
          <w:rFonts w:ascii="Times New Roman" w:hint="eastAsia"/>
        </w:rPr>
        <w:t>图像采集速率应不小于</w:t>
      </w:r>
      <w:r w:rsidRPr="006F7074">
        <w:rPr>
          <w:rFonts w:ascii="Times New Roman" w:hint="eastAsia"/>
        </w:rPr>
        <w:t xml:space="preserve">25 </w:t>
      </w:r>
      <w:r w:rsidRPr="006F7074">
        <w:rPr>
          <w:rFonts w:ascii="Times New Roman" w:hint="eastAsia"/>
        </w:rPr>
        <w:t>帧</w:t>
      </w:r>
      <w:r w:rsidRPr="006F7074">
        <w:rPr>
          <w:rFonts w:ascii="Times New Roman" w:hint="eastAsia"/>
        </w:rPr>
        <w:t>/s</w:t>
      </w:r>
      <w:r w:rsidRPr="006F7074">
        <w:rPr>
          <w:rFonts w:ascii="Times New Roman" w:hint="eastAsia"/>
        </w:rPr>
        <w:t>。</w:t>
      </w:r>
    </w:p>
    <w:p w:rsidR="00E531ED" w:rsidRPr="006F7074" w:rsidRDefault="00E531ED" w:rsidP="00E531ED">
      <w:pPr>
        <w:pStyle w:val="a2"/>
        <w:spacing w:before="156" w:after="156"/>
        <w:ind w:left="0"/>
        <w:rPr>
          <w:rFonts w:ascii="Times New Roman"/>
        </w:rPr>
      </w:pPr>
      <w:bookmarkStart w:id="341" w:name="_Toc532562564"/>
      <w:bookmarkStart w:id="342" w:name="_Toc532562991"/>
      <w:bookmarkStart w:id="343" w:name="_Toc532563158"/>
      <w:bookmarkStart w:id="344" w:name="_Toc532569154"/>
      <w:bookmarkStart w:id="345" w:name="_Toc532571369"/>
      <w:bookmarkStart w:id="346" w:name="_Toc532573494"/>
      <w:bookmarkStart w:id="347" w:name="_Toc13471836"/>
      <w:bookmarkStart w:id="348" w:name="_Toc13640771"/>
      <w:r w:rsidRPr="006F7074">
        <w:rPr>
          <w:rFonts w:ascii="Times New Roman" w:hint="eastAsia"/>
        </w:rPr>
        <w:t>伪影</w:t>
      </w:r>
      <w:bookmarkEnd w:id="341"/>
      <w:bookmarkEnd w:id="342"/>
      <w:bookmarkEnd w:id="343"/>
      <w:bookmarkEnd w:id="344"/>
      <w:bookmarkEnd w:id="345"/>
      <w:bookmarkEnd w:id="346"/>
      <w:bookmarkEnd w:id="347"/>
      <w:bookmarkEnd w:id="348"/>
    </w:p>
    <w:p w:rsidR="00E04842" w:rsidRPr="006F7074" w:rsidRDefault="00AA3A91" w:rsidP="006F09E5">
      <w:pPr>
        <w:pStyle w:val="aff"/>
        <w:ind w:firstLine="361"/>
        <w:rPr>
          <w:rFonts w:ascii="Times New Roman"/>
        </w:rPr>
      </w:pPr>
      <w:r w:rsidRPr="006F09E5">
        <w:rPr>
          <w:rFonts w:ascii="Arial" w:eastAsia="黑体" w:hint="eastAsia"/>
          <w:b/>
          <w:sz w:val="18"/>
        </w:rPr>
        <w:t>透视</w:t>
      </w:r>
      <w:r w:rsidRPr="006F7074">
        <w:rPr>
          <w:rFonts w:ascii="Times New Roman" w:hint="eastAsia"/>
        </w:rPr>
        <w:t>和</w:t>
      </w:r>
      <w:r w:rsidR="006F09E5" w:rsidRPr="006F09E5">
        <w:rPr>
          <w:rFonts w:ascii="Arial" w:eastAsia="黑体" w:hint="eastAsia"/>
          <w:b/>
          <w:sz w:val="18"/>
        </w:rPr>
        <w:t>×射线摄影</w:t>
      </w:r>
      <w:r w:rsidRPr="006F7074">
        <w:rPr>
          <w:rFonts w:ascii="Times New Roman" w:hint="eastAsia"/>
        </w:rPr>
        <w:t>应无影响诊断的伪影。</w:t>
      </w:r>
    </w:p>
    <w:p w:rsidR="00E531ED" w:rsidRPr="005F3EA1" w:rsidRDefault="00E531ED" w:rsidP="00E531ED">
      <w:pPr>
        <w:pStyle w:val="a2"/>
        <w:spacing w:before="156" w:after="156"/>
        <w:ind w:left="0"/>
        <w:rPr>
          <w:rFonts w:ascii="Times New Roman"/>
        </w:rPr>
      </w:pPr>
      <w:bookmarkStart w:id="349" w:name="_Toc532562565"/>
      <w:bookmarkStart w:id="350" w:name="_Toc532562992"/>
      <w:bookmarkStart w:id="351" w:name="_Toc532563159"/>
      <w:bookmarkStart w:id="352" w:name="_Toc532569155"/>
      <w:bookmarkStart w:id="353" w:name="_Toc532571370"/>
      <w:bookmarkStart w:id="354" w:name="_Toc532573495"/>
      <w:bookmarkStart w:id="355" w:name="_Toc13471837"/>
      <w:bookmarkStart w:id="356" w:name="_Toc13640772"/>
      <w:r w:rsidRPr="005F3EA1">
        <w:rPr>
          <w:rFonts w:ascii="Times New Roman" w:hint="eastAsia"/>
        </w:rPr>
        <w:t>残影</w:t>
      </w:r>
      <w:bookmarkEnd w:id="349"/>
      <w:bookmarkEnd w:id="350"/>
      <w:bookmarkEnd w:id="351"/>
      <w:bookmarkEnd w:id="352"/>
      <w:bookmarkEnd w:id="353"/>
      <w:bookmarkEnd w:id="354"/>
      <w:bookmarkEnd w:id="355"/>
      <w:bookmarkEnd w:id="356"/>
    </w:p>
    <w:p w:rsidR="00FB70E5" w:rsidRPr="005F3EA1" w:rsidRDefault="00FB70E5" w:rsidP="00FB70E5">
      <w:pPr>
        <w:pStyle w:val="a3"/>
        <w:spacing w:before="156" w:after="156"/>
        <w:rPr>
          <w:rFonts w:ascii="Times New Roman"/>
        </w:rPr>
      </w:pPr>
      <w:bookmarkStart w:id="357" w:name="_Toc13471838"/>
      <w:bookmarkStart w:id="358" w:name="_Toc13640773"/>
      <w:r w:rsidRPr="005F3EA1">
        <w:rPr>
          <w:rFonts w:ascii="Times New Roman" w:hint="eastAsia"/>
        </w:rPr>
        <w:t>残影</w:t>
      </w:r>
      <w:r w:rsidRPr="005F3EA1">
        <w:rPr>
          <w:rFonts w:ascii="Times New Roman" w:hint="eastAsia"/>
        </w:rPr>
        <w:t>Ghosting</w:t>
      </w:r>
      <w:bookmarkEnd w:id="357"/>
      <w:bookmarkEnd w:id="358"/>
    </w:p>
    <w:p w:rsidR="00E04842" w:rsidRPr="005F3EA1" w:rsidRDefault="00AA3A91" w:rsidP="00E04842">
      <w:pPr>
        <w:pStyle w:val="aff"/>
        <w:rPr>
          <w:rFonts w:ascii="Times New Roman"/>
        </w:rPr>
      </w:pPr>
      <w:r w:rsidRPr="005F3EA1">
        <w:rPr>
          <w:rFonts w:ascii="Times New Roman" w:hint="eastAsia"/>
        </w:rPr>
        <w:t>平板探测器系统</w:t>
      </w:r>
      <w:r w:rsidR="00CF17B6" w:rsidRPr="005F3EA1">
        <w:rPr>
          <w:rFonts w:ascii="Times New Roman" w:hint="eastAsia"/>
        </w:rPr>
        <w:t>胃肠</w:t>
      </w:r>
      <w:r w:rsidRPr="005F3EA1">
        <w:rPr>
          <w:rFonts w:ascii="Times New Roman" w:hint="eastAsia"/>
        </w:rPr>
        <w:t>机</w:t>
      </w:r>
      <w:r w:rsidRPr="005F3EA1">
        <w:rPr>
          <w:rFonts w:ascii="Times New Roman"/>
        </w:rPr>
        <w:t>由</w:t>
      </w:r>
      <w:r w:rsidR="006F09E5" w:rsidRPr="005F3EA1">
        <w:rPr>
          <w:rFonts w:ascii="Arial" w:eastAsia="黑体" w:hint="eastAsia"/>
          <w:b/>
          <w:sz w:val="18"/>
        </w:rPr>
        <w:t>×射线摄影</w:t>
      </w:r>
      <w:r w:rsidRPr="005F3EA1">
        <w:rPr>
          <w:rFonts w:ascii="Times New Roman" w:hint="eastAsia"/>
        </w:rPr>
        <w:t>模式切换到</w:t>
      </w:r>
      <w:r w:rsidRPr="005F3EA1">
        <w:rPr>
          <w:rFonts w:ascii="Arial" w:eastAsia="黑体" w:hint="eastAsia"/>
          <w:b/>
          <w:sz w:val="18"/>
        </w:rPr>
        <w:t>透视</w:t>
      </w:r>
      <w:r w:rsidRPr="005F3EA1">
        <w:rPr>
          <w:rFonts w:ascii="Times New Roman" w:hint="eastAsia"/>
        </w:rPr>
        <w:t>模式后，</w:t>
      </w:r>
      <w:r w:rsidRPr="005F3EA1">
        <w:rPr>
          <w:rFonts w:ascii="Times New Roman"/>
        </w:rPr>
        <w:t>残影</w:t>
      </w:r>
      <w:r w:rsidR="008A13CD" w:rsidRPr="005F3EA1">
        <w:rPr>
          <w:rFonts w:ascii="Times New Roman"/>
          <w:position w:val="-12"/>
        </w:rPr>
        <w:object w:dxaOrig="380" w:dyaOrig="360">
          <v:shape id="_x0000_i1030" type="#_x0000_t75" style="width:20.4pt;height:19.7pt" o:ole="">
            <v:imagedata r:id="rId23" o:title=""/>
          </v:shape>
          <o:OLEObject Type="Embed" ProgID="Equation.3" ShapeID="_x0000_i1030" DrawAspect="Content" ObjectID="_1625642576" r:id="rId24"/>
        </w:object>
      </w:r>
      <w:r w:rsidR="002E3DA4" w:rsidRPr="005F3EA1">
        <w:rPr>
          <w:rFonts w:ascii="Times New Roman" w:hint="eastAsia"/>
        </w:rPr>
        <w:t>≤</w:t>
      </w:r>
      <w:r w:rsidRPr="005F3EA1">
        <w:rPr>
          <w:rFonts w:ascii="Times New Roman" w:hint="eastAsia"/>
        </w:rPr>
        <w:t xml:space="preserve">4 </w:t>
      </w:r>
      <w:r w:rsidRPr="005F3EA1">
        <w:rPr>
          <w:rFonts w:ascii="Times New Roman"/>
        </w:rPr>
        <w:t>%</w:t>
      </w:r>
    </w:p>
    <w:p w:rsidR="00FB70E5" w:rsidRPr="005F3EA1" w:rsidRDefault="00FB70E5" w:rsidP="00FB70E5">
      <w:pPr>
        <w:pStyle w:val="a3"/>
        <w:spacing w:before="156" w:after="156"/>
        <w:rPr>
          <w:rFonts w:ascii="Times New Roman"/>
        </w:rPr>
      </w:pPr>
      <w:bookmarkStart w:id="359" w:name="_Toc13471839"/>
      <w:bookmarkStart w:id="360" w:name="_Toc13640774"/>
      <w:r w:rsidRPr="005F3EA1">
        <w:rPr>
          <w:rFonts w:ascii="Times New Roman" w:hint="eastAsia"/>
        </w:rPr>
        <w:t>滞后效应</w:t>
      </w:r>
      <w:r w:rsidRPr="005F3EA1">
        <w:rPr>
          <w:rFonts w:ascii="Times New Roman" w:hint="eastAsia"/>
        </w:rPr>
        <w:t>Lag effect</w:t>
      </w:r>
      <w:bookmarkEnd w:id="359"/>
      <w:bookmarkEnd w:id="360"/>
    </w:p>
    <w:p w:rsidR="00FB70E5" w:rsidRPr="005F3EA1" w:rsidRDefault="00240BF2" w:rsidP="00150E6A">
      <w:pPr>
        <w:pStyle w:val="aff"/>
        <w:snapToGrid w:val="0"/>
        <w:rPr>
          <w:rFonts w:ascii="Times New Roman"/>
        </w:rPr>
      </w:pPr>
      <w:r w:rsidRPr="005F3EA1">
        <w:rPr>
          <w:rFonts w:ascii="Times New Roman" w:hint="eastAsia"/>
        </w:rPr>
        <w:t>自动</w:t>
      </w:r>
      <w:r w:rsidRPr="005F3EA1">
        <w:rPr>
          <w:rFonts w:ascii="Arial" w:eastAsia="黑体" w:hint="eastAsia"/>
          <w:b/>
          <w:sz w:val="18"/>
        </w:rPr>
        <w:t>透视</w:t>
      </w:r>
      <w:r w:rsidR="00150E6A" w:rsidRPr="005F3EA1">
        <w:rPr>
          <w:rFonts w:ascii="Times New Roman" w:hint="eastAsia"/>
        </w:rPr>
        <w:t xml:space="preserve"> </w:t>
      </w:r>
      <w:r w:rsidR="008A13CD" w:rsidRPr="005F3EA1">
        <w:rPr>
          <w:rFonts w:ascii="Times New Roman" w:hint="eastAsia"/>
        </w:rPr>
        <w:t>2</w:t>
      </w:r>
      <w:r w:rsidRPr="005F3EA1">
        <w:rPr>
          <w:rFonts w:ascii="Times New Roman" w:hint="eastAsia"/>
        </w:rPr>
        <w:t>s</w:t>
      </w:r>
      <w:r w:rsidRPr="005F3EA1">
        <w:rPr>
          <w:rFonts w:ascii="Times New Roman" w:hint="eastAsia"/>
        </w:rPr>
        <w:t>后，平板探测器的第一帧暗场图像的滞后效应</w:t>
      </w:r>
      <w:r w:rsidRPr="005F3EA1">
        <w:rPr>
          <w:rFonts w:ascii="Times New Roman"/>
          <w:position w:val="-14"/>
        </w:rPr>
        <w:object w:dxaOrig="360" w:dyaOrig="380">
          <v:shape id="_x0000_i1031" type="#_x0000_t75" style="width:19pt;height:20.4pt" o:ole="">
            <v:imagedata r:id="rId25" o:title=""/>
          </v:shape>
          <o:OLEObject Type="Embed" ProgID="Equation.3" ShapeID="_x0000_i1031" DrawAspect="Content" ObjectID="_1625642577" r:id="rId26"/>
        </w:object>
      </w:r>
      <w:r w:rsidRPr="005F3EA1">
        <w:rPr>
          <w:rFonts w:ascii="Times New Roman" w:hint="eastAsia"/>
        </w:rPr>
        <w:t>≤</w:t>
      </w:r>
      <w:r w:rsidRPr="005F3EA1">
        <w:rPr>
          <w:rFonts w:ascii="Times New Roman" w:hint="eastAsia"/>
        </w:rPr>
        <w:t>6%</w:t>
      </w:r>
      <w:r w:rsidRPr="005F3EA1">
        <w:rPr>
          <w:rFonts w:ascii="Times New Roman" w:hint="eastAsia"/>
        </w:rPr>
        <w:t>，平板探测器的第一秒暗场图像的滞后效应</w:t>
      </w:r>
      <w:r w:rsidRPr="005F3EA1">
        <w:rPr>
          <w:rFonts w:ascii="Times New Roman"/>
          <w:position w:val="-12"/>
        </w:rPr>
        <w:object w:dxaOrig="320" w:dyaOrig="360">
          <v:shape id="_x0000_i1032" type="#_x0000_t75" style="width:17pt;height:19pt" o:ole="">
            <v:imagedata r:id="rId27" o:title=""/>
          </v:shape>
          <o:OLEObject Type="Embed" ProgID="Equation.3" ShapeID="_x0000_i1032" DrawAspect="Content" ObjectID="_1625642578" r:id="rId28"/>
        </w:object>
      </w:r>
      <w:r w:rsidRPr="005F3EA1">
        <w:rPr>
          <w:rFonts w:ascii="Times New Roman" w:hint="eastAsia"/>
        </w:rPr>
        <w:t>≤</w:t>
      </w:r>
      <w:r w:rsidRPr="005F3EA1">
        <w:rPr>
          <w:rFonts w:ascii="Times New Roman" w:hint="eastAsia"/>
        </w:rPr>
        <w:t xml:space="preserve">0.5% </w:t>
      </w:r>
    </w:p>
    <w:p w:rsidR="00E531ED" w:rsidRPr="005F3EA1" w:rsidRDefault="00D61B4C" w:rsidP="0002742C">
      <w:pPr>
        <w:pStyle w:val="a2"/>
        <w:spacing w:before="156" w:after="156"/>
        <w:ind w:left="0"/>
        <w:rPr>
          <w:rFonts w:ascii="Times New Roman"/>
        </w:rPr>
      </w:pPr>
      <w:bookmarkStart w:id="361" w:name="_Toc532562569"/>
      <w:bookmarkStart w:id="362" w:name="_Toc532562996"/>
      <w:bookmarkStart w:id="363" w:name="_Toc532563163"/>
      <w:bookmarkStart w:id="364" w:name="_Toc532569159"/>
      <w:bookmarkStart w:id="365" w:name="_Toc532571374"/>
      <w:bookmarkStart w:id="366" w:name="_Toc532573499"/>
      <w:bookmarkStart w:id="367" w:name="_Toc13471843"/>
      <w:bookmarkStart w:id="368" w:name="_Toc13640775"/>
      <w:r w:rsidRPr="005F3EA1">
        <w:rPr>
          <w:rFonts w:ascii="Times New Roman" w:hint="eastAsia"/>
        </w:rPr>
        <w:t>图像测量功能</w:t>
      </w:r>
      <w:bookmarkEnd w:id="361"/>
      <w:bookmarkEnd w:id="362"/>
      <w:bookmarkEnd w:id="363"/>
      <w:bookmarkEnd w:id="364"/>
      <w:bookmarkEnd w:id="365"/>
      <w:bookmarkEnd w:id="366"/>
      <w:bookmarkEnd w:id="367"/>
      <w:bookmarkEnd w:id="368"/>
    </w:p>
    <w:p w:rsidR="00D61B4C" w:rsidRPr="00CD6E38" w:rsidRDefault="005D2B12" w:rsidP="00CD6E38">
      <w:pPr>
        <w:pStyle w:val="aff"/>
        <w:ind w:firstLine="361"/>
        <w:rPr>
          <w:rFonts w:ascii="Times New Roman"/>
        </w:rPr>
      </w:pPr>
      <w:r w:rsidRPr="005D2B12">
        <w:rPr>
          <w:rFonts w:ascii="Arial" w:eastAsia="黑体" w:hint="eastAsia"/>
          <w:b/>
          <w:sz w:val="18"/>
        </w:rPr>
        <w:lastRenderedPageBreak/>
        <w:t>×射线影象增强器</w:t>
      </w:r>
      <w:r w:rsidR="00CF17B6">
        <w:rPr>
          <w:rFonts w:ascii="Times New Roman" w:hint="eastAsia"/>
        </w:rPr>
        <w:t>胃肠</w:t>
      </w:r>
      <w:r w:rsidR="00D66386" w:rsidRPr="006F7074">
        <w:rPr>
          <w:rFonts w:ascii="Times New Roman" w:hint="eastAsia"/>
        </w:rPr>
        <w:t>机的距离测量偏差应不大于</w:t>
      </w:r>
      <w:r w:rsidR="00D66386" w:rsidRPr="006F7074">
        <w:rPr>
          <w:rFonts w:ascii="Times New Roman" w:hint="eastAsia"/>
        </w:rPr>
        <w:t>20 %</w:t>
      </w:r>
      <w:r w:rsidR="00D66386" w:rsidRPr="006F7074">
        <w:rPr>
          <w:rFonts w:ascii="Times New Roman" w:hint="eastAsia"/>
        </w:rPr>
        <w:t>，平板探测器及</w:t>
      </w:r>
      <w:r w:rsidR="00D66386" w:rsidRPr="006F7074">
        <w:rPr>
          <w:rFonts w:ascii="Times New Roman" w:hint="eastAsia"/>
        </w:rPr>
        <w:t>CCD</w:t>
      </w:r>
      <w:r w:rsidR="00D66386" w:rsidRPr="006F7074">
        <w:rPr>
          <w:rFonts w:ascii="Times New Roman" w:hint="eastAsia"/>
        </w:rPr>
        <w:t>探测器</w:t>
      </w:r>
      <w:r w:rsidR="00CF17B6">
        <w:rPr>
          <w:rFonts w:ascii="Times New Roman" w:hint="eastAsia"/>
        </w:rPr>
        <w:t>胃肠</w:t>
      </w:r>
      <w:r w:rsidR="00D66386" w:rsidRPr="006F7074">
        <w:rPr>
          <w:rFonts w:ascii="Times New Roman" w:hint="eastAsia"/>
        </w:rPr>
        <w:t>机的距离测量偏差应不大于</w:t>
      </w:r>
      <w:r w:rsidR="00D66386" w:rsidRPr="006F7074">
        <w:rPr>
          <w:rFonts w:ascii="Times New Roman" w:hint="eastAsia"/>
        </w:rPr>
        <w:t>5 %</w:t>
      </w:r>
      <w:r w:rsidR="00D66386" w:rsidRPr="006F7074">
        <w:rPr>
          <w:rFonts w:ascii="Times New Roman" w:hint="eastAsia"/>
        </w:rPr>
        <w:t>。</w:t>
      </w:r>
    </w:p>
    <w:p w:rsidR="00D61B4C" w:rsidRPr="006F7074" w:rsidRDefault="00D61B4C" w:rsidP="00D61B4C">
      <w:pPr>
        <w:pStyle w:val="a2"/>
        <w:spacing w:before="156" w:after="156"/>
        <w:ind w:left="0"/>
        <w:rPr>
          <w:rFonts w:ascii="Times New Roman"/>
        </w:rPr>
      </w:pPr>
      <w:bookmarkStart w:id="369" w:name="_Toc532562572"/>
      <w:bookmarkStart w:id="370" w:name="_Toc532562999"/>
      <w:bookmarkStart w:id="371" w:name="_Toc532563166"/>
      <w:bookmarkStart w:id="372" w:name="_Toc532569162"/>
      <w:bookmarkStart w:id="373" w:name="_Toc532571377"/>
      <w:bookmarkStart w:id="374" w:name="_Toc532573502"/>
      <w:bookmarkStart w:id="375" w:name="_Toc13471846"/>
      <w:bookmarkStart w:id="376" w:name="_Toc13640776"/>
      <w:r w:rsidRPr="006F7074">
        <w:rPr>
          <w:rFonts w:ascii="Times New Roman" w:hint="eastAsia"/>
        </w:rPr>
        <w:t>量子探测效率</w:t>
      </w:r>
      <w:bookmarkEnd w:id="369"/>
      <w:bookmarkEnd w:id="370"/>
      <w:bookmarkEnd w:id="371"/>
      <w:bookmarkEnd w:id="372"/>
      <w:bookmarkEnd w:id="373"/>
      <w:bookmarkEnd w:id="374"/>
      <w:r w:rsidR="00140939">
        <w:rPr>
          <w:rFonts w:ascii="Times New Roman" w:hint="eastAsia"/>
        </w:rPr>
        <w:t>DQE</w:t>
      </w:r>
      <w:bookmarkEnd w:id="375"/>
      <w:bookmarkEnd w:id="376"/>
    </w:p>
    <w:p w:rsidR="00E04842" w:rsidRPr="00CD6E38" w:rsidRDefault="00D66386" w:rsidP="00CD6E38">
      <w:pPr>
        <w:pStyle w:val="aff"/>
        <w:rPr>
          <w:rFonts w:ascii="Times New Roman"/>
        </w:rPr>
      </w:pPr>
      <w:r w:rsidRPr="006F7074">
        <w:rPr>
          <w:rFonts w:ascii="Times New Roman" w:hint="eastAsia"/>
        </w:rPr>
        <w:t>制造商应在</w:t>
      </w:r>
      <w:r w:rsidR="00CA7655" w:rsidRPr="00CA7655">
        <w:rPr>
          <w:rFonts w:ascii="Arial" w:eastAsia="黑体" w:hint="eastAsia"/>
          <w:b/>
          <w:sz w:val="18"/>
        </w:rPr>
        <w:t>随附文件</w:t>
      </w:r>
      <w:r w:rsidRPr="006F7074">
        <w:rPr>
          <w:rFonts w:ascii="Times New Roman" w:hint="eastAsia"/>
        </w:rPr>
        <w:t>中提供平板探测器在指定标准辐射质量、照射剂量、帧频和不同空间频率（至少</w:t>
      </w:r>
      <w:r w:rsidRPr="006F7074">
        <w:rPr>
          <w:rFonts w:ascii="Times New Roman" w:hint="eastAsia"/>
        </w:rPr>
        <w:t>0.5 lp/mm</w:t>
      </w:r>
      <w:r w:rsidRPr="006F7074">
        <w:rPr>
          <w:rFonts w:ascii="Times New Roman" w:hint="eastAsia"/>
        </w:rPr>
        <w:t>，</w:t>
      </w:r>
      <w:r w:rsidRPr="006F7074">
        <w:rPr>
          <w:rFonts w:ascii="Times New Roman" w:hint="eastAsia"/>
        </w:rPr>
        <w:t>1.0 lp/mm</w:t>
      </w:r>
      <w:r w:rsidRPr="006F7074">
        <w:rPr>
          <w:rFonts w:ascii="Times New Roman" w:hint="eastAsia"/>
        </w:rPr>
        <w:t>，</w:t>
      </w:r>
      <w:r w:rsidRPr="006F7074">
        <w:rPr>
          <w:rFonts w:ascii="Times New Roman" w:hint="eastAsia"/>
        </w:rPr>
        <w:t>1.5 lp/mm</w:t>
      </w:r>
      <w:r w:rsidRPr="006F7074">
        <w:rPr>
          <w:rFonts w:ascii="Times New Roman" w:hint="eastAsia"/>
        </w:rPr>
        <w:t>等频率，直到略低于</w:t>
      </w:r>
      <w:r w:rsidRPr="006F7074">
        <w:rPr>
          <w:rFonts w:ascii="Times New Roman" w:hint="eastAsia"/>
        </w:rPr>
        <w:t>NYQUIST</w:t>
      </w:r>
      <w:r w:rsidRPr="006F7074">
        <w:rPr>
          <w:rFonts w:ascii="Times New Roman" w:hint="eastAsia"/>
        </w:rPr>
        <w:t>采样频率的最高频率）的量子探测效率值，该值宜在</w:t>
      </w:r>
      <w:r w:rsidRPr="006F7074">
        <w:rPr>
          <w:rFonts w:ascii="Times New Roman" w:hint="eastAsia"/>
        </w:rPr>
        <w:t>YY/T 0590.3-2011</w:t>
      </w:r>
      <w:r w:rsidRPr="006F7074">
        <w:rPr>
          <w:rFonts w:ascii="Times New Roman" w:hint="eastAsia"/>
        </w:rPr>
        <w:t>条款</w:t>
      </w:r>
      <w:r w:rsidRPr="006F7074">
        <w:rPr>
          <w:rFonts w:ascii="Times New Roman" w:hint="eastAsia"/>
        </w:rPr>
        <w:t>4.6.1</w:t>
      </w:r>
      <w:r w:rsidRPr="006F7074">
        <w:rPr>
          <w:rFonts w:ascii="Times New Roman" w:hint="eastAsia"/>
        </w:rPr>
        <w:t>中产品所适用的成像模式及相应的剂量基准水平下测定。</w:t>
      </w:r>
    </w:p>
    <w:p w:rsidR="00D61B4C" w:rsidRPr="006F7074" w:rsidRDefault="00F659F5" w:rsidP="004328CC">
      <w:pPr>
        <w:pStyle w:val="a1"/>
        <w:spacing w:before="156" w:after="156"/>
        <w:rPr>
          <w:rFonts w:ascii="Times New Roman"/>
        </w:rPr>
      </w:pPr>
      <w:bookmarkStart w:id="377" w:name="_Toc532562575"/>
      <w:bookmarkStart w:id="378" w:name="_Toc532563002"/>
      <w:bookmarkStart w:id="379" w:name="_Toc532563169"/>
      <w:bookmarkStart w:id="380" w:name="_Toc532569165"/>
      <w:bookmarkStart w:id="381" w:name="_Toc532571380"/>
      <w:bookmarkStart w:id="382" w:name="_Toc532573505"/>
      <w:bookmarkStart w:id="383" w:name="_Toc532895267"/>
      <w:bookmarkStart w:id="384" w:name="_Toc13471849"/>
      <w:bookmarkStart w:id="385" w:name="_Toc13640777"/>
      <w:r>
        <w:rPr>
          <w:rFonts w:ascii="Times New Roman" w:hint="eastAsia"/>
        </w:rPr>
        <w:t>荧光</w:t>
      </w:r>
      <w:r w:rsidR="00D61B4C" w:rsidRPr="006F7074">
        <w:rPr>
          <w:rFonts w:ascii="Times New Roman" w:hint="eastAsia"/>
        </w:rPr>
        <w:t>透视成像性能</w:t>
      </w:r>
      <w:bookmarkEnd w:id="377"/>
      <w:bookmarkEnd w:id="378"/>
      <w:bookmarkEnd w:id="379"/>
      <w:bookmarkEnd w:id="380"/>
      <w:bookmarkEnd w:id="381"/>
      <w:bookmarkEnd w:id="382"/>
      <w:bookmarkEnd w:id="383"/>
      <w:bookmarkEnd w:id="384"/>
      <w:bookmarkEnd w:id="385"/>
    </w:p>
    <w:p w:rsidR="00D61B4C" w:rsidRPr="006F7074" w:rsidRDefault="00D61B4C" w:rsidP="00D61B4C">
      <w:pPr>
        <w:pStyle w:val="a2"/>
        <w:spacing w:before="156" w:after="156"/>
        <w:ind w:left="0"/>
        <w:rPr>
          <w:rFonts w:ascii="Times New Roman"/>
        </w:rPr>
      </w:pPr>
      <w:bookmarkStart w:id="386" w:name="_Toc532562576"/>
      <w:bookmarkStart w:id="387" w:name="_Toc532563003"/>
      <w:bookmarkStart w:id="388" w:name="_Toc532563170"/>
      <w:bookmarkStart w:id="389" w:name="_Toc532569166"/>
      <w:bookmarkStart w:id="390" w:name="_Toc532571381"/>
      <w:bookmarkStart w:id="391" w:name="_Toc532573506"/>
      <w:bookmarkStart w:id="392" w:name="_Toc13471850"/>
      <w:bookmarkStart w:id="393" w:name="_Toc13640778"/>
      <w:r w:rsidRPr="006F7074">
        <w:rPr>
          <w:rFonts w:ascii="Times New Roman" w:hint="eastAsia"/>
        </w:rPr>
        <w:t>荧光屏有效尺寸</w:t>
      </w:r>
      <w:bookmarkEnd w:id="386"/>
      <w:bookmarkEnd w:id="387"/>
      <w:bookmarkEnd w:id="388"/>
      <w:bookmarkEnd w:id="389"/>
      <w:bookmarkEnd w:id="390"/>
      <w:bookmarkEnd w:id="391"/>
      <w:bookmarkEnd w:id="392"/>
      <w:bookmarkEnd w:id="393"/>
    </w:p>
    <w:p w:rsidR="0020578E" w:rsidRPr="006F7074" w:rsidRDefault="00D66386" w:rsidP="005D2B12">
      <w:pPr>
        <w:pStyle w:val="aff"/>
        <w:ind w:firstLine="361"/>
        <w:rPr>
          <w:rFonts w:ascii="Times New Roman"/>
        </w:rPr>
      </w:pPr>
      <w:r w:rsidRPr="005D2B12">
        <w:rPr>
          <w:rFonts w:ascii="Arial" w:eastAsia="黑体" w:hint="eastAsia"/>
          <w:b/>
          <w:sz w:val="18"/>
        </w:rPr>
        <w:t>荧光屏</w:t>
      </w:r>
      <w:r w:rsidRPr="006F7074">
        <w:rPr>
          <w:rFonts w:ascii="Times New Roman" w:hint="eastAsia"/>
        </w:rPr>
        <w:t>的有效尺寸应不小于</w:t>
      </w:r>
      <w:r w:rsidRPr="006F7074">
        <w:rPr>
          <w:rFonts w:ascii="Times New Roman" w:hint="eastAsia"/>
        </w:rPr>
        <w:t>330 mm</w:t>
      </w:r>
      <w:r w:rsidRPr="006F7074">
        <w:rPr>
          <w:rFonts w:ascii="Times New Roman" w:hint="eastAsia"/>
        </w:rPr>
        <w:t>×</w:t>
      </w:r>
      <w:r w:rsidRPr="006F7074">
        <w:rPr>
          <w:rFonts w:ascii="Times New Roman" w:hint="eastAsia"/>
        </w:rPr>
        <w:t>330 mm</w:t>
      </w:r>
      <w:r w:rsidRPr="006F7074">
        <w:rPr>
          <w:rFonts w:ascii="Times New Roman" w:hint="eastAsia"/>
        </w:rPr>
        <w:t>。</w:t>
      </w:r>
    </w:p>
    <w:p w:rsidR="00D61B4C" w:rsidRPr="006F7074" w:rsidRDefault="00D61B4C" w:rsidP="00D61B4C">
      <w:pPr>
        <w:pStyle w:val="a2"/>
        <w:spacing w:before="156" w:after="156"/>
        <w:ind w:left="0"/>
        <w:rPr>
          <w:rFonts w:ascii="Times New Roman"/>
        </w:rPr>
      </w:pPr>
      <w:bookmarkStart w:id="394" w:name="_Toc532562577"/>
      <w:bookmarkStart w:id="395" w:name="_Toc532563004"/>
      <w:bookmarkStart w:id="396" w:name="_Toc532563171"/>
      <w:bookmarkStart w:id="397" w:name="_Toc532569167"/>
      <w:bookmarkStart w:id="398" w:name="_Toc532571382"/>
      <w:bookmarkStart w:id="399" w:name="_Toc532573507"/>
      <w:bookmarkStart w:id="400" w:name="_Toc13471851"/>
      <w:bookmarkStart w:id="401" w:name="_Toc13640779"/>
      <w:r w:rsidRPr="006F7074">
        <w:rPr>
          <w:rFonts w:ascii="Times New Roman" w:hint="eastAsia"/>
        </w:rPr>
        <w:t>空间分辨率</w:t>
      </w:r>
      <w:bookmarkEnd w:id="394"/>
      <w:bookmarkEnd w:id="395"/>
      <w:bookmarkEnd w:id="396"/>
      <w:bookmarkEnd w:id="397"/>
      <w:bookmarkEnd w:id="398"/>
      <w:bookmarkEnd w:id="399"/>
      <w:bookmarkEnd w:id="400"/>
      <w:bookmarkEnd w:id="401"/>
    </w:p>
    <w:p w:rsidR="0020578E" w:rsidRPr="006F7074" w:rsidRDefault="00D66386" w:rsidP="00EF2468">
      <w:pPr>
        <w:pStyle w:val="aff"/>
        <w:ind w:firstLine="361"/>
        <w:rPr>
          <w:rFonts w:ascii="Times New Roman"/>
        </w:rPr>
      </w:pPr>
      <w:r w:rsidRPr="00EF2468">
        <w:rPr>
          <w:rFonts w:ascii="Arial" w:eastAsia="黑体" w:hint="eastAsia"/>
          <w:b/>
          <w:sz w:val="18"/>
        </w:rPr>
        <w:t>空间分辨率</w:t>
      </w:r>
      <w:r w:rsidRPr="006F7074">
        <w:rPr>
          <w:rFonts w:ascii="Times New Roman" w:hint="eastAsia"/>
        </w:rPr>
        <w:t>应不小于</w:t>
      </w:r>
      <w:r w:rsidRPr="006F7074">
        <w:rPr>
          <w:rFonts w:ascii="Times New Roman" w:hint="eastAsia"/>
        </w:rPr>
        <w:t>1.2 lp/mm</w:t>
      </w:r>
      <w:r w:rsidRPr="006F7074">
        <w:rPr>
          <w:rFonts w:ascii="Times New Roman" w:hint="eastAsia"/>
        </w:rPr>
        <w:t>。</w:t>
      </w:r>
    </w:p>
    <w:p w:rsidR="00D61B4C" w:rsidRPr="006F7074" w:rsidRDefault="00D61B4C" w:rsidP="004328CC">
      <w:pPr>
        <w:pStyle w:val="a1"/>
        <w:spacing w:before="156" w:after="156"/>
        <w:rPr>
          <w:rFonts w:ascii="Times New Roman"/>
        </w:rPr>
      </w:pPr>
      <w:bookmarkStart w:id="402" w:name="_Toc532562578"/>
      <w:bookmarkStart w:id="403" w:name="_Toc532563005"/>
      <w:bookmarkStart w:id="404" w:name="_Toc532563172"/>
      <w:bookmarkStart w:id="405" w:name="_Toc532569168"/>
      <w:bookmarkStart w:id="406" w:name="_Toc532571383"/>
      <w:bookmarkStart w:id="407" w:name="_Toc532573508"/>
      <w:bookmarkStart w:id="408" w:name="_Toc532895268"/>
      <w:bookmarkStart w:id="409" w:name="_Toc13471852"/>
      <w:bookmarkStart w:id="410" w:name="_Toc13640780"/>
      <w:r w:rsidRPr="006F7074">
        <w:rPr>
          <w:rFonts w:ascii="Times New Roman" w:hint="eastAsia"/>
        </w:rPr>
        <w:t>辐射安全</w:t>
      </w:r>
      <w:bookmarkEnd w:id="402"/>
      <w:bookmarkEnd w:id="403"/>
      <w:bookmarkEnd w:id="404"/>
      <w:bookmarkEnd w:id="405"/>
      <w:bookmarkEnd w:id="406"/>
      <w:bookmarkEnd w:id="407"/>
      <w:bookmarkEnd w:id="408"/>
      <w:bookmarkEnd w:id="409"/>
      <w:bookmarkEnd w:id="410"/>
    </w:p>
    <w:p w:rsidR="00D61B4C" w:rsidRPr="006F7074" w:rsidRDefault="00D61B4C" w:rsidP="00D61B4C">
      <w:pPr>
        <w:pStyle w:val="a2"/>
        <w:spacing w:before="156" w:after="156"/>
        <w:ind w:left="0"/>
        <w:rPr>
          <w:rFonts w:ascii="Times New Roman"/>
        </w:rPr>
      </w:pPr>
      <w:bookmarkStart w:id="411" w:name="_Toc532562579"/>
      <w:bookmarkStart w:id="412" w:name="_Toc532563006"/>
      <w:bookmarkStart w:id="413" w:name="_Toc532563173"/>
      <w:bookmarkStart w:id="414" w:name="_Toc532569169"/>
      <w:bookmarkStart w:id="415" w:name="_Toc532571384"/>
      <w:bookmarkStart w:id="416" w:name="_Toc532573509"/>
      <w:bookmarkStart w:id="417" w:name="_Toc13471853"/>
      <w:bookmarkStart w:id="418" w:name="_Toc13640781"/>
      <w:r w:rsidRPr="006F7074">
        <w:rPr>
          <w:rFonts w:ascii="Times New Roman" w:hint="eastAsia"/>
        </w:rPr>
        <w:t>剂量指示</w:t>
      </w:r>
      <w:bookmarkEnd w:id="411"/>
      <w:bookmarkEnd w:id="412"/>
      <w:bookmarkEnd w:id="413"/>
      <w:bookmarkEnd w:id="414"/>
      <w:bookmarkEnd w:id="415"/>
      <w:bookmarkEnd w:id="416"/>
      <w:bookmarkEnd w:id="417"/>
      <w:bookmarkEnd w:id="418"/>
    </w:p>
    <w:p w:rsidR="001362EC" w:rsidRDefault="00CF17B6" w:rsidP="001362EC">
      <w:pPr>
        <w:pStyle w:val="aff"/>
        <w:rPr>
          <w:rFonts w:ascii="Times New Roman"/>
        </w:rPr>
      </w:pPr>
      <w:r>
        <w:rPr>
          <w:rFonts w:ascii="Times New Roman" w:hint="eastAsia"/>
        </w:rPr>
        <w:t>胃肠</w:t>
      </w:r>
      <w:r w:rsidR="00D66386" w:rsidRPr="006F7074">
        <w:rPr>
          <w:rFonts w:ascii="Times New Roman" w:hint="eastAsia"/>
        </w:rPr>
        <w:t>机的剂量指示应符合下列要求：</w:t>
      </w:r>
    </w:p>
    <w:p w:rsidR="00D66386" w:rsidRPr="006F7074" w:rsidRDefault="00CA7655" w:rsidP="001362EC">
      <w:pPr>
        <w:pStyle w:val="aff"/>
        <w:ind w:firstLine="361"/>
        <w:rPr>
          <w:rFonts w:ascii="Times New Roman"/>
        </w:rPr>
      </w:pPr>
      <w:r w:rsidRPr="00CA7655">
        <w:rPr>
          <w:rFonts w:ascii="Arial" w:eastAsia="黑体" w:hint="eastAsia"/>
          <w:b/>
          <w:sz w:val="18"/>
        </w:rPr>
        <w:t>随附文件</w:t>
      </w:r>
      <w:r w:rsidR="00D66386" w:rsidRPr="006F7074">
        <w:rPr>
          <w:rFonts w:ascii="Times New Roman" w:hint="eastAsia"/>
        </w:rPr>
        <w:t>中应提供剂量测定指示的性能信息，并描述维持规定范围内性能的操作要求。</w:t>
      </w:r>
    </w:p>
    <w:p w:rsidR="00D66386" w:rsidRPr="006F7074" w:rsidRDefault="00D66386" w:rsidP="00D66386">
      <w:pPr>
        <w:pStyle w:val="aff"/>
        <w:rPr>
          <w:rFonts w:ascii="Times New Roman"/>
        </w:rPr>
      </w:pPr>
      <w:r w:rsidRPr="006F7074">
        <w:rPr>
          <w:rFonts w:ascii="Times New Roman" w:hint="eastAsia"/>
        </w:rPr>
        <w:t>应提供在新的检查或程序开始前能将所有累计剂量测定指示值清零的方法。</w:t>
      </w:r>
    </w:p>
    <w:p w:rsidR="00D66386" w:rsidRPr="006F7074" w:rsidRDefault="00D66386" w:rsidP="00D66386">
      <w:pPr>
        <w:pStyle w:val="aff"/>
        <w:rPr>
          <w:rFonts w:ascii="Times New Roman"/>
        </w:rPr>
      </w:pPr>
      <w:r w:rsidRPr="006F7074">
        <w:rPr>
          <w:rFonts w:ascii="Times New Roman" w:hint="eastAsia"/>
        </w:rPr>
        <w:t>规定用于</w:t>
      </w:r>
      <w:r w:rsidRPr="006F09E5">
        <w:rPr>
          <w:rFonts w:ascii="Arial" w:eastAsia="黑体" w:hint="eastAsia"/>
          <w:b/>
          <w:sz w:val="18"/>
        </w:rPr>
        <w:t>透视</w:t>
      </w:r>
      <w:r w:rsidRPr="006F7074">
        <w:rPr>
          <w:rFonts w:ascii="Times New Roman" w:hint="eastAsia"/>
        </w:rPr>
        <w:t>或</w:t>
      </w:r>
      <w:r w:rsidRPr="006F09E5">
        <w:rPr>
          <w:rFonts w:ascii="Arial" w:eastAsia="黑体" w:hint="eastAsia"/>
          <w:b/>
          <w:sz w:val="18"/>
        </w:rPr>
        <w:t>透视</w:t>
      </w:r>
      <w:r w:rsidRPr="006F7074">
        <w:rPr>
          <w:rFonts w:ascii="Times New Roman" w:hint="eastAsia"/>
        </w:rPr>
        <w:t>和</w:t>
      </w:r>
      <w:r w:rsidR="006F09E5" w:rsidRPr="006F09E5">
        <w:rPr>
          <w:rFonts w:ascii="Arial" w:eastAsia="黑体" w:hint="eastAsia"/>
          <w:b/>
          <w:sz w:val="18"/>
        </w:rPr>
        <w:t>×射线摄影</w:t>
      </w:r>
      <w:r w:rsidRPr="006F7074">
        <w:rPr>
          <w:rFonts w:ascii="Times New Roman" w:hint="eastAsia"/>
        </w:rPr>
        <w:t>的</w:t>
      </w:r>
      <w:r w:rsidR="006F7074" w:rsidRPr="006F7074">
        <w:rPr>
          <w:rFonts w:ascii="Times New Roman" w:hint="eastAsia"/>
        </w:rPr>
        <w:t>×</w:t>
      </w:r>
      <w:r w:rsidRPr="006F7074">
        <w:rPr>
          <w:rFonts w:ascii="Times New Roman" w:hint="eastAsia"/>
        </w:rPr>
        <w:t>射线设备应满足以下要求：</w:t>
      </w:r>
    </w:p>
    <w:p w:rsidR="00D66386" w:rsidRPr="006F7074" w:rsidRDefault="00D66386" w:rsidP="00D66386">
      <w:pPr>
        <w:pStyle w:val="a8"/>
        <w:rPr>
          <w:rFonts w:ascii="Times New Roman"/>
        </w:rPr>
      </w:pPr>
      <w:r w:rsidRPr="006F09E5">
        <w:rPr>
          <w:rFonts w:ascii="Arial" w:eastAsia="黑体" w:hint="eastAsia"/>
          <w:b/>
          <w:noProof/>
          <w:sz w:val="18"/>
        </w:rPr>
        <w:t>透视</w:t>
      </w:r>
      <w:r w:rsidRPr="006F7074">
        <w:rPr>
          <w:rFonts w:ascii="Times New Roman" w:hint="eastAsia"/>
        </w:rPr>
        <w:t>和序列摄影过程中平均空气比释动能率的值应以</w:t>
      </w:r>
      <w:r w:rsidRPr="006F7074">
        <w:rPr>
          <w:rFonts w:ascii="Times New Roman" w:hint="eastAsia"/>
        </w:rPr>
        <w:t>mGy/min</w:t>
      </w:r>
      <w:r w:rsidRPr="006F7074">
        <w:rPr>
          <w:rFonts w:ascii="Times New Roman" w:hint="eastAsia"/>
        </w:rPr>
        <w:t>为单位显示。在辐照开关动作期间，该值应能在</w:t>
      </w:r>
      <w:r w:rsidRPr="00CA29F7">
        <w:rPr>
          <w:rFonts w:ascii="Arial" w:eastAsia="黑体" w:hint="eastAsia"/>
          <w:b/>
          <w:noProof/>
          <w:sz w:val="18"/>
        </w:rPr>
        <w:t>操作者</w:t>
      </w:r>
      <w:r w:rsidRPr="006F7074">
        <w:rPr>
          <w:rFonts w:ascii="Times New Roman" w:hint="eastAsia"/>
        </w:rPr>
        <w:t>所在工作位置处连续显示且至少每秒钟更新一次。</w:t>
      </w:r>
    </w:p>
    <w:p w:rsidR="00D66386" w:rsidRPr="006F7074" w:rsidRDefault="00D66386" w:rsidP="00D66386">
      <w:pPr>
        <w:pStyle w:val="a8"/>
        <w:rPr>
          <w:rFonts w:ascii="Times New Roman"/>
        </w:rPr>
      </w:pPr>
      <w:r w:rsidRPr="006F7074">
        <w:rPr>
          <w:rFonts w:ascii="Times New Roman" w:hint="eastAsia"/>
        </w:rPr>
        <w:t>在上一次重置操作后，</w:t>
      </w:r>
      <w:r w:rsidRPr="006F09E5">
        <w:rPr>
          <w:rFonts w:ascii="Arial" w:eastAsia="黑体" w:hint="eastAsia"/>
          <w:b/>
          <w:sz w:val="18"/>
        </w:rPr>
        <w:t>透视</w:t>
      </w:r>
      <w:r w:rsidRPr="006F7074">
        <w:rPr>
          <w:rFonts w:ascii="Times New Roman" w:hint="eastAsia"/>
        </w:rPr>
        <w:t>和</w:t>
      </w:r>
      <w:r w:rsidR="006F09E5" w:rsidRPr="006F09E5">
        <w:rPr>
          <w:rFonts w:ascii="Arial" w:eastAsia="黑体" w:hint="eastAsia"/>
          <w:b/>
          <w:sz w:val="18"/>
        </w:rPr>
        <w:t>×射线摄影</w:t>
      </w:r>
      <w:r w:rsidRPr="006F7074">
        <w:rPr>
          <w:rFonts w:ascii="Times New Roman" w:hint="eastAsia"/>
        </w:rPr>
        <w:t>产生的累积基准空气比释动能的值应：</w:t>
      </w:r>
    </w:p>
    <w:p w:rsidR="00D66386" w:rsidRPr="006F7074" w:rsidRDefault="00D66386" w:rsidP="00D66386">
      <w:pPr>
        <w:pStyle w:val="a9"/>
        <w:rPr>
          <w:rFonts w:ascii="Times New Roman"/>
        </w:rPr>
      </w:pPr>
      <w:r w:rsidRPr="006F7074">
        <w:rPr>
          <w:rFonts w:ascii="Times New Roman" w:hint="eastAsia"/>
        </w:rPr>
        <w:t>在</w:t>
      </w:r>
      <w:r w:rsidRPr="00CA29F7">
        <w:rPr>
          <w:rFonts w:ascii="Arial" w:eastAsia="黑体" w:hint="eastAsia"/>
          <w:b/>
          <w:noProof/>
          <w:sz w:val="18"/>
        </w:rPr>
        <w:t>操作者</w:t>
      </w:r>
      <w:r w:rsidRPr="006F7074">
        <w:rPr>
          <w:rFonts w:ascii="Times New Roman" w:hint="eastAsia"/>
        </w:rPr>
        <w:t>所在工作位置连续显示并以</w:t>
      </w:r>
      <w:r w:rsidRPr="006F7074">
        <w:rPr>
          <w:rFonts w:ascii="Times New Roman" w:hint="eastAsia"/>
        </w:rPr>
        <w:t>mGy</w:t>
      </w:r>
      <w:r w:rsidRPr="006F7074">
        <w:rPr>
          <w:rFonts w:ascii="Times New Roman" w:hint="eastAsia"/>
        </w:rPr>
        <w:t>为单位，且至少每</w:t>
      </w:r>
      <w:r w:rsidRPr="006F7074">
        <w:rPr>
          <w:rFonts w:ascii="Times New Roman" w:hint="eastAsia"/>
        </w:rPr>
        <w:t>5 s</w:t>
      </w:r>
      <w:r w:rsidRPr="006F7074">
        <w:rPr>
          <w:rFonts w:ascii="Times New Roman" w:hint="eastAsia"/>
        </w:rPr>
        <w:t>更新一次，或</w:t>
      </w:r>
    </w:p>
    <w:p w:rsidR="00D66386" w:rsidRPr="006F7074" w:rsidRDefault="00D66386" w:rsidP="00D66386">
      <w:pPr>
        <w:pStyle w:val="a9"/>
        <w:rPr>
          <w:rFonts w:ascii="Times New Roman"/>
        </w:rPr>
      </w:pPr>
      <w:r w:rsidRPr="006F7074">
        <w:rPr>
          <w:rFonts w:ascii="Times New Roman" w:hint="eastAsia"/>
        </w:rPr>
        <w:t>在中断或终止</w:t>
      </w:r>
      <w:r w:rsidRPr="00EF2468">
        <w:rPr>
          <w:rFonts w:ascii="Arial" w:eastAsia="黑体" w:hint="eastAsia"/>
          <w:b/>
          <w:noProof/>
          <w:sz w:val="18"/>
        </w:rPr>
        <w:t>加载</w:t>
      </w:r>
      <w:r w:rsidRPr="006F7074">
        <w:rPr>
          <w:rFonts w:ascii="Times New Roman" w:hint="eastAsia"/>
        </w:rPr>
        <w:t>后在中断或终止</w:t>
      </w:r>
      <w:r w:rsidRPr="00EF2468">
        <w:rPr>
          <w:rFonts w:ascii="Arial" w:eastAsia="黑体" w:hint="eastAsia"/>
          <w:b/>
          <w:noProof/>
          <w:sz w:val="18"/>
        </w:rPr>
        <w:t>加载</w:t>
      </w:r>
      <w:r w:rsidRPr="006F7074">
        <w:rPr>
          <w:rFonts w:ascii="Times New Roman" w:hint="eastAsia"/>
        </w:rPr>
        <w:t>后</w:t>
      </w:r>
      <w:r w:rsidRPr="006F7074">
        <w:rPr>
          <w:rFonts w:ascii="Times New Roman" w:hint="eastAsia"/>
        </w:rPr>
        <w:t>5 s</w:t>
      </w:r>
      <w:r w:rsidRPr="006F7074">
        <w:rPr>
          <w:rFonts w:ascii="Times New Roman" w:hint="eastAsia"/>
        </w:rPr>
        <w:t>内显示。</w:t>
      </w:r>
    </w:p>
    <w:p w:rsidR="00D66386" w:rsidRPr="006F7074" w:rsidRDefault="00D66386" w:rsidP="00D66386">
      <w:pPr>
        <w:pStyle w:val="a8"/>
        <w:rPr>
          <w:rFonts w:ascii="Times New Roman"/>
        </w:rPr>
      </w:pPr>
      <w:r w:rsidRPr="006F7074">
        <w:rPr>
          <w:rFonts w:ascii="Times New Roman" w:hint="eastAsia"/>
        </w:rPr>
        <w:t>基准</w:t>
      </w:r>
      <w:r w:rsidRPr="00CA29F7">
        <w:rPr>
          <w:rFonts w:ascii="Arial" w:eastAsia="黑体" w:hint="eastAsia"/>
          <w:b/>
          <w:noProof/>
          <w:sz w:val="18"/>
        </w:rPr>
        <w:t>空气比释动能率</w:t>
      </w:r>
      <w:r w:rsidRPr="006F7074">
        <w:rPr>
          <w:rFonts w:ascii="Times New Roman" w:hint="eastAsia"/>
        </w:rPr>
        <w:t>和累积基准</w:t>
      </w:r>
      <w:r w:rsidRPr="00CA29F7">
        <w:rPr>
          <w:rFonts w:ascii="Arial" w:eastAsia="黑体" w:hint="eastAsia"/>
          <w:b/>
          <w:noProof/>
          <w:sz w:val="18"/>
        </w:rPr>
        <w:t>空气比释动能</w:t>
      </w:r>
      <w:r w:rsidRPr="006F7074">
        <w:rPr>
          <w:rFonts w:ascii="Times New Roman" w:hint="eastAsia"/>
        </w:rPr>
        <w:t>应能明确区分。</w:t>
      </w:r>
    </w:p>
    <w:p w:rsidR="00D66386" w:rsidRPr="006F7074" w:rsidRDefault="00D66386" w:rsidP="00D66386">
      <w:pPr>
        <w:pStyle w:val="a8"/>
        <w:rPr>
          <w:rFonts w:ascii="Times New Roman"/>
        </w:rPr>
      </w:pPr>
      <w:r w:rsidRPr="00CA29F7">
        <w:rPr>
          <w:rFonts w:ascii="Arial" w:eastAsia="黑体" w:hint="eastAsia"/>
          <w:b/>
          <w:noProof/>
          <w:sz w:val="18"/>
        </w:rPr>
        <w:t>空气比释动能率</w:t>
      </w:r>
      <w:r w:rsidRPr="006F7074">
        <w:rPr>
          <w:rFonts w:ascii="Times New Roman" w:hint="eastAsia"/>
        </w:rPr>
        <w:t>和累积</w:t>
      </w:r>
      <w:r w:rsidRPr="00CA29F7">
        <w:rPr>
          <w:rFonts w:ascii="Arial" w:eastAsia="黑体" w:hint="eastAsia"/>
          <w:b/>
          <w:noProof/>
          <w:sz w:val="18"/>
        </w:rPr>
        <w:t>空气比释动能</w:t>
      </w:r>
      <w:r w:rsidRPr="006F7074">
        <w:rPr>
          <w:rFonts w:ascii="Times New Roman" w:hint="eastAsia"/>
        </w:rPr>
        <w:t>超过</w:t>
      </w:r>
      <w:r w:rsidRPr="006F7074">
        <w:rPr>
          <w:rFonts w:ascii="Times New Roman" w:hint="eastAsia"/>
        </w:rPr>
        <w:t>6 mGy/min</w:t>
      </w:r>
      <w:r w:rsidRPr="006F7074">
        <w:rPr>
          <w:rFonts w:ascii="Times New Roman" w:hint="eastAsia"/>
        </w:rPr>
        <w:t>和</w:t>
      </w:r>
      <w:r w:rsidRPr="006F7074">
        <w:rPr>
          <w:rFonts w:ascii="Times New Roman" w:hint="eastAsia"/>
        </w:rPr>
        <w:t>100 mGy</w:t>
      </w:r>
      <w:r w:rsidRPr="006F7074">
        <w:rPr>
          <w:rFonts w:ascii="Times New Roman" w:hint="eastAsia"/>
        </w:rPr>
        <w:t>时，与其显示值的偏差应不大于±</w:t>
      </w:r>
      <w:r w:rsidRPr="006F7074">
        <w:rPr>
          <w:rFonts w:ascii="Times New Roman" w:hint="eastAsia"/>
        </w:rPr>
        <w:t>35 %</w:t>
      </w:r>
      <w:r w:rsidRPr="006F7074">
        <w:rPr>
          <w:rFonts w:ascii="Times New Roman" w:hint="eastAsia"/>
        </w:rPr>
        <w:t>。</w:t>
      </w:r>
    </w:p>
    <w:p w:rsidR="00D66386" w:rsidRPr="006F7074" w:rsidRDefault="00CF17B6" w:rsidP="00D66386">
      <w:pPr>
        <w:pStyle w:val="aff"/>
        <w:rPr>
          <w:rFonts w:ascii="Times New Roman"/>
        </w:rPr>
      </w:pPr>
      <w:r>
        <w:rPr>
          <w:rFonts w:ascii="Times New Roman" w:hint="eastAsia"/>
        </w:rPr>
        <w:t>胃肠</w:t>
      </w:r>
      <w:r w:rsidR="00D66386" w:rsidRPr="006F7074">
        <w:rPr>
          <w:rFonts w:ascii="Times New Roman" w:hint="eastAsia"/>
        </w:rPr>
        <w:t>机应提供自上一次重置操作之后</w:t>
      </w:r>
      <w:r w:rsidR="006F09E5" w:rsidRPr="006F09E5">
        <w:rPr>
          <w:rFonts w:ascii="Arial" w:eastAsia="黑体" w:hint="eastAsia"/>
          <w:b/>
          <w:sz w:val="18"/>
        </w:rPr>
        <w:t>×射线摄影</w:t>
      </w:r>
      <w:r w:rsidR="00D66386" w:rsidRPr="006F7074">
        <w:rPr>
          <w:rFonts w:ascii="Times New Roman" w:hint="eastAsia"/>
        </w:rPr>
        <w:t>和</w:t>
      </w:r>
      <w:r w:rsidR="00D66386" w:rsidRPr="006F09E5">
        <w:rPr>
          <w:rFonts w:ascii="Arial" w:eastAsia="黑体" w:hint="eastAsia"/>
          <w:b/>
          <w:sz w:val="18"/>
        </w:rPr>
        <w:t>透视</w:t>
      </w:r>
      <w:r w:rsidR="00D66386" w:rsidRPr="006F7074">
        <w:rPr>
          <w:rFonts w:ascii="Times New Roman" w:hint="eastAsia"/>
        </w:rPr>
        <w:t>产生的累积剂量面积积的指示。剂量面积积可通过测量或者计算获得。该值宜以带有合适</w:t>
      </w:r>
      <w:r w:rsidR="00D66386" w:rsidRPr="006F7074">
        <w:rPr>
          <w:rFonts w:ascii="Times New Roman" w:hint="eastAsia"/>
        </w:rPr>
        <w:t>SI</w:t>
      </w:r>
      <w:r w:rsidR="00D66386" w:rsidRPr="006F7074">
        <w:rPr>
          <w:rFonts w:ascii="Times New Roman" w:hint="eastAsia"/>
        </w:rPr>
        <w:t>词头的</w:t>
      </w:r>
      <w:r w:rsidR="00D66386" w:rsidRPr="006F7074">
        <w:rPr>
          <w:rFonts w:ascii="Times New Roman" w:hint="eastAsia"/>
        </w:rPr>
        <w:t>Gy</w:t>
      </w:r>
      <w:r w:rsidR="00D66386" w:rsidRPr="006F7074">
        <w:rPr>
          <w:rFonts w:ascii="Times New Roman" w:hint="eastAsia"/>
        </w:rPr>
        <w:t>•</w:t>
      </w:r>
      <w:r w:rsidR="00D66386" w:rsidRPr="006F7074">
        <w:rPr>
          <w:rFonts w:ascii="Times New Roman" w:hint="eastAsia"/>
        </w:rPr>
        <w:t>m</w:t>
      </w:r>
      <w:r w:rsidR="00D66386" w:rsidRPr="006F7074">
        <w:rPr>
          <w:rFonts w:ascii="Times New Roman" w:hint="eastAsia"/>
          <w:vertAlign w:val="superscript"/>
        </w:rPr>
        <w:t>2</w:t>
      </w:r>
      <w:r w:rsidR="00D66386" w:rsidRPr="006F7074">
        <w:rPr>
          <w:rFonts w:ascii="Times New Roman" w:hint="eastAsia"/>
        </w:rPr>
        <w:t>来表示。</w:t>
      </w:r>
      <w:r w:rsidR="00D66386" w:rsidRPr="006F7074">
        <w:rPr>
          <w:rFonts w:ascii="Times New Roman" w:hint="eastAsia"/>
        </w:rPr>
        <w:t>5uGy</w:t>
      </w:r>
      <w:r w:rsidR="00D66386" w:rsidRPr="006F7074">
        <w:rPr>
          <w:rFonts w:ascii="Times New Roman" w:hint="eastAsia"/>
        </w:rPr>
        <w:t>•</w:t>
      </w:r>
      <w:r w:rsidR="00D66386" w:rsidRPr="006F7074">
        <w:rPr>
          <w:rFonts w:ascii="Times New Roman" w:hint="eastAsia"/>
        </w:rPr>
        <w:t>m</w:t>
      </w:r>
      <w:r w:rsidR="00D66386" w:rsidRPr="006F7074">
        <w:rPr>
          <w:rFonts w:ascii="Times New Roman" w:hint="eastAsia"/>
          <w:vertAlign w:val="superscript"/>
        </w:rPr>
        <w:t>2</w:t>
      </w:r>
      <w:r w:rsidR="00D66386" w:rsidRPr="006F7074">
        <w:rPr>
          <w:rFonts w:ascii="Times New Roman" w:hint="eastAsia"/>
        </w:rPr>
        <w:t>以上的累积剂量面积积的显示值的偏差应不大于±</w:t>
      </w:r>
      <w:r w:rsidR="00D66386" w:rsidRPr="006F7074">
        <w:rPr>
          <w:rFonts w:ascii="Times New Roman" w:hint="eastAsia"/>
        </w:rPr>
        <w:t>35 %</w:t>
      </w:r>
      <w:r w:rsidR="00D66386" w:rsidRPr="006F7074">
        <w:rPr>
          <w:rFonts w:ascii="Times New Roman" w:hint="eastAsia"/>
        </w:rPr>
        <w:t>。</w:t>
      </w:r>
    </w:p>
    <w:p w:rsidR="0020578E" w:rsidRPr="006F7074" w:rsidRDefault="00D66386" w:rsidP="00D66386">
      <w:pPr>
        <w:pStyle w:val="aff"/>
        <w:rPr>
          <w:rFonts w:ascii="Times New Roman"/>
        </w:rPr>
      </w:pPr>
      <w:r w:rsidRPr="006F7074">
        <w:rPr>
          <w:rFonts w:ascii="Times New Roman" w:hint="eastAsia"/>
        </w:rPr>
        <w:t>使用</w:t>
      </w:r>
      <w:r w:rsidR="00F659F5">
        <w:rPr>
          <w:rFonts w:ascii="Arial" w:eastAsia="黑体" w:hint="eastAsia"/>
          <w:b/>
          <w:sz w:val="18"/>
        </w:rPr>
        <w:t>荧光</w:t>
      </w:r>
      <w:r w:rsidRPr="005D2B12">
        <w:rPr>
          <w:rFonts w:ascii="Arial" w:eastAsia="黑体" w:hint="eastAsia"/>
          <w:b/>
          <w:sz w:val="18"/>
        </w:rPr>
        <w:t>透视</w:t>
      </w:r>
      <w:r w:rsidRPr="006F7074">
        <w:rPr>
          <w:rFonts w:ascii="Times New Roman" w:hint="eastAsia"/>
        </w:rPr>
        <w:t>的</w:t>
      </w:r>
      <w:r w:rsidR="00CF17B6">
        <w:rPr>
          <w:rFonts w:ascii="Times New Roman" w:hint="eastAsia"/>
        </w:rPr>
        <w:t>胃肠</w:t>
      </w:r>
      <w:r w:rsidRPr="006F7074">
        <w:rPr>
          <w:rFonts w:ascii="Times New Roman" w:hint="eastAsia"/>
        </w:rPr>
        <w:t>机不适用。</w:t>
      </w:r>
    </w:p>
    <w:p w:rsidR="00D61B4C" w:rsidRPr="006F7074" w:rsidRDefault="00D61B4C" w:rsidP="00D61B4C">
      <w:pPr>
        <w:pStyle w:val="a2"/>
        <w:spacing w:before="156" w:after="156"/>
        <w:ind w:left="0"/>
        <w:rPr>
          <w:rFonts w:ascii="Times New Roman"/>
        </w:rPr>
      </w:pPr>
      <w:bookmarkStart w:id="419" w:name="_Toc532562580"/>
      <w:bookmarkStart w:id="420" w:name="_Toc532563007"/>
      <w:bookmarkStart w:id="421" w:name="_Toc532563174"/>
      <w:bookmarkStart w:id="422" w:name="_Toc532569170"/>
      <w:bookmarkStart w:id="423" w:name="_Toc532571385"/>
      <w:bookmarkStart w:id="424" w:name="_Toc532573510"/>
      <w:bookmarkStart w:id="425" w:name="_Toc13471854"/>
      <w:bookmarkStart w:id="426" w:name="_Toc13640782"/>
      <w:r w:rsidRPr="006F7074">
        <w:rPr>
          <w:rFonts w:ascii="Times New Roman" w:hint="eastAsia"/>
        </w:rPr>
        <w:t>自动曝光控制</w:t>
      </w:r>
      <w:bookmarkEnd w:id="419"/>
      <w:bookmarkEnd w:id="420"/>
      <w:bookmarkEnd w:id="421"/>
      <w:bookmarkEnd w:id="422"/>
      <w:bookmarkEnd w:id="423"/>
      <w:bookmarkEnd w:id="424"/>
      <w:bookmarkEnd w:id="425"/>
      <w:bookmarkEnd w:id="426"/>
    </w:p>
    <w:p w:rsidR="00D66386" w:rsidRPr="006F7074" w:rsidRDefault="00CF17B6" w:rsidP="00D66386">
      <w:pPr>
        <w:pStyle w:val="aff"/>
        <w:rPr>
          <w:rFonts w:ascii="Times New Roman"/>
        </w:rPr>
      </w:pPr>
      <w:r>
        <w:rPr>
          <w:rFonts w:ascii="Times New Roman" w:hint="eastAsia"/>
        </w:rPr>
        <w:t>胃肠</w:t>
      </w:r>
      <w:r w:rsidR="00D66386" w:rsidRPr="006F7074">
        <w:rPr>
          <w:rFonts w:ascii="Times New Roman" w:hint="eastAsia"/>
        </w:rPr>
        <w:t>机应有自动曝光控制。</w:t>
      </w:r>
    </w:p>
    <w:p w:rsidR="0020578E" w:rsidRPr="006F7074" w:rsidRDefault="00D66386" w:rsidP="00D66386">
      <w:pPr>
        <w:pStyle w:val="aff"/>
        <w:rPr>
          <w:rFonts w:ascii="Times New Roman"/>
        </w:rPr>
      </w:pPr>
      <w:r w:rsidRPr="006F7074">
        <w:rPr>
          <w:rFonts w:ascii="Times New Roman" w:hint="eastAsia"/>
        </w:rPr>
        <w:t>使用</w:t>
      </w:r>
      <w:r w:rsidR="00F659F5">
        <w:rPr>
          <w:rFonts w:ascii="Arial" w:eastAsia="黑体" w:hint="eastAsia"/>
          <w:b/>
          <w:noProof w:val="0"/>
          <w:kern w:val="2"/>
          <w:sz w:val="18"/>
          <w:szCs w:val="24"/>
        </w:rPr>
        <w:t>荧光</w:t>
      </w:r>
      <w:r w:rsidRPr="005D2B12">
        <w:rPr>
          <w:rFonts w:ascii="Arial" w:eastAsia="黑体" w:hint="eastAsia"/>
          <w:b/>
          <w:noProof w:val="0"/>
          <w:kern w:val="2"/>
          <w:sz w:val="18"/>
          <w:szCs w:val="24"/>
        </w:rPr>
        <w:t>透视</w:t>
      </w:r>
      <w:r w:rsidRPr="006F7074">
        <w:rPr>
          <w:rFonts w:ascii="Times New Roman" w:hint="eastAsia"/>
        </w:rPr>
        <w:t>的</w:t>
      </w:r>
      <w:r w:rsidR="00CF17B6">
        <w:rPr>
          <w:rFonts w:ascii="Times New Roman" w:hint="eastAsia"/>
        </w:rPr>
        <w:t>胃肠</w:t>
      </w:r>
      <w:r w:rsidRPr="006F7074">
        <w:rPr>
          <w:rFonts w:ascii="Times New Roman" w:hint="eastAsia"/>
        </w:rPr>
        <w:t>机不适用。</w:t>
      </w:r>
    </w:p>
    <w:p w:rsidR="00D61B4C" w:rsidRPr="006F7074" w:rsidRDefault="006F7074" w:rsidP="00D61B4C">
      <w:pPr>
        <w:pStyle w:val="a2"/>
        <w:spacing w:before="156" w:after="156"/>
        <w:ind w:left="0"/>
        <w:rPr>
          <w:rFonts w:ascii="Times New Roman"/>
        </w:rPr>
      </w:pPr>
      <w:bookmarkStart w:id="427" w:name="_Toc532562581"/>
      <w:bookmarkStart w:id="428" w:name="_Toc532563008"/>
      <w:bookmarkStart w:id="429" w:name="_Toc532563175"/>
      <w:bookmarkStart w:id="430" w:name="_Toc532569171"/>
      <w:bookmarkStart w:id="431" w:name="_Toc532571386"/>
      <w:bookmarkStart w:id="432" w:name="_Toc532573511"/>
      <w:bookmarkStart w:id="433" w:name="_Toc13471855"/>
      <w:bookmarkStart w:id="434" w:name="_Toc13640783"/>
      <w:r w:rsidRPr="006F7074">
        <w:rPr>
          <w:rFonts w:ascii="Times New Roman" w:hint="eastAsia"/>
        </w:rPr>
        <w:t>×</w:t>
      </w:r>
      <w:r w:rsidR="00D61B4C" w:rsidRPr="006F7074">
        <w:rPr>
          <w:rFonts w:ascii="Times New Roman" w:hint="eastAsia"/>
        </w:rPr>
        <w:t>射线影像接收器入射面的透视空气比释动能率</w:t>
      </w:r>
      <w:bookmarkEnd w:id="427"/>
      <w:bookmarkEnd w:id="428"/>
      <w:bookmarkEnd w:id="429"/>
      <w:bookmarkEnd w:id="430"/>
      <w:bookmarkEnd w:id="431"/>
      <w:bookmarkEnd w:id="432"/>
      <w:bookmarkEnd w:id="433"/>
      <w:bookmarkEnd w:id="434"/>
    </w:p>
    <w:p w:rsidR="0020578E" w:rsidRPr="006F7074" w:rsidRDefault="00D66386" w:rsidP="00D66386">
      <w:pPr>
        <w:pStyle w:val="aff"/>
        <w:rPr>
          <w:rFonts w:ascii="Times New Roman"/>
        </w:rPr>
      </w:pPr>
      <w:r w:rsidRPr="006F7074">
        <w:rPr>
          <w:rFonts w:ascii="Times New Roman" w:hint="eastAsia"/>
        </w:rPr>
        <w:t>制造商应规定最小的</w:t>
      </w:r>
      <w:r w:rsidRPr="006F7074">
        <w:rPr>
          <w:rFonts w:ascii="Times New Roman" w:hint="eastAsia"/>
        </w:rPr>
        <w:t>SID</w:t>
      </w:r>
      <w:r w:rsidRPr="006F7074">
        <w:rPr>
          <w:rFonts w:ascii="Times New Roman" w:hint="eastAsia"/>
        </w:rPr>
        <w:t>时</w:t>
      </w:r>
      <w:r w:rsidR="005D2B12" w:rsidRPr="005D2B12">
        <w:rPr>
          <w:rFonts w:ascii="Arial" w:eastAsia="黑体" w:hint="eastAsia"/>
          <w:b/>
          <w:sz w:val="18"/>
        </w:rPr>
        <w:t>×射线影象接收器</w:t>
      </w:r>
      <w:r w:rsidRPr="006F7074">
        <w:rPr>
          <w:rFonts w:ascii="Times New Roman" w:hint="eastAsia"/>
        </w:rPr>
        <w:t>入射面的</w:t>
      </w:r>
      <w:r w:rsidRPr="00CA29F7">
        <w:rPr>
          <w:rFonts w:ascii="Arial" w:eastAsia="黑体" w:hint="eastAsia"/>
          <w:b/>
          <w:sz w:val="18"/>
        </w:rPr>
        <w:t>空气比释动能率</w:t>
      </w:r>
      <w:r w:rsidRPr="006F7074">
        <w:rPr>
          <w:rFonts w:ascii="Times New Roman" w:hint="eastAsia"/>
        </w:rPr>
        <w:t>及</w:t>
      </w:r>
      <w:r w:rsidRPr="00EF2468">
        <w:rPr>
          <w:rFonts w:ascii="Arial" w:eastAsia="黑体" w:hint="eastAsia"/>
          <w:b/>
          <w:sz w:val="18"/>
        </w:rPr>
        <w:t>加载</w:t>
      </w:r>
      <w:r w:rsidRPr="006F7074">
        <w:rPr>
          <w:rFonts w:ascii="Times New Roman" w:hint="eastAsia"/>
        </w:rPr>
        <w:t>条件。</w:t>
      </w:r>
    </w:p>
    <w:p w:rsidR="00D61B4C" w:rsidRPr="006F7074" w:rsidRDefault="006F7074" w:rsidP="00D61B4C">
      <w:pPr>
        <w:pStyle w:val="a2"/>
        <w:spacing w:before="156" w:after="156"/>
        <w:ind w:left="0"/>
        <w:rPr>
          <w:rFonts w:ascii="Times New Roman"/>
        </w:rPr>
      </w:pPr>
      <w:bookmarkStart w:id="435" w:name="_Toc532562582"/>
      <w:bookmarkStart w:id="436" w:name="_Toc532563009"/>
      <w:bookmarkStart w:id="437" w:name="_Toc532563176"/>
      <w:bookmarkStart w:id="438" w:name="_Toc532569172"/>
      <w:bookmarkStart w:id="439" w:name="_Toc532571387"/>
      <w:bookmarkStart w:id="440" w:name="_Toc532573512"/>
      <w:bookmarkStart w:id="441" w:name="_Toc13471856"/>
      <w:bookmarkStart w:id="442" w:name="_Toc13640784"/>
      <w:r w:rsidRPr="006F7074">
        <w:rPr>
          <w:rFonts w:ascii="Times New Roman" w:hint="eastAsia"/>
        </w:rPr>
        <w:t>×</w:t>
      </w:r>
      <w:r w:rsidR="00D61B4C" w:rsidRPr="006F7074">
        <w:rPr>
          <w:rFonts w:ascii="Times New Roman" w:hint="eastAsia"/>
        </w:rPr>
        <w:t>射线影像接收器入射面的摄影空气比释动能</w:t>
      </w:r>
      <w:bookmarkEnd w:id="435"/>
      <w:bookmarkEnd w:id="436"/>
      <w:bookmarkEnd w:id="437"/>
      <w:bookmarkEnd w:id="438"/>
      <w:bookmarkEnd w:id="439"/>
      <w:bookmarkEnd w:id="440"/>
      <w:bookmarkEnd w:id="441"/>
      <w:bookmarkEnd w:id="442"/>
    </w:p>
    <w:p w:rsidR="0020578E" w:rsidRPr="006F7074" w:rsidRDefault="00D66386" w:rsidP="00D66386">
      <w:pPr>
        <w:pStyle w:val="aff"/>
        <w:rPr>
          <w:rFonts w:ascii="Times New Roman"/>
        </w:rPr>
      </w:pPr>
      <w:r w:rsidRPr="006F7074">
        <w:rPr>
          <w:rFonts w:ascii="Times New Roman" w:hint="eastAsia"/>
        </w:rPr>
        <w:lastRenderedPageBreak/>
        <w:t>制造商应规定最小的</w:t>
      </w:r>
      <w:r w:rsidRPr="006F7074">
        <w:rPr>
          <w:rFonts w:ascii="Times New Roman" w:hint="eastAsia"/>
        </w:rPr>
        <w:t>SID</w:t>
      </w:r>
      <w:r w:rsidRPr="006F7074">
        <w:rPr>
          <w:rFonts w:ascii="Times New Roman" w:hint="eastAsia"/>
        </w:rPr>
        <w:t>时</w:t>
      </w:r>
      <w:r w:rsidR="005D2B12" w:rsidRPr="005D2B12">
        <w:rPr>
          <w:rFonts w:ascii="Arial" w:eastAsia="黑体" w:hint="eastAsia"/>
          <w:b/>
          <w:sz w:val="18"/>
        </w:rPr>
        <w:t>×射线影象接收器</w:t>
      </w:r>
      <w:r w:rsidRPr="006F7074">
        <w:rPr>
          <w:rFonts w:ascii="Times New Roman" w:hint="eastAsia"/>
        </w:rPr>
        <w:t>入射面的连续曝光每帧图像的</w:t>
      </w:r>
      <w:r w:rsidRPr="00CA29F7">
        <w:rPr>
          <w:rFonts w:ascii="Arial" w:eastAsia="黑体" w:hint="eastAsia"/>
          <w:b/>
          <w:sz w:val="18"/>
        </w:rPr>
        <w:t>空气比释动能</w:t>
      </w:r>
      <w:r w:rsidRPr="006F7074">
        <w:rPr>
          <w:rFonts w:ascii="Times New Roman" w:hint="eastAsia"/>
        </w:rPr>
        <w:t>及</w:t>
      </w:r>
      <w:r w:rsidRPr="00EF2468">
        <w:rPr>
          <w:rFonts w:ascii="Arial" w:eastAsia="黑体" w:hint="eastAsia"/>
          <w:b/>
          <w:sz w:val="18"/>
        </w:rPr>
        <w:t>加载</w:t>
      </w:r>
      <w:r w:rsidRPr="006F7074">
        <w:rPr>
          <w:rFonts w:ascii="Times New Roman" w:hint="eastAsia"/>
        </w:rPr>
        <w:t>条件。</w:t>
      </w:r>
    </w:p>
    <w:p w:rsidR="00D61B4C" w:rsidRPr="006F7074" w:rsidRDefault="00D61B4C" w:rsidP="00D61B4C">
      <w:pPr>
        <w:pStyle w:val="a2"/>
        <w:spacing w:before="156" w:after="156"/>
        <w:ind w:left="0"/>
        <w:rPr>
          <w:rFonts w:ascii="Times New Roman"/>
        </w:rPr>
      </w:pPr>
      <w:bookmarkStart w:id="443" w:name="_Toc532562583"/>
      <w:bookmarkStart w:id="444" w:name="_Toc532563010"/>
      <w:bookmarkStart w:id="445" w:name="_Toc532563177"/>
      <w:bookmarkStart w:id="446" w:name="_Toc532569173"/>
      <w:bookmarkStart w:id="447" w:name="_Toc532571388"/>
      <w:bookmarkStart w:id="448" w:name="_Toc532573513"/>
      <w:bookmarkStart w:id="449" w:name="_Toc13471857"/>
      <w:bookmarkStart w:id="450" w:name="_Toc13640785"/>
      <w:r w:rsidRPr="006F7074">
        <w:rPr>
          <w:rFonts w:ascii="Times New Roman" w:hint="eastAsia"/>
        </w:rPr>
        <w:t>透视入射空气比释动能率</w:t>
      </w:r>
      <w:bookmarkEnd w:id="443"/>
      <w:bookmarkEnd w:id="444"/>
      <w:bookmarkEnd w:id="445"/>
      <w:bookmarkEnd w:id="446"/>
      <w:bookmarkEnd w:id="447"/>
      <w:bookmarkEnd w:id="448"/>
      <w:bookmarkEnd w:id="449"/>
      <w:bookmarkEnd w:id="450"/>
    </w:p>
    <w:p w:rsidR="00D66386" w:rsidRPr="006F7074" w:rsidRDefault="00D66386" w:rsidP="00D66386">
      <w:pPr>
        <w:pStyle w:val="aff"/>
        <w:rPr>
          <w:rFonts w:ascii="Times New Roman"/>
        </w:rPr>
      </w:pPr>
      <w:r w:rsidRPr="006F7074">
        <w:rPr>
          <w:rFonts w:ascii="Times New Roman" w:hint="eastAsia"/>
        </w:rPr>
        <w:t>在</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与</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管电流</w:t>
      </w:r>
      <w:r w:rsidRPr="006F7074">
        <w:rPr>
          <w:rFonts w:ascii="Times New Roman" w:hint="eastAsia"/>
        </w:rPr>
        <w:t>的任意组合下，</w:t>
      </w:r>
      <w:r w:rsidRPr="00EF2468">
        <w:rPr>
          <w:rFonts w:ascii="Arial" w:eastAsia="黑体" w:hint="eastAsia"/>
          <w:b/>
          <w:sz w:val="18"/>
        </w:rPr>
        <w:t>透视</w:t>
      </w:r>
      <w:r w:rsidRPr="006F7074">
        <w:rPr>
          <w:rFonts w:ascii="Times New Roman" w:hint="eastAsia"/>
        </w:rPr>
        <w:t>入射</w:t>
      </w:r>
      <w:r w:rsidRPr="00EF2468">
        <w:rPr>
          <w:rFonts w:ascii="Arial" w:eastAsia="黑体" w:hint="eastAsia"/>
          <w:b/>
          <w:sz w:val="18"/>
        </w:rPr>
        <w:t>空气比释动能率</w:t>
      </w:r>
      <w:r w:rsidRPr="006F7074">
        <w:rPr>
          <w:rFonts w:ascii="Times New Roman" w:hint="eastAsia"/>
        </w:rPr>
        <w:t>应满足：</w:t>
      </w:r>
    </w:p>
    <w:p w:rsidR="00D66386" w:rsidRPr="006F7074" w:rsidRDefault="00D66386" w:rsidP="0002742C">
      <w:pPr>
        <w:pStyle w:val="af8"/>
        <w:numPr>
          <w:ilvl w:val="0"/>
          <w:numId w:val="38"/>
        </w:numPr>
        <w:rPr>
          <w:rFonts w:ascii="Times New Roman"/>
        </w:rPr>
      </w:pPr>
      <w:r w:rsidRPr="00EF2468">
        <w:rPr>
          <w:rFonts w:ascii="Arial" w:eastAsia="黑体" w:hint="eastAsia"/>
          <w:b/>
          <w:noProof/>
          <w:sz w:val="18"/>
        </w:rPr>
        <w:t>空气比释动能率</w:t>
      </w:r>
      <w:r w:rsidRPr="006F7074">
        <w:rPr>
          <w:rFonts w:ascii="Times New Roman" w:hint="eastAsia"/>
        </w:rPr>
        <w:t>应不大于</w:t>
      </w:r>
      <w:r w:rsidRPr="006F7074">
        <w:rPr>
          <w:rFonts w:ascii="Times New Roman" w:hint="eastAsia"/>
        </w:rPr>
        <w:t>88 mGy/min</w:t>
      </w:r>
      <w:r w:rsidRPr="006F7074">
        <w:rPr>
          <w:rFonts w:ascii="Times New Roman" w:hint="eastAsia"/>
        </w:rPr>
        <w:t>；</w:t>
      </w:r>
    </w:p>
    <w:p w:rsidR="0020578E" w:rsidRPr="006F7074" w:rsidRDefault="00D66386" w:rsidP="0002742C">
      <w:pPr>
        <w:pStyle w:val="af8"/>
        <w:numPr>
          <w:ilvl w:val="0"/>
          <w:numId w:val="27"/>
        </w:numPr>
        <w:rPr>
          <w:rFonts w:ascii="Times New Roman"/>
        </w:rPr>
      </w:pPr>
      <w:r w:rsidRPr="006F7074">
        <w:rPr>
          <w:rFonts w:ascii="Times New Roman" w:hint="eastAsia"/>
        </w:rPr>
        <w:t>如</w:t>
      </w:r>
      <w:r w:rsidRPr="006F7074">
        <w:rPr>
          <w:rFonts w:ascii="Times New Roman" w:hint="eastAsia"/>
          <w:noProof/>
        </w:rPr>
        <w:t>设备</w:t>
      </w:r>
      <w:r w:rsidRPr="006F7074">
        <w:rPr>
          <w:rFonts w:ascii="Times New Roman" w:hint="eastAsia"/>
        </w:rPr>
        <w:t>提供高剂量的选择装置，当</w:t>
      </w:r>
      <w:r w:rsidRPr="006F7074">
        <w:rPr>
          <w:rFonts w:ascii="Times New Roman" w:hint="eastAsia"/>
          <w:noProof/>
        </w:rPr>
        <w:t>设备</w:t>
      </w:r>
      <w:r w:rsidRPr="006F7074">
        <w:rPr>
          <w:rFonts w:ascii="Times New Roman" w:hint="eastAsia"/>
        </w:rPr>
        <w:t>工作在高剂量状态时，系统应有指示该状态的连续示警声，</w:t>
      </w:r>
      <w:r w:rsidRPr="00EF2468">
        <w:rPr>
          <w:rFonts w:ascii="Arial" w:eastAsia="黑体" w:hint="eastAsia"/>
          <w:b/>
          <w:noProof/>
          <w:sz w:val="18"/>
        </w:rPr>
        <w:t>空气比释动能率</w:t>
      </w:r>
      <w:r w:rsidRPr="006F7074">
        <w:rPr>
          <w:rFonts w:ascii="Times New Roman" w:hint="eastAsia"/>
        </w:rPr>
        <w:t>应不大于</w:t>
      </w:r>
      <w:r w:rsidRPr="006F7074">
        <w:rPr>
          <w:rFonts w:ascii="Times New Roman" w:hint="eastAsia"/>
        </w:rPr>
        <w:t>176 mGy/min</w:t>
      </w:r>
      <w:r w:rsidRPr="006F7074">
        <w:rPr>
          <w:rFonts w:ascii="Times New Roman" w:hint="eastAsia"/>
        </w:rPr>
        <w:t>。</w:t>
      </w:r>
    </w:p>
    <w:p w:rsidR="00D61B4C" w:rsidRPr="006F7074" w:rsidRDefault="00D61B4C" w:rsidP="00D61B4C">
      <w:pPr>
        <w:pStyle w:val="a2"/>
        <w:spacing w:before="156" w:after="156"/>
        <w:ind w:left="0"/>
        <w:rPr>
          <w:rFonts w:ascii="Times New Roman"/>
        </w:rPr>
      </w:pPr>
      <w:bookmarkStart w:id="451" w:name="_Toc532562584"/>
      <w:bookmarkStart w:id="452" w:name="_Toc532563011"/>
      <w:bookmarkStart w:id="453" w:name="_Toc532563178"/>
      <w:bookmarkStart w:id="454" w:name="_Toc532569174"/>
      <w:bookmarkStart w:id="455" w:name="_Toc532571389"/>
      <w:bookmarkStart w:id="456" w:name="_Toc532573514"/>
      <w:bookmarkStart w:id="457" w:name="_Toc13471858"/>
      <w:bookmarkStart w:id="458" w:name="_Toc13640786"/>
      <w:r w:rsidRPr="006F7074">
        <w:rPr>
          <w:rFonts w:ascii="Times New Roman" w:hint="eastAsia"/>
        </w:rPr>
        <w:t>摄影入射空气比释动能</w:t>
      </w:r>
      <w:bookmarkEnd w:id="451"/>
      <w:bookmarkEnd w:id="452"/>
      <w:bookmarkEnd w:id="453"/>
      <w:bookmarkEnd w:id="454"/>
      <w:bookmarkEnd w:id="455"/>
      <w:bookmarkEnd w:id="456"/>
      <w:bookmarkEnd w:id="457"/>
      <w:bookmarkEnd w:id="458"/>
    </w:p>
    <w:p w:rsidR="0020578E" w:rsidRPr="006F7074" w:rsidRDefault="00D66386" w:rsidP="00D66386">
      <w:pPr>
        <w:pStyle w:val="aff"/>
        <w:rPr>
          <w:rFonts w:ascii="Times New Roman"/>
        </w:rPr>
      </w:pPr>
      <w:r w:rsidRPr="006F7074">
        <w:rPr>
          <w:rFonts w:ascii="Times New Roman" w:hint="eastAsia"/>
        </w:rPr>
        <w:t>制造商应规定最小的</w:t>
      </w:r>
      <w:r w:rsidRPr="006F7074">
        <w:rPr>
          <w:rFonts w:ascii="Times New Roman" w:hint="eastAsia"/>
        </w:rPr>
        <w:t>SID</w:t>
      </w:r>
      <w:r w:rsidRPr="006F7074">
        <w:rPr>
          <w:rFonts w:ascii="Times New Roman" w:hint="eastAsia"/>
        </w:rPr>
        <w:t>时每帧图像的入射</w:t>
      </w:r>
      <w:r w:rsidRPr="00EF2468">
        <w:rPr>
          <w:rFonts w:ascii="Arial" w:eastAsia="黑体" w:hint="eastAsia"/>
          <w:b/>
          <w:sz w:val="18"/>
        </w:rPr>
        <w:t>空气比释动能</w:t>
      </w:r>
      <w:r w:rsidRPr="006F7074">
        <w:rPr>
          <w:rFonts w:ascii="Times New Roman" w:hint="eastAsia"/>
        </w:rPr>
        <w:t>及</w:t>
      </w:r>
      <w:r w:rsidRPr="00EF2468">
        <w:rPr>
          <w:rFonts w:ascii="Arial" w:eastAsia="黑体" w:hint="eastAsia"/>
          <w:b/>
          <w:sz w:val="18"/>
        </w:rPr>
        <w:t>加载</w:t>
      </w:r>
      <w:r w:rsidRPr="006F7074">
        <w:rPr>
          <w:rFonts w:ascii="Times New Roman" w:hint="eastAsia"/>
        </w:rPr>
        <w:t>条件。</w:t>
      </w:r>
    </w:p>
    <w:p w:rsidR="00D61B4C" w:rsidRPr="006F7074" w:rsidRDefault="006F7074" w:rsidP="00D61B4C">
      <w:pPr>
        <w:pStyle w:val="a2"/>
        <w:spacing w:before="156" w:after="156"/>
        <w:ind w:left="0"/>
        <w:rPr>
          <w:rFonts w:ascii="Times New Roman"/>
        </w:rPr>
      </w:pPr>
      <w:bookmarkStart w:id="459" w:name="_Toc532562585"/>
      <w:bookmarkStart w:id="460" w:name="_Toc532563012"/>
      <w:bookmarkStart w:id="461" w:name="_Toc532563179"/>
      <w:bookmarkStart w:id="462" w:name="_Toc532569175"/>
      <w:bookmarkStart w:id="463" w:name="_Toc532571390"/>
      <w:bookmarkStart w:id="464" w:name="_Toc532573515"/>
      <w:bookmarkStart w:id="465" w:name="_Toc13471859"/>
      <w:bookmarkStart w:id="466" w:name="_Toc13640787"/>
      <w:r w:rsidRPr="006F7074">
        <w:rPr>
          <w:rFonts w:ascii="Times New Roman" w:hint="eastAsia"/>
        </w:rPr>
        <w:t>×</w:t>
      </w:r>
      <w:r w:rsidR="00D61B4C" w:rsidRPr="006F7074">
        <w:rPr>
          <w:rFonts w:ascii="Times New Roman" w:hint="eastAsia"/>
        </w:rPr>
        <w:t>射线野指示</w:t>
      </w:r>
      <w:bookmarkEnd w:id="459"/>
      <w:bookmarkEnd w:id="460"/>
      <w:bookmarkEnd w:id="461"/>
      <w:bookmarkEnd w:id="462"/>
      <w:bookmarkEnd w:id="463"/>
      <w:bookmarkEnd w:id="464"/>
      <w:bookmarkEnd w:id="465"/>
      <w:bookmarkEnd w:id="466"/>
    </w:p>
    <w:p w:rsidR="0020578E" w:rsidRPr="006F7074" w:rsidRDefault="00D66386" w:rsidP="0020578E">
      <w:pPr>
        <w:pStyle w:val="aff"/>
        <w:rPr>
          <w:rFonts w:ascii="Times New Roman"/>
        </w:rPr>
      </w:pPr>
      <w:r w:rsidRPr="006F7074">
        <w:rPr>
          <w:rFonts w:ascii="Times New Roman" w:hint="eastAsia"/>
        </w:rPr>
        <w:t>当调整</w:t>
      </w:r>
      <w:r w:rsidRPr="00CA29F7">
        <w:rPr>
          <w:rFonts w:ascii="Arial" w:eastAsia="黑体" w:hint="eastAsia"/>
          <w:b/>
          <w:sz w:val="18"/>
        </w:rPr>
        <w:t>限束器</w:t>
      </w:r>
      <w:r w:rsidRPr="006F7074">
        <w:rPr>
          <w:rFonts w:ascii="Times New Roman" w:hint="eastAsia"/>
        </w:rPr>
        <w:t>开口大小时，在不产生</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的情况下，检查室的图像显示器宜能图形化模拟显示</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野的范围。</w:t>
      </w:r>
    </w:p>
    <w:p w:rsidR="00D61B4C" w:rsidRPr="006F7074" w:rsidRDefault="00D61B4C" w:rsidP="00D61B4C">
      <w:pPr>
        <w:pStyle w:val="a2"/>
        <w:spacing w:before="156" w:after="156"/>
        <w:ind w:left="0"/>
        <w:rPr>
          <w:rFonts w:ascii="Times New Roman"/>
        </w:rPr>
      </w:pPr>
      <w:bookmarkStart w:id="467" w:name="_Toc532562586"/>
      <w:bookmarkStart w:id="468" w:name="_Toc532563013"/>
      <w:bookmarkStart w:id="469" w:name="_Toc532563180"/>
      <w:bookmarkStart w:id="470" w:name="_Toc532569176"/>
      <w:bookmarkStart w:id="471" w:name="_Toc532571391"/>
      <w:bookmarkStart w:id="472" w:name="_Toc532573516"/>
      <w:bookmarkStart w:id="473" w:name="_Toc13471860"/>
      <w:bookmarkStart w:id="474" w:name="_Toc13640788"/>
      <w:r w:rsidRPr="006F7074">
        <w:rPr>
          <w:rFonts w:ascii="Times New Roman" w:hint="eastAsia"/>
        </w:rPr>
        <w:t>辐射剂量文件</w:t>
      </w:r>
      <w:bookmarkEnd w:id="467"/>
      <w:bookmarkEnd w:id="468"/>
      <w:bookmarkEnd w:id="469"/>
      <w:bookmarkEnd w:id="470"/>
      <w:bookmarkEnd w:id="471"/>
      <w:bookmarkEnd w:id="472"/>
      <w:bookmarkEnd w:id="473"/>
      <w:bookmarkEnd w:id="474"/>
    </w:p>
    <w:p w:rsidR="0020578E" w:rsidRPr="006F7074" w:rsidRDefault="00D66386" w:rsidP="0020578E">
      <w:pPr>
        <w:pStyle w:val="aff"/>
        <w:rPr>
          <w:rFonts w:ascii="Times New Roman"/>
        </w:rPr>
      </w:pPr>
      <w:r w:rsidRPr="006F7074">
        <w:rPr>
          <w:rFonts w:ascii="Times New Roman" w:hint="eastAsia"/>
        </w:rPr>
        <w:t>具有数字图像系统的</w:t>
      </w:r>
      <w:r w:rsidR="00CF17B6">
        <w:rPr>
          <w:rFonts w:ascii="Times New Roman" w:hint="eastAsia"/>
        </w:rPr>
        <w:t>胃肠</w:t>
      </w:r>
      <w:r w:rsidRPr="006F7074">
        <w:rPr>
          <w:rFonts w:ascii="Times New Roman" w:hint="eastAsia"/>
        </w:rPr>
        <w:t>机，辐射剂量结构报告应包含</w:t>
      </w:r>
      <w:r w:rsidRPr="006F7074">
        <w:rPr>
          <w:rFonts w:ascii="Times New Roman" w:hint="eastAsia"/>
        </w:rPr>
        <w:t>IEC 61910-1:2014</w:t>
      </w:r>
      <w:r w:rsidRPr="006F7074">
        <w:rPr>
          <w:rFonts w:ascii="Times New Roman" w:hint="eastAsia"/>
        </w:rPr>
        <w:t>之</w:t>
      </w:r>
      <w:r w:rsidRPr="006F7074">
        <w:rPr>
          <w:rFonts w:ascii="Times New Roman" w:hint="eastAsia"/>
        </w:rPr>
        <w:t>5.1.2</w:t>
      </w:r>
      <w:r w:rsidRPr="006F7074">
        <w:rPr>
          <w:rFonts w:ascii="Times New Roman" w:hint="eastAsia"/>
        </w:rPr>
        <w:t>中要求（应）的数据元素；辐射剂量结构报告宜包含</w:t>
      </w:r>
      <w:r w:rsidRPr="006F7074">
        <w:rPr>
          <w:rFonts w:ascii="Times New Roman" w:hint="eastAsia"/>
        </w:rPr>
        <w:t>IEC 61910-1:2014</w:t>
      </w:r>
      <w:r w:rsidRPr="006F7074">
        <w:rPr>
          <w:rFonts w:ascii="Times New Roman" w:hint="eastAsia"/>
        </w:rPr>
        <w:t>之</w:t>
      </w:r>
      <w:r w:rsidRPr="006F7074">
        <w:rPr>
          <w:rFonts w:ascii="Times New Roman" w:hint="eastAsia"/>
        </w:rPr>
        <w:t>5.1.2</w:t>
      </w:r>
      <w:r w:rsidRPr="006F7074">
        <w:rPr>
          <w:rFonts w:ascii="Times New Roman" w:hint="eastAsia"/>
        </w:rPr>
        <w:t>中要求（宜）的数据元素。</w:t>
      </w:r>
    </w:p>
    <w:p w:rsidR="00D61B4C" w:rsidRPr="006F7074" w:rsidRDefault="00D61B4C" w:rsidP="00D61B4C">
      <w:pPr>
        <w:pStyle w:val="a2"/>
        <w:spacing w:before="156" w:after="156"/>
        <w:ind w:left="0"/>
        <w:rPr>
          <w:rFonts w:ascii="Times New Roman"/>
        </w:rPr>
      </w:pPr>
      <w:bookmarkStart w:id="475" w:name="_Toc532562587"/>
      <w:bookmarkStart w:id="476" w:name="_Toc532563014"/>
      <w:bookmarkStart w:id="477" w:name="_Toc532563181"/>
      <w:bookmarkStart w:id="478" w:name="_Toc532569177"/>
      <w:bookmarkStart w:id="479" w:name="_Toc532571392"/>
      <w:bookmarkStart w:id="480" w:name="_Toc532573517"/>
      <w:bookmarkStart w:id="481" w:name="_Toc13471861"/>
      <w:bookmarkStart w:id="482" w:name="_Toc13640789"/>
      <w:r w:rsidRPr="006F7074">
        <w:rPr>
          <w:rFonts w:ascii="Times New Roman" w:hint="eastAsia"/>
        </w:rPr>
        <w:t>儿科检查</w:t>
      </w:r>
      <w:bookmarkEnd w:id="475"/>
      <w:bookmarkEnd w:id="476"/>
      <w:bookmarkEnd w:id="477"/>
      <w:bookmarkEnd w:id="478"/>
      <w:bookmarkEnd w:id="479"/>
      <w:bookmarkEnd w:id="480"/>
      <w:bookmarkEnd w:id="481"/>
      <w:bookmarkEnd w:id="482"/>
    </w:p>
    <w:p w:rsidR="00D66386" w:rsidRPr="006F7074" w:rsidRDefault="00D66386" w:rsidP="00D66386">
      <w:pPr>
        <w:pStyle w:val="aff"/>
        <w:rPr>
          <w:rFonts w:ascii="Times New Roman"/>
        </w:rPr>
      </w:pPr>
      <w:r w:rsidRPr="006F7074">
        <w:rPr>
          <w:rFonts w:ascii="Times New Roman" w:hint="eastAsia"/>
        </w:rPr>
        <w:t>如制造商声明</w:t>
      </w:r>
      <w:r w:rsidR="00CF17B6">
        <w:rPr>
          <w:rFonts w:ascii="Times New Roman" w:hint="eastAsia"/>
        </w:rPr>
        <w:t>胃肠</w:t>
      </w:r>
      <w:r w:rsidRPr="006F7074">
        <w:rPr>
          <w:rFonts w:ascii="Times New Roman" w:hint="eastAsia"/>
        </w:rPr>
        <w:t>机可以用作儿科检查，应符合以下要求：</w:t>
      </w:r>
    </w:p>
    <w:p w:rsidR="00D66386" w:rsidRPr="006F7074" w:rsidRDefault="00D66386" w:rsidP="0002742C">
      <w:pPr>
        <w:pStyle w:val="af8"/>
        <w:numPr>
          <w:ilvl w:val="0"/>
          <w:numId w:val="37"/>
        </w:numPr>
        <w:rPr>
          <w:rFonts w:ascii="Times New Roman"/>
        </w:rPr>
      </w:pPr>
      <w:r w:rsidRPr="006F7074">
        <w:rPr>
          <w:rFonts w:ascii="Times New Roman" w:hint="eastAsia"/>
        </w:rPr>
        <w:t>应提供儿科检查的临床协议；</w:t>
      </w:r>
    </w:p>
    <w:p w:rsidR="00D66386" w:rsidRPr="006F7074" w:rsidRDefault="00D66386" w:rsidP="0002742C">
      <w:pPr>
        <w:pStyle w:val="af8"/>
        <w:numPr>
          <w:ilvl w:val="0"/>
          <w:numId w:val="27"/>
        </w:numPr>
        <w:rPr>
          <w:rFonts w:ascii="Times New Roman"/>
        </w:rPr>
      </w:pPr>
      <w:r w:rsidRPr="006F7074">
        <w:rPr>
          <w:rFonts w:ascii="Times New Roman" w:hint="eastAsia"/>
        </w:rPr>
        <w:t>在选择儿科检查的临床协议时，应提示</w:t>
      </w:r>
      <w:r w:rsidRPr="00CA29F7">
        <w:rPr>
          <w:rFonts w:ascii="Arial" w:eastAsia="黑体" w:hint="eastAsia"/>
          <w:b/>
          <w:noProof/>
          <w:sz w:val="18"/>
        </w:rPr>
        <w:t>操作者</w:t>
      </w:r>
      <w:r w:rsidRPr="006F7074">
        <w:rPr>
          <w:rFonts w:ascii="Times New Roman" w:hint="eastAsia"/>
        </w:rPr>
        <w:t>是否移除实体</w:t>
      </w:r>
      <w:r w:rsidR="00CA29F7" w:rsidRPr="00CA29F7">
        <w:rPr>
          <w:rFonts w:ascii="Arial" w:eastAsia="黑体" w:hint="eastAsia"/>
          <w:b/>
          <w:noProof/>
          <w:sz w:val="18"/>
        </w:rPr>
        <w:t>防散射滤线栅</w:t>
      </w:r>
      <w:r w:rsidRPr="006F7074">
        <w:rPr>
          <w:rFonts w:ascii="Times New Roman" w:hint="eastAsia"/>
        </w:rPr>
        <w:t>；</w:t>
      </w:r>
    </w:p>
    <w:p w:rsidR="00D66386" w:rsidRPr="006F7074" w:rsidRDefault="00D66386" w:rsidP="0002742C">
      <w:pPr>
        <w:pStyle w:val="af8"/>
        <w:numPr>
          <w:ilvl w:val="0"/>
          <w:numId w:val="27"/>
        </w:numPr>
        <w:rPr>
          <w:rFonts w:ascii="Times New Roman"/>
        </w:rPr>
      </w:pPr>
      <w:r w:rsidRPr="006F7074">
        <w:rPr>
          <w:rFonts w:ascii="Times New Roman" w:hint="eastAsia"/>
        </w:rPr>
        <w:t>实体</w:t>
      </w:r>
      <w:r w:rsidR="00CA29F7" w:rsidRPr="00CA29F7">
        <w:rPr>
          <w:rFonts w:ascii="Arial" w:eastAsia="黑体" w:hint="eastAsia"/>
          <w:b/>
          <w:noProof/>
          <w:sz w:val="18"/>
        </w:rPr>
        <w:t>防散射滤线栅</w:t>
      </w:r>
      <w:r w:rsidRPr="006F7074">
        <w:rPr>
          <w:rFonts w:ascii="Times New Roman" w:hint="eastAsia"/>
        </w:rPr>
        <w:t>应不用工具即可移除，插入和拔出状态应能清晰可见或明确指示；</w:t>
      </w:r>
    </w:p>
    <w:p w:rsidR="0020578E" w:rsidRPr="006F7074" w:rsidRDefault="00D66386" w:rsidP="0002742C">
      <w:pPr>
        <w:pStyle w:val="af8"/>
        <w:numPr>
          <w:ilvl w:val="0"/>
          <w:numId w:val="27"/>
        </w:numPr>
        <w:rPr>
          <w:rFonts w:ascii="Times New Roman"/>
        </w:rPr>
      </w:pPr>
      <w:r w:rsidRPr="006F7074">
        <w:rPr>
          <w:rFonts w:ascii="Times New Roman" w:hint="eastAsia"/>
        </w:rPr>
        <w:t>应配置可选</w:t>
      </w:r>
      <w:r w:rsidRPr="00CA29F7">
        <w:rPr>
          <w:rFonts w:ascii="Arial" w:eastAsia="黑体" w:hint="eastAsia"/>
          <w:b/>
          <w:noProof/>
          <w:sz w:val="18"/>
        </w:rPr>
        <w:t>附加</w:t>
      </w:r>
      <w:r w:rsidR="00CA29F7" w:rsidRPr="00CA29F7">
        <w:rPr>
          <w:rFonts w:ascii="Arial" w:eastAsia="黑体" w:hint="eastAsia"/>
          <w:b/>
          <w:noProof/>
          <w:sz w:val="18"/>
        </w:rPr>
        <w:t>滤过</w:t>
      </w:r>
      <w:r w:rsidRPr="006F7074">
        <w:rPr>
          <w:rFonts w:ascii="Times New Roman" w:hint="eastAsia"/>
        </w:rPr>
        <w:t>，至少包括不低于</w:t>
      </w:r>
      <w:r w:rsidRPr="006F7074">
        <w:rPr>
          <w:rFonts w:ascii="Times New Roman" w:hint="eastAsia"/>
        </w:rPr>
        <w:t>0.1 mm</w:t>
      </w:r>
      <w:r w:rsidRPr="006F7074">
        <w:rPr>
          <w:rFonts w:ascii="Times New Roman" w:hint="eastAsia"/>
        </w:rPr>
        <w:t>铜或</w:t>
      </w:r>
      <w:r w:rsidRPr="006F7074">
        <w:rPr>
          <w:rFonts w:ascii="Times New Roman" w:hint="eastAsia"/>
        </w:rPr>
        <w:t>3.5 mm</w:t>
      </w:r>
      <w:r w:rsidRPr="006F7074">
        <w:rPr>
          <w:rFonts w:ascii="Times New Roman" w:hint="eastAsia"/>
        </w:rPr>
        <w:t>铝的等效</w:t>
      </w:r>
      <w:r w:rsidR="00CA29F7" w:rsidRPr="00CA29F7">
        <w:rPr>
          <w:rFonts w:ascii="Arial" w:eastAsia="黑体" w:hint="eastAsia"/>
          <w:b/>
          <w:noProof/>
          <w:sz w:val="18"/>
        </w:rPr>
        <w:t>滤过</w:t>
      </w:r>
      <w:r w:rsidRPr="006F7074">
        <w:rPr>
          <w:rFonts w:ascii="Times New Roman" w:hint="eastAsia"/>
        </w:rPr>
        <w:t>。</w:t>
      </w:r>
    </w:p>
    <w:p w:rsidR="00D61B4C" w:rsidRPr="006F7074" w:rsidRDefault="00A56742" w:rsidP="004328CC">
      <w:pPr>
        <w:pStyle w:val="a1"/>
        <w:spacing w:before="156" w:after="156"/>
        <w:rPr>
          <w:rFonts w:ascii="Times New Roman"/>
        </w:rPr>
      </w:pPr>
      <w:bookmarkStart w:id="483" w:name="_Toc532562589"/>
      <w:bookmarkStart w:id="484" w:name="_Toc532563016"/>
      <w:bookmarkStart w:id="485" w:name="_Toc532563183"/>
      <w:bookmarkStart w:id="486" w:name="_Toc532569179"/>
      <w:bookmarkStart w:id="487" w:name="_Toc532571394"/>
      <w:bookmarkStart w:id="488" w:name="_Toc532573519"/>
      <w:bookmarkStart w:id="489" w:name="_Toc532895269"/>
      <w:bookmarkStart w:id="490" w:name="_Toc13471863"/>
      <w:bookmarkStart w:id="491" w:name="_Toc13640790"/>
      <w:r w:rsidRPr="006F7074">
        <w:rPr>
          <w:rFonts w:ascii="Times New Roman" w:hint="eastAsia"/>
        </w:rPr>
        <w:t>胃肠诊断床</w:t>
      </w:r>
      <w:bookmarkEnd w:id="483"/>
      <w:bookmarkEnd w:id="484"/>
      <w:bookmarkEnd w:id="485"/>
      <w:bookmarkEnd w:id="486"/>
      <w:bookmarkEnd w:id="487"/>
      <w:bookmarkEnd w:id="488"/>
      <w:bookmarkEnd w:id="489"/>
      <w:bookmarkEnd w:id="490"/>
      <w:bookmarkEnd w:id="491"/>
    </w:p>
    <w:p w:rsidR="00D61B4C" w:rsidRPr="006F7074" w:rsidRDefault="00A56742" w:rsidP="00A56742">
      <w:pPr>
        <w:pStyle w:val="a2"/>
        <w:spacing w:before="156" w:after="156"/>
        <w:ind w:left="0"/>
        <w:rPr>
          <w:rFonts w:ascii="Times New Roman"/>
        </w:rPr>
      </w:pPr>
      <w:bookmarkStart w:id="492" w:name="_Toc532562590"/>
      <w:bookmarkStart w:id="493" w:name="_Toc532563017"/>
      <w:bookmarkStart w:id="494" w:name="_Toc532563184"/>
      <w:bookmarkStart w:id="495" w:name="_Toc532569180"/>
      <w:bookmarkStart w:id="496" w:name="_Toc532571395"/>
      <w:bookmarkStart w:id="497" w:name="_Toc532573520"/>
      <w:bookmarkStart w:id="498" w:name="_Toc13471864"/>
      <w:bookmarkStart w:id="499" w:name="_Toc13640791"/>
      <w:r w:rsidRPr="006F7074">
        <w:rPr>
          <w:rFonts w:ascii="Times New Roman" w:hint="eastAsia"/>
        </w:rPr>
        <w:t>床身转动性能</w:t>
      </w:r>
      <w:bookmarkEnd w:id="492"/>
      <w:bookmarkEnd w:id="493"/>
      <w:bookmarkEnd w:id="494"/>
      <w:bookmarkEnd w:id="495"/>
      <w:bookmarkEnd w:id="496"/>
      <w:bookmarkEnd w:id="497"/>
      <w:bookmarkEnd w:id="498"/>
      <w:bookmarkEnd w:id="499"/>
    </w:p>
    <w:p w:rsidR="00D66386" w:rsidRPr="006F7074" w:rsidRDefault="00D66386" w:rsidP="00D66386">
      <w:pPr>
        <w:pStyle w:val="aff"/>
        <w:rPr>
          <w:rFonts w:ascii="Times New Roman"/>
        </w:rPr>
      </w:pPr>
      <w:r w:rsidRPr="006F7074">
        <w:rPr>
          <w:rFonts w:ascii="Times New Roman" w:hint="eastAsia"/>
        </w:rPr>
        <w:t>产品技术要求应规定床身转动性能：</w:t>
      </w:r>
    </w:p>
    <w:p w:rsidR="00D66386" w:rsidRPr="006F7074" w:rsidRDefault="00D66386" w:rsidP="0002742C">
      <w:pPr>
        <w:pStyle w:val="af8"/>
        <w:numPr>
          <w:ilvl w:val="0"/>
          <w:numId w:val="36"/>
        </w:numPr>
        <w:rPr>
          <w:rFonts w:ascii="Times New Roman"/>
        </w:rPr>
      </w:pPr>
      <w:r w:rsidRPr="006F7074">
        <w:rPr>
          <w:rFonts w:ascii="Times New Roman" w:hint="eastAsia"/>
        </w:rPr>
        <w:t>床身转动角度范围及其偏差；</w:t>
      </w:r>
    </w:p>
    <w:p w:rsidR="00D66386" w:rsidRPr="006F7074" w:rsidRDefault="00D66386" w:rsidP="0002742C">
      <w:pPr>
        <w:pStyle w:val="af8"/>
        <w:numPr>
          <w:ilvl w:val="0"/>
          <w:numId w:val="27"/>
        </w:numPr>
        <w:rPr>
          <w:rFonts w:ascii="Times New Roman"/>
        </w:rPr>
      </w:pPr>
      <w:r w:rsidRPr="006F7074">
        <w:rPr>
          <w:rFonts w:ascii="Times New Roman" w:hint="eastAsia"/>
        </w:rPr>
        <w:t>床身在直立位置和水平位置时应能自动定位；</w:t>
      </w:r>
    </w:p>
    <w:p w:rsidR="00C44955" w:rsidRPr="006F7074" w:rsidRDefault="00D66386" w:rsidP="0002742C">
      <w:pPr>
        <w:pStyle w:val="af8"/>
        <w:numPr>
          <w:ilvl w:val="0"/>
          <w:numId w:val="27"/>
        </w:numPr>
        <w:rPr>
          <w:rFonts w:ascii="Times New Roman"/>
        </w:rPr>
      </w:pPr>
      <w:r w:rsidRPr="006F7074">
        <w:rPr>
          <w:rFonts w:ascii="Times New Roman" w:hint="eastAsia"/>
        </w:rPr>
        <w:t>床身转动应平稳。</w:t>
      </w:r>
    </w:p>
    <w:p w:rsidR="00D61B4C" w:rsidRPr="006F7074" w:rsidRDefault="00A56742" w:rsidP="00A56742">
      <w:pPr>
        <w:pStyle w:val="a2"/>
        <w:spacing w:before="156" w:after="156"/>
        <w:ind w:left="0"/>
        <w:rPr>
          <w:rFonts w:ascii="Times New Roman"/>
        </w:rPr>
      </w:pPr>
      <w:bookmarkStart w:id="500" w:name="_Toc532562591"/>
      <w:bookmarkStart w:id="501" w:name="_Toc532563018"/>
      <w:bookmarkStart w:id="502" w:name="_Toc532563185"/>
      <w:bookmarkStart w:id="503" w:name="_Toc532569181"/>
      <w:bookmarkStart w:id="504" w:name="_Toc532571396"/>
      <w:bookmarkStart w:id="505" w:name="_Toc532573521"/>
      <w:bookmarkStart w:id="506" w:name="_Toc13471865"/>
      <w:bookmarkStart w:id="507" w:name="_Toc13640792"/>
      <w:r w:rsidRPr="006F7074">
        <w:rPr>
          <w:rFonts w:ascii="Times New Roman" w:hint="eastAsia"/>
        </w:rPr>
        <w:t>床面移动性能</w:t>
      </w:r>
      <w:bookmarkEnd w:id="500"/>
      <w:bookmarkEnd w:id="501"/>
      <w:bookmarkEnd w:id="502"/>
      <w:bookmarkEnd w:id="503"/>
      <w:bookmarkEnd w:id="504"/>
      <w:bookmarkEnd w:id="505"/>
      <w:bookmarkEnd w:id="506"/>
      <w:bookmarkEnd w:id="507"/>
    </w:p>
    <w:p w:rsidR="00D66386" w:rsidRPr="006F7074" w:rsidRDefault="00D66386" w:rsidP="00D66386">
      <w:pPr>
        <w:pStyle w:val="aff"/>
        <w:rPr>
          <w:rFonts w:ascii="Times New Roman"/>
        </w:rPr>
      </w:pPr>
      <w:r w:rsidRPr="006F7074">
        <w:rPr>
          <w:rFonts w:ascii="Times New Roman" w:hint="eastAsia"/>
        </w:rPr>
        <w:t>产品技术要求应规定如下床面移动性能：</w:t>
      </w:r>
    </w:p>
    <w:p w:rsidR="00D66386" w:rsidRPr="006F7074" w:rsidRDefault="00D66386" w:rsidP="0002742C">
      <w:pPr>
        <w:pStyle w:val="af8"/>
        <w:numPr>
          <w:ilvl w:val="0"/>
          <w:numId w:val="35"/>
        </w:numPr>
        <w:rPr>
          <w:rFonts w:ascii="Times New Roman"/>
        </w:rPr>
      </w:pPr>
      <w:r w:rsidRPr="006F7074">
        <w:rPr>
          <w:rFonts w:ascii="Times New Roman" w:hint="eastAsia"/>
        </w:rPr>
        <w:t>床面的纵向、横向移动范围及其偏差；</w:t>
      </w:r>
    </w:p>
    <w:p w:rsidR="00D66386" w:rsidRPr="006F7074" w:rsidRDefault="00D66386" w:rsidP="0002742C">
      <w:pPr>
        <w:pStyle w:val="af8"/>
        <w:numPr>
          <w:ilvl w:val="0"/>
          <w:numId w:val="27"/>
        </w:numPr>
        <w:rPr>
          <w:rFonts w:ascii="Times New Roman"/>
        </w:rPr>
      </w:pPr>
      <w:r w:rsidRPr="006F7074">
        <w:rPr>
          <w:rFonts w:ascii="Times New Roman" w:hint="eastAsia"/>
        </w:rPr>
        <w:t>床面移动应平稳。</w:t>
      </w:r>
    </w:p>
    <w:p w:rsidR="00D61B4C" w:rsidRPr="006F7074" w:rsidRDefault="00A56742" w:rsidP="00A56742">
      <w:pPr>
        <w:pStyle w:val="a2"/>
        <w:spacing w:before="156" w:after="156"/>
        <w:ind w:left="0"/>
        <w:rPr>
          <w:rFonts w:ascii="Times New Roman"/>
        </w:rPr>
      </w:pPr>
      <w:bookmarkStart w:id="508" w:name="_Toc532562592"/>
      <w:bookmarkStart w:id="509" w:name="_Toc532563019"/>
      <w:bookmarkStart w:id="510" w:name="_Toc532563186"/>
      <w:bookmarkStart w:id="511" w:name="_Toc532569182"/>
      <w:bookmarkStart w:id="512" w:name="_Toc532571397"/>
      <w:bookmarkStart w:id="513" w:name="_Toc532573522"/>
      <w:bookmarkStart w:id="514" w:name="_Toc13471866"/>
      <w:bookmarkStart w:id="515" w:name="_Toc13640793"/>
      <w:r w:rsidRPr="006F7074">
        <w:rPr>
          <w:rFonts w:ascii="Times New Roman" w:hint="eastAsia"/>
        </w:rPr>
        <w:t>点片装置性能</w:t>
      </w:r>
      <w:bookmarkEnd w:id="508"/>
      <w:bookmarkEnd w:id="509"/>
      <w:bookmarkEnd w:id="510"/>
      <w:bookmarkEnd w:id="511"/>
      <w:bookmarkEnd w:id="512"/>
      <w:bookmarkEnd w:id="513"/>
      <w:bookmarkEnd w:id="514"/>
      <w:bookmarkEnd w:id="515"/>
    </w:p>
    <w:p w:rsidR="00D66386" w:rsidRPr="006F7074" w:rsidRDefault="00D66386" w:rsidP="00D66386">
      <w:pPr>
        <w:pStyle w:val="aff"/>
        <w:rPr>
          <w:rFonts w:ascii="Times New Roman"/>
        </w:rPr>
      </w:pPr>
      <w:r w:rsidRPr="006F7074">
        <w:rPr>
          <w:rFonts w:ascii="Times New Roman" w:hint="eastAsia"/>
        </w:rPr>
        <w:t>如有，产品技术要求应规定</w:t>
      </w:r>
      <w:r w:rsidR="00CA29F7" w:rsidRPr="00CA29F7">
        <w:rPr>
          <w:rFonts w:ascii="Arial" w:eastAsia="黑体" w:hint="eastAsia"/>
          <w:b/>
          <w:sz w:val="18"/>
        </w:rPr>
        <w:t>点片装置</w:t>
      </w:r>
      <w:r w:rsidRPr="006F7074">
        <w:rPr>
          <w:rFonts w:ascii="Times New Roman" w:hint="eastAsia"/>
        </w:rPr>
        <w:t>性能：</w:t>
      </w:r>
    </w:p>
    <w:p w:rsidR="00D66386" w:rsidRPr="006F7074" w:rsidRDefault="00D66386" w:rsidP="0002742C">
      <w:pPr>
        <w:pStyle w:val="af8"/>
        <w:numPr>
          <w:ilvl w:val="0"/>
          <w:numId w:val="34"/>
        </w:numPr>
        <w:rPr>
          <w:rFonts w:ascii="Times New Roman"/>
        </w:rPr>
      </w:pPr>
      <w:r w:rsidRPr="00CA29F7">
        <w:rPr>
          <w:rFonts w:ascii="Arial" w:eastAsia="黑体" w:hint="eastAsia"/>
          <w:b/>
          <w:noProof/>
          <w:sz w:val="18"/>
        </w:rPr>
        <w:t>点片装置</w:t>
      </w:r>
      <w:r w:rsidRPr="006F7074">
        <w:rPr>
          <w:rFonts w:ascii="Times New Roman" w:hint="eastAsia"/>
        </w:rPr>
        <w:t>移动范围及其偏差；</w:t>
      </w:r>
    </w:p>
    <w:p w:rsidR="00D66386" w:rsidRPr="006F7074" w:rsidRDefault="00D66386" w:rsidP="0002742C">
      <w:pPr>
        <w:pStyle w:val="af8"/>
        <w:numPr>
          <w:ilvl w:val="0"/>
          <w:numId w:val="27"/>
        </w:numPr>
        <w:rPr>
          <w:rFonts w:ascii="Times New Roman"/>
        </w:rPr>
      </w:pPr>
      <w:r w:rsidRPr="00CA29F7">
        <w:rPr>
          <w:rFonts w:ascii="Arial" w:eastAsia="黑体" w:hint="eastAsia"/>
          <w:b/>
          <w:noProof/>
          <w:sz w:val="18"/>
        </w:rPr>
        <w:t>点片装置</w:t>
      </w:r>
      <w:r w:rsidRPr="006F7074">
        <w:rPr>
          <w:rFonts w:ascii="Times New Roman" w:hint="eastAsia"/>
        </w:rPr>
        <w:t>移动应平稳；</w:t>
      </w:r>
    </w:p>
    <w:p w:rsidR="00D66386" w:rsidRPr="006F7074" w:rsidRDefault="00D66386" w:rsidP="0002742C">
      <w:pPr>
        <w:pStyle w:val="af8"/>
        <w:numPr>
          <w:ilvl w:val="0"/>
          <w:numId w:val="27"/>
        </w:numPr>
        <w:rPr>
          <w:rFonts w:ascii="Times New Roman"/>
        </w:rPr>
      </w:pPr>
      <w:r w:rsidRPr="00CA29F7">
        <w:rPr>
          <w:rFonts w:ascii="Arial" w:eastAsia="黑体" w:hint="eastAsia"/>
          <w:b/>
          <w:noProof/>
          <w:sz w:val="18"/>
        </w:rPr>
        <w:lastRenderedPageBreak/>
        <w:t>点片装置</w:t>
      </w:r>
      <w:r w:rsidRPr="006F7074">
        <w:rPr>
          <w:rFonts w:ascii="Times New Roman" w:hint="eastAsia"/>
        </w:rPr>
        <w:t>使用的摄影暗盒尺寸及对应的分割摄影方式；</w:t>
      </w:r>
    </w:p>
    <w:p w:rsidR="00C44955" w:rsidRPr="006F7074" w:rsidRDefault="00D66386" w:rsidP="0002742C">
      <w:pPr>
        <w:pStyle w:val="af8"/>
        <w:numPr>
          <w:ilvl w:val="0"/>
          <w:numId w:val="27"/>
        </w:numPr>
        <w:rPr>
          <w:rFonts w:ascii="Times New Roman"/>
        </w:rPr>
      </w:pPr>
      <w:r w:rsidRPr="006F7074">
        <w:rPr>
          <w:rFonts w:ascii="Times New Roman" w:hint="eastAsia"/>
        </w:rPr>
        <w:t>分割摄影应能准确定位，胶片曝光区域应不重叠，相邻曝光区之间的空隙应不大于</w:t>
      </w:r>
      <w:r w:rsidRPr="006F7074">
        <w:rPr>
          <w:rFonts w:ascii="Times New Roman" w:hint="eastAsia"/>
        </w:rPr>
        <w:t>8 mm</w:t>
      </w:r>
      <w:r w:rsidRPr="006F7074">
        <w:rPr>
          <w:rFonts w:ascii="Times New Roman" w:hint="eastAsia"/>
        </w:rPr>
        <w:t>。</w:t>
      </w:r>
    </w:p>
    <w:p w:rsidR="00D61B4C" w:rsidRPr="006F7074" w:rsidRDefault="00A56742" w:rsidP="00A56742">
      <w:pPr>
        <w:pStyle w:val="a2"/>
        <w:spacing w:before="156" w:after="156"/>
        <w:ind w:left="0"/>
        <w:rPr>
          <w:rFonts w:ascii="Times New Roman"/>
        </w:rPr>
      </w:pPr>
      <w:bookmarkStart w:id="516" w:name="_Toc532562593"/>
      <w:bookmarkStart w:id="517" w:name="_Toc532563020"/>
      <w:bookmarkStart w:id="518" w:name="_Toc532563187"/>
      <w:bookmarkStart w:id="519" w:name="_Toc532569183"/>
      <w:bookmarkStart w:id="520" w:name="_Toc532571398"/>
      <w:bookmarkStart w:id="521" w:name="_Toc532573523"/>
      <w:bookmarkStart w:id="522" w:name="_Toc13471867"/>
      <w:bookmarkStart w:id="523" w:name="_Toc13640794"/>
      <w:r w:rsidRPr="006F7074">
        <w:rPr>
          <w:rFonts w:ascii="Times New Roman" w:hint="eastAsia"/>
        </w:rPr>
        <w:t>压迫器</w:t>
      </w:r>
      <w:bookmarkEnd w:id="516"/>
      <w:bookmarkEnd w:id="517"/>
      <w:bookmarkEnd w:id="518"/>
      <w:bookmarkEnd w:id="519"/>
      <w:bookmarkEnd w:id="520"/>
      <w:bookmarkEnd w:id="521"/>
      <w:bookmarkEnd w:id="522"/>
      <w:bookmarkEnd w:id="523"/>
    </w:p>
    <w:p w:rsidR="0089706D" w:rsidRPr="006F7074" w:rsidRDefault="0089706D" w:rsidP="0089706D">
      <w:pPr>
        <w:pStyle w:val="aff"/>
        <w:rPr>
          <w:rFonts w:ascii="Times New Roman"/>
        </w:rPr>
      </w:pPr>
      <w:r w:rsidRPr="006F7074">
        <w:rPr>
          <w:rFonts w:ascii="Times New Roman" w:hint="eastAsia"/>
        </w:rPr>
        <w:t>产品技术要求应规定</w:t>
      </w:r>
      <w:r w:rsidR="00CA29F7" w:rsidRPr="00CA29F7">
        <w:rPr>
          <w:rFonts w:ascii="Arial" w:eastAsia="黑体" w:hint="eastAsia"/>
          <w:b/>
          <w:sz w:val="18"/>
        </w:rPr>
        <w:t>压迫器</w:t>
      </w:r>
      <w:r w:rsidRPr="006F7074">
        <w:rPr>
          <w:rFonts w:ascii="Times New Roman" w:hint="eastAsia"/>
        </w:rPr>
        <w:t>性能：</w:t>
      </w:r>
    </w:p>
    <w:p w:rsidR="0089706D" w:rsidRPr="006F7074" w:rsidRDefault="0089706D" w:rsidP="0002742C">
      <w:pPr>
        <w:pStyle w:val="af8"/>
        <w:numPr>
          <w:ilvl w:val="0"/>
          <w:numId w:val="33"/>
        </w:numPr>
        <w:rPr>
          <w:rFonts w:ascii="Times New Roman"/>
        </w:rPr>
      </w:pPr>
      <w:r w:rsidRPr="00CA29F7">
        <w:rPr>
          <w:rFonts w:ascii="Arial" w:eastAsia="黑体" w:hint="eastAsia"/>
          <w:b/>
          <w:sz w:val="18"/>
        </w:rPr>
        <w:t>压迫器</w:t>
      </w:r>
      <w:r w:rsidRPr="006F7074">
        <w:rPr>
          <w:rFonts w:ascii="Times New Roman" w:hint="eastAsia"/>
        </w:rPr>
        <w:t>中心与</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照射野中心重合误差应不大于</w:t>
      </w:r>
      <w:r w:rsidRPr="006F7074">
        <w:rPr>
          <w:rFonts w:ascii="Times New Roman" w:hint="eastAsia"/>
        </w:rPr>
        <w:t>15 mm</w:t>
      </w:r>
      <w:r w:rsidRPr="006F7074">
        <w:rPr>
          <w:rFonts w:ascii="Times New Roman" w:hint="eastAsia"/>
        </w:rPr>
        <w:t>；</w:t>
      </w:r>
    </w:p>
    <w:p w:rsidR="0089706D" w:rsidRPr="006F7074" w:rsidRDefault="00CA29F7" w:rsidP="0002742C">
      <w:pPr>
        <w:pStyle w:val="af8"/>
        <w:numPr>
          <w:ilvl w:val="0"/>
          <w:numId w:val="27"/>
        </w:numPr>
        <w:rPr>
          <w:rFonts w:ascii="Times New Roman"/>
        </w:rPr>
      </w:pPr>
      <w:r w:rsidRPr="00CA29F7">
        <w:rPr>
          <w:rFonts w:ascii="Arial" w:eastAsia="黑体" w:hint="eastAsia"/>
          <w:b/>
          <w:sz w:val="18"/>
        </w:rPr>
        <w:t>压迫器</w:t>
      </w:r>
      <w:r w:rsidR="0089706D" w:rsidRPr="006F7074">
        <w:rPr>
          <w:rFonts w:ascii="Times New Roman" w:hint="eastAsia"/>
        </w:rPr>
        <w:t>在低</w:t>
      </w:r>
      <w:r w:rsidR="006F7074" w:rsidRPr="00EF2468">
        <w:rPr>
          <w:rFonts w:ascii="Arial" w:eastAsia="黑体" w:hint="eastAsia"/>
          <w:b/>
          <w:sz w:val="18"/>
        </w:rPr>
        <w:t>×</w:t>
      </w:r>
      <w:r w:rsidR="00F82E2D" w:rsidRPr="00EF2468">
        <w:rPr>
          <w:rFonts w:ascii="Arial" w:eastAsia="黑体" w:hint="eastAsia"/>
          <w:b/>
          <w:sz w:val="18"/>
        </w:rPr>
        <w:t>射线</w:t>
      </w:r>
      <w:r w:rsidR="0089706D" w:rsidRPr="00EF2468">
        <w:rPr>
          <w:rFonts w:ascii="Arial" w:eastAsia="黑体" w:hint="eastAsia"/>
          <w:b/>
          <w:sz w:val="18"/>
        </w:rPr>
        <w:t>管电压</w:t>
      </w:r>
      <w:r w:rsidR="0089706D" w:rsidRPr="006F7074">
        <w:rPr>
          <w:rFonts w:ascii="Times New Roman" w:hint="eastAsia"/>
        </w:rPr>
        <w:t>下</w:t>
      </w:r>
      <w:r w:rsidR="0089706D" w:rsidRPr="00EF2468">
        <w:rPr>
          <w:rFonts w:ascii="Arial" w:eastAsia="黑体" w:hint="eastAsia"/>
          <w:b/>
          <w:sz w:val="18"/>
        </w:rPr>
        <w:t>透视</w:t>
      </w:r>
      <w:r w:rsidR="0089706D" w:rsidRPr="006F7074">
        <w:rPr>
          <w:rFonts w:ascii="Times New Roman" w:hint="eastAsia"/>
        </w:rPr>
        <w:t>时，应无妨碍诊断的阴影；</w:t>
      </w:r>
    </w:p>
    <w:p w:rsidR="0089706D" w:rsidRPr="006F7074" w:rsidRDefault="00CA29F7" w:rsidP="0002742C">
      <w:pPr>
        <w:pStyle w:val="af8"/>
        <w:numPr>
          <w:ilvl w:val="0"/>
          <w:numId w:val="27"/>
        </w:numPr>
        <w:rPr>
          <w:rFonts w:ascii="Times New Roman"/>
        </w:rPr>
      </w:pPr>
      <w:r w:rsidRPr="00CA29F7">
        <w:rPr>
          <w:rFonts w:ascii="Arial" w:eastAsia="黑体" w:hint="eastAsia"/>
          <w:b/>
          <w:sz w:val="18"/>
        </w:rPr>
        <w:t>压迫器</w:t>
      </w:r>
      <w:r w:rsidR="0089706D" w:rsidRPr="006F7074">
        <w:rPr>
          <w:rFonts w:ascii="Times New Roman" w:hint="eastAsia"/>
        </w:rPr>
        <w:t>在电源中断及紧急制动时应能解除压力；</w:t>
      </w:r>
    </w:p>
    <w:p w:rsidR="0089706D" w:rsidRPr="006F7074" w:rsidRDefault="0089706D" w:rsidP="0002742C">
      <w:pPr>
        <w:pStyle w:val="af8"/>
        <w:numPr>
          <w:ilvl w:val="0"/>
          <w:numId w:val="27"/>
        </w:numPr>
        <w:rPr>
          <w:rFonts w:ascii="Times New Roman"/>
        </w:rPr>
      </w:pPr>
      <w:r w:rsidRPr="006F7074">
        <w:rPr>
          <w:rFonts w:ascii="Times New Roman" w:hint="eastAsia"/>
        </w:rPr>
        <w:t>压迫状态下，</w:t>
      </w:r>
      <w:r w:rsidR="00CA29F7" w:rsidRPr="00CA29F7">
        <w:rPr>
          <w:rFonts w:ascii="Arial" w:eastAsia="黑体" w:hint="eastAsia"/>
          <w:b/>
          <w:sz w:val="18"/>
        </w:rPr>
        <w:t>压迫器</w:t>
      </w:r>
      <w:r w:rsidRPr="006F7074">
        <w:rPr>
          <w:rFonts w:ascii="Times New Roman" w:hint="eastAsia"/>
        </w:rPr>
        <w:t>在非压迫方向与床面板有相对运动位移时：</w:t>
      </w:r>
    </w:p>
    <w:p w:rsidR="0089706D" w:rsidRPr="006F7074" w:rsidRDefault="0089706D" w:rsidP="0089706D">
      <w:pPr>
        <w:pStyle w:val="a8"/>
        <w:rPr>
          <w:rFonts w:ascii="Times New Roman"/>
        </w:rPr>
      </w:pPr>
      <w:r w:rsidRPr="006F7074">
        <w:rPr>
          <w:rFonts w:ascii="Times New Roman" w:hint="eastAsia"/>
        </w:rPr>
        <w:t>应能解除压迫力；</w:t>
      </w:r>
    </w:p>
    <w:p w:rsidR="00C44955" w:rsidRPr="006F7074" w:rsidRDefault="0089706D" w:rsidP="0089706D">
      <w:pPr>
        <w:pStyle w:val="a8"/>
        <w:rPr>
          <w:rFonts w:ascii="Times New Roman"/>
        </w:rPr>
      </w:pPr>
      <w:r w:rsidRPr="006F7074">
        <w:rPr>
          <w:rFonts w:ascii="Times New Roman" w:hint="eastAsia"/>
        </w:rPr>
        <w:t>如需保持压迫力，应有警示。</w:t>
      </w:r>
    </w:p>
    <w:p w:rsidR="00D61B4C" w:rsidRPr="006F7074" w:rsidRDefault="00A56742" w:rsidP="00A56742">
      <w:pPr>
        <w:pStyle w:val="a2"/>
        <w:spacing w:before="156" w:after="156"/>
        <w:ind w:left="0"/>
        <w:rPr>
          <w:rFonts w:ascii="Times New Roman"/>
        </w:rPr>
      </w:pPr>
      <w:bookmarkStart w:id="524" w:name="_Toc532562594"/>
      <w:bookmarkStart w:id="525" w:name="_Toc532563021"/>
      <w:bookmarkStart w:id="526" w:name="_Toc532563188"/>
      <w:bookmarkStart w:id="527" w:name="_Toc532569184"/>
      <w:bookmarkStart w:id="528" w:name="_Toc532571399"/>
      <w:bookmarkStart w:id="529" w:name="_Toc532573524"/>
      <w:bookmarkStart w:id="530" w:name="_Toc13471868"/>
      <w:bookmarkStart w:id="531" w:name="_Toc13640795"/>
      <w:r w:rsidRPr="006F7074">
        <w:rPr>
          <w:rFonts w:ascii="Times New Roman" w:hint="eastAsia"/>
        </w:rPr>
        <w:t>脚踏板距地面高度</w:t>
      </w:r>
      <w:bookmarkEnd w:id="524"/>
      <w:bookmarkEnd w:id="525"/>
      <w:bookmarkEnd w:id="526"/>
      <w:bookmarkEnd w:id="527"/>
      <w:bookmarkEnd w:id="528"/>
      <w:bookmarkEnd w:id="529"/>
      <w:bookmarkEnd w:id="530"/>
      <w:bookmarkEnd w:id="531"/>
    </w:p>
    <w:p w:rsidR="00C44955" w:rsidRPr="006F7074" w:rsidRDefault="0089706D" w:rsidP="00C44955">
      <w:pPr>
        <w:pStyle w:val="aff"/>
        <w:rPr>
          <w:rFonts w:ascii="Times New Roman"/>
        </w:rPr>
      </w:pPr>
      <w:r w:rsidRPr="006F7074">
        <w:rPr>
          <w:rFonts w:ascii="Times New Roman" w:hint="eastAsia"/>
        </w:rPr>
        <w:t>在直立位置，</w:t>
      </w:r>
      <w:r w:rsidRPr="00CA7655">
        <w:rPr>
          <w:rFonts w:ascii="Arial" w:eastAsia="黑体" w:hint="eastAsia"/>
          <w:b/>
          <w:noProof w:val="0"/>
          <w:sz w:val="18"/>
        </w:rPr>
        <w:t>正常使用</w:t>
      </w:r>
      <w:r w:rsidRPr="006F7074">
        <w:rPr>
          <w:rFonts w:ascii="Times New Roman" w:hint="eastAsia"/>
        </w:rPr>
        <w:t>时脚踏板距地面高度应不超过</w:t>
      </w:r>
      <w:r w:rsidRPr="006F7074">
        <w:rPr>
          <w:rFonts w:ascii="Times New Roman" w:hint="eastAsia"/>
        </w:rPr>
        <w:t>300 mm</w:t>
      </w:r>
      <w:r w:rsidRPr="006F7074">
        <w:rPr>
          <w:rFonts w:ascii="Times New Roman" w:hint="eastAsia"/>
        </w:rPr>
        <w:t>。</w:t>
      </w:r>
    </w:p>
    <w:p w:rsidR="00E531ED" w:rsidRPr="006F7074" w:rsidRDefault="00A56742" w:rsidP="00A56742">
      <w:pPr>
        <w:pStyle w:val="a2"/>
        <w:spacing w:before="156" w:after="156"/>
        <w:ind w:left="0"/>
        <w:rPr>
          <w:rFonts w:ascii="Times New Roman"/>
        </w:rPr>
      </w:pPr>
      <w:bookmarkStart w:id="532" w:name="_Toc532562595"/>
      <w:bookmarkStart w:id="533" w:name="_Toc532563022"/>
      <w:bookmarkStart w:id="534" w:name="_Toc532563189"/>
      <w:bookmarkStart w:id="535" w:name="_Toc532569185"/>
      <w:bookmarkStart w:id="536" w:name="_Toc532571400"/>
      <w:bookmarkStart w:id="537" w:name="_Toc532573525"/>
      <w:bookmarkStart w:id="538" w:name="_Toc13471869"/>
      <w:bookmarkStart w:id="539" w:name="_Toc13640796"/>
      <w:r w:rsidRPr="006F7074">
        <w:rPr>
          <w:rFonts w:ascii="Times New Roman" w:hint="eastAsia"/>
        </w:rPr>
        <w:t>透视检查覆盖范围</w:t>
      </w:r>
      <w:bookmarkEnd w:id="532"/>
      <w:bookmarkEnd w:id="533"/>
      <w:bookmarkEnd w:id="534"/>
      <w:bookmarkEnd w:id="535"/>
      <w:bookmarkEnd w:id="536"/>
      <w:bookmarkEnd w:id="537"/>
      <w:bookmarkEnd w:id="538"/>
      <w:bookmarkEnd w:id="539"/>
    </w:p>
    <w:p w:rsidR="00C44955" w:rsidRPr="006F7074" w:rsidRDefault="0089706D" w:rsidP="00EF2468">
      <w:pPr>
        <w:pStyle w:val="aff"/>
        <w:ind w:firstLine="361"/>
        <w:rPr>
          <w:rFonts w:ascii="Times New Roman"/>
        </w:rPr>
      </w:pPr>
      <w:r w:rsidRPr="00EF2468">
        <w:rPr>
          <w:rFonts w:ascii="Arial" w:eastAsia="黑体" w:hint="eastAsia"/>
          <w:b/>
          <w:noProof w:val="0"/>
          <w:sz w:val="18"/>
        </w:rPr>
        <w:t>透视</w:t>
      </w:r>
      <w:r w:rsidRPr="006F7074">
        <w:rPr>
          <w:rFonts w:ascii="Times New Roman" w:hint="eastAsia"/>
        </w:rPr>
        <w:t>检查图像应能覆盖宽</w:t>
      </w:r>
      <w:r w:rsidRPr="006F7074">
        <w:rPr>
          <w:rFonts w:ascii="Times New Roman" w:hint="eastAsia"/>
        </w:rPr>
        <w:t>400 mm</w:t>
      </w:r>
      <w:r w:rsidRPr="006F7074">
        <w:rPr>
          <w:rFonts w:ascii="Times New Roman" w:hint="eastAsia"/>
        </w:rPr>
        <w:t>、长</w:t>
      </w:r>
      <w:r w:rsidRPr="006F7074">
        <w:rPr>
          <w:rFonts w:ascii="Times New Roman" w:hint="eastAsia"/>
        </w:rPr>
        <w:t>900 mm</w:t>
      </w:r>
      <w:r w:rsidRPr="006F7074">
        <w:rPr>
          <w:rFonts w:ascii="Times New Roman" w:hint="eastAsia"/>
        </w:rPr>
        <w:t>的区域。</w:t>
      </w:r>
    </w:p>
    <w:p w:rsidR="00A56742" w:rsidRPr="006F7074" w:rsidRDefault="00A56742" w:rsidP="00A56742">
      <w:pPr>
        <w:pStyle w:val="a2"/>
        <w:spacing w:before="156" w:after="156"/>
        <w:ind w:left="0"/>
        <w:rPr>
          <w:rFonts w:ascii="Times New Roman"/>
        </w:rPr>
      </w:pPr>
      <w:bookmarkStart w:id="540" w:name="_Toc532562596"/>
      <w:bookmarkStart w:id="541" w:name="_Toc532563023"/>
      <w:bookmarkStart w:id="542" w:name="_Toc532563190"/>
      <w:bookmarkStart w:id="543" w:name="_Toc532569186"/>
      <w:bookmarkStart w:id="544" w:name="_Toc532571401"/>
      <w:bookmarkStart w:id="545" w:name="_Toc532573526"/>
      <w:bookmarkStart w:id="546" w:name="_Toc13471870"/>
      <w:bookmarkStart w:id="547" w:name="_Toc13640797"/>
      <w:r w:rsidRPr="006F7074">
        <w:rPr>
          <w:rFonts w:ascii="Times New Roman" w:hint="eastAsia"/>
        </w:rPr>
        <w:t>其他要求</w:t>
      </w:r>
      <w:bookmarkEnd w:id="540"/>
      <w:bookmarkEnd w:id="541"/>
      <w:bookmarkEnd w:id="542"/>
      <w:bookmarkEnd w:id="543"/>
      <w:bookmarkEnd w:id="544"/>
      <w:bookmarkEnd w:id="545"/>
      <w:bookmarkEnd w:id="546"/>
      <w:bookmarkEnd w:id="547"/>
    </w:p>
    <w:p w:rsidR="009F7172" w:rsidRPr="006F7074" w:rsidRDefault="009F7172" w:rsidP="009F7172">
      <w:pPr>
        <w:pStyle w:val="aff"/>
        <w:rPr>
          <w:rFonts w:ascii="Times New Roman"/>
        </w:rPr>
      </w:pPr>
      <w:r w:rsidRPr="006F7074">
        <w:rPr>
          <w:rFonts w:ascii="Times New Roman" w:hint="eastAsia"/>
        </w:rPr>
        <w:t>胃肠诊断床应符合如下要求：</w:t>
      </w:r>
    </w:p>
    <w:p w:rsidR="009F7172" w:rsidRPr="006F7074" w:rsidRDefault="009F7172" w:rsidP="0002742C">
      <w:pPr>
        <w:pStyle w:val="af8"/>
        <w:numPr>
          <w:ilvl w:val="0"/>
          <w:numId w:val="32"/>
        </w:numPr>
        <w:rPr>
          <w:rFonts w:ascii="Times New Roman"/>
        </w:rPr>
      </w:pPr>
      <w:r w:rsidRPr="006F7074">
        <w:rPr>
          <w:rFonts w:ascii="Times New Roman" w:hint="eastAsia"/>
        </w:rPr>
        <w:t>床身转动，床面移动，</w:t>
      </w:r>
      <w:r w:rsidR="00CA29F7" w:rsidRPr="00CA29F7">
        <w:rPr>
          <w:rFonts w:ascii="Arial" w:eastAsia="黑体" w:hint="eastAsia"/>
          <w:b/>
          <w:noProof/>
          <w:sz w:val="18"/>
        </w:rPr>
        <w:t>点片装置</w:t>
      </w:r>
      <w:r w:rsidRPr="006F7074">
        <w:rPr>
          <w:rFonts w:ascii="Times New Roman" w:hint="eastAsia"/>
        </w:rPr>
        <w:t>（如有）移动在其运动范围内可以任意做单独运动或复合运动；</w:t>
      </w:r>
    </w:p>
    <w:p w:rsidR="009F7172" w:rsidRPr="006F7074" w:rsidRDefault="009F7172" w:rsidP="0002742C">
      <w:pPr>
        <w:pStyle w:val="af8"/>
        <w:numPr>
          <w:ilvl w:val="0"/>
          <w:numId w:val="27"/>
        </w:numPr>
        <w:rPr>
          <w:rFonts w:ascii="Times New Roman"/>
        </w:rPr>
      </w:pPr>
      <w:r w:rsidRPr="006F7074">
        <w:rPr>
          <w:rFonts w:ascii="Times New Roman" w:hint="eastAsia"/>
        </w:rPr>
        <w:t>床面板在低</w:t>
      </w:r>
      <w:r w:rsidR="00EF2468" w:rsidRPr="00EF2468">
        <w:rPr>
          <w:rFonts w:ascii="Arial" w:eastAsia="黑体" w:hint="eastAsia"/>
          <w:b/>
          <w:sz w:val="18"/>
        </w:rPr>
        <w:t>×射线管</w:t>
      </w:r>
      <w:r w:rsidRPr="00EF2468">
        <w:rPr>
          <w:rFonts w:ascii="Arial" w:eastAsia="黑体" w:hint="eastAsia"/>
          <w:b/>
          <w:sz w:val="18"/>
        </w:rPr>
        <w:t>电压</w:t>
      </w:r>
      <w:r w:rsidRPr="006F7074">
        <w:rPr>
          <w:rFonts w:ascii="Times New Roman" w:hint="eastAsia"/>
        </w:rPr>
        <w:t>下</w:t>
      </w:r>
      <w:r w:rsidRPr="00EF2468">
        <w:rPr>
          <w:rFonts w:ascii="Arial" w:eastAsia="黑体" w:hint="eastAsia"/>
          <w:b/>
          <w:sz w:val="18"/>
        </w:rPr>
        <w:t>透视</w:t>
      </w:r>
      <w:r w:rsidRPr="006F7074">
        <w:rPr>
          <w:rFonts w:ascii="Times New Roman" w:hint="eastAsia"/>
        </w:rPr>
        <w:t>时，应无妨碍诊断的板材阴影；</w:t>
      </w:r>
    </w:p>
    <w:p w:rsidR="00C44955" w:rsidRPr="006F7074" w:rsidRDefault="009F7172" w:rsidP="0002742C">
      <w:pPr>
        <w:pStyle w:val="af8"/>
        <w:numPr>
          <w:ilvl w:val="0"/>
          <w:numId w:val="27"/>
        </w:numPr>
        <w:rPr>
          <w:rFonts w:ascii="Times New Roman"/>
        </w:rPr>
      </w:pPr>
      <w:r w:rsidRPr="006F7074">
        <w:rPr>
          <w:rFonts w:ascii="Times New Roman" w:hint="eastAsia"/>
        </w:rPr>
        <w:t>床身在负角度旋转时，应有</w:t>
      </w:r>
      <w:r w:rsidR="00CA29F7" w:rsidRPr="00CA29F7">
        <w:rPr>
          <w:rFonts w:ascii="Arial" w:eastAsia="黑体" w:hint="eastAsia"/>
          <w:b/>
          <w:noProof/>
          <w:sz w:val="18"/>
        </w:rPr>
        <w:t>患者</w:t>
      </w:r>
      <w:r w:rsidRPr="006F7074">
        <w:rPr>
          <w:rFonts w:ascii="Times New Roman" w:hint="eastAsia"/>
        </w:rPr>
        <w:t>束缚装置。</w:t>
      </w:r>
    </w:p>
    <w:p w:rsidR="00A56742" w:rsidRPr="006F7074" w:rsidRDefault="00A56742" w:rsidP="00A56742">
      <w:pPr>
        <w:pStyle w:val="a2"/>
        <w:spacing w:before="156" w:after="156"/>
        <w:ind w:left="0"/>
        <w:rPr>
          <w:rFonts w:ascii="Times New Roman"/>
        </w:rPr>
      </w:pPr>
      <w:bookmarkStart w:id="548" w:name="_Toc532562597"/>
      <w:bookmarkStart w:id="549" w:name="_Toc532563024"/>
      <w:bookmarkStart w:id="550" w:name="_Toc532563191"/>
      <w:bookmarkStart w:id="551" w:name="_Toc532569187"/>
      <w:bookmarkStart w:id="552" w:name="_Toc532571402"/>
      <w:bookmarkStart w:id="553" w:name="_Toc532573527"/>
      <w:bookmarkStart w:id="554" w:name="_Toc13471871"/>
      <w:bookmarkStart w:id="555" w:name="_Toc13640798"/>
      <w:r w:rsidRPr="006F7074">
        <w:rPr>
          <w:rFonts w:ascii="Times New Roman" w:hint="eastAsia"/>
        </w:rPr>
        <w:t>制动力</w:t>
      </w:r>
      <w:bookmarkEnd w:id="548"/>
      <w:bookmarkEnd w:id="549"/>
      <w:bookmarkEnd w:id="550"/>
      <w:bookmarkEnd w:id="551"/>
      <w:bookmarkEnd w:id="552"/>
      <w:bookmarkEnd w:id="553"/>
      <w:bookmarkEnd w:id="554"/>
      <w:bookmarkEnd w:id="555"/>
    </w:p>
    <w:p w:rsidR="00C44955" w:rsidRPr="006F7074" w:rsidRDefault="009F7172" w:rsidP="00C44955">
      <w:pPr>
        <w:pStyle w:val="aff"/>
        <w:rPr>
          <w:rFonts w:ascii="Times New Roman"/>
        </w:rPr>
      </w:pPr>
      <w:r w:rsidRPr="006F7074">
        <w:rPr>
          <w:rFonts w:ascii="Times New Roman" w:hint="eastAsia"/>
        </w:rPr>
        <w:t>机械装置中的直线运动部分应有制动装置（悬挂装置中要求随遇平衡不需要制动的除外），其制动力应不小于</w:t>
      </w:r>
      <w:r w:rsidRPr="006F7074">
        <w:rPr>
          <w:rFonts w:ascii="Times New Roman" w:hint="eastAsia"/>
        </w:rPr>
        <w:t>100 N</w:t>
      </w:r>
      <w:r w:rsidRPr="006F7074">
        <w:rPr>
          <w:rFonts w:ascii="Times New Roman" w:hint="eastAsia"/>
        </w:rPr>
        <w:t>。</w:t>
      </w:r>
    </w:p>
    <w:p w:rsidR="00A56742" w:rsidRPr="006F7074" w:rsidRDefault="00A56742" w:rsidP="00A56742">
      <w:pPr>
        <w:pStyle w:val="a2"/>
        <w:spacing w:before="156" w:after="156"/>
        <w:ind w:left="0"/>
        <w:rPr>
          <w:rFonts w:ascii="Times New Roman"/>
        </w:rPr>
      </w:pPr>
      <w:bookmarkStart w:id="556" w:name="_Toc532562598"/>
      <w:bookmarkStart w:id="557" w:name="_Toc532563025"/>
      <w:bookmarkStart w:id="558" w:name="_Toc532563192"/>
      <w:bookmarkStart w:id="559" w:name="_Toc532569188"/>
      <w:bookmarkStart w:id="560" w:name="_Toc532571403"/>
      <w:bookmarkStart w:id="561" w:name="_Toc532573528"/>
      <w:bookmarkStart w:id="562" w:name="_Toc13471872"/>
      <w:bookmarkStart w:id="563" w:name="_Toc13640799"/>
      <w:r w:rsidRPr="006F7074">
        <w:rPr>
          <w:rFonts w:ascii="Times New Roman" w:hint="eastAsia"/>
        </w:rPr>
        <w:t>启动力</w:t>
      </w:r>
      <w:bookmarkEnd w:id="556"/>
      <w:bookmarkEnd w:id="557"/>
      <w:bookmarkEnd w:id="558"/>
      <w:bookmarkEnd w:id="559"/>
      <w:bookmarkEnd w:id="560"/>
      <w:bookmarkEnd w:id="561"/>
      <w:bookmarkEnd w:id="562"/>
      <w:bookmarkEnd w:id="563"/>
    </w:p>
    <w:p w:rsidR="00C44955" w:rsidRPr="006F7074" w:rsidRDefault="009F7172" w:rsidP="00C44955">
      <w:pPr>
        <w:pStyle w:val="aff"/>
        <w:rPr>
          <w:rFonts w:ascii="Times New Roman"/>
        </w:rPr>
      </w:pPr>
      <w:r w:rsidRPr="006F7074">
        <w:rPr>
          <w:rFonts w:ascii="Times New Roman" w:hint="eastAsia"/>
        </w:rPr>
        <w:t>在连续</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辐射状态下，需要人力操作的运动部分，启动力应不大于</w:t>
      </w:r>
      <w:r w:rsidRPr="006F7074">
        <w:rPr>
          <w:rFonts w:ascii="Times New Roman" w:hint="eastAsia"/>
        </w:rPr>
        <w:t>50 N</w:t>
      </w:r>
      <w:r w:rsidRPr="006F7074">
        <w:rPr>
          <w:rFonts w:ascii="Times New Roman" w:hint="eastAsia"/>
        </w:rPr>
        <w:t>。</w:t>
      </w:r>
    </w:p>
    <w:p w:rsidR="00A56742" w:rsidRPr="006F7074" w:rsidRDefault="00A56742" w:rsidP="00A56742">
      <w:pPr>
        <w:pStyle w:val="a2"/>
        <w:spacing w:before="156" w:after="156"/>
        <w:ind w:left="0"/>
        <w:rPr>
          <w:rFonts w:ascii="Times New Roman"/>
        </w:rPr>
      </w:pPr>
      <w:bookmarkStart w:id="564" w:name="_Toc532562599"/>
      <w:bookmarkStart w:id="565" w:name="_Toc532563026"/>
      <w:bookmarkStart w:id="566" w:name="_Toc532563193"/>
      <w:bookmarkStart w:id="567" w:name="_Toc532569189"/>
      <w:bookmarkStart w:id="568" w:name="_Toc532571404"/>
      <w:bookmarkStart w:id="569" w:name="_Toc532573529"/>
      <w:bookmarkStart w:id="570" w:name="_Toc13471873"/>
      <w:bookmarkStart w:id="571" w:name="_Toc13640800"/>
      <w:r w:rsidRPr="006F7074">
        <w:rPr>
          <w:rFonts w:ascii="Times New Roman" w:hint="eastAsia"/>
        </w:rPr>
        <w:t>承重</w:t>
      </w:r>
      <w:bookmarkEnd w:id="564"/>
      <w:bookmarkEnd w:id="565"/>
      <w:bookmarkEnd w:id="566"/>
      <w:bookmarkEnd w:id="567"/>
      <w:bookmarkEnd w:id="568"/>
      <w:bookmarkEnd w:id="569"/>
      <w:bookmarkEnd w:id="570"/>
      <w:bookmarkEnd w:id="571"/>
    </w:p>
    <w:p w:rsidR="00C44955" w:rsidRPr="006F7074" w:rsidRDefault="009F7172" w:rsidP="00C44955">
      <w:pPr>
        <w:pStyle w:val="aff"/>
        <w:rPr>
          <w:rFonts w:ascii="Times New Roman"/>
        </w:rPr>
      </w:pPr>
      <w:r w:rsidRPr="006F7074">
        <w:rPr>
          <w:rFonts w:ascii="Times New Roman" w:hint="eastAsia"/>
        </w:rPr>
        <w:t>床面板、脚踏板应符合：支撑成年</w:t>
      </w:r>
      <w:r w:rsidR="00CA29F7" w:rsidRPr="00CA29F7">
        <w:rPr>
          <w:rFonts w:ascii="Arial" w:eastAsia="黑体" w:hint="eastAsia"/>
          <w:b/>
          <w:sz w:val="18"/>
        </w:rPr>
        <w:t>患者</w:t>
      </w:r>
      <w:r w:rsidRPr="006F7074">
        <w:rPr>
          <w:rFonts w:ascii="Times New Roman" w:hint="eastAsia"/>
        </w:rPr>
        <w:t>的装置，在承受</w:t>
      </w:r>
      <w:r w:rsidRPr="006F7074">
        <w:rPr>
          <w:rFonts w:ascii="Times New Roman" w:hint="eastAsia"/>
        </w:rPr>
        <w:t>135 kg</w:t>
      </w:r>
      <w:r w:rsidRPr="006F7074">
        <w:rPr>
          <w:rFonts w:ascii="Times New Roman" w:hint="eastAsia"/>
        </w:rPr>
        <w:t>质量后应能正常工作。</w:t>
      </w:r>
    </w:p>
    <w:p w:rsidR="00A56742" w:rsidRPr="006F7074" w:rsidRDefault="00A56742" w:rsidP="00A56742">
      <w:pPr>
        <w:pStyle w:val="a2"/>
        <w:spacing w:before="156" w:after="156"/>
        <w:ind w:left="0"/>
        <w:rPr>
          <w:rFonts w:ascii="Times New Roman"/>
        </w:rPr>
      </w:pPr>
      <w:bookmarkStart w:id="572" w:name="_Toc532562600"/>
      <w:bookmarkStart w:id="573" w:name="_Toc532563027"/>
      <w:bookmarkStart w:id="574" w:name="_Toc532563194"/>
      <w:bookmarkStart w:id="575" w:name="_Toc532569190"/>
      <w:bookmarkStart w:id="576" w:name="_Toc532571405"/>
      <w:bookmarkStart w:id="577" w:name="_Toc532573530"/>
      <w:bookmarkStart w:id="578" w:name="_Toc13471874"/>
      <w:bookmarkStart w:id="579" w:name="_Toc13640801"/>
      <w:r w:rsidRPr="006F7074">
        <w:rPr>
          <w:rFonts w:ascii="Times New Roman" w:hint="eastAsia"/>
        </w:rPr>
        <w:t>机械安全</w:t>
      </w:r>
      <w:bookmarkEnd w:id="572"/>
      <w:bookmarkEnd w:id="573"/>
      <w:bookmarkEnd w:id="574"/>
      <w:bookmarkEnd w:id="575"/>
      <w:bookmarkEnd w:id="576"/>
      <w:bookmarkEnd w:id="577"/>
      <w:bookmarkEnd w:id="578"/>
      <w:bookmarkEnd w:id="579"/>
    </w:p>
    <w:p w:rsidR="00C44955" w:rsidRPr="006F7074" w:rsidRDefault="009F7172" w:rsidP="00C44955">
      <w:pPr>
        <w:pStyle w:val="aff"/>
        <w:rPr>
          <w:rFonts w:ascii="Times New Roman"/>
        </w:rPr>
      </w:pPr>
      <w:r w:rsidRPr="006F7074">
        <w:rPr>
          <w:rFonts w:ascii="Times New Roman" w:hint="eastAsia"/>
        </w:rPr>
        <w:t>除随遇平衡的运动外，当系统断电时，机械运动处于锁紧状态。</w:t>
      </w:r>
    </w:p>
    <w:p w:rsidR="00A56742" w:rsidRPr="006F7074" w:rsidRDefault="00A56742" w:rsidP="004328CC">
      <w:pPr>
        <w:pStyle w:val="a1"/>
        <w:spacing w:before="156" w:after="156"/>
        <w:rPr>
          <w:rFonts w:ascii="Times New Roman"/>
        </w:rPr>
      </w:pPr>
      <w:bookmarkStart w:id="580" w:name="_Toc532562601"/>
      <w:bookmarkStart w:id="581" w:name="_Toc532563028"/>
      <w:bookmarkStart w:id="582" w:name="_Toc532563195"/>
      <w:bookmarkStart w:id="583" w:name="_Toc532569191"/>
      <w:bookmarkStart w:id="584" w:name="_Toc532571406"/>
      <w:bookmarkStart w:id="585" w:name="_Toc532573531"/>
      <w:bookmarkStart w:id="586" w:name="_Toc532895270"/>
      <w:bookmarkStart w:id="587" w:name="_Toc13471875"/>
      <w:bookmarkStart w:id="588" w:name="_Toc13640802"/>
      <w:r w:rsidRPr="006F7074">
        <w:rPr>
          <w:rFonts w:ascii="Times New Roman" w:hint="eastAsia"/>
        </w:rPr>
        <w:t>遥控装置</w:t>
      </w:r>
      <w:bookmarkEnd w:id="580"/>
      <w:bookmarkEnd w:id="581"/>
      <w:bookmarkEnd w:id="582"/>
      <w:bookmarkEnd w:id="583"/>
      <w:bookmarkEnd w:id="584"/>
      <w:bookmarkEnd w:id="585"/>
      <w:bookmarkEnd w:id="586"/>
      <w:bookmarkEnd w:id="587"/>
      <w:bookmarkEnd w:id="588"/>
    </w:p>
    <w:p w:rsidR="009F7172" w:rsidRPr="006F7074" w:rsidRDefault="009F7172" w:rsidP="009F7172">
      <w:pPr>
        <w:pStyle w:val="aff"/>
        <w:rPr>
          <w:rFonts w:ascii="Times New Roman"/>
        </w:rPr>
      </w:pPr>
      <w:r w:rsidRPr="006F7074">
        <w:rPr>
          <w:rFonts w:ascii="Times New Roman" w:hint="eastAsia"/>
        </w:rPr>
        <w:t>制造商声明具有遥控功能的</w:t>
      </w:r>
      <w:r w:rsidR="00CF17B6">
        <w:rPr>
          <w:rFonts w:ascii="Times New Roman" w:hint="eastAsia"/>
        </w:rPr>
        <w:t>胃肠</w:t>
      </w:r>
      <w:r w:rsidRPr="006F7074">
        <w:rPr>
          <w:rFonts w:ascii="Times New Roman" w:hint="eastAsia"/>
        </w:rPr>
        <w:t>机，应符合以下要求：</w:t>
      </w:r>
    </w:p>
    <w:p w:rsidR="009F7172" w:rsidRPr="006F7074" w:rsidRDefault="00CA29F7" w:rsidP="0002742C">
      <w:pPr>
        <w:pStyle w:val="af8"/>
        <w:numPr>
          <w:ilvl w:val="0"/>
          <w:numId w:val="31"/>
        </w:numPr>
        <w:rPr>
          <w:rFonts w:ascii="Times New Roman"/>
        </w:rPr>
      </w:pPr>
      <w:r w:rsidRPr="00CA29F7">
        <w:rPr>
          <w:rFonts w:ascii="Arial" w:eastAsia="黑体" w:hint="eastAsia"/>
          <w:b/>
          <w:noProof/>
          <w:sz w:val="18"/>
        </w:rPr>
        <w:t>操作者</w:t>
      </w:r>
      <w:r w:rsidR="009F7172" w:rsidRPr="006F7074">
        <w:rPr>
          <w:rFonts w:ascii="Times New Roman" w:hint="eastAsia"/>
        </w:rPr>
        <w:t>应能够在遥控区完成</w:t>
      </w:r>
      <w:r w:rsidR="00EF2468" w:rsidRPr="00EF2468">
        <w:rPr>
          <w:rFonts w:ascii="Arial" w:eastAsia="黑体" w:hint="eastAsia"/>
          <w:b/>
          <w:sz w:val="18"/>
        </w:rPr>
        <w:t>加载因素</w:t>
      </w:r>
      <w:r w:rsidR="009F7172" w:rsidRPr="006F7074">
        <w:rPr>
          <w:rFonts w:ascii="Times New Roman" w:hint="eastAsia"/>
        </w:rPr>
        <w:t>的选择、辐射开关的控制、用于诊断目的的</w:t>
      </w:r>
      <w:r w:rsidR="006F7074" w:rsidRPr="006F7074">
        <w:rPr>
          <w:rFonts w:ascii="Times New Roman" w:hint="eastAsia"/>
        </w:rPr>
        <w:t>×</w:t>
      </w:r>
      <w:r w:rsidR="00F82E2D" w:rsidRPr="006F7074">
        <w:rPr>
          <w:rFonts w:ascii="Times New Roman" w:hint="eastAsia"/>
        </w:rPr>
        <w:t>射线</w:t>
      </w:r>
      <w:r w:rsidR="009F7172" w:rsidRPr="00EF2468">
        <w:rPr>
          <w:rFonts w:ascii="Arial" w:eastAsia="黑体" w:hint="eastAsia"/>
          <w:b/>
          <w:sz w:val="18"/>
        </w:rPr>
        <w:t>加载状态</w:t>
      </w:r>
      <w:r w:rsidR="009F7172" w:rsidRPr="006F7074">
        <w:rPr>
          <w:rFonts w:ascii="Times New Roman" w:hint="eastAsia"/>
        </w:rPr>
        <w:t>下的动力驱动操作与控制、诊断影像观察等；</w:t>
      </w:r>
    </w:p>
    <w:p w:rsidR="009F7172" w:rsidRPr="006F7074" w:rsidRDefault="00CA29F7" w:rsidP="0002742C">
      <w:pPr>
        <w:pStyle w:val="af8"/>
        <w:numPr>
          <w:ilvl w:val="0"/>
          <w:numId w:val="27"/>
        </w:numPr>
        <w:rPr>
          <w:rFonts w:ascii="Times New Roman"/>
        </w:rPr>
      </w:pPr>
      <w:r w:rsidRPr="00CA29F7">
        <w:rPr>
          <w:rFonts w:ascii="Arial" w:eastAsia="黑体" w:hint="eastAsia"/>
          <w:b/>
          <w:noProof/>
          <w:sz w:val="18"/>
        </w:rPr>
        <w:t>操作者</w:t>
      </w:r>
      <w:r w:rsidR="009F7172" w:rsidRPr="006F7074">
        <w:rPr>
          <w:rFonts w:ascii="Times New Roman" w:hint="eastAsia"/>
        </w:rPr>
        <w:t>应能够在遥控区内进行</w:t>
      </w:r>
      <w:r w:rsidR="009F7172" w:rsidRPr="00CA7655">
        <w:rPr>
          <w:rFonts w:ascii="Arial" w:eastAsia="黑体" w:hint="eastAsia"/>
          <w:b/>
          <w:noProof/>
          <w:sz w:val="18"/>
        </w:rPr>
        <w:t>辐射野</w:t>
      </w:r>
      <w:r w:rsidR="009F7172" w:rsidRPr="006F7074">
        <w:rPr>
          <w:rFonts w:ascii="Times New Roman" w:hint="eastAsia"/>
        </w:rPr>
        <w:t>的调整与控制。对于自动控制调节的，应有自动控制和手动控制切换装置；</w:t>
      </w:r>
    </w:p>
    <w:p w:rsidR="009F7172" w:rsidRPr="006F7074" w:rsidRDefault="009F7172" w:rsidP="0002742C">
      <w:pPr>
        <w:pStyle w:val="af8"/>
        <w:numPr>
          <w:ilvl w:val="0"/>
          <w:numId w:val="27"/>
        </w:numPr>
        <w:rPr>
          <w:rFonts w:ascii="Times New Roman"/>
        </w:rPr>
      </w:pPr>
      <w:r w:rsidRPr="006F7074">
        <w:rPr>
          <w:rFonts w:ascii="Times New Roman" w:hint="eastAsia"/>
        </w:rPr>
        <w:lastRenderedPageBreak/>
        <w:t>遥控装置附近应有应急停止控制器。应急停止控制器应符合</w:t>
      </w:r>
      <w:r w:rsidRPr="006F7074">
        <w:rPr>
          <w:rFonts w:ascii="Times New Roman" w:hint="eastAsia"/>
        </w:rPr>
        <w:t>GB 9706.14-1997</w:t>
      </w:r>
      <w:r w:rsidRPr="006F7074">
        <w:rPr>
          <w:rFonts w:ascii="Times New Roman" w:hint="eastAsia"/>
        </w:rPr>
        <w:t>中</w:t>
      </w:r>
      <w:smartTag w:uri="urn:schemas-microsoft-com:office:smarttags" w:element="chsdate">
        <w:smartTagPr>
          <w:attr w:name="IsROCDate" w:val="False"/>
          <w:attr w:name="IsLunarDate" w:val="False"/>
          <w:attr w:name="Day" w:val="30"/>
          <w:attr w:name="Month" w:val="12"/>
          <w:attr w:name="Year" w:val="1899"/>
        </w:smartTagPr>
        <w:r w:rsidRPr="006F7074">
          <w:rPr>
            <w:rFonts w:ascii="Times New Roman" w:hint="eastAsia"/>
          </w:rPr>
          <w:t>22.4.1</w:t>
        </w:r>
      </w:smartTag>
      <w:r w:rsidRPr="006F7074">
        <w:rPr>
          <w:rFonts w:ascii="Times New Roman" w:hint="eastAsia"/>
        </w:rPr>
        <w:t>的有关要求；</w:t>
      </w:r>
    </w:p>
    <w:p w:rsidR="009F7172" w:rsidRPr="006F7074" w:rsidRDefault="00CF17B6" w:rsidP="0002742C">
      <w:pPr>
        <w:pStyle w:val="af8"/>
        <w:numPr>
          <w:ilvl w:val="0"/>
          <w:numId w:val="27"/>
        </w:numPr>
        <w:rPr>
          <w:rFonts w:ascii="Times New Roman"/>
        </w:rPr>
      </w:pPr>
      <w:r>
        <w:rPr>
          <w:rFonts w:ascii="Times New Roman" w:hint="eastAsia"/>
        </w:rPr>
        <w:t>胃肠</w:t>
      </w:r>
      <w:r w:rsidR="009F7172" w:rsidRPr="006F7074">
        <w:rPr>
          <w:rFonts w:ascii="Times New Roman" w:hint="eastAsia"/>
        </w:rPr>
        <w:t>机应提供通讯手段，以便于</w:t>
      </w:r>
      <w:r w:rsidR="00CA29F7" w:rsidRPr="00CA29F7">
        <w:rPr>
          <w:rFonts w:ascii="Arial" w:eastAsia="黑体" w:hint="eastAsia"/>
          <w:b/>
          <w:noProof/>
          <w:sz w:val="18"/>
        </w:rPr>
        <w:t>操作者</w:t>
      </w:r>
      <w:r w:rsidR="009F7172" w:rsidRPr="006F7074">
        <w:rPr>
          <w:rFonts w:ascii="Times New Roman" w:hint="eastAsia"/>
        </w:rPr>
        <w:t>和</w:t>
      </w:r>
      <w:r w:rsidR="009F7172" w:rsidRPr="00CA29F7">
        <w:rPr>
          <w:rFonts w:ascii="Arial" w:eastAsia="黑体" w:hint="eastAsia"/>
          <w:b/>
          <w:noProof/>
          <w:sz w:val="18"/>
        </w:rPr>
        <w:t>患者</w:t>
      </w:r>
      <w:r w:rsidR="009F7172" w:rsidRPr="006F7074">
        <w:rPr>
          <w:rFonts w:ascii="Times New Roman" w:hint="eastAsia"/>
        </w:rPr>
        <w:t>之间的通话联络；</w:t>
      </w:r>
    </w:p>
    <w:p w:rsidR="00C44955" w:rsidRPr="006F7074" w:rsidRDefault="00CA7655" w:rsidP="0002742C">
      <w:pPr>
        <w:pStyle w:val="af8"/>
        <w:numPr>
          <w:ilvl w:val="0"/>
          <w:numId w:val="27"/>
        </w:numPr>
        <w:rPr>
          <w:rFonts w:ascii="Times New Roman"/>
        </w:rPr>
      </w:pPr>
      <w:r w:rsidRPr="00CA7655">
        <w:rPr>
          <w:rFonts w:ascii="Arial" w:eastAsia="黑体" w:hint="eastAsia"/>
          <w:b/>
          <w:sz w:val="18"/>
        </w:rPr>
        <w:t>随附文件</w:t>
      </w:r>
      <w:r w:rsidR="009F7172" w:rsidRPr="006F7074">
        <w:rPr>
          <w:rFonts w:ascii="Times New Roman" w:hint="eastAsia"/>
        </w:rPr>
        <w:t>应提供足够的安装信息，使得设备安装后，</w:t>
      </w:r>
      <w:r w:rsidR="00CA29F7" w:rsidRPr="00CA29F7">
        <w:rPr>
          <w:rFonts w:ascii="Arial" w:eastAsia="黑体" w:hint="eastAsia"/>
          <w:b/>
          <w:noProof/>
          <w:sz w:val="18"/>
        </w:rPr>
        <w:t>操作者</w:t>
      </w:r>
      <w:r w:rsidR="009F7172" w:rsidRPr="006F7074">
        <w:rPr>
          <w:rFonts w:ascii="Times New Roman" w:hint="eastAsia"/>
        </w:rPr>
        <w:t>能在操作时监视到设备和</w:t>
      </w:r>
      <w:r w:rsidR="009F7172" w:rsidRPr="00CA29F7">
        <w:rPr>
          <w:rFonts w:ascii="Arial" w:eastAsia="黑体" w:hint="eastAsia"/>
          <w:b/>
          <w:noProof/>
          <w:sz w:val="18"/>
        </w:rPr>
        <w:t>患者</w:t>
      </w:r>
      <w:r w:rsidR="009F7172" w:rsidRPr="006F7074">
        <w:rPr>
          <w:rFonts w:ascii="Times New Roman" w:hint="eastAsia"/>
        </w:rPr>
        <w:t>的状态。</w:t>
      </w:r>
    </w:p>
    <w:p w:rsidR="00A56742" w:rsidRPr="006F7074" w:rsidRDefault="00A56742" w:rsidP="004328CC">
      <w:pPr>
        <w:pStyle w:val="a1"/>
        <w:spacing w:before="156" w:after="156"/>
        <w:rPr>
          <w:rFonts w:ascii="Times New Roman"/>
        </w:rPr>
      </w:pPr>
      <w:bookmarkStart w:id="589" w:name="_Toc532562602"/>
      <w:bookmarkStart w:id="590" w:name="_Toc532563029"/>
      <w:bookmarkStart w:id="591" w:name="_Toc532563196"/>
      <w:bookmarkStart w:id="592" w:name="_Toc532569192"/>
      <w:bookmarkStart w:id="593" w:name="_Toc532571407"/>
      <w:bookmarkStart w:id="594" w:name="_Toc532573532"/>
      <w:bookmarkStart w:id="595" w:name="_Toc532895271"/>
      <w:bookmarkStart w:id="596" w:name="_Toc13471876"/>
      <w:bookmarkStart w:id="597" w:name="_Toc13640803"/>
      <w:r w:rsidRPr="006F7074">
        <w:rPr>
          <w:rFonts w:ascii="Times New Roman" w:hint="eastAsia"/>
        </w:rPr>
        <w:t>随附文件</w:t>
      </w:r>
      <w:bookmarkEnd w:id="589"/>
      <w:bookmarkEnd w:id="590"/>
      <w:bookmarkEnd w:id="591"/>
      <w:bookmarkEnd w:id="592"/>
      <w:bookmarkEnd w:id="593"/>
      <w:bookmarkEnd w:id="594"/>
      <w:bookmarkEnd w:id="595"/>
      <w:bookmarkEnd w:id="596"/>
      <w:bookmarkEnd w:id="597"/>
    </w:p>
    <w:p w:rsidR="009F7172" w:rsidRPr="006F7074" w:rsidRDefault="00CA7655" w:rsidP="00CA7655">
      <w:pPr>
        <w:pStyle w:val="aff"/>
        <w:ind w:firstLine="361"/>
        <w:rPr>
          <w:rFonts w:ascii="Times New Roman"/>
        </w:rPr>
      </w:pPr>
      <w:r w:rsidRPr="00CA7655">
        <w:rPr>
          <w:rFonts w:ascii="Arial" w:eastAsia="黑体" w:hint="eastAsia"/>
          <w:b/>
          <w:sz w:val="18"/>
        </w:rPr>
        <w:t>随附文件</w:t>
      </w:r>
      <w:r w:rsidR="009F7172" w:rsidRPr="006F7074">
        <w:rPr>
          <w:rFonts w:ascii="Times New Roman" w:hint="eastAsia"/>
        </w:rPr>
        <w:t>中应包含制造商推荐的质量控制程序的指导书以及责任方对该</w:t>
      </w:r>
      <w:r w:rsidR="00CF17B6">
        <w:rPr>
          <w:rFonts w:ascii="Times New Roman" w:hint="eastAsia"/>
        </w:rPr>
        <w:t>胃肠</w:t>
      </w:r>
      <w:r w:rsidR="009F7172" w:rsidRPr="006F7074">
        <w:rPr>
          <w:rFonts w:ascii="Times New Roman" w:hint="eastAsia"/>
        </w:rPr>
        <w:t>机实施的测试，其中应包含每项测试的验收准则和测试频率。</w:t>
      </w:r>
    </w:p>
    <w:p w:rsidR="009F7172" w:rsidRPr="006F7074" w:rsidRDefault="009F7172" w:rsidP="009F7172">
      <w:pPr>
        <w:pStyle w:val="a"/>
        <w:rPr>
          <w:rFonts w:ascii="Times New Roman"/>
        </w:rPr>
      </w:pPr>
      <w:r w:rsidRPr="006F7074">
        <w:rPr>
          <w:rFonts w:ascii="Times New Roman" w:hint="eastAsia"/>
        </w:rPr>
        <w:t>目的是为了仅用提供的信息实施质量控制程序和测试。</w:t>
      </w:r>
    </w:p>
    <w:p w:rsidR="009F7172" w:rsidRPr="006F7074" w:rsidRDefault="009F7172" w:rsidP="009F7172">
      <w:pPr>
        <w:pStyle w:val="aff"/>
        <w:rPr>
          <w:rFonts w:ascii="Times New Roman"/>
        </w:rPr>
      </w:pPr>
      <w:r w:rsidRPr="006F7074">
        <w:rPr>
          <w:rFonts w:ascii="Times New Roman" w:hint="eastAsia"/>
        </w:rPr>
        <w:t>此外，对于提供了集成的数字化</w:t>
      </w:r>
      <w:r w:rsidR="005D2B12" w:rsidRPr="005D2B12">
        <w:rPr>
          <w:rFonts w:ascii="Arial" w:eastAsia="黑体" w:hint="eastAsia"/>
          <w:b/>
          <w:sz w:val="18"/>
        </w:rPr>
        <w:t>×射线影象接收器</w:t>
      </w:r>
      <w:r w:rsidRPr="006F7074">
        <w:rPr>
          <w:rFonts w:ascii="Times New Roman" w:hint="eastAsia"/>
        </w:rPr>
        <w:t>的</w:t>
      </w:r>
      <w:r w:rsidR="00CF17B6">
        <w:rPr>
          <w:rFonts w:ascii="Times New Roman" w:hint="eastAsia"/>
        </w:rPr>
        <w:t>胃肠</w:t>
      </w:r>
      <w:r w:rsidRPr="006F7074">
        <w:rPr>
          <w:rFonts w:ascii="Times New Roman" w:hint="eastAsia"/>
        </w:rPr>
        <w:t>机，</w:t>
      </w:r>
      <w:r w:rsidR="00CA7655" w:rsidRPr="00CA7655">
        <w:rPr>
          <w:rFonts w:ascii="Arial" w:eastAsia="黑体" w:hint="eastAsia"/>
          <w:b/>
          <w:sz w:val="18"/>
        </w:rPr>
        <w:t>随附文件</w:t>
      </w:r>
      <w:r w:rsidRPr="006F7074">
        <w:rPr>
          <w:rFonts w:ascii="Times New Roman" w:hint="eastAsia"/>
        </w:rPr>
        <w:t>应包含：</w:t>
      </w:r>
    </w:p>
    <w:p w:rsidR="009F7172" w:rsidRPr="006F7074" w:rsidRDefault="009F7172" w:rsidP="009F7172">
      <w:pPr>
        <w:pStyle w:val="a8"/>
        <w:rPr>
          <w:rFonts w:ascii="Times New Roman"/>
        </w:rPr>
      </w:pPr>
      <w:r w:rsidRPr="006F7074">
        <w:rPr>
          <w:rFonts w:ascii="Times New Roman" w:hint="eastAsia"/>
        </w:rPr>
        <w:t>可调或可选的对原始数据进行图像处理设置的标识，包括版本号或如何确定它的标识；</w:t>
      </w:r>
    </w:p>
    <w:p w:rsidR="009F7172" w:rsidRPr="006F7074" w:rsidRDefault="009F7172" w:rsidP="009F7172">
      <w:pPr>
        <w:pStyle w:val="a8"/>
        <w:rPr>
          <w:rFonts w:ascii="Times New Roman"/>
        </w:rPr>
      </w:pPr>
      <w:r w:rsidRPr="006F7074">
        <w:rPr>
          <w:rFonts w:ascii="Times New Roman" w:hint="eastAsia"/>
        </w:rPr>
        <w:t>用于影像文件传输格式的描述，包含由该单元获取的影像及该影像相关的所有数据；</w:t>
      </w:r>
    </w:p>
    <w:p w:rsidR="009F7172" w:rsidRPr="006F7074" w:rsidRDefault="009F7172" w:rsidP="009F7172">
      <w:pPr>
        <w:pStyle w:val="a8"/>
        <w:rPr>
          <w:rFonts w:ascii="Times New Roman"/>
        </w:rPr>
      </w:pPr>
      <w:r w:rsidRPr="006F7074">
        <w:rPr>
          <w:rFonts w:ascii="Times New Roman" w:hint="eastAsia"/>
        </w:rPr>
        <w:t>根据</w:t>
      </w:r>
      <w:r w:rsidRPr="00CA7655">
        <w:rPr>
          <w:rFonts w:ascii="Arial" w:eastAsia="黑体" w:hint="eastAsia"/>
          <w:b/>
          <w:noProof/>
          <w:sz w:val="18"/>
        </w:rPr>
        <w:t>预期用途</w:t>
      </w:r>
      <w:r w:rsidRPr="006F7074">
        <w:rPr>
          <w:rFonts w:ascii="Times New Roman" w:hint="eastAsia"/>
        </w:rPr>
        <w:t>，获得用于以诊断为目的的影像，应说明其显示设备的性能要求。</w:t>
      </w:r>
    </w:p>
    <w:p w:rsidR="00C44955" w:rsidRPr="006F7074" w:rsidRDefault="009F7172" w:rsidP="009F7172">
      <w:pPr>
        <w:pStyle w:val="aff"/>
        <w:rPr>
          <w:rFonts w:ascii="Times New Roman"/>
        </w:rPr>
      </w:pPr>
      <w:r w:rsidRPr="006F7074">
        <w:rPr>
          <w:rFonts w:ascii="Times New Roman" w:hint="eastAsia"/>
        </w:rPr>
        <w:t>如果测试或质量控制程序需要特定的测试工具，而该测试工具仅能从制造商处获得，则制造商应使该工具或其规格能被责任方获得。</w:t>
      </w:r>
    </w:p>
    <w:p w:rsidR="00A56742" w:rsidRPr="006F7074" w:rsidRDefault="00A56742" w:rsidP="004328CC">
      <w:pPr>
        <w:pStyle w:val="a1"/>
        <w:spacing w:before="156" w:after="156"/>
        <w:rPr>
          <w:rFonts w:ascii="Times New Roman"/>
        </w:rPr>
      </w:pPr>
      <w:bookmarkStart w:id="598" w:name="_Toc532562603"/>
      <w:bookmarkStart w:id="599" w:name="_Toc532563030"/>
      <w:bookmarkStart w:id="600" w:name="_Toc532563197"/>
      <w:bookmarkStart w:id="601" w:name="_Toc532569193"/>
      <w:bookmarkStart w:id="602" w:name="_Toc532571408"/>
      <w:bookmarkStart w:id="603" w:name="_Toc532573533"/>
      <w:bookmarkStart w:id="604" w:name="_Toc532895272"/>
      <w:bookmarkStart w:id="605" w:name="_Toc13471877"/>
      <w:bookmarkStart w:id="606" w:name="_Toc13640804"/>
      <w:r w:rsidRPr="006F7074">
        <w:rPr>
          <w:rFonts w:ascii="Times New Roman" w:hint="eastAsia"/>
        </w:rPr>
        <w:t>脚踏开关</w:t>
      </w:r>
      <w:bookmarkEnd w:id="598"/>
      <w:bookmarkEnd w:id="599"/>
      <w:bookmarkEnd w:id="600"/>
      <w:bookmarkEnd w:id="601"/>
      <w:bookmarkEnd w:id="602"/>
      <w:bookmarkEnd w:id="603"/>
      <w:bookmarkEnd w:id="604"/>
      <w:bookmarkEnd w:id="605"/>
      <w:bookmarkEnd w:id="606"/>
    </w:p>
    <w:p w:rsidR="0048060E" w:rsidRPr="006F7074" w:rsidRDefault="0048060E" w:rsidP="00CA7655">
      <w:pPr>
        <w:pStyle w:val="aff"/>
        <w:ind w:firstLine="361"/>
        <w:rPr>
          <w:rFonts w:ascii="Times New Roman"/>
        </w:rPr>
      </w:pPr>
      <w:r w:rsidRPr="00CA7655">
        <w:rPr>
          <w:rFonts w:ascii="Arial" w:eastAsia="黑体" w:hint="eastAsia"/>
          <w:b/>
          <w:sz w:val="18"/>
        </w:rPr>
        <w:t>脚踏开关</w:t>
      </w:r>
      <w:r w:rsidRPr="006F7074">
        <w:rPr>
          <w:rFonts w:ascii="Times New Roman" w:hint="eastAsia"/>
        </w:rPr>
        <w:t>应符合</w:t>
      </w:r>
      <w:r w:rsidRPr="006F7074">
        <w:rPr>
          <w:rFonts w:ascii="Times New Roman" w:hint="eastAsia"/>
        </w:rPr>
        <w:t>YY 1057-2016</w:t>
      </w:r>
      <w:r w:rsidRPr="006F7074">
        <w:rPr>
          <w:rFonts w:ascii="Times New Roman" w:hint="eastAsia"/>
        </w:rPr>
        <w:t>标准的要求（除</w:t>
      </w:r>
      <w:r w:rsidRPr="006F7074">
        <w:rPr>
          <w:rFonts w:ascii="Times New Roman" w:hint="eastAsia"/>
        </w:rPr>
        <w:t>4.1.2</w:t>
      </w:r>
      <w:r w:rsidRPr="006F7074">
        <w:rPr>
          <w:rFonts w:ascii="Times New Roman" w:hint="eastAsia"/>
        </w:rPr>
        <w:t>条款外）。</w:t>
      </w:r>
    </w:p>
    <w:p w:rsidR="00C44955" w:rsidRPr="006F7074" w:rsidRDefault="0048060E" w:rsidP="0048060E">
      <w:pPr>
        <w:pStyle w:val="a"/>
        <w:rPr>
          <w:rFonts w:ascii="Times New Roman"/>
        </w:rPr>
      </w:pPr>
      <w:r w:rsidRPr="006F7074">
        <w:rPr>
          <w:rFonts w:ascii="Times New Roman" w:hint="eastAsia"/>
        </w:rPr>
        <w:t>制造商可规定</w:t>
      </w:r>
      <w:r w:rsidRPr="006F7074">
        <w:rPr>
          <w:rFonts w:ascii="Times New Roman" w:hint="eastAsia"/>
        </w:rPr>
        <w:t>4.1.2</w:t>
      </w:r>
      <w:r w:rsidRPr="006F7074">
        <w:rPr>
          <w:rFonts w:ascii="Times New Roman" w:hint="eastAsia"/>
        </w:rPr>
        <w:t>条款工作电阻的要求。</w:t>
      </w:r>
    </w:p>
    <w:p w:rsidR="00A56742" w:rsidRPr="006F7074" w:rsidRDefault="00A56742" w:rsidP="004328CC">
      <w:pPr>
        <w:pStyle w:val="a1"/>
        <w:spacing w:before="156" w:after="156"/>
        <w:rPr>
          <w:rFonts w:ascii="Times New Roman"/>
        </w:rPr>
      </w:pPr>
      <w:bookmarkStart w:id="607" w:name="_Toc532562604"/>
      <w:bookmarkStart w:id="608" w:name="_Toc532563031"/>
      <w:bookmarkStart w:id="609" w:name="_Toc532563198"/>
      <w:bookmarkStart w:id="610" w:name="_Toc532569194"/>
      <w:bookmarkStart w:id="611" w:name="_Toc532571409"/>
      <w:bookmarkStart w:id="612" w:name="_Toc532573534"/>
      <w:bookmarkStart w:id="613" w:name="_Toc532895273"/>
      <w:bookmarkStart w:id="614" w:name="_Toc13471878"/>
      <w:bookmarkStart w:id="615" w:name="_Toc13640805"/>
      <w:r w:rsidRPr="006F7074">
        <w:rPr>
          <w:rFonts w:ascii="Times New Roman" w:hint="eastAsia"/>
        </w:rPr>
        <w:t>显示器</w:t>
      </w:r>
      <w:bookmarkEnd w:id="607"/>
      <w:bookmarkEnd w:id="608"/>
      <w:bookmarkEnd w:id="609"/>
      <w:bookmarkEnd w:id="610"/>
      <w:bookmarkEnd w:id="611"/>
      <w:bookmarkEnd w:id="612"/>
      <w:bookmarkEnd w:id="613"/>
      <w:bookmarkEnd w:id="614"/>
      <w:bookmarkEnd w:id="615"/>
    </w:p>
    <w:p w:rsidR="00C44955" w:rsidRPr="006F7074" w:rsidRDefault="0048060E" w:rsidP="0048060E">
      <w:pPr>
        <w:pStyle w:val="aff"/>
        <w:rPr>
          <w:rFonts w:ascii="Times New Roman"/>
        </w:rPr>
      </w:pPr>
      <w:r w:rsidRPr="006F7074">
        <w:rPr>
          <w:rFonts w:ascii="Times New Roman" w:hint="eastAsia"/>
        </w:rPr>
        <w:t>制造商至少应规定检查室使用的诊断显示器的灰度分辨率、亮度均匀性、像素缺陷、不考虑环境光的基本光亮度和光亮度响应（量化）的技术要求。</w:t>
      </w:r>
    </w:p>
    <w:p w:rsidR="00A56742" w:rsidRPr="006F7074" w:rsidRDefault="00A56742" w:rsidP="004328CC">
      <w:pPr>
        <w:pStyle w:val="a1"/>
        <w:spacing w:before="156" w:after="156"/>
        <w:rPr>
          <w:rFonts w:ascii="Times New Roman"/>
        </w:rPr>
      </w:pPr>
      <w:bookmarkStart w:id="616" w:name="_Toc532562605"/>
      <w:bookmarkStart w:id="617" w:name="_Toc532563032"/>
      <w:bookmarkStart w:id="618" w:name="_Toc532563199"/>
      <w:bookmarkStart w:id="619" w:name="_Toc532569195"/>
      <w:bookmarkStart w:id="620" w:name="_Toc532571410"/>
      <w:bookmarkStart w:id="621" w:name="_Toc532573535"/>
      <w:bookmarkStart w:id="622" w:name="_Toc532895274"/>
      <w:bookmarkStart w:id="623" w:name="_Toc13471879"/>
      <w:bookmarkStart w:id="624" w:name="_Toc13640806"/>
      <w:r w:rsidRPr="006F7074">
        <w:rPr>
          <w:rFonts w:ascii="Times New Roman" w:hint="eastAsia"/>
        </w:rPr>
        <w:t>噪声</w:t>
      </w:r>
      <w:bookmarkEnd w:id="616"/>
      <w:bookmarkEnd w:id="617"/>
      <w:bookmarkEnd w:id="618"/>
      <w:bookmarkEnd w:id="619"/>
      <w:bookmarkEnd w:id="620"/>
      <w:bookmarkEnd w:id="621"/>
      <w:bookmarkEnd w:id="622"/>
      <w:bookmarkEnd w:id="623"/>
      <w:bookmarkEnd w:id="624"/>
    </w:p>
    <w:p w:rsidR="0048060E" w:rsidRPr="006F7074" w:rsidRDefault="00CF17B6" w:rsidP="0048060E">
      <w:pPr>
        <w:pStyle w:val="aff"/>
        <w:rPr>
          <w:rFonts w:ascii="Times New Roman"/>
        </w:rPr>
      </w:pPr>
      <w:r>
        <w:rPr>
          <w:rFonts w:ascii="Times New Roman" w:hint="eastAsia"/>
        </w:rPr>
        <w:t>胃肠</w:t>
      </w:r>
      <w:r w:rsidR="0048060E" w:rsidRPr="006F7074">
        <w:rPr>
          <w:rFonts w:ascii="Times New Roman" w:hint="eastAsia"/>
        </w:rPr>
        <w:t>机在空载状态下运行时（非承重状态）产生的噪声应不大于</w:t>
      </w:r>
      <w:r w:rsidR="0048060E" w:rsidRPr="006F7074">
        <w:rPr>
          <w:rFonts w:ascii="Times New Roman"/>
        </w:rPr>
        <w:t>70</w:t>
      </w:r>
      <w:r w:rsidR="0048060E" w:rsidRPr="006F7074">
        <w:rPr>
          <w:rFonts w:ascii="Times New Roman" w:hint="eastAsia"/>
        </w:rPr>
        <w:t xml:space="preserve"> </w:t>
      </w:r>
      <w:r w:rsidR="0048060E" w:rsidRPr="006F7074">
        <w:rPr>
          <w:rFonts w:ascii="Times New Roman"/>
        </w:rPr>
        <w:t>dB(A</w:t>
      </w:r>
      <w:r w:rsidR="0048060E" w:rsidRPr="006F7074">
        <w:rPr>
          <w:rFonts w:ascii="Times New Roman" w:hint="eastAsia"/>
        </w:rPr>
        <w:t>计权网络</w:t>
      </w:r>
      <w:r w:rsidR="0048060E" w:rsidRPr="006F7074">
        <w:rPr>
          <w:rFonts w:ascii="Times New Roman"/>
        </w:rPr>
        <w:t>)</w:t>
      </w:r>
      <w:r w:rsidR="0048060E" w:rsidRPr="006F7074">
        <w:rPr>
          <w:rFonts w:ascii="Times New Roman" w:hint="eastAsia"/>
        </w:rPr>
        <w:t>（不包括</w:t>
      </w:r>
      <w:r w:rsidR="0048060E" w:rsidRPr="006F7074">
        <w:rPr>
          <w:rFonts w:ascii="Times New Roman"/>
        </w:rPr>
        <w:t>3</w:t>
      </w:r>
      <w:r w:rsidR="0048060E" w:rsidRPr="006F7074">
        <w:rPr>
          <w:rFonts w:ascii="Times New Roman" w:hint="eastAsia"/>
        </w:rPr>
        <w:t xml:space="preserve"> </w:t>
      </w:r>
      <w:r w:rsidR="0048060E" w:rsidRPr="006F7074">
        <w:rPr>
          <w:rFonts w:ascii="Times New Roman"/>
        </w:rPr>
        <w:t>s</w:t>
      </w:r>
      <w:r w:rsidR="0048060E" w:rsidRPr="006F7074">
        <w:rPr>
          <w:rFonts w:ascii="Times New Roman" w:hint="eastAsia"/>
        </w:rPr>
        <w:t>以内的非持续和非周期性噪声）。</w:t>
      </w:r>
    </w:p>
    <w:p w:rsidR="00C44955" w:rsidRPr="006F7074" w:rsidRDefault="001362EC" w:rsidP="0048060E">
      <w:pPr>
        <w:pStyle w:val="a"/>
        <w:rPr>
          <w:rFonts w:ascii="Times New Roman"/>
        </w:rPr>
      </w:pPr>
      <w:r>
        <w:rPr>
          <w:rFonts w:ascii="Times New Roman" w:hint="eastAsia"/>
        </w:rPr>
        <w:t>应考虑可能的</w:t>
      </w:r>
      <w:r w:rsidR="0048060E" w:rsidRPr="006F7074">
        <w:rPr>
          <w:rFonts w:ascii="Times New Roman" w:hint="eastAsia"/>
        </w:rPr>
        <w:t>复合运动产生的复合噪声。</w:t>
      </w:r>
    </w:p>
    <w:p w:rsidR="00A56742" w:rsidRPr="006F7074" w:rsidRDefault="00A56742" w:rsidP="004328CC">
      <w:pPr>
        <w:pStyle w:val="a1"/>
        <w:spacing w:before="156" w:after="156"/>
        <w:rPr>
          <w:rFonts w:ascii="Times New Roman"/>
        </w:rPr>
      </w:pPr>
      <w:bookmarkStart w:id="625" w:name="_Toc532562606"/>
      <w:bookmarkStart w:id="626" w:name="_Toc532563033"/>
      <w:bookmarkStart w:id="627" w:name="_Toc532563200"/>
      <w:bookmarkStart w:id="628" w:name="_Toc532569196"/>
      <w:bookmarkStart w:id="629" w:name="_Toc532571411"/>
      <w:bookmarkStart w:id="630" w:name="_Toc532573536"/>
      <w:bookmarkStart w:id="631" w:name="_Toc532895275"/>
      <w:bookmarkStart w:id="632" w:name="_Toc13471880"/>
      <w:bookmarkStart w:id="633" w:name="_Toc13640807"/>
      <w:r w:rsidRPr="006F7074">
        <w:rPr>
          <w:rFonts w:ascii="Times New Roman" w:hint="eastAsia"/>
        </w:rPr>
        <w:t>网络及软件</w:t>
      </w:r>
      <w:bookmarkEnd w:id="625"/>
      <w:bookmarkEnd w:id="626"/>
      <w:bookmarkEnd w:id="627"/>
      <w:bookmarkEnd w:id="628"/>
      <w:bookmarkEnd w:id="629"/>
      <w:bookmarkEnd w:id="630"/>
      <w:bookmarkEnd w:id="631"/>
      <w:bookmarkEnd w:id="632"/>
      <w:bookmarkEnd w:id="633"/>
    </w:p>
    <w:p w:rsidR="00A56742" w:rsidRPr="006F7074" w:rsidRDefault="00A56742" w:rsidP="00A56742">
      <w:pPr>
        <w:pStyle w:val="a2"/>
        <w:spacing w:before="156" w:after="156"/>
        <w:ind w:left="0"/>
        <w:rPr>
          <w:rFonts w:ascii="Times New Roman"/>
        </w:rPr>
      </w:pPr>
      <w:bookmarkStart w:id="634" w:name="_Toc532562607"/>
      <w:bookmarkStart w:id="635" w:name="_Toc532563034"/>
      <w:bookmarkStart w:id="636" w:name="_Toc532563201"/>
      <w:bookmarkStart w:id="637" w:name="_Toc532569197"/>
      <w:bookmarkStart w:id="638" w:name="_Toc532571412"/>
      <w:bookmarkStart w:id="639" w:name="_Toc532573537"/>
      <w:bookmarkStart w:id="640" w:name="_Toc13471881"/>
      <w:bookmarkStart w:id="641" w:name="_Toc13640808"/>
      <w:r w:rsidRPr="006F7074">
        <w:rPr>
          <w:rFonts w:ascii="Times New Roman" w:hint="eastAsia"/>
        </w:rPr>
        <w:t>网络通信</w:t>
      </w:r>
      <w:bookmarkEnd w:id="634"/>
      <w:bookmarkEnd w:id="635"/>
      <w:bookmarkEnd w:id="636"/>
      <w:bookmarkEnd w:id="637"/>
      <w:bookmarkEnd w:id="638"/>
      <w:bookmarkEnd w:id="639"/>
      <w:bookmarkEnd w:id="640"/>
      <w:bookmarkEnd w:id="641"/>
    </w:p>
    <w:p w:rsidR="00C44955" w:rsidRPr="006F7074" w:rsidRDefault="0048060E" w:rsidP="00C44955">
      <w:pPr>
        <w:pStyle w:val="aff"/>
        <w:rPr>
          <w:rFonts w:ascii="Times New Roman"/>
        </w:rPr>
      </w:pPr>
      <w:r w:rsidRPr="006F7074">
        <w:rPr>
          <w:rFonts w:ascii="Times New Roman" w:hint="eastAsia"/>
        </w:rPr>
        <w:t>如果符合</w:t>
      </w:r>
      <w:r w:rsidRPr="006F7074">
        <w:rPr>
          <w:rFonts w:ascii="Times New Roman" w:hint="eastAsia"/>
        </w:rPr>
        <w:t>DICOM 3.0</w:t>
      </w:r>
      <w:r w:rsidRPr="006F7074">
        <w:rPr>
          <w:rFonts w:ascii="Times New Roman" w:hint="eastAsia"/>
        </w:rPr>
        <w:t>标准，制造商应在</w:t>
      </w:r>
      <w:r w:rsidRPr="00CA7655">
        <w:rPr>
          <w:rFonts w:ascii="Arial" w:eastAsia="黑体" w:hint="eastAsia"/>
          <w:b/>
          <w:sz w:val="18"/>
        </w:rPr>
        <w:t>随附文件</w:t>
      </w:r>
      <w:r w:rsidRPr="006F7074">
        <w:rPr>
          <w:rFonts w:ascii="Times New Roman" w:hint="eastAsia"/>
        </w:rPr>
        <w:t>中提供</w:t>
      </w:r>
      <w:r w:rsidRPr="006F7074">
        <w:rPr>
          <w:rFonts w:ascii="Times New Roman" w:hint="eastAsia"/>
        </w:rPr>
        <w:t>DICOM 3.0</w:t>
      </w:r>
      <w:r w:rsidRPr="006F7074">
        <w:rPr>
          <w:rFonts w:ascii="Times New Roman" w:hint="eastAsia"/>
        </w:rPr>
        <w:t>标准的符合性声明。</w:t>
      </w:r>
    </w:p>
    <w:p w:rsidR="00A56742" w:rsidRPr="006F7074" w:rsidRDefault="00A56742" w:rsidP="00A56742">
      <w:pPr>
        <w:pStyle w:val="a2"/>
        <w:spacing w:before="156" w:after="156"/>
        <w:ind w:left="0"/>
        <w:rPr>
          <w:rFonts w:ascii="Times New Roman"/>
        </w:rPr>
      </w:pPr>
      <w:bookmarkStart w:id="642" w:name="_Toc532562608"/>
      <w:bookmarkStart w:id="643" w:name="_Toc532563035"/>
      <w:bookmarkStart w:id="644" w:name="_Toc532563202"/>
      <w:bookmarkStart w:id="645" w:name="_Toc532569198"/>
      <w:bookmarkStart w:id="646" w:name="_Toc532571413"/>
      <w:bookmarkStart w:id="647" w:name="_Toc532573538"/>
      <w:bookmarkStart w:id="648" w:name="_Toc13471882"/>
      <w:bookmarkStart w:id="649" w:name="_Toc13640809"/>
      <w:r w:rsidRPr="006F7074">
        <w:rPr>
          <w:rFonts w:ascii="Times New Roman" w:hint="eastAsia"/>
        </w:rPr>
        <w:t>系统软件</w:t>
      </w:r>
      <w:bookmarkEnd w:id="642"/>
      <w:bookmarkEnd w:id="643"/>
      <w:bookmarkEnd w:id="644"/>
      <w:bookmarkEnd w:id="645"/>
      <w:bookmarkEnd w:id="646"/>
      <w:bookmarkEnd w:id="647"/>
      <w:bookmarkEnd w:id="648"/>
      <w:bookmarkEnd w:id="649"/>
    </w:p>
    <w:p w:rsidR="007414BD" w:rsidRPr="006F7074" w:rsidRDefault="007414BD" w:rsidP="007414BD">
      <w:pPr>
        <w:pStyle w:val="aff"/>
        <w:rPr>
          <w:rFonts w:ascii="Times New Roman"/>
        </w:rPr>
      </w:pPr>
      <w:r w:rsidRPr="006F7074">
        <w:rPr>
          <w:rFonts w:ascii="Times New Roman" w:hint="eastAsia"/>
        </w:rPr>
        <w:t>系统软件的功能至少应包含以下方面：</w:t>
      </w:r>
    </w:p>
    <w:p w:rsidR="007414BD" w:rsidRPr="006F7074" w:rsidRDefault="007414BD" w:rsidP="0002742C">
      <w:pPr>
        <w:pStyle w:val="af8"/>
        <w:numPr>
          <w:ilvl w:val="0"/>
          <w:numId w:val="30"/>
        </w:numPr>
        <w:rPr>
          <w:rFonts w:ascii="Times New Roman"/>
        </w:rPr>
      </w:pPr>
      <w:r w:rsidRPr="006F7074">
        <w:rPr>
          <w:rFonts w:ascii="Times New Roman" w:hint="eastAsia"/>
        </w:rPr>
        <w:t>信息管理；</w:t>
      </w:r>
    </w:p>
    <w:p w:rsidR="007414BD" w:rsidRPr="006F7074" w:rsidRDefault="007414BD" w:rsidP="0002742C">
      <w:pPr>
        <w:pStyle w:val="af8"/>
        <w:numPr>
          <w:ilvl w:val="0"/>
          <w:numId w:val="27"/>
        </w:numPr>
        <w:rPr>
          <w:rFonts w:ascii="Times New Roman"/>
        </w:rPr>
      </w:pPr>
      <w:r w:rsidRPr="006F7074">
        <w:rPr>
          <w:rFonts w:ascii="Times New Roman" w:hint="eastAsia"/>
        </w:rPr>
        <w:t>图像后处理；</w:t>
      </w:r>
    </w:p>
    <w:p w:rsidR="007414BD" w:rsidRPr="006F7074" w:rsidRDefault="007414BD" w:rsidP="0002742C">
      <w:pPr>
        <w:pStyle w:val="af8"/>
        <w:numPr>
          <w:ilvl w:val="0"/>
          <w:numId w:val="27"/>
        </w:numPr>
        <w:rPr>
          <w:rFonts w:ascii="Times New Roman"/>
        </w:rPr>
      </w:pPr>
      <w:r w:rsidRPr="006F7074">
        <w:rPr>
          <w:rFonts w:ascii="Times New Roman" w:hint="eastAsia"/>
        </w:rPr>
        <w:t>图像存储与传输；</w:t>
      </w:r>
    </w:p>
    <w:p w:rsidR="00C44955" w:rsidRPr="006F7074" w:rsidRDefault="007414BD" w:rsidP="0002742C">
      <w:pPr>
        <w:pStyle w:val="af8"/>
        <w:numPr>
          <w:ilvl w:val="0"/>
          <w:numId w:val="27"/>
        </w:numPr>
        <w:rPr>
          <w:rFonts w:ascii="Times New Roman"/>
        </w:rPr>
      </w:pPr>
      <w:r w:rsidRPr="006F7074">
        <w:rPr>
          <w:rFonts w:ascii="Times New Roman" w:hint="eastAsia"/>
        </w:rPr>
        <w:t>图像测量与标识；</w:t>
      </w:r>
    </w:p>
    <w:p w:rsidR="00A56742" w:rsidRPr="006F7074" w:rsidRDefault="00A56742" w:rsidP="004328CC">
      <w:pPr>
        <w:pStyle w:val="a1"/>
        <w:spacing w:before="156" w:after="156"/>
        <w:rPr>
          <w:rFonts w:ascii="Times New Roman"/>
        </w:rPr>
      </w:pPr>
      <w:bookmarkStart w:id="650" w:name="_Toc532562609"/>
      <w:bookmarkStart w:id="651" w:name="_Toc532563036"/>
      <w:bookmarkStart w:id="652" w:name="_Toc532563203"/>
      <w:bookmarkStart w:id="653" w:name="_Toc532569199"/>
      <w:bookmarkStart w:id="654" w:name="_Toc532571414"/>
      <w:bookmarkStart w:id="655" w:name="_Toc532573539"/>
      <w:bookmarkStart w:id="656" w:name="_Toc532895276"/>
      <w:bookmarkStart w:id="657" w:name="_Toc13471883"/>
      <w:bookmarkStart w:id="658" w:name="_Toc13640810"/>
      <w:r w:rsidRPr="006F7074">
        <w:rPr>
          <w:rFonts w:ascii="Times New Roman" w:hint="eastAsia"/>
        </w:rPr>
        <w:t>高压电缆插头、插座</w:t>
      </w:r>
      <w:bookmarkEnd w:id="650"/>
      <w:bookmarkEnd w:id="651"/>
      <w:bookmarkEnd w:id="652"/>
      <w:bookmarkEnd w:id="653"/>
      <w:bookmarkEnd w:id="654"/>
      <w:bookmarkEnd w:id="655"/>
      <w:bookmarkEnd w:id="656"/>
      <w:bookmarkEnd w:id="657"/>
      <w:bookmarkEnd w:id="658"/>
    </w:p>
    <w:p w:rsidR="00C44955" w:rsidRPr="006F7074" w:rsidRDefault="007414BD" w:rsidP="00C44955">
      <w:pPr>
        <w:pStyle w:val="aff"/>
        <w:rPr>
          <w:rFonts w:ascii="Times New Roman"/>
        </w:rPr>
      </w:pPr>
      <w:r w:rsidRPr="006F7074">
        <w:rPr>
          <w:rFonts w:ascii="Times New Roman" w:hint="eastAsia"/>
        </w:rPr>
        <w:t>除非另有规定，应符合</w:t>
      </w:r>
      <w:r w:rsidRPr="006F7074">
        <w:rPr>
          <w:rFonts w:ascii="Times New Roman"/>
        </w:rPr>
        <w:t>GB/T 10151-2008</w:t>
      </w:r>
      <w:r w:rsidRPr="006F7074">
        <w:rPr>
          <w:rFonts w:ascii="Times New Roman" w:hint="eastAsia"/>
        </w:rPr>
        <w:t>中有关型式和基本尺寸、标志、连接的要求。</w:t>
      </w:r>
    </w:p>
    <w:p w:rsidR="00A56742" w:rsidRPr="006F7074" w:rsidRDefault="00A56742" w:rsidP="004328CC">
      <w:pPr>
        <w:pStyle w:val="a1"/>
        <w:spacing w:before="156" w:after="156"/>
        <w:rPr>
          <w:rFonts w:ascii="Times New Roman"/>
        </w:rPr>
      </w:pPr>
      <w:bookmarkStart w:id="659" w:name="_Toc532562610"/>
      <w:bookmarkStart w:id="660" w:name="_Toc532563037"/>
      <w:bookmarkStart w:id="661" w:name="_Toc532563204"/>
      <w:bookmarkStart w:id="662" w:name="_Toc532569200"/>
      <w:bookmarkStart w:id="663" w:name="_Toc532571415"/>
      <w:bookmarkStart w:id="664" w:name="_Toc532573540"/>
      <w:bookmarkStart w:id="665" w:name="_Toc532895277"/>
      <w:bookmarkStart w:id="666" w:name="_Toc13471884"/>
      <w:bookmarkStart w:id="667" w:name="_Toc13640811"/>
      <w:r w:rsidRPr="006F7074">
        <w:rPr>
          <w:rFonts w:ascii="Times New Roman" w:hint="eastAsia"/>
        </w:rPr>
        <w:lastRenderedPageBreak/>
        <w:t>外观</w:t>
      </w:r>
      <w:bookmarkEnd w:id="659"/>
      <w:bookmarkEnd w:id="660"/>
      <w:bookmarkEnd w:id="661"/>
      <w:bookmarkEnd w:id="662"/>
      <w:bookmarkEnd w:id="663"/>
      <w:bookmarkEnd w:id="664"/>
      <w:bookmarkEnd w:id="665"/>
      <w:bookmarkEnd w:id="666"/>
      <w:bookmarkEnd w:id="667"/>
    </w:p>
    <w:p w:rsidR="007414BD" w:rsidRPr="006F7074" w:rsidRDefault="00CF17B6" w:rsidP="007414BD">
      <w:pPr>
        <w:pStyle w:val="aff"/>
        <w:rPr>
          <w:rFonts w:ascii="Times New Roman"/>
        </w:rPr>
      </w:pPr>
      <w:r>
        <w:rPr>
          <w:rFonts w:ascii="Times New Roman" w:hint="eastAsia"/>
        </w:rPr>
        <w:t>胃肠</w:t>
      </w:r>
      <w:r w:rsidR="007414BD" w:rsidRPr="006F7074">
        <w:rPr>
          <w:rFonts w:ascii="Times New Roman" w:hint="eastAsia"/>
        </w:rPr>
        <w:t>机的外观应符合下列要求：</w:t>
      </w:r>
    </w:p>
    <w:p w:rsidR="007414BD" w:rsidRPr="006F7074" w:rsidRDefault="00CF17B6" w:rsidP="0002742C">
      <w:pPr>
        <w:pStyle w:val="af8"/>
        <w:numPr>
          <w:ilvl w:val="0"/>
          <w:numId w:val="29"/>
        </w:numPr>
        <w:rPr>
          <w:rFonts w:ascii="Times New Roman"/>
        </w:rPr>
      </w:pPr>
      <w:r>
        <w:rPr>
          <w:rFonts w:ascii="Times New Roman" w:hint="eastAsia"/>
        </w:rPr>
        <w:t>胃肠</w:t>
      </w:r>
      <w:r w:rsidR="007414BD" w:rsidRPr="006F7074">
        <w:rPr>
          <w:rFonts w:ascii="Times New Roman" w:hint="eastAsia"/>
        </w:rPr>
        <w:t>机外形应整齐、美观、表面平整光洁、色泽均匀，不得有伤斑、裂缝等缺陷；</w:t>
      </w:r>
    </w:p>
    <w:p w:rsidR="00C44955" w:rsidRPr="006F7074" w:rsidRDefault="007414BD" w:rsidP="0002742C">
      <w:pPr>
        <w:pStyle w:val="af8"/>
        <w:numPr>
          <w:ilvl w:val="0"/>
          <w:numId w:val="27"/>
        </w:numPr>
        <w:rPr>
          <w:rFonts w:ascii="Times New Roman"/>
        </w:rPr>
      </w:pPr>
      <w:r w:rsidRPr="006F7074">
        <w:rPr>
          <w:rFonts w:ascii="Times New Roman" w:hint="eastAsia"/>
        </w:rPr>
        <w:t>主要油漆件应平整光洁、色泽均匀，不允许有油漆露底、起泡、剥落或开裂。</w:t>
      </w:r>
    </w:p>
    <w:p w:rsidR="00A56742" w:rsidRPr="006F7074" w:rsidRDefault="00A56742" w:rsidP="004328CC">
      <w:pPr>
        <w:pStyle w:val="a1"/>
        <w:spacing w:before="156" w:after="156"/>
        <w:rPr>
          <w:rFonts w:ascii="Times New Roman"/>
        </w:rPr>
      </w:pPr>
      <w:bookmarkStart w:id="668" w:name="_Toc532562611"/>
      <w:bookmarkStart w:id="669" w:name="_Toc532563038"/>
      <w:bookmarkStart w:id="670" w:name="_Toc532563205"/>
      <w:bookmarkStart w:id="671" w:name="_Toc532569201"/>
      <w:bookmarkStart w:id="672" w:name="_Toc532571416"/>
      <w:bookmarkStart w:id="673" w:name="_Toc532573541"/>
      <w:bookmarkStart w:id="674" w:name="_Toc532895278"/>
      <w:bookmarkStart w:id="675" w:name="_Toc13471885"/>
      <w:bookmarkStart w:id="676" w:name="_Toc13640812"/>
      <w:r w:rsidRPr="006F7074">
        <w:rPr>
          <w:rFonts w:ascii="Times New Roman" w:hint="eastAsia"/>
        </w:rPr>
        <w:t>环境试验</w:t>
      </w:r>
      <w:bookmarkEnd w:id="668"/>
      <w:bookmarkEnd w:id="669"/>
      <w:bookmarkEnd w:id="670"/>
      <w:bookmarkEnd w:id="671"/>
      <w:bookmarkEnd w:id="672"/>
      <w:bookmarkEnd w:id="673"/>
      <w:bookmarkEnd w:id="674"/>
      <w:bookmarkEnd w:id="675"/>
      <w:bookmarkEnd w:id="676"/>
    </w:p>
    <w:p w:rsidR="00C44955" w:rsidRPr="006F7074" w:rsidRDefault="007414BD" w:rsidP="00C44955">
      <w:pPr>
        <w:pStyle w:val="aff"/>
        <w:rPr>
          <w:rFonts w:ascii="Times New Roman"/>
        </w:rPr>
      </w:pPr>
      <w:r w:rsidRPr="006F7074">
        <w:rPr>
          <w:rFonts w:ascii="Times New Roman" w:hint="eastAsia"/>
        </w:rPr>
        <w:t>应符合</w:t>
      </w:r>
      <w:r w:rsidRPr="006F7074">
        <w:rPr>
          <w:rFonts w:ascii="Times New Roman" w:hint="eastAsia"/>
        </w:rPr>
        <w:t>YY/T 0291-2016</w:t>
      </w:r>
      <w:r w:rsidRPr="006F7074">
        <w:rPr>
          <w:rFonts w:ascii="Times New Roman" w:hint="eastAsia"/>
        </w:rPr>
        <w:t>的要求。初始、中间或最后检测项目至少应包括</w:t>
      </w:r>
      <w:smartTag w:uri="urn:schemas-microsoft-com:office:smarttags" w:element="chsdate">
        <w:smartTagPr>
          <w:attr w:name="IsROCDate" w:val="False"/>
          <w:attr w:name="IsLunarDate" w:val="False"/>
          <w:attr w:name="Day" w:val="30"/>
          <w:attr w:name="Month" w:val="12"/>
          <w:attr w:name="Year" w:val="1899"/>
        </w:smartTagPr>
        <w:r w:rsidRPr="006F7074">
          <w:rPr>
            <w:rFonts w:ascii="Times New Roman" w:hint="eastAsia"/>
          </w:rPr>
          <w:t>5.</w:t>
        </w:r>
        <w:smartTag w:uri="urn:schemas-microsoft-com:office:smarttags" w:element="chmetcnv">
          <w:smartTagPr>
            <w:attr w:name="TCSC" w:val="0"/>
            <w:attr w:name="NumberType" w:val="1"/>
            <w:attr w:name="Negative" w:val="False"/>
            <w:attr w:name="HasSpace" w:val="False"/>
            <w:attr w:name="SourceValue" w:val="3.1"/>
            <w:attr w:name="UnitName" w:val="a"/>
          </w:smartTagPr>
          <w:r w:rsidRPr="006F7074">
            <w:rPr>
              <w:rFonts w:ascii="Times New Roman" w:hint="eastAsia"/>
            </w:rPr>
            <w:t>3.1a</w:t>
          </w:r>
        </w:smartTag>
      </w:smartTag>
      <w:r w:rsidRPr="006F7074">
        <w:rPr>
          <w:rFonts w:ascii="Times New Roman" w:hint="eastAsia"/>
        </w:rPr>
        <w:t>)</w:t>
      </w:r>
      <w:r w:rsidRPr="006F7074">
        <w:rPr>
          <w:rFonts w:ascii="Times New Roman" w:hint="eastAsia"/>
        </w:rPr>
        <w:t>、</w:t>
      </w:r>
      <w:r w:rsidRPr="006F7074">
        <w:rPr>
          <w:rFonts w:ascii="Times New Roman" w:hint="eastAsia"/>
        </w:rPr>
        <w:t>5.</w:t>
      </w:r>
      <w:smartTag w:uri="urn:schemas-microsoft-com:office:smarttags" w:element="chmetcnv">
        <w:smartTagPr>
          <w:attr w:name="TCSC" w:val="0"/>
          <w:attr w:name="NumberType" w:val="1"/>
          <w:attr w:name="Negative" w:val="False"/>
          <w:attr w:name="HasSpace" w:val="False"/>
          <w:attr w:name="SourceValue" w:val="3.2"/>
          <w:attr w:name="UnitName" w:val="a"/>
        </w:smartTagPr>
        <w:r w:rsidRPr="006F7074">
          <w:rPr>
            <w:rFonts w:ascii="Times New Roman" w:hint="eastAsia"/>
          </w:rPr>
          <w:t>3.2a</w:t>
        </w:r>
      </w:smartTag>
      <w:r w:rsidRPr="006F7074">
        <w:rPr>
          <w:rFonts w:ascii="Times New Roman" w:hint="eastAsia"/>
        </w:rPr>
        <w:t>)</w:t>
      </w:r>
      <w:r w:rsidRPr="006F7074">
        <w:rPr>
          <w:rFonts w:ascii="Times New Roman" w:hint="eastAsia"/>
        </w:rPr>
        <w:t>、</w:t>
      </w:r>
      <w:r w:rsidRPr="006F7074">
        <w:rPr>
          <w:rFonts w:ascii="Times New Roman" w:hint="eastAsia"/>
        </w:rPr>
        <w:t>5.</w:t>
      </w:r>
      <w:smartTag w:uri="urn:schemas-microsoft-com:office:smarttags" w:element="chmetcnv">
        <w:smartTagPr>
          <w:attr w:name="TCSC" w:val="0"/>
          <w:attr w:name="NumberType" w:val="1"/>
          <w:attr w:name="Negative" w:val="False"/>
          <w:attr w:name="HasSpace" w:val="False"/>
          <w:attr w:name="SourceValue" w:val="3.3"/>
          <w:attr w:name="UnitName" w:val="a"/>
        </w:smartTagPr>
        <w:r w:rsidRPr="006F7074">
          <w:rPr>
            <w:rFonts w:ascii="Times New Roman" w:hint="eastAsia"/>
          </w:rPr>
          <w:t>3.3a</w:t>
        </w:r>
      </w:smartTag>
      <w:r w:rsidRPr="006F7074">
        <w:rPr>
          <w:rFonts w:ascii="Times New Roman" w:hint="eastAsia"/>
        </w:rPr>
        <w:t>)</w:t>
      </w:r>
      <w:r w:rsidRPr="006F7074">
        <w:rPr>
          <w:rFonts w:ascii="Times New Roman" w:hint="eastAsia"/>
        </w:rPr>
        <w:t>、</w:t>
      </w:r>
      <w:r w:rsidRPr="006F7074">
        <w:rPr>
          <w:rFonts w:ascii="Times New Roman" w:hint="eastAsia"/>
        </w:rPr>
        <w:t>5.4.5</w:t>
      </w:r>
      <w:r w:rsidRPr="006F7074">
        <w:rPr>
          <w:rFonts w:ascii="Times New Roman" w:hint="eastAsia"/>
        </w:rPr>
        <w:t>、</w:t>
      </w:r>
      <w:r w:rsidRPr="006F7074">
        <w:rPr>
          <w:rFonts w:ascii="Times New Roman" w:hint="eastAsia"/>
        </w:rPr>
        <w:t>5.13.2</w:t>
      </w:r>
      <w:r w:rsidRPr="006F7074">
        <w:rPr>
          <w:rFonts w:ascii="Times New Roman" w:hint="eastAsia"/>
        </w:rPr>
        <w:t>、</w:t>
      </w:r>
      <w:r w:rsidRPr="006F7074">
        <w:rPr>
          <w:rFonts w:ascii="Times New Roman" w:hint="eastAsia"/>
        </w:rPr>
        <w:t>5.15</w:t>
      </w:r>
      <w:r w:rsidRPr="006F7074">
        <w:rPr>
          <w:rFonts w:ascii="Times New Roman" w:hint="eastAsia"/>
        </w:rPr>
        <w:t>。</w:t>
      </w:r>
    </w:p>
    <w:p w:rsidR="00A56742" w:rsidRPr="006F7074" w:rsidRDefault="00A56742" w:rsidP="004328CC">
      <w:pPr>
        <w:pStyle w:val="a1"/>
        <w:spacing w:before="156" w:after="156"/>
        <w:rPr>
          <w:rFonts w:ascii="Times New Roman"/>
        </w:rPr>
      </w:pPr>
      <w:bookmarkStart w:id="677" w:name="_Toc532562612"/>
      <w:bookmarkStart w:id="678" w:name="_Toc532563039"/>
      <w:bookmarkStart w:id="679" w:name="_Toc532563206"/>
      <w:bookmarkStart w:id="680" w:name="_Toc532569202"/>
      <w:bookmarkStart w:id="681" w:name="_Toc532571417"/>
      <w:bookmarkStart w:id="682" w:name="_Toc532573542"/>
      <w:bookmarkStart w:id="683" w:name="_Toc532895279"/>
      <w:bookmarkStart w:id="684" w:name="_Toc13471886"/>
      <w:bookmarkStart w:id="685" w:name="_Toc13640813"/>
      <w:r w:rsidRPr="006F7074">
        <w:rPr>
          <w:rFonts w:ascii="Times New Roman" w:hint="eastAsia"/>
        </w:rPr>
        <w:t>安全</w:t>
      </w:r>
      <w:bookmarkEnd w:id="677"/>
      <w:bookmarkEnd w:id="678"/>
      <w:bookmarkEnd w:id="679"/>
      <w:bookmarkEnd w:id="680"/>
      <w:bookmarkEnd w:id="681"/>
      <w:bookmarkEnd w:id="682"/>
      <w:bookmarkEnd w:id="683"/>
      <w:bookmarkEnd w:id="684"/>
      <w:bookmarkEnd w:id="685"/>
    </w:p>
    <w:p w:rsidR="007414BD" w:rsidRPr="006F7074" w:rsidRDefault="007414BD" w:rsidP="007414BD">
      <w:pPr>
        <w:pStyle w:val="aff"/>
        <w:rPr>
          <w:rFonts w:ascii="Times New Roman"/>
        </w:rPr>
      </w:pPr>
      <w:r w:rsidRPr="006F7074">
        <w:rPr>
          <w:rFonts w:ascii="Times New Roman" w:hint="eastAsia"/>
        </w:rPr>
        <w:t>应符合</w:t>
      </w:r>
      <w:r w:rsidRPr="006F7074">
        <w:rPr>
          <w:rFonts w:ascii="Times New Roman"/>
        </w:rPr>
        <w:t>GB</w:t>
      </w:r>
      <w:r w:rsidRPr="006F7074">
        <w:rPr>
          <w:rFonts w:ascii="Times New Roman" w:hint="eastAsia"/>
        </w:rPr>
        <w:t xml:space="preserve"> </w:t>
      </w:r>
      <w:r w:rsidRPr="006F7074">
        <w:rPr>
          <w:rFonts w:ascii="Times New Roman"/>
        </w:rPr>
        <w:t>9706.1</w:t>
      </w:r>
      <w:r w:rsidRPr="006F7074">
        <w:rPr>
          <w:rFonts w:ascii="Times New Roman" w:hint="eastAsia"/>
        </w:rPr>
        <w:t>-2007</w:t>
      </w:r>
      <w:r w:rsidRPr="006F7074">
        <w:rPr>
          <w:rFonts w:ascii="Times New Roman" w:hint="eastAsia"/>
        </w:rPr>
        <w:t>，</w:t>
      </w:r>
      <w:r w:rsidRPr="006F7074">
        <w:rPr>
          <w:rFonts w:ascii="Times New Roman"/>
        </w:rPr>
        <w:t>GB</w:t>
      </w:r>
      <w:r w:rsidRPr="006F7074">
        <w:rPr>
          <w:rFonts w:ascii="Times New Roman" w:hint="eastAsia"/>
        </w:rPr>
        <w:t xml:space="preserve"> </w:t>
      </w:r>
      <w:r w:rsidRPr="006F7074">
        <w:rPr>
          <w:rFonts w:ascii="Times New Roman"/>
        </w:rPr>
        <w:t>9706.3-</w:t>
      </w:r>
      <w:r w:rsidRPr="006F7074">
        <w:rPr>
          <w:rFonts w:ascii="Times New Roman" w:hint="eastAsia"/>
        </w:rPr>
        <w:t>2000</w:t>
      </w:r>
      <w:r w:rsidRPr="006F7074">
        <w:rPr>
          <w:rFonts w:ascii="Times New Roman" w:hint="eastAsia"/>
        </w:rPr>
        <w:t>，</w:t>
      </w:r>
      <w:r w:rsidRPr="006F7074">
        <w:rPr>
          <w:rFonts w:ascii="Times New Roman"/>
        </w:rPr>
        <w:t>GB</w:t>
      </w:r>
      <w:r w:rsidRPr="006F7074">
        <w:rPr>
          <w:rFonts w:ascii="Times New Roman" w:hint="eastAsia"/>
        </w:rPr>
        <w:t xml:space="preserve"> </w:t>
      </w:r>
      <w:r w:rsidRPr="006F7074">
        <w:rPr>
          <w:rFonts w:ascii="Times New Roman"/>
        </w:rPr>
        <w:t>9706.11</w:t>
      </w:r>
      <w:r w:rsidRPr="006F7074">
        <w:rPr>
          <w:rFonts w:ascii="Times New Roman" w:hint="eastAsia"/>
        </w:rPr>
        <w:t>-1997</w:t>
      </w:r>
      <w:r w:rsidRPr="006F7074">
        <w:rPr>
          <w:rFonts w:ascii="Times New Roman" w:hint="eastAsia"/>
        </w:rPr>
        <w:t>，</w:t>
      </w:r>
      <w:r w:rsidRPr="006F7074">
        <w:rPr>
          <w:rFonts w:ascii="Times New Roman"/>
        </w:rPr>
        <w:t>GB</w:t>
      </w:r>
      <w:r w:rsidRPr="006F7074">
        <w:rPr>
          <w:rFonts w:ascii="Times New Roman" w:hint="eastAsia"/>
        </w:rPr>
        <w:t xml:space="preserve"> </w:t>
      </w:r>
      <w:r w:rsidRPr="006F7074">
        <w:rPr>
          <w:rFonts w:ascii="Times New Roman"/>
        </w:rPr>
        <w:t>9706.</w:t>
      </w:r>
      <w:r w:rsidRPr="006F7074">
        <w:rPr>
          <w:rFonts w:ascii="Times New Roman" w:hint="eastAsia"/>
        </w:rPr>
        <w:t>12-1997</w:t>
      </w:r>
      <w:r w:rsidRPr="006F7074">
        <w:rPr>
          <w:rFonts w:ascii="Times New Roman" w:hint="eastAsia"/>
        </w:rPr>
        <w:t>，</w:t>
      </w:r>
      <w:r w:rsidRPr="006F7074">
        <w:rPr>
          <w:rFonts w:ascii="Times New Roman"/>
        </w:rPr>
        <w:t>GB</w:t>
      </w:r>
      <w:r w:rsidRPr="006F7074">
        <w:rPr>
          <w:rFonts w:ascii="Times New Roman" w:hint="eastAsia"/>
        </w:rPr>
        <w:t xml:space="preserve"> </w:t>
      </w:r>
      <w:r w:rsidRPr="006F7074">
        <w:rPr>
          <w:rFonts w:ascii="Times New Roman"/>
        </w:rPr>
        <w:t>9706.</w:t>
      </w:r>
      <w:r w:rsidRPr="006F7074">
        <w:rPr>
          <w:rFonts w:ascii="Times New Roman" w:hint="eastAsia"/>
        </w:rPr>
        <w:t>14</w:t>
      </w:r>
      <w:r w:rsidRPr="006F7074">
        <w:rPr>
          <w:rFonts w:ascii="Times New Roman"/>
        </w:rPr>
        <w:t>-</w:t>
      </w:r>
      <w:r w:rsidRPr="006F7074">
        <w:rPr>
          <w:rFonts w:ascii="Times New Roman" w:hint="eastAsia"/>
        </w:rPr>
        <w:t>1997</w:t>
      </w:r>
      <w:r w:rsidRPr="006F7074">
        <w:rPr>
          <w:rFonts w:ascii="Times New Roman" w:hint="eastAsia"/>
        </w:rPr>
        <w:t>，</w:t>
      </w:r>
      <w:r w:rsidRPr="006F7074">
        <w:rPr>
          <w:rFonts w:ascii="Times New Roman"/>
        </w:rPr>
        <w:t>GB</w:t>
      </w:r>
      <w:r w:rsidRPr="006F7074">
        <w:rPr>
          <w:rFonts w:ascii="Times New Roman" w:hint="eastAsia"/>
        </w:rPr>
        <w:t xml:space="preserve"> </w:t>
      </w:r>
      <w:r w:rsidRPr="006F7074">
        <w:rPr>
          <w:rFonts w:ascii="Times New Roman"/>
        </w:rPr>
        <w:t>9706.</w:t>
      </w:r>
      <w:r w:rsidRPr="006F7074">
        <w:rPr>
          <w:rFonts w:ascii="Times New Roman" w:hint="eastAsia"/>
        </w:rPr>
        <w:t>15-2008</w:t>
      </w:r>
      <w:r w:rsidRPr="006F7074">
        <w:rPr>
          <w:rFonts w:ascii="Times New Roman" w:hint="eastAsia"/>
        </w:rPr>
        <w:t>及</w:t>
      </w:r>
      <w:r w:rsidRPr="006F7074">
        <w:rPr>
          <w:rFonts w:ascii="Times New Roman" w:hint="eastAsia"/>
        </w:rPr>
        <w:t>YY 0505-2012</w:t>
      </w:r>
      <w:r w:rsidRPr="006F7074">
        <w:rPr>
          <w:rFonts w:ascii="Times New Roman" w:hint="eastAsia"/>
        </w:rPr>
        <w:t>的要求。</w:t>
      </w:r>
    </w:p>
    <w:p w:rsidR="00F33D3C" w:rsidRPr="006F7074" w:rsidRDefault="00F33D3C" w:rsidP="004328CC">
      <w:pPr>
        <w:pStyle w:val="a0"/>
        <w:spacing w:before="312" w:after="312"/>
        <w:rPr>
          <w:rFonts w:ascii="Times New Roman"/>
        </w:rPr>
      </w:pPr>
      <w:bookmarkStart w:id="686" w:name="_Toc532562613"/>
      <w:bookmarkStart w:id="687" w:name="_Toc532563040"/>
      <w:bookmarkStart w:id="688" w:name="_Toc532563207"/>
      <w:bookmarkStart w:id="689" w:name="_Toc532569203"/>
      <w:bookmarkStart w:id="690" w:name="_Toc532571418"/>
      <w:bookmarkStart w:id="691" w:name="_Toc532573543"/>
      <w:bookmarkStart w:id="692" w:name="_Toc532895280"/>
      <w:bookmarkStart w:id="693" w:name="_Toc13471887"/>
      <w:bookmarkStart w:id="694" w:name="_Toc13640814"/>
      <w:r w:rsidRPr="006F7074">
        <w:rPr>
          <w:rFonts w:ascii="Times New Roman" w:hint="eastAsia"/>
        </w:rPr>
        <w:t>试验方法</w:t>
      </w:r>
      <w:bookmarkEnd w:id="686"/>
      <w:bookmarkEnd w:id="687"/>
      <w:bookmarkEnd w:id="688"/>
      <w:bookmarkEnd w:id="689"/>
      <w:bookmarkEnd w:id="690"/>
      <w:bookmarkEnd w:id="691"/>
      <w:bookmarkEnd w:id="692"/>
      <w:bookmarkEnd w:id="693"/>
      <w:bookmarkEnd w:id="694"/>
    </w:p>
    <w:p w:rsidR="00F33D3C" w:rsidRPr="006F7074" w:rsidRDefault="00F33D3C" w:rsidP="004328CC">
      <w:pPr>
        <w:pStyle w:val="a1"/>
        <w:spacing w:before="156" w:after="156"/>
        <w:rPr>
          <w:rFonts w:ascii="Times New Roman"/>
        </w:rPr>
      </w:pPr>
      <w:bookmarkStart w:id="695" w:name="_Toc532562614"/>
      <w:bookmarkStart w:id="696" w:name="_Toc532563041"/>
      <w:bookmarkStart w:id="697" w:name="_Toc532563208"/>
      <w:bookmarkStart w:id="698" w:name="_Toc532569204"/>
      <w:bookmarkStart w:id="699" w:name="_Toc532571419"/>
      <w:bookmarkStart w:id="700" w:name="_Toc532573544"/>
      <w:bookmarkStart w:id="701" w:name="_Toc532895281"/>
      <w:bookmarkStart w:id="702" w:name="_Toc13471888"/>
      <w:bookmarkStart w:id="703" w:name="_Toc13640815"/>
      <w:r w:rsidRPr="006F7074">
        <w:rPr>
          <w:rFonts w:ascii="Times New Roman" w:hint="eastAsia"/>
        </w:rPr>
        <w:t>工作条件</w:t>
      </w:r>
      <w:bookmarkEnd w:id="695"/>
      <w:bookmarkEnd w:id="696"/>
      <w:bookmarkEnd w:id="697"/>
      <w:bookmarkEnd w:id="698"/>
      <w:bookmarkEnd w:id="699"/>
      <w:bookmarkEnd w:id="700"/>
      <w:bookmarkEnd w:id="701"/>
      <w:bookmarkEnd w:id="702"/>
      <w:bookmarkEnd w:id="703"/>
    </w:p>
    <w:p w:rsidR="00F33D3C" w:rsidRPr="006F7074" w:rsidRDefault="00F33D3C" w:rsidP="00E531ED">
      <w:pPr>
        <w:pStyle w:val="a2"/>
        <w:spacing w:before="156" w:after="156"/>
        <w:ind w:left="0"/>
        <w:rPr>
          <w:rFonts w:ascii="Times New Roman"/>
        </w:rPr>
      </w:pPr>
      <w:bookmarkStart w:id="704" w:name="_Toc532562615"/>
      <w:bookmarkStart w:id="705" w:name="_Toc532563042"/>
      <w:bookmarkStart w:id="706" w:name="_Toc532563209"/>
      <w:bookmarkStart w:id="707" w:name="_Toc532569205"/>
      <w:bookmarkStart w:id="708" w:name="_Toc532571420"/>
      <w:bookmarkStart w:id="709" w:name="_Toc532573545"/>
      <w:bookmarkStart w:id="710" w:name="_Toc13471889"/>
      <w:bookmarkStart w:id="711" w:name="_Toc13640816"/>
      <w:r w:rsidRPr="006F7074">
        <w:rPr>
          <w:rFonts w:ascii="Times New Roman" w:hint="eastAsia"/>
        </w:rPr>
        <w:t>环境条件</w:t>
      </w:r>
      <w:bookmarkEnd w:id="704"/>
      <w:bookmarkEnd w:id="705"/>
      <w:bookmarkEnd w:id="706"/>
      <w:bookmarkEnd w:id="707"/>
      <w:bookmarkEnd w:id="708"/>
      <w:bookmarkEnd w:id="709"/>
      <w:bookmarkEnd w:id="710"/>
      <w:bookmarkEnd w:id="711"/>
    </w:p>
    <w:p w:rsidR="00841866" w:rsidRPr="006F7074" w:rsidRDefault="00C44955" w:rsidP="00841866">
      <w:pPr>
        <w:pStyle w:val="aff"/>
        <w:rPr>
          <w:rFonts w:ascii="Times New Roman"/>
        </w:rPr>
      </w:pPr>
      <w:r w:rsidRPr="006F7074">
        <w:rPr>
          <w:rFonts w:ascii="Times New Roman" w:hint="eastAsia"/>
        </w:rPr>
        <w:t>应符合</w:t>
      </w:r>
      <w:smartTag w:uri="urn:schemas-microsoft-com:office:smarttags" w:element="chsdate">
        <w:smartTagPr>
          <w:attr w:name="IsROCDate" w:val="False"/>
          <w:attr w:name="IsLunarDate" w:val="False"/>
          <w:attr w:name="Day" w:val="30"/>
          <w:attr w:name="Month" w:val="12"/>
          <w:attr w:name="Year" w:val="1899"/>
        </w:smartTagPr>
        <w:r w:rsidRPr="006F7074">
          <w:rPr>
            <w:rFonts w:ascii="Times New Roman" w:hint="eastAsia"/>
          </w:rPr>
          <w:t>5.1.1</w:t>
        </w:r>
      </w:smartTag>
      <w:r w:rsidRPr="006F7074">
        <w:rPr>
          <w:rFonts w:ascii="Times New Roman" w:hint="eastAsia"/>
        </w:rPr>
        <w:t>的规定。</w:t>
      </w:r>
    </w:p>
    <w:p w:rsidR="00F33D3C" w:rsidRPr="006F7074" w:rsidRDefault="00F33D3C" w:rsidP="00E531ED">
      <w:pPr>
        <w:pStyle w:val="a2"/>
        <w:spacing w:before="156" w:after="156"/>
        <w:ind w:left="0"/>
        <w:rPr>
          <w:rFonts w:ascii="Times New Roman"/>
        </w:rPr>
      </w:pPr>
      <w:bookmarkStart w:id="712" w:name="_Toc532562616"/>
      <w:bookmarkStart w:id="713" w:name="_Toc532563043"/>
      <w:bookmarkStart w:id="714" w:name="_Toc532563210"/>
      <w:bookmarkStart w:id="715" w:name="_Toc532569206"/>
      <w:bookmarkStart w:id="716" w:name="_Toc532571421"/>
      <w:bookmarkStart w:id="717" w:name="_Toc532573546"/>
      <w:bookmarkStart w:id="718" w:name="_Toc13471890"/>
      <w:bookmarkStart w:id="719" w:name="_Toc13640817"/>
      <w:r w:rsidRPr="006F7074">
        <w:rPr>
          <w:rFonts w:ascii="Times New Roman" w:hint="eastAsia"/>
        </w:rPr>
        <w:t>电源条件</w:t>
      </w:r>
      <w:bookmarkEnd w:id="712"/>
      <w:bookmarkEnd w:id="713"/>
      <w:bookmarkEnd w:id="714"/>
      <w:bookmarkEnd w:id="715"/>
      <w:bookmarkEnd w:id="716"/>
      <w:bookmarkEnd w:id="717"/>
      <w:bookmarkEnd w:id="718"/>
      <w:bookmarkEnd w:id="719"/>
    </w:p>
    <w:p w:rsidR="00C44955" w:rsidRPr="006F7074" w:rsidRDefault="00C44955" w:rsidP="00C44955">
      <w:pPr>
        <w:pStyle w:val="aff"/>
        <w:rPr>
          <w:rFonts w:ascii="Times New Roman"/>
        </w:rPr>
      </w:pPr>
      <w:r w:rsidRPr="006F7074">
        <w:rPr>
          <w:rFonts w:ascii="Times New Roman" w:hint="eastAsia"/>
        </w:rPr>
        <w:t>试验电源条件如下：</w:t>
      </w:r>
    </w:p>
    <w:p w:rsidR="00C44955" w:rsidRPr="006F7074" w:rsidRDefault="00C44955" w:rsidP="0002742C">
      <w:pPr>
        <w:pStyle w:val="af8"/>
        <w:numPr>
          <w:ilvl w:val="0"/>
          <w:numId w:val="28"/>
        </w:numPr>
        <w:rPr>
          <w:rFonts w:ascii="Times New Roman"/>
        </w:rPr>
      </w:pPr>
      <w:r w:rsidRPr="006F7074">
        <w:rPr>
          <w:rFonts w:ascii="Times New Roman" w:hint="eastAsia"/>
        </w:rPr>
        <w:t>网电压及相数符合产品技术要求的规定，网电压波动应不超过标称值的±</w:t>
      </w:r>
      <w:r w:rsidRPr="006F7074">
        <w:rPr>
          <w:rFonts w:ascii="Times New Roman" w:hint="eastAsia"/>
        </w:rPr>
        <w:t>5 %</w:t>
      </w:r>
      <w:r w:rsidRPr="006F7074">
        <w:rPr>
          <w:rFonts w:ascii="Times New Roman" w:hint="eastAsia"/>
        </w:rPr>
        <w:t>；</w:t>
      </w:r>
    </w:p>
    <w:p w:rsidR="00C44955" w:rsidRPr="006F7074" w:rsidRDefault="00C44955" w:rsidP="00C44955">
      <w:pPr>
        <w:pStyle w:val="af8"/>
        <w:rPr>
          <w:rFonts w:ascii="Times New Roman"/>
        </w:rPr>
      </w:pPr>
      <w:r w:rsidRPr="006F7074">
        <w:rPr>
          <w:rFonts w:ascii="Times New Roman" w:hint="eastAsia"/>
        </w:rPr>
        <w:t>电源频率：</w:t>
      </w:r>
      <w:r w:rsidRPr="006F7074">
        <w:rPr>
          <w:rFonts w:ascii="Times New Roman" w:hint="eastAsia"/>
        </w:rPr>
        <w:t>50 Hz</w:t>
      </w:r>
      <w:r w:rsidRPr="006F7074">
        <w:rPr>
          <w:rFonts w:ascii="Times New Roman" w:hint="eastAsia"/>
        </w:rPr>
        <w:t>±</w:t>
      </w:r>
      <w:r w:rsidRPr="006F7074">
        <w:rPr>
          <w:rFonts w:ascii="Times New Roman" w:hint="eastAsia"/>
        </w:rPr>
        <w:t>1 Hz</w:t>
      </w:r>
      <w:r w:rsidRPr="006F7074">
        <w:rPr>
          <w:rFonts w:ascii="Times New Roman" w:hint="eastAsia"/>
        </w:rPr>
        <w:t>；</w:t>
      </w:r>
    </w:p>
    <w:p w:rsidR="00C44955" w:rsidRPr="006F7074" w:rsidRDefault="00C44955" w:rsidP="00C44955">
      <w:pPr>
        <w:pStyle w:val="af8"/>
        <w:rPr>
          <w:rFonts w:ascii="Times New Roman"/>
        </w:rPr>
      </w:pPr>
      <w:r w:rsidRPr="006F7074">
        <w:rPr>
          <w:rFonts w:ascii="Times New Roman" w:hint="eastAsia"/>
        </w:rPr>
        <w:t>电源电阻值符合</w:t>
      </w:r>
      <w:smartTag w:uri="urn:schemas-microsoft-com:office:smarttags" w:element="chsdate">
        <w:smartTagPr>
          <w:attr w:name="Year" w:val="1899"/>
          <w:attr w:name="Month" w:val="12"/>
          <w:attr w:name="Day" w:val="30"/>
          <w:attr w:name="IsLunarDate" w:val="False"/>
          <w:attr w:name="IsROCDate" w:val="False"/>
        </w:smartTagPr>
        <w:r w:rsidRPr="006F7074">
          <w:rPr>
            <w:rFonts w:ascii="Times New Roman" w:hint="eastAsia"/>
          </w:rPr>
          <w:t>5.</w:t>
        </w:r>
        <w:smartTag w:uri="urn:schemas-microsoft-com:office:smarttags" w:element="chmetcnv">
          <w:smartTagPr>
            <w:attr w:name="UnitName" w:val="C"/>
            <w:attr w:name="SourceValue" w:val="1.2"/>
            <w:attr w:name="HasSpace" w:val="False"/>
            <w:attr w:name="Negative" w:val="False"/>
            <w:attr w:name="NumberType" w:val="1"/>
            <w:attr w:name="TCSC" w:val="0"/>
          </w:smartTagPr>
          <w:r w:rsidRPr="006F7074">
            <w:rPr>
              <w:rFonts w:ascii="Times New Roman" w:hint="eastAsia"/>
            </w:rPr>
            <w:t>1.2</w:t>
          </w:r>
        </w:smartTag>
      </w:smartTag>
      <w:r w:rsidRPr="006F7074">
        <w:rPr>
          <w:rFonts w:ascii="Times New Roman" w:hint="eastAsia"/>
        </w:rPr>
        <w:t>c)</w:t>
      </w:r>
      <w:r w:rsidRPr="006F7074">
        <w:rPr>
          <w:rFonts w:ascii="Times New Roman" w:hint="eastAsia"/>
        </w:rPr>
        <w:t>的规定；</w:t>
      </w:r>
    </w:p>
    <w:p w:rsidR="00841866" w:rsidRPr="006F7074" w:rsidRDefault="00C44955" w:rsidP="00C44955">
      <w:pPr>
        <w:pStyle w:val="af8"/>
        <w:rPr>
          <w:rFonts w:ascii="Times New Roman"/>
        </w:rPr>
      </w:pPr>
      <w:r w:rsidRPr="006F7074">
        <w:rPr>
          <w:rFonts w:ascii="Times New Roman" w:hint="eastAsia"/>
        </w:rPr>
        <w:t>电源容量符合</w:t>
      </w:r>
      <w:smartTag w:uri="urn:schemas-microsoft-com:office:smarttags" w:element="chsdate">
        <w:smartTagPr>
          <w:attr w:name="IsROCDate" w:val="False"/>
          <w:attr w:name="IsLunarDate" w:val="False"/>
          <w:attr w:name="Day" w:val="30"/>
          <w:attr w:name="Month" w:val="12"/>
          <w:attr w:name="Year" w:val="1899"/>
        </w:smartTagPr>
        <w:r w:rsidRPr="006F7074">
          <w:rPr>
            <w:rFonts w:ascii="Times New Roman" w:hint="eastAsia"/>
          </w:rPr>
          <w:t>5.1.2</w:t>
        </w:r>
      </w:smartTag>
      <w:r w:rsidRPr="006F7074">
        <w:rPr>
          <w:rFonts w:ascii="Times New Roman" w:hint="eastAsia"/>
        </w:rPr>
        <w:t>d)</w:t>
      </w:r>
      <w:r w:rsidRPr="006F7074">
        <w:rPr>
          <w:rFonts w:ascii="Times New Roman" w:hint="eastAsia"/>
        </w:rPr>
        <w:t>的规定。</w:t>
      </w:r>
    </w:p>
    <w:p w:rsidR="00F33D3C" w:rsidRPr="006F7074" w:rsidRDefault="00F33D3C" w:rsidP="004328CC">
      <w:pPr>
        <w:pStyle w:val="a1"/>
        <w:spacing w:before="156" w:after="156"/>
        <w:rPr>
          <w:rFonts w:ascii="Times New Roman"/>
        </w:rPr>
      </w:pPr>
      <w:bookmarkStart w:id="720" w:name="_Toc532562617"/>
      <w:bookmarkStart w:id="721" w:name="_Toc532563044"/>
      <w:bookmarkStart w:id="722" w:name="_Toc532563211"/>
      <w:bookmarkStart w:id="723" w:name="_Toc532569207"/>
      <w:bookmarkStart w:id="724" w:name="_Toc532571422"/>
      <w:bookmarkStart w:id="725" w:name="_Toc532573547"/>
      <w:bookmarkStart w:id="726" w:name="_Toc532895282"/>
      <w:bookmarkStart w:id="727" w:name="_Toc13471891"/>
      <w:bookmarkStart w:id="728" w:name="_Toc13640818"/>
      <w:r w:rsidRPr="006F7074">
        <w:rPr>
          <w:rFonts w:ascii="Times New Roman" w:hint="eastAsia"/>
        </w:rPr>
        <w:t>电功率</w:t>
      </w:r>
      <w:bookmarkEnd w:id="720"/>
      <w:bookmarkEnd w:id="721"/>
      <w:bookmarkEnd w:id="722"/>
      <w:bookmarkEnd w:id="723"/>
      <w:bookmarkEnd w:id="724"/>
      <w:bookmarkEnd w:id="725"/>
      <w:bookmarkEnd w:id="726"/>
      <w:bookmarkEnd w:id="727"/>
      <w:bookmarkEnd w:id="728"/>
    </w:p>
    <w:p w:rsidR="00F33D3C" w:rsidRPr="006F7074" w:rsidRDefault="00F33D3C" w:rsidP="00E531ED">
      <w:pPr>
        <w:pStyle w:val="a2"/>
        <w:spacing w:before="156" w:after="156"/>
        <w:ind w:left="0"/>
        <w:rPr>
          <w:rFonts w:ascii="Times New Roman"/>
        </w:rPr>
      </w:pPr>
      <w:bookmarkStart w:id="729" w:name="_Toc532562618"/>
      <w:bookmarkStart w:id="730" w:name="_Toc532563045"/>
      <w:bookmarkStart w:id="731" w:name="_Toc532563212"/>
      <w:bookmarkStart w:id="732" w:name="_Toc532569208"/>
      <w:bookmarkStart w:id="733" w:name="_Toc532571423"/>
      <w:bookmarkStart w:id="734" w:name="_Toc532573548"/>
      <w:bookmarkStart w:id="735" w:name="_Toc13471892"/>
      <w:bookmarkStart w:id="736" w:name="_Toc13640819"/>
      <w:r w:rsidRPr="006F7074">
        <w:rPr>
          <w:rFonts w:ascii="Times New Roman" w:hint="eastAsia"/>
        </w:rPr>
        <w:t>最大输出电功率</w:t>
      </w:r>
      <w:bookmarkEnd w:id="729"/>
      <w:bookmarkEnd w:id="730"/>
      <w:bookmarkEnd w:id="731"/>
      <w:bookmarkEnd w:id="732"/>
      <w:bookmarkEnd w:id="733"/>
      <w:bookmarkEnd w:id="734"/>
      <w:bookmarkEnd w:id="735"/>
      <w:bookmarkEnd w:id="736"/>
    </w:p>
    <w:p w:rsidR="00841866" w:rsidRPr="006F7074" w:rsidRDefault="00C44955" w:rsidP="00841866">
      <w:pPr>
        <w:pStyle w:val="aff"/>
        <w:rPr>
          <w:rFonts w:ascii="Times New Roman"/>
        </w:rPr>
      </w:pPr>
      <w:r w:rsidRPr="006F7074">
        <w:rPr>
          <w:rFonts w:ascii="Times New Roman" w:hint="eastAsia"/>
        </w:rPr>
        <w:t>在</w:t>
      </w:r>
      <w:r w:rsidRPr="009C511E">
        <w:rPr>
          <w:rFonts w:ascii="Arial" w:eastAsia="黑体" w:hint="eastAsia"/>
          <w:b/>
          <w:sz w:val="18"/>
        </w:rPr>
        <w:t>连续方式</w:t>
      </w:r>
      <w:r w:rsidRPr="006F7074">
        <w:rPr>
          <w:rFonts w:ascii="Times New Roman" w:hint="eastAsia"/>
        </w:rPr>
        <w:t>下，按导致最大输出电功率的</w:t>
      </w:r>
      <w:r w:rsidR="00EF2468" w:rsidRPr="00EF2468">
        <w:rPr>
          <w:rFonts w:ascii="Arial" w:eastAsia="黑体" w:hint="eastAsia"/>
          <w:b/>
          <w:sz w:val="18"/>
        </w:rPr>
        <w:t>加载因素</w:t>
      </w:r>
      <w:r w:rsidRPr="006F7074">
        <w:rPr>
          <w:rFonts w:ascii="Times New Roman" w:hint="eastAsia"/>
        </w:rPr>
        <w:t>组合，连续</w:t>
      </w:r>
      <w:r w:rsidRPr="00EF2468">
        <w:rPr>
          <w:rFonts w:ascii="Arial" w:eastAsia="黑体" w:hint="eastAsia"/>
          <w:b/>
          <w:sz w:val="18"/>
        </w:rPr>
        <w:t>加载</w:t>
      </w:r>
      <w:r w:rsidRPr="006F7074">
        <w:rPr>
          <w:rFonts w:ascii="Times New Roman" w:hint="eastAsia"/>
        </w:rPr>
        <w:t>3 min</w:t>
      </w:r>
      <w:r w:rsidRPr="006F7074">
        <w:rPr>
          <w:rFonts w:ascii="Times New Roman" w:hint="eastAsia"/>
        </w:rPr>
        <w:t>，观察有无异常现象；在</w:t>
      </w:r>
      <w:r w:rsidRPr="009C511E">
        <w:rPr>
          <w:rFonts w:ascii="Arial" w:eastAsia="黑体" w:hint="eastAsia"/>
          <w:b/>
          <w:sz w:val="18"/>
        </w:rPr>
        <w:t>间歇方式</w:t>
      </w:r>
      <w:r w:rsidRPr="006F7074">
        <w:rPr>
          <w:rFonts w:ascii="Times New Roman" w:hint="eastAsia"/>
        </w:rPr>
        <w:t>下，按导致最大输出电功率的</w:t>
      </w:r>
      <w:r w:rsidR="00EF2468" w:rsidRPr="00EF2468">
        <w:rPr>
          <w:rFonts w:ascii="Arial" w:eastAsia="黑体" w:hint="eastAsia"/>
          <w:b/>
          <w:sz w:val="18"/>
        </w:rPr>
        <w:t>加载因素</w:t>
      </w:r>
      <w:r w:rsidR="00EF2468">
        <w:rPr>
          <w:rFonts w:ascii="Arial" w:eastAsia="黑体" w:hint="eastAsia"/>
          <w:b/>
          <w:sz w:val="18"/>
        </w:rPr>
        <w:t xml:space="preserve"> </w:t>
      </w:r>
      <w:r w:rsidR="00EF2468" w:rsidRPr="00EF2468">
        <w:rPr>
          <w:rFonts w:ascii="Arial" w:eastAsia="黑体" w:hint="eastAsia"/>
          <w:b/>
          <w:sz w:val="18"/>
        </w:rPr>
        <w:t>加载</w:t>
      </w:r>
      <w:r w:rsidRPr="006F7074">
        <w:rPr>
          <w:rFonts w:ascii="Times New Roman" w:hint="eastAsia"/>
        </w:rPr>
        <w:t>，观察有无异常现象。</w:t>
      </w:r>
    </w:p>
    <w:p w:rsidR="00F33D3C" w:rsidRPr="006F7074" w:rsidRDefault="00F33D3C" w:rsidP="00E531ED">
      <w:pPr>
        <w:pStyle w:val="a2"/>
        <w:spacing w:before="156" w:after="156"/>
        <w:ind w:left="0"/>
        <w:rPr>
          <w:rFonts w:ascii="Times New Roman"/>
        </w:rPr>
      </w:pPr>
      <w:bookmarkStart w:id="737" w:name="_Toc532562619"/>
      <w:bookmarkStart w:id="738" w:name="_Toc532563046"/>
      <w:bookmarkStart w:id="739" w:name="_Toc532563213"/>
      <w:bookmarkStart w:id="740" w:name="_Toc532569209"/>
      <w:bookmarkStart w:id="741" w:name="_Toc532571424"/>
      <w:bookmarkStart w:id="742" w:name="_Toc532573549"/>
      <w:bookmarkStart w:id="743" w:name="_Toc13471893"/>
      <w:bookmarkStart w:id="744" w:name="_Toc13640820"/>
      <w:r w:rsidRPr="006F7074">
        <w:rPr>
          <w:rFonts w:ascii="Times New Roman" w:hint="eastAsia"/>
        </w:rPr>
        <w:t>标称电功率</w:t>
      </w:r>
      <w:bookmarkEnd w:id="737"/>
      <w:bookmarkEnd w:id="738"/>
      <w:bookmarkEnd w:id="739"/>
      <w:bookmarkEnd w:id="740"/>
      <w:bookmarkEnd w:id="741"/>
      <w:bookmarkEnd w:id="742"/>
      <w:bookmarkEnd w:id="743"/>
      <w:bookmarkEnd w:id="744"/>
    </w:p>
    <w:p w:rsidR="00841866" w:rsidRPr="006F7074" w:rsidRDefault="00C44955" w:rsidP="00841866">
      <w:pPr>
        <w:pStyle w:val="aff"/>
        <w:rPr>
          <w:rFonts w:ascii="Times New Roman"/>
        </w:rPr>
      </w:pPr>
      <w:r w:rsidRPr="006F7074">
        <w:rPr>
          <w:rFonts w:ascii="Times New Roman" w:hint="eastAsia"/>
        </w:rPr>
        <w:t>以</w:t>
      </w:r>
      <w:r w:rsidR="009C511E" w:rsidRPr="009C511E">
        <w:rPr>
          <w:rFonts w:ascii="Arial" w:eastAsia="黑体" w:hint="eastAsia"/>
          <w:b/>
          <w:sz w:val="18"/>
        </w:rPr>
        <w:t>间歇方式</w:t>
      </w:r>
      <w:r w:rsidRPr="006F7074">
        <w:rPr>
          <w:rFonts w:ascii="Times New Roman" w:hint="eastAsia"/>
        </w:rPr>
        <w:t>工作的</w:t>
      </w:r>
      <w:r w:rsidR="00CF17B6">
        <w:rPr>
          <w:rFonts w:ascii="Times New Roman" w:hint="eastAsia"/>
        </w:rPr>
        <w:t>胃肠</w:t>
      </w:r>
      <w:r w:rsidRPr="006F7074">
        <w:rPr>
          <w:rFonts w:ascii="Times New Roman" w:hint="eastAsia"/>
        </w:rPr>
        <w:t>机，按导致标称电功率的</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管电流</w:t>
      </w:r>
      <w:r w:rsidRPr="006F7074">
        <w:rPr>
          <w:rFonts w:ascii="Times New Roman" w:hint="eastAsia"/>
        </w:rPr>
        <w:t>、</w:t>
      </w:r>
      <w:r w:rsidR="00EF2468">
        <w:rPr>
          <w:rFonts w:ascii="Arial" w:eastAsia="黑体" w:hint="eastAsia"/>
          <w:b/>
          <w:sz w:val="18"/>
        </w:rPr>
        <w:t>加载</w:t>
      </w:r>
      <w:r w:rsidRPr="00EF2468">
        <w:rPr>
          <w:rFonts w:ascii="Arial" w:eastAsia="黑体" w:hint="eastAsia"/>
          <w:b/>
          <w:sz w:val="18"/>
        </w:rPr>
        <w:t>时间</w:t>
      </w:r>
      <w:r w:rsidRPr="006F7074">
        <w:rPr>
          <w:rFonts w:ascii="Times New Roman" w:hint="eastAsia"/>
        </w:rPr>
        <w:t>的组合</w:t>
      </w:r>
      <w:r w:rsidRPr="00EF2468">
        <w:rPr>
          <w:rFonts w:ascii="Arial" w:eastAsia="黑体" w:hint="eastAsia"/>
          <w:b/>
          <w:sz w:val="18"/>
        </w:rPr>
        <w:t>加载</w:t>
      </w:r>
      <w:r w:rsidRPr="006F7074">
        <w:rPr>
          <w:rFonts w:ascii="Times New Roman" w:hint="eastAsia"/>
        </w:rPr>
        <w:t>，观察有无异常现象。</w:t>
      </w:r>
    </w:p>
    <w:p w:rsidR="00F33D3C" w:rsidRPr="006F7074" w:rsidRDefault="00F33D3C" w:rsidP="004328CC">
      <w:pPr>
        <w:pStyle w:val="a1"/>
        <w:spacing w:before="156" w:after="156"/>
        <w:rPr>
          <w:rFonts w:ascii="Times New Roman"/>
        </w:rPr>
      </w:pPr>
      <w:bookmarkStart w:id="745" w:name="_Toc532562620"/>
      <w:bookmarkStart w:id="746" w:name="_Toc532563047"/>
      <w:bookmarkStart w:id="747" w:name="_Toc532563214"/>
      <w:bookmarkStart w:id="748" w:name="_Toc532569210"/>
      <w:bookmarkStart w:id="749" w:name="_Toc532571425"/>
      <w:bookmarkStart w:id="750" w:name="_Toc532573550"/>
      <w:bookmarkStart w:id="751" w:name="_Toc532895283"/>
      <w:bookmarkStart w:id="752" w:name="_Toc13471894"/>
      <w:bookmarkStart w:id="753" w:name="_Toc13640821"/>
      <w:r w:rsidRPr="006F7074">
        <w:rPr>
          <w:rFonts w:ascii="Times New Roman" w:hint="eastAsia"/>
        </w:rPr>
        <w:t>加载因素及控制</w:t>
      </w:r>
      <w:bookmarkEnd w:id="745"/>
      <w:bookmarkEnd w:id="746"/>
      <w:bookmarkEnd w:id="747"/>
      <w:bookmarkEnd w:id="748"/>
      <w:bookmarkEnd w:id="749"/>
      <w:bookmarkEnd w:id="750"/>
      <w:bookmarkEnd w:id="751"/>
      <w:bookmarkEnd w:id="752"/>
      <w:bookmarkEnd w:id="753"/>
    </w:p>
    <w:p w:rsidR="00F33D3C" w:rsidRPr="006F7074" w:rsidRDefault="006F7074" w:rsidP="00E531ED">
      <w:pPr>
        <w:pStyle w:val="a2"/>
        <w:spacing w:before="156" w:after="156"/>
        <w:ind w:left="0"/>
        <w:rPr>
          <w:rFonts w:ascii="Times New Roman"/>
        </w:rPr>
      </w:pPr>
      <w:bookmarkStart w:id="754" w:name="_Toc532562621"/>
      <w:bookmarkStart w:id="755" w:name="_Toc532563048"/>
      <w:bookmarkStart w:id="756" w:name="_Toc532563215"/>
      <w:bookmarkStart w:id="757" w:name="_Toc532569211"/>
      <w:bookmarkStart w:id="758" w:name="_Toc532571426"/>
      <w:bookmarkStart w:id="759" w:name="_Toc532573551"/>
      <w:bookmarkStart w:id="760" w:name="_Toc13471895"/>
      <w:bookmarkStart w:id="761" w:name="_Toc13640822"/>
      <w:r w:rsidRPr="006F7074">
        <w:rPr>
          <w:rFonts w:ascii="Times New Roman" w:hint="eastAsia"/>
        </w:rPr>
        <w:t>×</w:t>
      </w:r>
      <w:r w:rsidR="00F33D3C" w:rsidRPr="006F7074">
        <w:rPr>
          <w:rFonts w:ascii="Times New Roman" w:hint="eastAsia"/>
        </w:rPr>
        <w:t>射线管电压</w:t>
      </w:r>
      <w:bookmarkEnd w:id="754"/>
      <w:bookmarkEnd w:id="755"/>
      <w:bookmarkEnd w:id="756"/>
      <w:bookmarkEnd w:id="757"/>
      <w:bookmarkEnd w:id="758"/>
      <w:bookmarkEnd w:id="759"/>
      <w:bookmarkEnd w:id="760"/>
      <w:bookmarkEnd w:id="761"/>
    </w:p>
    <w:p w:rsidR="00841866" w:rsidRPr="006F7074" w:rsidRDefault="00841866" w:rsidP="00841866">
      <w:pPr>
        <w:pStyle w:val="aff"/>
        <w:rPr>
          <w:rFonts w:ascii="Times New Roman"/>
        </w:rPr>
      </w:pPr>
      <w:r w:rsidRPr="006F7074">
        <w:rPr>
          <w:rFonts w:ascii="Times New Roman" w:hint="eastAsia"/>
        </w:rPr>
        <w:t>用下列方式进行判定：</w:t>
      </w:r>
    </w:p>
    <w:p w:rsidR="00841866" w:rsidRPr="006F7074" w:rsidRDefault="00841866" w:rsidP="0002742C">
      <w:pPr>
        <w:pStyle w:val="af8"/>
        <w:numPr>
          <w:ilvl w:val="0"/>
          <w:numId w:val="12"/>
        </w:numPr>
        <w:rPr>
          <w:rFonts w:ascii="Times New Roman"/>
        </w:rPr>
      </w:pPr>
      <w:r w:rsidRPr="006F7074">
        <w:rPr>
          <w:rFonts w:ascii="Times New Roman" w:hint="eastAsia"/>
        </w:rPr>
        <w:t>实际操作观察判定是否符合</w:t>
      </w:r>
      <w:r w:rsidRPr="006F7074">
        <w:rPr>
          <w:rFonts w:ascii="Times New Roman" w:hint="eastAsia"/>
        </w:rPr>
        <w:t>5.3.1a</w:t>
      </w:r>
      <w:r w:rsidRPr="006F7074">
        <w:rPr>
          <w:rFonts w:ascii="Times New Roman" w:hint="eastAsia"/>
        </w:rPr>
        <w:t>）的要求；</w:t>
      </w:r>
    </w:p>
    <w:p w:rsidR="00841866" w:rsidRPr="006F7074" w:rsidRDefault="006F7074" w:rsidP="0002742C">
      <w:pPr>
        <w:pStyle w:val="af8"/>
        <w:numPr>
          <w:ilvl w:val="0"/>
          <w:numId w:val="12"/>
        </w:numPr>
        <w:rPr>
          <w:rFonts w:ascii="Times New Roman"/>
        </w:rPr>
      </w:pPr>
      <w:r w:rsidRPr="00EF2468">
        <w:rPr>
          <w:rFonts w:ascii="Arial" w:eastAsia="黑体" w:hint="eastAsia"/>
          <w:b/>
          <w:noProof/>
          <w:sz w:val="18"/>
        </w:rPr>
        <w:t>×</w:t>
      </w:r>
      <w:r w:rsidR="00F82E2D" w:rsidRPr="00EF2468">
        <w:rPr>
          <w:rFonts w:ascii="Arial" w:eastAsia="黑体" w:hint="eastAsia"/>
          <w:b/>
          <w:noProof/>
          <w:sz w:val="18"/>
        </w:rPr>
        <w:t>射线</w:t>
      </w:r>
      <w:r w:rsidR="00841866" w:rsidRPr="00EF2468">
        <w:rPr>
          <w:rFonts w:ascii="Arial" w:eastAsia="黑体" w:hint="eastAsia"/>
          <w:b/>
          <w:noProof/>
          <w:sz w:val="18"/>
        </w:rPr>
        <w:t>管电压</w:t>
      </w:r>
      <w:r w:rsidR="00841866" w:rsidRPr="006F7074">
        <w:rPr>
          <w:rFonts w:ascii="Times New Roman" w:hint="eastAsia"/>
        </w:rPr>
        <w:t>值的偏差按</w:t>
      </w:r>
      <w:r w:rsidR="00841866" w:rsidRPr="006F7074">
        <w:rPr>
          <w:rFonts w:ascii="Times New Roman" w:hint="eastAsia"/>
        </w:rPr>
        <w:t>GB 9706.3-2000</w:t>
      </w:r>
      <w:r w:rsidR="00841866" w:rsidRPr="006F7074">
        <w:rPr>
          <w:rFonts w:ascii="Times New Roman" w:hint="eastAsia"/>
        </w:rPr>
        <w:t>中</w:t>
      </w:r>
      <w:r w:rsidR="00841866" w:rsidRPr="006F7074">
        <w:rPr>
          <w:rFonts w:ascii="Times New Roman" w:hint="eastAsia"/>
        </w:rPr>
        <w:t>50.104.1</w:t>
      </w:r>
      <w:r w:rsidR="00841866" w:rsidRPr="006F7074">
        <w:rPr>
          <w:rFonts w:ascii="Times New Roman" w:hint="eastAsia"/>
        </w:rPr>
        <w:t>的规定进行。</w:t>
      </w:r>
    </w:p>
    <w:p w:rsidR="00F33D3C" w:rsidRPr="006F7074" w:rsidRDefault="006F7074" w:rsidP="00E531ED">
      <w:pPr>
        <w:pStyle w:val="a2"/>
        <w:spacing w:before="156" w:after="156"/>
        <w:ind w:left="0"/>
        <w:rPr>
          <w:rFonts w:ascii="Times New Roman"/>
        </w:rPr>
      </w:pPr>
      <w:bookmarkStart w:id="762" w:name="_Toc532562622"/>
      <w:bookmarkStart w:id="763" w:name="_Toc532563049"/>
      <w:bookmarkStart w:id="764" w:name="_Toc532563216"/>
      <w:bookmarkStart w:id="765" w:name="_Toc532569212"/>
      <w:bookmarkStart w:id="766" w:name="_Toc532571427"/>
      <w:bookmarkStart w:id="767" w:name="_Toc532573552"/>
      <w:bookmarkStart w:id="768" w:name="_Toc13471896"/>
      <w:bookmarkStart w:id="769" w:name="_Toc13640823"/>
      <w:r w:rsidRPr="006F7074">
        <w:rPr>
          <w:rFonts w:ascii="Times New Roman" w:hint="eastAsia"/>
        </w:rPr>
        <w:lastRenderedPageBreak/>
        <w:t>×</w:t>
      </w:r>
      <w:r w:rsidR="00F33D3C" w:rsidRPr="006F7074">
        <w:rPr>
          <w:rFonts w:ascii="Times New Roman" w:hint="eastAsia"/>
        </w:rPr>
        <w:t>射线管电流</w:t>
      </w:r>
      <w:bookmarkEnd w:id="762"/>
      <w:bookmarkEnd w:id="763"/>
      <w:bookmarkEnd w:id="764"/>
      <w:bookmarkEnd w:id="765"/>
      <w:bookmarkEnd w:id="766"/>
      <w:bookmarkEnd w:id="767"/>
      <w:bookmarkEnd w:id="768"/>
      <w:bookmarkEnd w:id="769"/>
    </w:p>
    <w:p w:rsidR="00841866" w:rsidRPr="006F7074" w:rsidRDefault="00841866" w:rsidP="00841866">
      <w:pPr>
        <w:pStyle w:val="aff"/>
        <w:rPr>
          <w:rFonts w:ascii="Times New Roman"/>
        </w:rPr>
      </w:pPr>
      <w:r w:rsidRPr="006F7074">
        <w:rPr>
          <w:rFonts w:ascii="Times New Roman" w:hint="eastAsia"/>
        </w:rPr>
        <w:t>用下列方式进行判定：</w:t>
      </w:r>
    </w:p>
    <w:p w:rsidR="00841866" w:rsidRPr="006F7074" w:rsidRDefault="00841866" w:rsidP="0002742C">
      <w:pPr>
        <w:pStyle w:val="af8"/>
        <w:numPr>
          <w:ilvl w:val="0"/>
          <w:numId w:val="13"/>
        </w:numPr>
        <w:rPr>
          <w:rFonts w:ascii="Times New Roman"/>
        </w:rPr>
      </w:pPr>
      <w:r w:rsidRPr="006F7074">
        <w:rPr>
          <w:rFonts w:ascii="Times New Roman" w:hint="eastAsia"/>
        </w:rPr>
        <w:t>实际操作观察判定是否符合</w:t>
      </w:r>
      <w:r w:rsidRPr="006F7074">
        <w:rPr>
          <w:rFonts w:ascii="Times New Roman" w:hint="eastAsia"/>
        </w:rPr>
        <w:t>5.3.2a</w:t>
      </w:r>
      <w:r w:rsidRPr="006F7074">
        <w:rPr>
          <w:rFonts w:ascii="Times New Roman" w:hint="eastAsia"/>
        </w:rPr>
        <w:t>）的要求；</w:t>
      </w:r>
    </w:p>
    <w:p w:rsidR="00841866" w:rsidRPr="006F7074" w:rsidRDefault="006F7074" w:rsidP="0002742C">
      <w:pPr>
        <w:pStyle w:val="af8"/>
        <w:numPr>
          <w:ilvl w:val="0"/>
          <w:numId w:val="13"/>
        </w:numPr>
        <w:rPr>
          <w:rFonts w:ascii="Times New Roman"/>
        </w:rPr>
      </w:pPr>
      <w:r w:rsidRPr="00EF2468">
        <w:rPr>
          <w:rFonts w:ascii="Arial" w:eastAsia="黑体" w:hint="eastAsia"/>
          <w:b/>
          <w:noProof/>
          <w:sz w:val="18"/>
        </w:rPr>
        <w:t>×</w:t>
      </w:r>
      <w:r w:rsidR="00F82E2D" w:rsidRPr="00EF2468">
        <w:rPr>
          <w:rFonts w:ascii="Arial" w:eastAsia="黑体" w:hint="eastAsia"/>
          <w:b/>
          <w:noProof/>
          <w:sz w:val="18"/>
        </w:rPr>
        <w:t>射线</w:t>
      </w:r>
      <w:r w:rsidR="00841866" w:rsidRPr="00EF2468">
        <w:rPr>
          <w:rFonts w:ascii="Arial" w:eastAsia="黑体" w:hint="eastAsia"/>
          <w:b/>
          <w:noProof/>
          <w:sz w:val="18"/>
        </w:rPr>
        <w:t>管电流</w:t>
      </w:r>
      <w:r w:rsidR="00841866" w:rsidRPr="006F7074">
        <w:rPr>
          <w:rFonts w:ascii="Times New Roman" w:hint="eastAsia"/>
        </w:rPr>
        <w:t>值的偏差按</w:t>
      </w:r>
      <w:r w:rsidR="00841866" w:rsidRPr="006F7074">
        <w:rPr>
          <w:rFonts w:ascii="Times New Roman" w:hint="eastAsia"/>
        </w:rPr>
        <w:t>GB 9706.3-2000</w:t>
      </w:r>
      <w:r w:rsidR="00841866" w:rsidRPr="006F7074">
        <w:rPr>
          <w:rFonts w:ascii="Times New Roman" w:hint="eastAsia"/>
        </w:rPr>
        <w:t>中</w:t>
      </w:r>
      <w:r w:rsidR="00841866" w:rsidRPr="006F7074">
        <w:rPr>
          <w:rFonts w:ascii="Times New Roman" w:hint="eastAsia"/>
        </w:rPr>
        <w:t>50.104.2</w:t>
      </w:r>
      <w:r w:rsidR="00841866" w:rsidRPr="006F7074">
        <w:rPr>
          <w:rFonts w:ascii="Times New Roman" w:hint="eastAsia"/>
        </w:rPr>
        <w:t>的规定进行。</w:t>
      </w:r>
    </w:p>
    <w:p w:rsidR="00841866" w:rsidRPr="006F7074" w:rsidRDefault="00841866" w:rsidP="00841866">
      <w:pPr>
        <w:pStyle w:val="aff"/>
        <w:rPr>
          <w:rFonts w:ascii="Times New Roman"/>
        </w:rPr>
      </w:pPr>
    </w:p>
    <w:p w:rsidR="00F33D3C" w:rsidRPr="006F7074" w:rsidRDefault="00F33D3C" w:rsidP="00E531ED">
      <w:pPr>
        <w:pStyle w:val="a2"/>
        <w:spacing w:before="156" w:after="156"/>
        <w:ind w:left="0"/>
        <w:rPr>
          <w:rFonts w:ascii="Times New Roman"/>
        </w:rPr>
      </w:pPr>
      <w:bookmarkStart w:id="770" w:name="_Toc532562623"/>
      <w:bookmarkStart w:id="771" w:name="_Toc532563050"/>
      <w:bookmarkStart w:id="772" w:name="_Toc532563217"/>
      <w:bookmarkStart w:id="773" w:name="_Toc532569213"/>
      <w:bookmarkStart w:id="774" w:name="_Toc532571428"/>
      <w:bookmarkStart w:id="775" w:name="_Toc532573553"/>
      <w:bookmarkStart w:id="776" w:name="_Toc13471897"/>
      <w:bookmarkStart w:id="777" w:name="_Toc13640824"/>
      <w:r w:rsidRPr="006F7074">
        <w:rPr>
          <w:rFonts w:ascii="Times New Roman" w:hint="eastAsia"/>
        </w:rPr>
        <w:t>加载时间</w:t>
      </w:r>
      <w:bookmarkEnd w:id="770"/>
      <w:bookmarkEnd w:id="771"/>
      <w:bookmarkEnd w:id="772"/>
      <w:bookmarkEnd w:id="773"/>
      <w:bookmarkEnd w:id="774"/>
      <w:bookmarkEnd w:id="775"/>
      <w:bookmarkEnd w:id="776"/>
      <w:bookmarkEnd w:id="777"/>
    </w:p>
    <w:p w:rsidR="00841866" w:rsidRPr="006F7074" w:rsidRDefault="00841866" w:rsidP="00841866">
      <w:pPr>
        <w:pStyle w:val="aff"/>
        <w:rPr>
          <w:rFonts w:ascii="Times New Roman"/>
        </w:rPr>
      </w:pPr>
      <w:r w:rsidRPr="006F7074">
        <w:rPr>
          <w:rFonts w:ascii="Times New Roman" w:hint="eastAsia"/>
        </w:rPr>
        <w:t>用下列方式进行判定：</w:t>
      </w:r>
    </w:p>
    <w:p w:rsidR="00841866" w:rsidRPr="006F7074" w:rsidRDefault="00841866" w:rsidP="0002742C">
      <w:pPr>
        <w:pStyle w:val="af8"/>
        <w:numPr>
          <w:ilvl w:val="0"/>
          <w:numId w:val="14"/>
        </w:numPr>
        <w:rPr>
          <w:rFonts w:ascii="Times New Roman"/>
        </w:rPr>
      </w:pPr>
      <w:r w:rsidRPr="006F7074">
        <w:rPr>
          <w:rFonts w:ascii="Times New Roman" w:hint="eastAsia"/>
        </w:rPr>
        <w:t>实际操作观察判定是否符合</w:t>
      </w:r>
      <w:r w:rsidRPr="006F7074">
        <w:rPr>
          <w:rFonts w:ascii="Times New Roman" w:hint="eastAsia"/>
        </w:rPr>
        <w:t>5.3.3a</w:t>
      </w:r>
      <w:r w:rsidRPr="006F7074">
        <w:rPr>
          <w:rFonts w:ascii="Times New Roman" w:hint="eastAsia"/>
        </w:rPr>
        <w:t>）的要求；</w:t>
      </w:r>
    </w:p>
    <w:p w:rsidR="00841866" w:rsidRPr="006F7074" w:rsidRDefault="00841866" w:rsidP="0002742C">
      <w:pPr>
        <w:pStyle w:val="af8"/>
        <w:numPr>
          <w:ilvl w:val="0"/>
          <w:numId w:val="14"/>
        </w:numPr>
        <w:rPr>
          <w:rFonts w:ascii="Times New Roman"/>
        </w:rPr>
      </w:pPr>
      <w:r w:rsidRPr="00EF2468">
        <w:rPr>
          <w:rFonts w:ascii="Arial" w:eastAsia="黑体" w:hint="eastAsia"/>
          <w:b/>
          <w:sz w:val="18"/>
        </w:rPr>
        <w:t>加载时间</w:t>
      </w:r>
      <w:r w:rsidRPr="006F7074">
        <w:rPr>
          <w:rFonts w:ascii="Times New Roman" w:hint="eastAsia"/>
        </w:rPr>
        <w:t>值的偏差按</w:t>
      </w:r>
      <w:r w:rsidRPr="006F7074">
        <w:rPr>
          <w:rFonts w:ascii="Times New Roman" w:hint="eastAsia"/>
        </w:rPr>
        <w:t>GB 9706.3-2000</w:t>
      </w:r>
      <w:r w:rsidRPr="006F7074">
        <w:rPr>
          <w:rFonts w:ascii="Times New Roman" w:hint="eastAsia"/>
        </w:rPr>
        <w:t>中</w:t>
      </w:r>
      <w:r w:rsidRPr="006F7074">
        <w:rPr>
          <w:rFonts w:ascii="Times New Roman" w:hint="eastAsia"/>
        </w:rPr>
        <w:t>50.104.3</w:t>
      </w:r>
      <w:r w:rsidRPr="006F7074">
        <w:rPr>
          <w:rFonts w:ascii="Times New Roman" w:hint="eastAsia"/>
        </w:rPr>
        <w:t>的规定进行。</w:t>
      </w:r>
    </w:p>
    <w:p w:rsidR="00F33D3C" w:rsidRPr="006F7074" w:rsidRDefault="00F33D3C" w:rsidP="00E531ED">
      <w:pPr>
        <w:pStyle w:val="a2"/>
        <w:spacing w:before="156" w:after="156"/>
        <w:ind w:left="0"/>
        <w:rPr>
          <w:rFonts w:ascii="Times New Roman"/>
        </w:rPr>
      </w:pPr>
      <w:bookmarkStart w:id="778" w:name="_Toc532562624"/>
      <w:bookmarkStart w:id="779" w:name="_Toc532563051"/>
      <w:bookmarkStart w:id="780" w:name="_Toc532563218"/>
      <w:bookmarkStart w:id="781" w:name="_Toc532569214"/>
      <w:bookmarkStart w:id="782" w:name="_Toc532571429"/>
      <w:bookmarkStart w:id="783" w:name="_Toc532573554"/>
      <w:bookmarkStart w:id="784" w:name="_Toc13471898"/>
      <w:bookmarkStart w:id="785" w:name="_Toc13640825"/>
      <w:r w:rsidRPr="006F7074">
        <w:rPr>
          <w:rFonts w:ascii="Times New Roman" w:hint="eastAsia"/>
        </w:rPr>
        <w:t>电流时间</w:t>
      </w:r>
      <w:r w:rsidR="00F7781D">
        <w:rPr>
          <w:rFonts w:ascii="Times New Roman" w:hint="eastAsia"/>
        </w:rPr>
        <w:t>乘积</w:t>
      </w:r>
      <w:bookmarkEnd w:id="778"/>
      <w:bookmarkEnd w:id="779"/>
      <w:bookmarkEnd w:id="780"/>
      <w:bookmarkEnd w:id="781"/>
      <w:bookmarkEnd w:id="782"/>
      <w:bookmarkEnd w:id="783"/>
      <w:bookmarkEnd w:id="784"/>
      <w:bookmarkEnd w:id="785"/>
    </w:p>
    <w:p w:rsidR="00841866" w:rsidRPr="006F7074" w:rsidRDefault="00841866" w:rsidP="00841866">
      <w:pPr>
        <w:pStyle w:val="aff"/>
        <w:rPr>
          <w:rFonts w:ascii="Times New Roman"/>
        </w:rPr>
      </w:pPr>
      <w:r w:rsidRPr="006F7074">
        <w:rPr>
          <w:rFonts w:ascii="Times New Roman" w:hint="eastAsia"/>
        </w:rPr>
        <w:t>用下列方式进行判定：</w:t>
      </w:r>
    </w:p>
    <w:p w:rsidR="00841866" w:rsidRPr="006F7074" w:rsidRDefault="00841866" w:rsidP="0002742C">
      <w:pPr>
        <w:pStyle w:val="af8"/>
        <w:numPr>
          <w:ilvl w:val="0"/>
          <w:numId w:val="15"/>
        </w:numPr>
        <w:rPr>
          <w:rFonts w:ascii="Times New Roman"/>
        </w:rPr>
      </w:pPr>
      <w:r w:rsidRPr="006F7074">
        <w:rPr>
          <w:rFonts w:ascii="Times New Roman" w:hint="eastAsia"/>
        </w:rPr>
        <w:t>实际操作观察判定是否符合</w:t>
      </w:r>
      <w:r w:rsidRPr="006F7074">
        <w:rPr>
          <w:rFonts w:ascii="Times New Roman" w:hint="eastAsia"/>
        </w:rPr>
        <w:t>5.3.4a</w:t>
      </w:r>
      <w:r w:rsidRPr="006F7074">
        <w:rPr>
          <w:rFonts w:ascii="Times New Roman" w:hint="eastAsia"/>
        </w:rPr>
        <w:t>）的要求；</w:t>
      </w:r>
    </w:p>
    <w:p w:rsidR="00841866" w:rsidRPr="006F7074" w:rsidRDefault="00F7781D" w:rsidP="0002742C">
      <w:pPr>
        <w:pStyle w:val="af8"/>
        <w:numPr>
          <w:ilvl w:val="0"/>
          <w:numId w:val="15"/>
        </w:numPr>
        <w:rPr>
          <w:rFonts w:ascii="Times New Roman"/>
        </w:rPr>
      </w:pPr>
      <w:r w:rsidRPr="00F7781D">
        <w:rPr>
          <w:rFonts w:ascii="Arial" w:eastAsia="黑体" w:hint="eastAsia"/>
          <w:b/>
          <w:sz w:val="18"/>
        </w:rPr>
        <w:t>电流时间</w:t>
      </w:r>
      <w:r>
        <w:rPr>
          <w:rFonts w:ascii="Arial" w:eastAsia="黑体" w:hint="eastAsia"/>
          <w:b/>
          <w:sz w:val="18"/>
        </w:rPr>
        <w:t>乘积</w:t>
      </w:r>
      <w:r w:rsidR="00841866" w:rsidRPr="006F7074">
        <w:rPr>
          <w:rFonts w:ascii="Times New Roman" w:hint="eastAsia"/>
        </w:rPr>
        <w:t>值的偏差按</w:t>
      </w:r>
      <w:r w:rsidR="00841866" w:rsidRPr="006F7074">
        <w:rPr>
          <w:rFonts w:ascii="Times New Roman" w:hint="eastAsia"/>
        </w:rPr>
        <w:t>GB 9706.3-2000</w:t>
      </w:r>
      <w:r w:rsidR="00841866" w:rsidRPr="006F7074">
        <w:rPr>
          <w:rFonts w:ascii="Times New Roman" w:hint="eastAsia"/>
        </w:rPr>
        <w:t>中</w:t>
      </w:r>
      <w:r w:rsidR="00841866" w:rsidRPr="006F7074">
        <w:rPr>
          <w:rFonts w:ascii="Times New Roman" w:hint="eastAsia"/>
        </w:rPr>
        <w:t>50.104.4</w:t>
      </w:r>
      <w:r w:rsidR="00841866" w:rsidRPr="006F7074">
        <w:rPr>
          <w:rFonts w:ascii="Times New Roman" w:hint="eastAsia"/>
        </w:rPr>
        <w:t>的规定进行。</w:t>
      </w:r>
    </w:p>
    <w:p w:rsidR="00F33D3C" w:rsidRPr="006F7074" w:rsidRDefault="00F33D3C" w:rsidP="00E531ED">
      <w:pPr>
        <w:pStyle w:val="a2"/>
        <w:spacing w:before="156" w:after="156"/>
        <w:ind w:left="0"/>
        <w:rPr>
          <w:rFonts w:ascii="Times New Roman"/>
        </w:rPr>
      </w:pPr>
      <w:bookmarkStart w:id="786" w:name="_Toc532562625"/>
      <w:bookmarkStart w:id="787" w:name="_Toc532563052"/>
      <w:bookmarkStart w:id="788" w:name="_Toc532563219"/>
      <w:bookmarkStart w:id="789" w:name="_Toc532569215"/>
      <w:bookmarkStart w:id="790" w:name="_Toc532571430"/>
      <w:bookmarkStart w:id="791" w:name="_Toc532573555"/>
      <w:bookmarkStart w:id="792" w:name="_Toc13471899"/>
      <w:bookmarkStart w:id="793" w:name="_Toc13640826"/>
      <w:r w:rsidRPr="006F7074">
        <w:rPr>
          <w:rFonts w:ascii="Times New Roman" w:hint="eastAsia"/>
        </w:rPr>
        <w:t>防过载</w:t>
      </w:r>
      <w:bookmarkEnd w:id="786"/>
      <w:bookmarkEnd w:id="787"/>
      <w:bookmarkEnd w:id="788"/>
      <w:bookmarkEnd w:id="789"/>
      <w:bookmarkEnd w:id="790"/>
      <w:bookmarkEnd w:id="791"/>
      <w:bookmarkEnd w:id="792"/>
      <w:bookmarkEnd w:id="793"/>
    </w:p>
    <w:p w:rsidR="00841866" w:rsidRPr="006F7074" w:rsidRDefault="00841866" w:rsidP="00841866">
      <w:pPr>
        <w:pStyle w:val="aff"/>
        <w:rPr>
          <w:rFonts w:ascii="Times New Roman"/>
        </w:rPr>
      </w:pPr>
      <w:r w:rsidRPr="006F7074">
        <w:rPr>
          <w:rFonts w:ascii="Times New Roman" w:hint="eastAsia"/>
        </w:rPr>
        <w:t>试验方法如下：</w:t>
      </w:r>
    </w:p>
    <w:p w:rsidR="00841866" w:rsidRPr="006F7074" w:rsidRDefault="00841866" w:rsidP="0002742C">
      <w:pPr>
        <w:pStyle w:val="af8"/>
        <w:numPr>
          <w:ilvl w:val="0"/>
          <w:numId w:val="16"/>
        </w:numPr>
        <w:rPr>
          <w:rFonts w:ascii="Times New Roman"/>
        </w:rPr>
      </w:pPr>
      <w:r w:rsidRPr="006F7074">
        <w:rPr>
          <w:rFonts w:ascii="Times New Roman" w:hint="eastAsia"/>
        </w:rPr>
        <w:t>调整</w:t>
      </w:r>
      <w:r w:rsidR="00CF17B6">
        <w:rPr>
          <w:rFonts w:ascii="Times New Roman" w:hint="eastAsia"/>
        </w:rPr>
        <w:t>胃肠</w:t>
      </w:r>
      <w:r w:rsidRPr="006F7074">
        <w:rPr>
          <w:rFonts w:ascii="Times New Roman" w:hint="eastAsia"/>
        </w:rPr>
        <w:t>机各参量至</w:t>
      </w:r>
      <w:r w:rsidRPr="00140939">
        <w:rPr>
          <w:rFonts w:ascii="Arial" w:eastAsia="黑体" w:hint="eastAsia"/>
          <w:b/>
          <w:sz w:val="18"/>
        </w:rPr>
        <w:t>使用说明书</w:t>
      </w:r>
      <w:r w:rsidRPr="006F7074">
        <w:rPr>
          <w:rFonts w:ascii="Times New Roman" w:hint="eastAsia"/>
        </w:rPr>
        <w:t>规定的最大</w:t>
      </w:r>
      <w:r w:rsidR="00EF2468" w:rsidRPr="00EF2468">
        <w:rPr>
          <w:rFonts w:ascii="Arial" w:eastAsia="黑体" w:hint="eastAsia"/>
          <w:b/>
          <w:sz w:val="18"/>
        </w:rPr>
        <w:t>加载因素</w:t>
      </w:r>
      <w:r w:rsidRPr="006F7074">
        <w:rPr>
          <w:rFonts w:ascii="Times New Roman" w:hint="eastAsia"/>
        </w:rPr>
        <w:t>组合值，当再调节任一</w:t>
      </w:r>
      <w:r w:rsidR="00EF2468" w:rsidRPr="00EF2468">
        <w:rPr>
          <w:rFonts w:ascii="Arial" w:eastAsia="黑体" w:hint="eastAsia"/>
          <w:b/>
          <w:sz w:val="18"/>
        </w:rPr>
        <w:t>加载因素</w:t>
      </w:r>
      <w:r w:rsidRPr="006F7074">
        <w:rPr>
          <w:rFonts w:ascii="Times New Roman" w:hint="eastAsia"/>
        </w:rPr>
        <w:t>至相邻增加档时，该</w:t>
      </w:r>
      <w:r w:rsidR="00EF2468" w:rsidRPr="00EF2468">
        <w:rPr>
          <w:rFonts w:ascii="Arial" w:eastAsia="黑体" w:hint="eastAsia"/>
          <w:b/>
          <w:sz w:val="18"/>
        </w:rPr>
        <w:t>加载因素</w:t>
      </w:r>
      <w:r w:rsidRPr="006F7074">
        <w:rPr>
          <w:rFonts w:ascii="Times New Roman" w:hint="eastAsia"/>
        </w:rPr>
        <w:t>条件不再增加或处于过载状态。对于</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连续调节的</w:t>
      </w:r>
      <w:r w:rsidR="00CF17B6">
        <w:rPr>
          <w:rFonts w:ascii="Times New Roman" w:hint="eastAsia"/>
        </w:rPr>
        <w:t>胃肠</w:t>
      </w:r>
      <w:r w:rsidRPr="006F7074">
        <w:rPr>
          <w:rFonts w:ascii="Times New Roman" w:hint="eastAsia"/>
        </w:rPr>
        <w:t>机，防过载装置的动作电压值在高于</w:t>
      </w:r>
      <w:r w:rsidR="00140939" w:rsidRPr="00140939">
        <w:rPr>
          <w:rFonts w:ascii="Arial" w:eastAsia="黑体" w:hint="eastAsia"/>
          <w:b/>
          <w:sz w:val="18"/>
        </w:rPr>
        <w:t>使用说明书</w:t>
      </w:r>
      <w:r w:rsidRPr="006F7074">
        <w:rPr>
          <w:rFonts w:ascii="Times New Roman" w:hint="eastAsia"/>
        </w:rPr>
        <w:t>中规定的最高</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值时（但不能超过</w:t>
      </w:r>
      <w:r w:rsidRPr="006F7074">
        <w:rPr>
          <w:rFonts w:ascii="Times New Roman" w:hint="eastAsia"/>
        </w:rPr>
        <w:t>5 kV</w:t>
      </w:r>
      <w:r w:rsidRPr="006F7074">
        <w:rPr>
          <w:rFonts w:ascii="Times New Roman" w:hint="eastAsia"/>
        </w:rPr>
        <w:t>），应不能曝光和</w:t>
      </w:r>
      <w:r w:rsidRPr="006F7074">
        <w:rPr>
          <w:rFonts w:ascii="Times New Roman" w:hint="eastAsia"/>
        </w:rPr>
        <w:t>/</w:t>
      </w:r>
      <w:r w:rsidRPr="006F7074">
        <w:rPr>
          <w:rFonts w:ascii="Times New Roman" w:hint="eastAsia"/>
        </w:rPr>
        <w:t>或示警。</w:t>
      </w:r>
    </w:p>
    <w:p w:rsidR="00841866" w:rsidRPr="006F7074" w:rsidRDefault="00841866" w:rsidP="0002742C">
      <w:pPr>
        <w:pStyle w:val="af8"/>
        <w:numPr>
          <w:ilvl w:val="0"/>
          <w:numId w:val="16"/>
        </w:numPr>
        <w:rPr>
          <w:rFonts w:ascii="Times New Roman"/>
        </w:rPr>
      </w:pPr>
      <w:r w:rsidRPr="006F7074">
        <w:rPr>
          <w:rFonts w:ascii="Times New Roman" w:hint="eastAsia"/>
        </w:rPr>
        <w:t>实际操作检查。</w:t>
      </w:r>
    </w:p>
    <w:p w:rsidR="00F33D3C" w:rsidRPr="006F7074" w:rsidRDefault="00F33D3C" w:rsidP="00E531ED">
      <w:pPr>
        <w:pStyle w:val="a2"/>
        <w:spacing w:before="156" w:after="156"/>
        <w:ind w:left="0"/>
        <w:rPr>
          <w:rFonts w:ascii="Times New Roman"/>
        </w:rPr>
      </w:pPr>
      <w:bookmarkStart w:id="794" w:name="_Toc532562626"/>
      <w:bookmarkStart w:id="795" w:name="_Toc532563053"/>
      <w:bookmarkStart w:id="796" w:name="_Toc532563220"/>
      <w:bookmarkStart w:id="797" w:name="_Toc532569216"/>
      <w:bookmarkStart w:id="798" w:name="_Toc532571431"/>
      <w:bookmarkStart w:id="799" w:name="_Toc532573556"/>
      <w:bookmarkStart w:id="800" w:name="_Toc13471900"/>
      <w:bookmarkStart w:id="801" w:name="_Toc13640827"/>
      <w:r w:rsidRPr="006F7074">
        <w:rPr>
          <w:rFonts w:ascii="Times New Roman" w:hint="eastAsia"/>
        </w:rPr>
        <w:t>点片摄影准备时间</w:t>
      </w:r>
      <w:bookmarkEnd w:id="794"/>
      <w:bookmarkEnd w:id="795"/>
      <w:bookmarkEnd w:id="796"/>
      <w:bookmarkEnd w:id="797"/>
      <w:bookmarkEnd w:id="798"/>
      <w:bookmarkEnd w:id="799"/>
      <w:bookmarkEnd w:id="800"/>
      <w:bookmarkEnd w:id="801"/>
    </w:p>
    <w:p w:rsidR="00841866" w:rsidRPr="006F7074" w:rsidRDefault="00841866" w:rsidP="00841866">
      <w:pPr>
        <w:pStyle w:val="aff"/>
        <w:rPr>
          <w:rFonts w:ascii="Times New Roman"/>
        </w:rPr>
      </w:pPr>
      <w:r w:rsidRPr="006F7074">
        <w:rPr>
          <w:rFonts w:ascii="Times New Roman" w:hint="eastAsia"/>
        </w:rPr>
        <w:t>记录</w:t>
      </w:r>
      <w:r w:rsidRPr="00140939">
        <w:rPr>
          <w:rFonts w:ascii="Arial" w:eastAsia="黑体" w:hint="eastAsia"/>
          <w:b/>
          <w:noProof w:val="0"/>
          <w:sz w:val="18"/>
        </w:rPr>
        <w:t>透视</w:t>
      </w:r>
      <w:r w:rsidRPr="006F7074">
        <w:rPr>
          <w:rFonts w:ascii="Times New Roman" w:hint="eastAsia"/>
        </w:rPr>
        <w:t>—点片转换开始到点片曝光开始时间间隔，应符合</w:t>
      </w:r>
      <w:smartTag w:uri="urn:schemas-microsoft-com:office:smarttags" w:element="chsdate">
        <w:smartTagPr>
          <w:attr w:name="Year" w:val="1899"/>
          <w:attr w:name="Month" w:val="12"/>
          <w:attr w:name="Day" w:val="30"/>
          <w:attr w:name="IsLunarDate" w:val="False"/>
          <w:attr w:name="IsROCDate" w:val="False"/>
        </w:smartTagPr>
        <w:r w:rsidRPr="006F7074">
          <w:rPr>
            <w:rFonts w:ascii="Times New Roman" w:hint="eastAsia"/>
          </w:rPr>
          <w:t>5.3.6</w:t>
        </w:r>
      </w:smartTag>
      <w:r w:rsidRPr="006F7074">
        <w:rPr>
          <w:rFonts w:ascii="Times New Roman" w:hint="eastAsia"/>
        </w:rPr>
        <w:t>的要求。</w:t>
      </w:r>
    </w:p>
    <w:p w:rsidR="00F33D3C" w:rsidRPr="006F7074" w:rsidRDefault="00F33D3C" w:rsidP="004328CC">
      <w:pPr>
        <w:pStyle w:val="a1"/>
        <w:spacing w:before="156" w:after="156"/>
        <w:rPr>
          <w:rFonts w:ascii="Times New Roman"/>
        </w:rPr>
      </w:pPr>
      <w:bookmarkStart w:id="802" w:name="_Toc532562627"/>
      <w:bookmarkStart w:id="803" w:name="_Toc532563054"/>
      <w:bookmarkStart w:id="804" w:name="_Toc532563221"/>
      <w:bookmarkStart w:id="805" w:name="_Toc532569217"/>
      <w:bookmarkStart w:id="806" w:name="_Toc532571432"/>
      <w:bookmarkStart w:id="807" w:name="_Toc532573557"/>
      <w:bookmarkStart w:id="808" w:name="_Toc532895284"/>
      <w:bookmarkStart w:id="809" w:name="_Toc13471901"/>
      <w:bookmarkStart w:id="810" w:name="_Toc13640828"/>
      <w:r w:rsidRPr="006F7074">
        <w:rPr>
          <w:rFonts w:ascii="Times New Roman" w:hint="eastAsia"/>
        </w:rPr>
        <w:t>间接</w:t>
      </w:r>
      <w:r w:rsidR="00AA5D67" w:rsidRPr="006F09E5">
        <w:rPr>
          <w:rFonts w:ascii="Times New Roman" w:hint="eastAsia"/>
        </w:rPr>
        <w:t>×射线</w:t>
      </w:r>
      <w:r w:rsidRPr="006F7074">
        <w:rPr>
          <w:rFonts w:ascii="Times New Roman" w:hint="eastAsia"/>
        </w:rPr>
        <w:t>透视和间接摄影成像性能</w:t>
      </w:r>
      <w:bookmarkEnd w:id="802"/>
      <w:bookmarkEnd w:id="803"/>
      <w:bookmarkEnd w:id="804"/>
      <w:bookmarkEnd w:id="805"/>
      <w:bookmarkEnd w:id="806"/>
      <w:bookmarkEnd w:id="807"/>
      <w:bookmarkEnd w:id="808"/>
      <w:bookmarkEnd w:id="809"/>
      <w:bookmarkEnd w:id="810"/>
    </w:p>
    <w:p w:rsidR="006024E8" w:rsidRPr="006F7074" w:rsidRDefault="006024E8" w:rsidP="006024E8">
      <w:pPr>
        <w:pStyle w:val="a2"/>
        <w:spacing w:before="156" w:after="156"/>
        <w:ind w:left="0"/>
        <w:rPr>
          <w:rFonts w:ascii="Times New Roman"/>
        </w:rPr>
      </w:pPr>
      <w:bookmarkStart w:id="811" w:name="_Toc532562628"/>
      <w:bookmarkStart w:id="812" w:name="_Toc532563055"/>
      <w:bookmarkStart w:id="813" w:name="_Toc532563222"/>
      <w:bookmarkStart w:id="814" w:name="_Toc532569218"/>
      <w:bookmarkStart w:id="815" w:name="_Toc532571433"/>
      <w:bookmarkStart w:id="816" w:name="_Toc532573558"/>
      <w:bookmarkStart w:id="817" w:name="_Toc13471902"/>
      <w:bookmarkStart w:id="818" w:name="_Toc13640829"/>
      <w:r w:rsidRPr="006F7074">
        <w:rPr>
          <w:rFonts w:ascii="Times New Roman" w:hint="eastAsia"/>
        </w:rPr>
        <w:t>末帧保持</w:t>
      </w:r>
      <w:bookmarkEnd w:id="811"/>
      <w:bookmarkEnd w:id="812"/>
      <w:bookmarkEnd w:id="813"/>
      <w:bookmarkEnd w:id="814"/>
      <w:bookmarkEnd w:id="815"/>
      <w:bookmarkEnd w:id="816"/>
      <w:bookmarkEnd w:id="817"/>
      <w:bookmarkEnd w:id="818"/>
    </w:p>
    <w:p w:rsidR="00C92D5C" w:rsidRPr="006F7074" w:rsidRDefault="00841866" w:rsidP="00C92D5C">
      <w:pPr>
        <w:pStyle w:val="aff"/>
        <w:rPr>
          <w:rFonts w:ascii="Times New Roman"/>
        </w:rPr>
      </w:pPr>
      <w:r w:rsidRPr="006F7074">
        <w:rPr>
          <w:rFonts w:ascii="Times New Roman" w:hint="eastAsia"/>
        </w:rPr>
        <w:t>通过检查予以确认：在</w:t>
      </w:r>
      <w:r w:rsidRPr="00140939">
        <w:rPr>
          <w:rFonts w:ascii="Arial" w:eastAsia="黑体" w:hint="eastAsia"/>
          <w:b/>
          <w:noProof w:val="0"/>
          <w:sz w:val="18"/>
        </w:rPr>
        <w:t>透视</w:t>
      </w:r>
      <w:r w:rsidRPr="006F7074">
        <w:rPr>
          <w:rFonts w:ascii="Times New Roman" w:hint="eastAsia"/>
        </w:rPr>
        <w:t>模式下，</w:t>
      </w:r>
      <w:r w:rsidRPr="00140939">
        <w:rPr>
          <w:rFonts w:ascii="Arial" w:eastAsia="黑体" w:hint="eastAsia"/>
          <w:b/>
          <w:noProof w:val="0"/>
          <w:sz w:val="18"/>
        </w:rPr>
        <w:t>透视</w:t>
      </w:r>
      <w:r w:rsidRPr="006F7074">
        <w:rPr>
          <w:rFonts w:ascii="Times New Roman" w:hint="eastAsia"/>
        </w:rPr>
        <w:t>采集的最后一帧图像应予以自动保持。</w:t>
      </w:r>
    </w:p>
    <w:p w:rsidR="006024E8" w:rsidRPr="005F3EA1" w:rsidRDefault="006024E8" w:rsidP="006024E8">
      <w:pPr>
        <w:pStyle w:val="a2"/>
        <w:spacing w:before="156" w:after="156"/>
        <w:ind w:left="0"/>
        <w:rPr>
          <w:rFonts w:ascii="Times New Roman"/>
        </w:rPr>
      </w:pPr>
      <w:bookmarkStart w:id="819" w:name="_Toc532562629"/>
      <w:bookmarkStart w:id="820" w:name="_Toc532563056"/>
      <w:bookmarkStart w:id="821" w:name="_Toc532563223"/>
      <w:bookmarkStart w:id="822" w:name="_Toc532569219"/>
      <w:bookmarkStart w:id="823" w:name="_Toc532571434"/>
      <w:bookmarkStart w:id="824" w:name="_Toc532573559"/>
      <w:bookmarkStart w:id="825" w:name="_Toc13471903"/>
      <w:bookmarkStart w:id="826" w:name="_Toc13640830"/>
      <w:r w:rsidRPr="005F3EA1">
        <w:rPr>
          <w:rFonts w:ascii="Times New Roman" w:hint="eastAsia"/>
        </w:rPr>
        <w:t>自动透视和透视图像稳定时间</w:t>
      </w:r>
      <w:bookmarkEnd w:id="819"/>
      <w:bookmarkEnd w:id="820"/>
      <w:bookmarkEnd w:id="821"/>
      <w:bookmarkEnd w:id="822"/>
      <w:bookmarkEnd w:id="823"/>
      <w:bookmarkEnd w:id="824"/>
      <w:bookmarkEnd w:id="825"/>
      <w:bookmarkEnd w:id="826"/>
    </w:p>
    <w:p w:rsidR="00841866" w:rsidRPr="005F3EA1" w:rsidRDefault="00841866" w:rsidP="00841866">
      <w:pPr>
        <w:pStyle w:val="aff"/>
        <w:rPr>
          <w:rFonts w:ascii="Times New Roman"/>
        </w:rPr>
      </w:pPr>
      <w:r w:rsidRPr="005F3EA1">
        <w:rPr>
          <w:rFonts w:ascii="Times New Roman" w:hint="eastAsia"/>
        </w:rPr>
        <w:t>实际操作检查。</w:t>
      </w:r>
    </w:p>
    <w:p w:rsidR="00841866" w:rsidRPr="005F3EA1" w:rsidRDefault="00841866" w:rsidP="00841866">
      <w:pPr>
        <w:pStyle w:val="aff"/>
        <w:rPr>
          <w:rFonts w:ascii="Times New Roman"/>
        </w:rPr>
      </w:pPr>
      <w:r w:rsidRPr="005F3EA1">
        <w:rPr>
          <w:rFonts w:ascii="Times New Roman" w:hint="eastAsia"/>
        </w:rPr>
        <w:t>置厚度为</w:t>
      </w:r>
      <w:r w:rsidRPr="005F3EA1">
        <w:rPr>
          <w:rFonts w:ascii="Times New Roman" w:hint="eastAsia"/>
        </w:rPr>
        <w:t>25 mm</w:t>
      </w:r>
      <w:r w:rsidRPr="005F3EA1">
        <w:rPr>
          <w:rFonts w:ascii="Times New Roman" w:hint="eastAsia"/>
        </w:rPr>
        <w:t>的纯铝（纯度不小于</w:t>
      </w:r>
      <w:r w:rsidRPr="005F3EA1">
        <w:rPr>
          <w:rFonts w:ascii="Times New Roman" w:hint="eastAsia"/>
        </w:rPr>
        <w:t xml:space="preserve">99.5 </w:t>
      </w:r>
      <w:r w:rsidRPr="005F3EA1">
        <w:rPr>
          <w:rFonts w:ascii="Times New Roman" w:hint="eastAsia"/>
        </w:rPr>
        <w:t>％）衰减</w:t>
      </w:r>
      <w:r w:rsidRPr="005F3EA1">
        <w:rPr>
          <w:rFonts w:ascii="Arial" w:eastAsia="黑体" w:hint="eastAsia"/>
          <w:b/>
          <w:noProof w:val="0"/>
          <w:sz w:val="18"/>
        </w:rPr>
        <w:t>体模</w:t>
      </w:r>
      <w:r w:rsidRPr="005F3EA1">
        <w:rPr>
          <w:rFonts w:ascii="Times New Roman" w:hint="eastAsia"/>
        </w:rPr>
        <w:t>于</w:t>
      </w:r>
      <w:r w:rsidR="006F7074" w:rsidRPr="005F3EA1">
        <w:rPr>
          <w:rFonts w:ascii="Arial" w:eastAsia="黑体" w:hint="eastAsia"/>
          <w:b/>
          <w:noProof w:val="0"/>
          <w:sz w:val="18"/>
        </w:rPr>
        <w:t>×</w:t>
      </w:r>
      <w:r w:rsidR="00F82E2D" w:rsidRPr="005F3EA1">
        <w:rPr>
          <w:rFonts w:ascii="Arial" w:eastAsia="黑体" w:hint="eastAsia"/>
          <w:b/>
          <w:noProof w:val="0"/>
          <w:sz w:val="18"/>
        </w:rPr>
        <w:t>射线</w:t>
      </w:r>
      <w:r w:rsidRPr="005F3EA1">
        <w:rPr>
          <w:rFonts w:ascii="Arial" w:eastAsia="黑体" w:hint="eastAsia"/>
          <w:b/>
          <w:noProof w:val="0"/>
          <w:sz w:val="18"/>
        </w:rPr>
        <w:t>源组件</w:t>
      </w:r>
      <w:r w:rsidRPr="005F3EA1">
        <w:rPr>
          <w:rFonts w:ascii="Times New Roman" w:hint="eastAsia"/>
        </w:rPr>
        <w:t>和测试卡之间，并覆盖整个</w:t>
      </w:r>
      <w:r w:rsidR="005D2B12" w:rsidRPr="005F3EA1">
        <w:rPr>
          <w:rFonts w:ascii="Arial" w:eastAsia="黑体" w:hint="eastAsia"/>
          <w:b/>
          <w:sz w:val="18"/>
        </w:rPr>
        <w:t>×射线影象接收器</w:t>
      </w:r>
      <w:r w:rsidRPr="005F3EA1">
        <w:rPr>
          <w:rFonts w:ascii="Times New Roman" w:hint="eastAsia"/>
        </w:rPr>
        <w:t>入射野。</w:t>
      </w:r>
    </w:p>
    <w:p w:rsidR="00C92D5C" w:rsidRPr="006F7074" w:rsidRDefault="00841866" w:rsidP="00841866">
      <w:pPr>
        <w:pStyle w:val="aff"/>
        <w:rPr>
          <w:rFonts w:ascii="Times New Roman"/>
        </w:rPr>
      </w:pPr>
      <w:r w:rsidRPr="005F3EA1">
        <w:rPr>
          <w:rFonts w:ascii="Times New Roman" w:hint="eastAsia"/>
        </w:rPr>
        <w:t>使用全视野、自动</w:t>
      </w:r>
      <w:r w:rsidRPr="005F3EA1">
        <w:rPr>
          <w:rFonts w:ascii="Arial" w:eastAsia="黑体" w:hint="eastAsia"/>
          <w:b/>
          <w:noProof w:val="0"/>
          <w:sz w:val="18"/>
        </w:rPr>
        <w:t>透视</w:t>
      </w:r>
      <w:r w:rsidRPr="005F3EA1">
        <w:rPr>
          <w:rFonts w:ascii="Times New Roman" w:hint="eastAsia"/>
        </w:rPr>
        <w:t>模式及最高帧频，记录从屏幕上显示第一幅</w:t>
      </w:r>
      <w:r w:rsidRPr="005F3EA1">
        <w:rPr>
          <w:rFonts w:ascii="Arial" w:eastAsia="黑体" w:hint="eastAsia"/>
          <w:b/>
          <w:noProof w:val="0"/>
          <w:sz w:val="18"/>
        </w:rPr>
        <w:t>透视</w:t>
      </w:r>
      <w:r w:rsidRPr="005F3EA1">
        <w:rPr>
          <w:rFonts w:ascii="Times New Roman" w:hint="eastAsia"/>
        </w:rPr>
        <w:t>图像到稳定</w:t>
      </w:r>
      <w:r w:rsidRPr="005F3EA1">
        <w:rPr>
          <w:rFonts w:ascii="Arial" w:eastAsia="黑体" w:hint="eastAsia"/>
          <w:b/>
          <w:noProof w:val="0"/>
          <w:sz w:val="18"/>
        </w:rPr>
        <w:t>透视</w:t>
      </w:r>
      <w:r w:rsidRPr="005F3EA1">
        <w:rPr>
          <w:rFonts w:ascii="Times New Roman" w:hint="eastAsia"/>
        </w:rPr>
        <w:t>图像的时间间隔，该时间间隔即为</w:t>
      </w:r>
      <w:r w:rsidR="00EF2468" w:rsidRPr="005F3EA1">
        <w:rPr>
          <w:rFonts w:ascii="Arial" w:eastAsia="黑体" w:hint="eastAsia"/>
          <w:b/>
          <w:sz w:val="18"/>
        </w:rPr>
        <w:t>透视图像稳定时间</w:t>
      </w:r>
      <w:r w:rsidRPr="005F3EA1">
        <w:rPr>
          <w:rFonts w:ascii="Times New Roman" w:hint="eastAsia"/>
        </w:rPr>
        <w:t>。在每个图像中心区域读取至少</w:t>
      </w:r>
      <w:r w:rsidRPr="005F3EA1">
        <w:rPr>
          <w:rFonts w:ascii="Times New Roman" w:hint="eastAsia"/>
        </w:rPr>
        <w:t>100</w:t>
      </w:r>
      <w:r w:rsidRPr="005F3EA1">
        <w:rPr>
          <w:rFonts w:ascii="Times New Roman" w:hint="eastAsia"/>
        </w:rPr>
        <w:t>×</w:t>
      </w:r>
      <w:r w:rsidRPr="005F3EA1">
        <w:rPr>
          <w:rFonts w:ascii="Times New Roman" w:hint="eastAsia"/>
        </w:rPr>
        <w:t>100</w:t>
      </w:r>
      <w:r w:rsidRPr="005F3EA1">
        <w:rPr>
          <w:rFonts w:ascii="Times New Roman" w:hint="eastAsia"/>
        </w:rPr>
        <w:t>个像素的</w:t>
      </w:r>
      <w:r w:rsidR="0027350B" w:rsidRPr="005F3EA1">
        <w:rPr>
          <w:rFonts w:ascii="Times New Roman" w:hint="eastAsia"/>
        </w:rPr>
        <w:t>灰度值</w:t>
      </w:r>
      <w:r w:rsidRPr="005F3EA1">
        <w:rPr>
          <w:rFonts w:ascii="Times New Roman" w:hint="eastAsia"/>
        </w:rPr>
        <w:t>，并计算出区域内像素灰度均值。如灰度均值的变化不超过</w:t>
      </w:r>
      <w:r w:rsidRPr="005F3EA1">
        <w:rPr>
          <w:rFonts w:ascii="Times New Roman" w:hint="eastAsia"/>
        </w:rPr>
        <w:t>2 %</w:t>
      </w:r>
      <w:r w:rsidRPr="005F3EA1">
        <w:rPr>
          <w:rFonts w:ascii="Times New Roman" w:hint="eastAsia"/>
        </w:rPr>
        <w:t>，则视为稳定。如普通计时器具不能测量</w:t>
      </w:r>
      <w:r w:rsidR="00EF2468" w:rsidRPr="005F3EA1">
        <w:rPr>
          <w:rFonts w:ascii="Arial" w:eastAsia="黑体" w:hint="eastAsia"/>
          <w:b/>
          <w:sz w:val="18"/>
        </w:rPr>
        <w:t>透视图像稳定时间</w:t>
      </w:r>
      <w:r w:rsidRPr="005F3EA1">
        <w:rPr>
          <w:rFonts w:ascii="Times New Roman" w:hint="eastAsia"/>
        </w:rPr>
        <w:t>，制造商应提供测试方法。</w:t>
      </w:r>
    </w:p>
    <w:p w:rsidR="006024E8" w:rsidRPr="006F7074" w:rsidRDefault="006024E8" w:rsidP="006024E8">
      <w:pPr>
        <w:pStyle w:val="a2"/>
        <w:spacing w:before="156" w:after="156"/>
        <w:ind w:left="0"/>
        <w:rPr>
          <w:rFonts w:ascii="Times New Roman"/>
        </w:rPr>
      </w:pPr>
      <w:bookmarkStart w:id="827" w:name="_Toc532562630"/>
      <w:bookmarkStart w:id="828" w:name="_Toc532563057"/>
      <w:bookmarkStart w:id="829" w:name="_Toc532563224"/>
      <w:bookmarkStart w:id="830" w:name="_Toc532569220"/>
      <w:bookmarkStart w:id="831" w:name="_Toc532571435"/>
      <w:bookmarkStart w:id="832" w:name="_Toc532573560"/>
      <w:bookmarkStart w:id="833" w:name="_Toc13471904"/>
      <w:bookmarkStart w:id="834" w:name="_Toc13640831"/>
      <w:r w:rsidRPr="006F7074">
        <w:rPr>
          <w:rFonts w:ascii="Times New Roman" w:hint="eastAsia"/>
        </w:rPr>
        <w:t>影像失真</w:t>
      </w:r>
      <w:bookmarkEnd w:id="827"/>
      <w:bookmarkEnd w:id="828"/>
      <w:bookmarkEnd w:id="829"/>
      <w:bookmarkEnd w:id="830"/>
      <w:bookmarkEnd w:id="831"/>
      <w:bookmarkEnd w:id="832"/>
      <w:bookmarkEnd w:id="833"/>
      <w:bookmarkEnd w:id="834"/>
    </w:p>
    <w:p w:rsidR="00864834" w:rsidRPr="006F7074" w:rsidRDefault="00864834" w:rsidP="00864834">
      <w:pPr>
        <w:pStyle w:val="aff"/>
        <w:rPr>
          <w:rFonts w:ascii="Times New Roman"/>
        </w:rPr>
      </w:pPr>
      <w:r w:rsidRPr="006F7074">
        <w:rPr>
          <w:rFonts w:ascii="Times New Roman" w:hint="eastAsia"/>
        </w:rPr>
        <w:lastRenderedPageBreak/>
        <w:t>将附录</w:t>
      </w:r>
      <w:r w:rsidRPr="006F7074">
        <w:rPr>
          <w:rFonts w:ascii="Times New Roman" w:hint="eastAsia"/>
        </w:rPr>
        <w:t>B.3</w:t>
      </w:r>
      <w:r w:rsidRPr="006F7074">
        <w:rPr>
          <w:rFonts w:ascii="Times New Roman" w:hint="eastAsia"/>
        </w:rPr>
        <w:t>的视野及失真测试卡尽可能紧贴</w:t>
      </w:r>
      <w:r w:rsidR="005D2B12" w:rsidRPr="005D2B12">
        <w:rPr>
          <w:rFonts w:ascii="Arial" w:eastAsia="黑体" w:hint="eastAsia"/>
          <w:b/>
          <w:sz w:val="18"/>
        </w:rPr>
        <w:t>×射线影象增强器</w:t>
      </w:r>
      <w:r w:rsidRPr="006F7074">
        <w:rPr>
          <w:rFonts w:ascii="Times New Roman" w:hint="eastAsia"/>
        </w:rPr>
        <w:t>或</w:t>
      </w:r>
      <w:r w:rsidRPr="006F7074">
        <w:rPr>
          <w:rFonts w:ascii="Times New Roman" w:hint="eastAsia"/>
        </w:rPr>
        <w:t>CCD</w:t>
      </w:r>
      <w:r w:rsidRPr="006F7074">
        <w:rPr>
          <w:rFonts w:ascii="Times New Roman" w:hint="eastAsia"/>
        </w:rPr>
        <w:t>探测器的入射面，调整</w:t>
      </w:r>
      <w:r w:rsidR="006F7074" w:rsidRPr="006F7074">
        <w:rPr>
          <w:rFonts w:ascii="Times New Roman" w:hint="eastAsia"/>
        </w:rPr>
        <w:t>×</w:t>
      </w:r>
      <w:r w:rsidR="00F82E2D" w:rsidRPr="006F7074">
        <w:rPr>
          <w:rFonts w:ascii="Times New Roman" w:hint="eastAsia"/>
        </w:rPr>
        <w:t>射线</w:t>
      </w:r>
      <w:r w:rsidRPr="00140939">
        <w:rPr>
          <w:rFonts w:ascii="Arial" w:eastAsia="黑体" w:hint="eastAsia"/>
          <w:b/>
          <w:sz w:val="18"/>
        </w:rPr>
        <w:t>辐射野</w:t>
      </w:r>
      <w:r w:rsidRPr="006F7074">
        <w:rPr>
          <w:rFonts w:ascii="Times New Roman" w:hint="eastAsia"/>
        </w:rPr>
        <w:t>覆盖整个</w:t>
      </w:r>
      <w:r w:rsidR="005D2B12" w:rsidRPr="005D2B12">
        <w:rPr>
          <w:rFonts w:ascii="Arial" w:eastAsia="黑体" w:hint="eastAsia"/>
          <w:b/>
          <w:sz w:val="18"/>
        </w:rPr>
        <w:t>×射线影象增强器</w:t>
      </w:r>
      <w:r w:rsidRPr="006F7074">
        <w:rPr>
          <w:rFonts w:ascii="Times New Roman" w:hint="eastAsia"/>
        </w:rPr>
        <w:t>或</w:t>
      </w:r>
      <w:r w:rsidRPr="006F7074">
        <w:rPr>
          <w:rFonts w:ascii="Times New Roman" w:hint="eastAsia"/>
        </w:rPr>
        <w:t>CCD</w:t>
      </w:r>
      <w:r w:rsidRPr="006F7074">
        <w:rPr>
          <w:rFonts w:ascii="Times New Roman" w:hint="eastAsia"/>
        </w:rPr>
        <w:t>探测器的输入屏，在全视野</w:t>
      </w:r>
      <w:r w:rsidRPr="00140939">
        <w:rPr>
          <w:rFonts w:ascii="Arial" w:eastAsia="黑体" w:hint="eastAsia"/>
          <w:b/>
          <w:sz w:val="18"/>
        </w:rPr>
        <w:t>透视</w:t>
      </w:r>
      <w:r w:rsidRPr="006F7074">
        <w:rPr>
          <w:rFonts w:ascii="Times New Roman" w:hint="eastAsia"/>
        </w:rPr>
        <w:t>末帧图像上测量，按下面公式计算出影像失真。</w:t>
      </w:r>
    </w:p>
    <w:p w:rsidR="00B37289" w:rsidRPr="006F7074" w:rsidRDefault="00B37289" w:rsidP="00B37289">
      <w:pPr>
        <w:pStyle w:val="affffff2"/>
        <w:rPr>
          <w:rFonts w:ascii="Times New Roman"/>
        </w:rPr>
      </w:pPr>
      <w:r w:rsidRPr="006F7074">
        <w:rPr>
          <w:rFonts w:ascii="Times New Roman"/>
        </w:rPr>
        <w:tab/>
      </w:r>
      <w:r w:rsidR="0064412F" w:rsidRPr="0064412F">
        <w:rPr>
          <w:rFonts w:ascii="Times New Roman"/>
          <w:position w:val="-30"/>
        </w:rPr>
        <w:pict>
          <v:shape id="_x0000_i1033" type="#_x0000_t75" style="width:118.85pt;height:36pt">
            <v:imagedata r:id="rId29" o:title=""/>
          </v:shape>
        </w:pict>
      </w:r>
      <w:r w:rsidRPr="006F7074">
        <w:rPr>
          <w:rFonts w:ascii="Times New Roman"/>
          <w:position w:val="-30"/>
        </w:rPr>
        <w:tab/>
        <w:t>(</w:t>
      </w:r>
      <w:r w:rsidR="0064412F">
        <w:rPr>
          <w:rFonts w:ascii="Times New Roman"/>
          <w:position w:val="-30"/>
        </w:rPr>
        <w:fldChar w:fldCharType="begin"/>
      </w:r>
      <w:r w:rsidR="002D102B">
        <w:rPr>
          <w:rFonts w:ascii="Times New Roman"/>
          <w:position w:val="-30"/>
        </w:rPr>
        <w:instrText xml:space="preserve"> SEQ </w:instrText>
      </w:r>
      <w:r w:rsidR="002D102B">
        <w:rPr>
          <w:rFonts w:ascii="Times New Roman"/>
          <w:position w:val="-30"/>
        </w:rPr>
        <w:instrText>标准自动公式</w:instrText>
      </w:r>
      <w:r w:rsidR="002D102B">
        <w:rPr>
          <w:rFonts w:ascii="Times New Roman"/>
          <w:position w:val="-30"/>
        </w:rPr>
        <w:instrText xml:space="preserve"> \* ARABIC </w:instrText>
      </w:r>
      <w:r w:rsidR="0064412F">
        <w:rPr>
          <w:rFonts w:ascii="Times New Roman"/>
          <w:position w:val="-30"/>
        </w:rPr>
        <w:fldChar w:fldCharType="separate"/>
      </w:r>
      <w:r w:rsidR="00C54AA0">
        <w:rPr>
          <w:rFonts w:ascii="Times New Roman"/>
          <w:position w:val="-30"/>
        </w:rPr>
        <w:t>2</w:t>
      </w:r>
      <w:r w:rsidR="0064412F">
        <w:rPr>
          <w:rFonts w:ascii="Times New Roman"/>
          <w:position w:val="-30"/>
        </w:rPr>
        <w:fldChar w:fldCharType="end"/>
      </w:r>
      <w:r w:rsidRPr="006F7074">
        <w:rPr>
          <w:rFonts w:ascii="Times New Roman"/>
          <w:position w:val="-30"/>
        </w:rPr>
        <w:t>)</w:t>
      </w:r>
    </w:p>
    <w:p w:rsidR="004874CE" w:rsidRPr="006F7074" w:rsidRDefault="004874CE" w:rsidP="00B37289">
      <w:pPr>
        <w:pStyle w:val="aff"/>
        <w:snapToGrid w:val="0"/>
        <w:rPr>
          <w:rFonts w:ascii="Times New Roman"/>
        </w:rPr>
      </w:pPr>
      <w:r w:rsidRPr="006F7074">
        <w:rPr>
          <w:rFonts w:ascii="Times New Roman" w:hint="eastAsia"/>
        </w:rPr>
        <w:t>式中：</w:t>
      </w:r>
    </w:p>
    <w:p w:rsidR="00864834" w:rsidRPr="006F7074" w:rsidRDefault="00864834" w:rsidP="00864834">
      <w:pPr>
        <w:pStyle w:val="aff"/>
        <w:snapToGrid w:val="0"/>
        <w:rPr>
          <w:rFonts w:ascii="Times New Roman"/>
        </w:rPr>
      </w:pPr>
      <w:r w:rsidRPr="006F7074">
        <w:rPr>
          <w:rFonts w:ascii="Times New Roman"/>
        </w:rPr>
        <w:object w:dxaOrig="200" w:dyaOrig="260">
          <v:shape id="_x0000_i1034" type="#_x0000_t75" style="width:9.5pt;height:14.25pt" o:ole="">
            <v:imagedata r:id="rId30" o:title=""/>
          </v:shape>
          <o:OLEObject Type="Embed" ProgID="Equation.DSMT4" ShapeID="_x0000_i1034" DrawAspect="Content" ObjectID="_1625642579" r:id="rId31"/>
        </w:object>
      </w:r>
      <w:r w:rsidRPr="006F7074">
        <w:rPr>
          <w:rFonts w:ascii="Times New Roman" w:hint="eastAsia"/>
        </w:rPr>
        <w:t xml:space="preserve">   </w:t>
      </w:r>
      <w:r w:rsidRPr="006F7074">
        <w:rPr>
          <w:rFonts w:ascii="Times New Roman" w:hint="eastAsia"/>
        </w:rPr>
        <w:t>——</w:t>
      </w:r>
      <w:r w:rsidRPr="006F7074">
        <w:rPr>
          <w:rFonts w:ascii="Times New Roman" w:hint="eastAsia"/>
        </w:rPr>
        <w:t xml:space="preserve"> </w:t>
      </w:r>
      <w:r w:rsidRPr="006F7074">
        <w:rPr>
          <w:rFonts w:ascii="Times New Roman" w:hint="eastAsia"/>
        </w:rPr>
        <w:t>影像失真；</w:t>
      </w:r>
    </w:p>
    <w:p w:rsidR="00864834" w:rsidRPr="006F7074" w:rsidRDefault="00864834" w:rsidP="00864834">
      <w:pPr>
        <w:pStyle w:val="aff"/>
        <w:snapToGrid w:val="0"/>
        <w:rPr>
          <w:rFonts w:ascii="Times New Roman"/>
        </w:rPr>
      </w:pPr>
      <w:r w:rsidRPr="006F7074">
        <w:rPr>
          <w:rFonts w:ascii="Times New Roman"/>
        </w:rPr>
        <w:object w:dxaOrig="480" w:dyaOrig="300">
          <v:shape id="_x0000_i1035" type="#_x0000_t75" style="width:24.45pt;height:14.95pt" o:ole="">
            <v:imagedata r:id="rId32" o:title=""/>
          </v:shape>
          <o:OLEObject Type="Embed" ProgID="Equation.DSMT4" ShapeID="_x0000_i1035" DrawAspect="Content" ObjectID="_1625642580" r:id="rId33"/>
        </w:object>
      </w:r>
      <w:r w:rsidRPr="006F7074">
        <w:rPr>
          <w:rFonts w:ascii="Times New Roman" w:hint="eastAsia"/>
        </w:rPr>
        <w:t>——</w:t>
      </w:r>
      <w:r w:rsidRPr="006F7074">
        <w:rPr>
          <w:rFonts w:ascii="Times New Roman" w:hint="eastAsia"/>
        </w:rPr>
        <w:t xml:space="preserve"> </w:t>
      </w:r>
      <w:r w:rsidRPr="006F7074">
        <w:rPr>
          <w:rFonts w:ascii="Times New Roman" w:hint="eastAsia"/>
        </w:rPr>
        <w:t>图像上测量的中心</w:t>
      </w:r>
      <w:r w:rsidRPr="006F7074">
        <w:rPr>
          <w:rFonts w:ascii="Times New Roman" w:hint="eastAsia"/>
        </w:rPr>
        <w:t>20 mm</w:t>
      </w:r>
      <w:r w:rsidRPr="006F7074">
        <w:rPr>
          <w:rFonts w:ascii="Times New Roman" w:hint="eastAsia"/>
        </w:rPr>
        <w:t>×</w:t>
      </w:r>
      <w:r w:rsidRPr="006F7074">
        <w:rPr>
          <w:rFonts w:ascii="Times New Roman" w:hint="eastAsia"/>
        </w:rPr>
        <w:t>20 mm</w:t>
      </w:r>
      <w:r w:rsidRPr="006F7074">
        <w:rPr>
          <w:rFonts w:ascii="Times New Roman" w:hint="eastAsia"/>
        </w:rPr>
        <w:t>正方形的对角线长度（</w:t>
      </w:r>
      <w:r w:rsidRPr="006F7074">
        <w:rPr>
          <w:rFonts w:ascii="Times New Roman" w:hint="eastAsia"/>
        </w:rPr>
        <w:t>mm</w:t>
      </w:r>
      <w:r w:rsidRPr="006F7074">
        <w:rPr>
          <w:rFonts w:ascii="Times New Roman" w:hint="eastAsia"/>
        </w:rPr>
        <w:t>）；</w:t>
      </w:r>
    </w:p>
    <w:p w:rsidR="00864834" w:rsidRPr="006F7074" w:rsidRDefault="00864834" w:rsidP="00864834">
      <w:pPr>
        <w:pStyle w:val="aff"/>
        <w:snapToGrid w:val="0"/>
        <w:rPr>
          <w:rFonts w:ascii="Times New Roman"/>
        </w:rPr>
      </w:pPr>
      <w:r w:rsidRPr="006F7074">
        <w:rPr>
          <w:rFonts w:ascii="Times New Roman"/>
        </w:rPr>
        <w:object w:dxaOrig="480" w:dyaOrig="300">
          <v:shape id="_x0000_i1036" type="#_x0000_t75" style="width:24.45pt;height:14.95pt" o:ole="">
            <v:imagedata r:id="rId34" o:title=""/>
          </v:shape>
          <o:OLEObject Type="Embed" ProgID="Equation.DSMT4" ShapeID="_x0000_i1036" DrawAspect="Content" ObjectID="_1625642581" r:id="rId35"/>
        </w:object>
      </w:r>
      <w:r w:rsidRPr="006F7074">
        <w:rPr>
          <w:rFonts w:ascii="Times New Roman" w:hint="eastAsia"/>
        </w:rPr>
        <w:t>——</w:t>
      </w:r>
      <w:r w:rsidRPr="006F7074">
        <w:rPr>
          <w:rFonts w:ascii="Times New Roman" w:hint="eastAsia"/>
        </w:rPr>
        <w:t xml:space="preserve"> </w:t>
      </w:r>
      <w:r w:rsidRPr="006F7074">
        <w:rPr>
          <w:rFonts w:ascii="Times New Roman" w:hint="eastAsia"/>
        </w:rPr>
        <w:t>图像上测量的大正方形的对角线长度（</w:t>
      </w:r>
      <w:r w:rsidRPr="006F7074">
        <w:rPr>
          <w:rFonts w:ascii="Times New Roman" w:hint="eastAsia"/>
        </w:rPr>
        <w:t>mm</w:t>
      </w:r>
      <w:r w:rsidRPr="006F7074">
        <w:rPr>
          <w:rFonts w:ascii="Times New Roman" w:hint="eastAsia"/>
        </w:rPr>
        <w:t>）；</w:t>
      </w:r>
    </w:p>
    <w:p w:rsidR="00864834" w:rsidRPr="006F7074" w:rsidRDefault="00864834" w:rsidP="00864834">
      <w:pPr>
        <w:pStyle w:val="aff"/>
        <w:snapToGrid w:val="0"/>
        <w:rPr>
          <w:rFonts w:ascii="Times New Roman"/>
        </w:rPr>
      </w:pPr>
      <w:r w:rsidRPr="006F7074">
        <w:rPr>
          <w:rFonts w:ascii="Times New Roman"/>
        </w:rPr>
        <w:object w:dxaOrig="180" w:dyaOrig="200">
          <v:shape id="_x0000_i1037" type="#_x0000_t75" style="width:8.15pt;height:9.5pt" o:ole="">
            <v:imagedata r:id="rId36" o:title=""/>
          </v:shape>
          <o:OLEObject Type="Embed" ProgID="Equation.DSMT4" ShapeID="_x0000_i1037" DrawAspect="Content" ObjectID="_1625642582" r:id="rId37"/>
        </w:object>
      </w:r>
      <w:r w:rsidRPr="006F7074">
        <w:rPr>
          <w:rFonts w:ascii="Times New Roman" w:hint="eastAsia"/>
        </w:rPr>
        <w:t xml:space="preserve">   </w:t>
      </w:r>
      <w:r w:rsidRPr="006F7074">
        <w:rPr>
          <w:rFonts w:ascii="Times New Roman" w:hint="eastAsia"/>
        </w:rPr>
        <w:t>——</w:t>
      </w:r>
      <w:r w:rsidRPr="006F7074">
        <w:rPr>
          <w:rFonts w:ascii="Times New Roman" w:hint="eastAsia"/>
        </w:rPr>
        <w:t xml:space="preserve"> </w:t>
      </w:r>
      <w:r w:rsidRPr="006F7074">
        <w:rPr>
          <w:rFonts w:ascii="Times New Roman" w:hint="eastAsia"/>
        </w:rPr>
        <w:t>中心</w:t>
      </w:r>
      <w:r w:rsidRPr="006F7074">
        <w:rPr>
          <w:rFonts w:ascii="Times New Roman" w:hint="eastAsia"/>
        </w:rPr>
        <w:t>20 mm</w:t>
      </w:r>
      <w:r w:rsidRPr="006F7074">
        <w:rPr>
          <w:rFonts w:ascii="Times New Roman" w:hint="eastAsia"/>
        </w:rPr>
        <w:t>×</w:t>
      </w:r>
      <w:r w:rsidRPr="006F7074">
        <w:rPr>
          <w:rFonts w:ascii="Times New Roman" w:hint="eastAsia"/>
        </w:rPr>
        <w:t>20 mm</w:t>
      </w:r>
      <w:r w:rsidRPr="006F7074">
        <w:rPr>
          <w:rFonts w:ascii="Times New Roman" w:hint="eastAsia"/>
        </w:rPr>
        <w:t>正方形的实际边长（</w:t>
      </w:r>
      <w:r w:rsidRPr="006F7074">
        <w:rPr>
          <w:rFonts w:ascii="Times New Roman" w:hint="eastAsia"/>
        </w:rPr>
        <w:t>mm</w:t>
      </w:r>
      <w:r w:rsidRPr="006F7074">
        <w:rPr>
          <w:rFonts w:ascii="Times New Roman" w:hint="eastAsia"/>
        </w:rPr>
        <w:t>）；</w:t>
      </w:r>
    </w:p>
    <w:p w:rsidR="00864834" w:rsidRPr="006F7074" w:rsidRDefault="00864834" w:rsidP="00864834">
      <w:pPr>
        <w:pStyle w:val="aff"/>
        <w:snapToGrid w:val="0"/>
        <w:rPr>
          <w:rFonts w:ascii="Times New Roman"/>
        </w:rPr>
      </w:pPr>
      <w:r w:rsidRPr="006F7074">
        <w:rPr>
          <w:rFonts w:ascii="Times New Roman"/>
        </w:rPr>
        <w:object w:dxaOrig="200" w:dyaOrig="240">
          <v:shape id="_x0000_i1038" type="#_x0000_t75" style="width:9.5pt;height:11.55pt" o:ole="">
            <v:imagedata r:id="rId38" o:title=""/>
          </v:shape>
          <o:OLEObject Type="Embed" ProgID="Equation.DSMT4" ShapeID="_x0000_i1038" DrawAspect="Content" ObjectID="_1625642583" r:id="rId39"/>
        </w:object>
      </w:r>
      <w:r w:rsidRPr="006F7074">
        <w:rPr>
          <w:rFonts w:ascii="Times New Roman" w:hint="eastAsia"/>
        </w:rPr>
        <w:t xml:space="preserve">   </w:t>
      </w:r>
      <w:r w:rsidRPr="006F7074">
        <w:rPr>
          <w:rFonts w:ascii="Times New Roman" w:hint="eastAsia"/>
        </w:rPr>
        <w:t>——</w:t>
      </w:r>
      <w:r w:rsidRPr="006F7074">
        <w:rPr>
          <w:rFonts w:ascii="Times New Roman" w:hint="eastAsia"/>
        </w:rPr>
        <w:t xml:space="preserve"> </w:t>
      </w:r>
      <w:r w:rsidRPr="006F7074">
        <w:rPr>
          <w:rFonts w:ascii="Times New Roman" w:hint="eastAsia"/>
        </w:rPr>
        <w:t>大正方形的实际边长（</w:t>
      </w:r>
      <w:r w:rsidRPr="006F7074">
        <w:rPr>
          <w:rFonts w:ascii="Times New Roman" w:hint="eastAsia"/>
        </w:rPr>
        <w:t>mm</w:t>
      </w:r>
      <w:r w:rsidRPr="006F7074">
        <w:rPr>
          <w:rFonts w:ascii="Times New Roman" w:hint="eastAsia"/>
        </w:rPr>
        <w:t>）；</w:t>
      </w:r>
    </w:p>
    <w:p w:rsidR="00864834" w:rsidRPr="006F7074" w:rsidRDefault="00864834" w:rsidP="00864834">
      <w:pPr>
        <w:pStyle w:val="aff"/>
        <w:snapToGrid w:val="0"/>
        <w:rPr>
          <w:rFonts w:ascii="Times New Roman"/>
        </w:rPr>
      </w:pPr>
      <w:r w:rsidRPr="006F7074">
        <w:rPr>
          <w:rFonts w:ascii="Times New Roman" w:hint="eastAsia"/>
        </w:rPr>
        <w:t>宜按表</w:t>
      </w:r>
      <w:r w:rsidRPr="006F7074">
        <w:rPr>
          <w:rFonts w:ascii="Times New Roman" w:hint="eastAsia"/>
        </w:rPr>
        <w:t>2</w:t>
      </w:r>
      <w:r w:rsidRPr="006F7074">
        <w:rPr>
          <w:rFonts w:ascii="Times New Roman" w:hint="eastAsia"/>
        </w:rPr>
        <w:t>的边长推荐值选取大正方形。</w:t>
      </w:r>
    </w:p>
    <w:p w:rsidR="00864834" w:rsidRPr="006F7074" w:rsidRDefault="00864834" w:rsidP="004328CC">
      <w:pPr>
        <w:pStyle w:val="affffff1"/>
        <w:tabs>
          <w:tab w:val="clear" w:pos="360"/>
        </w:tabs>
        <w:spacing w:before="156" w:after="156"/>
        <w:rPr>
          <w:rFonts w:ascii="Times New Roman"/>
        </w:rPr>
      </w:pPr>
      <w:r w:rsidRPr="006F7074">
        <w:rPr>
          <w:rFonts w:ascii="Times New Roman" w:hAnsi="Tahoma" w:hint="eastAsia"/>
        </w:rPr>
        <w:t>大正方形的边长推荐值</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914"/>
        <w:gridCol w:w="1538"/>
        <w:gridCol w:w="1538"/>
        <w:gridCol w:w="1539"/>
        <w:gridCol w:w="1538"/>
        <w:gridCol w:w="1539"/>
      </w:tblGrid>
      <w:tr w:rsidR="00864834" w:rsidRPr="006F7074" w:rsidTr="00A943DF">
        <w:tc>
          <w:tcPr>
            <w:tcW w:w="1914" w:type="dxa"/>
            <w:tcBorders>
              <w:top w:val="single" w:sz="8" w:space="0" w:color="auto"/>
              <w:bottom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标称</w:t>
            </w:r>
            <w:r w:rsidR="009C511E" w:rsidRPr="009C511E">
              <w:rPr>
                <w:rFonts w:ascii="Arial" w:eastAsia="黑体" w:hint="eastAsia"/>
                <w:b/>
                <w:sz w:val="18"/>
              </w:rPr>
              <w:t>入射野尺寸</w:t>
            </w:r>
            <w:r w:rsidRPr="006F7074">
              <w:rPr>
                <w:rFonts w:hint="eastAsia"/>
                <w:noProof/>
                <w:kern w:val="0"/>
                <w:sz w:val="18"/>
                <w:szCs w:val="18"/>
              </w:rPr>
              <w:t>/mm</w:t>
            </w:r>
          </w:p>
        </w:tc>
        <w:tc>
          <w:tcPr>
            <w:tcW w:w="1538" w:type="dxa"/>
            <w:tcBorders>
              <w:top w:val="single" w:sz="8" w:space="0" w:color="auto"/>
              <w:bottom w:val="single" w:sz="8" w:space="0" w:color="auto"/>
            </w:tcBorders>
          </w:tcPr>
          <w:p w:rsidR="00864834" w:rsidRPr="006F7074" w:rsidRDefault="00864834" w:rsidP="00A943DF">
            <w:pPr>
              <w:jc w:val="center"/>
              <w:rPr>
                <w:noProof/>
                <w:kern w:val="0"/>
                <w:sz w:val="18"/>
                <w:szCs w:val="18"/>
              </w:rPr>
            </w:pPr>
            <w:r w:rsidRPr="006F7074">
              <w:rPr>
                <w:rFonts w:hint="eastAsia"/>
                <w:noProof/>
                <w:kern w:val="0"/>
                <w:sz w:val="18"/>
                <w:szCs w:val="18"/>
              </w:rPr>
              <w:t>110(4.5 in)</w:t>
            </w:r>
          </w:p>
        </w:tc>
        <w:tc>
          <w:tcPr>
            <w:tcW w:w="1538" w:type="dxa"/>
            <w:tcBorders>
              <w:top w:val="single" w:sz="8" w:space="0" w:color="auto"/>
              <w:bottom w:val="single" w:sz="8" w:space="0" w:color="auto"/>
            </w:tcBorders>
          </w:tcPr>
          <w:p w:rsidR="00864834" w:rsidRPr="006F7074" w:rsidRDefault="00864834" w:rsidP="00A943DF">
            <w:pPr>
              <w:jc w:val="center"/>
              <w:rPr>
                <w:noProof/>
                <w:kern w:val="0"/>
                <w:sz w:val="18"/>
                <w:szCs w:val="18"/>
              </w:rPr>
            </w:pPr>
            <w:r w:rsidRPr="006F7074">
              <w:rPr>
                <w:rFonts w:hint="eastAsia"/>
                <w:noProof/>
                <w:kern w:val="0"/>
                <w:sz w:val="18"/>
                <w:szCs w:val="18"/>
              </w:rPr>
              <w:t>150(</w:t>
            </w:r>
            <w:smartTag w:uri="urn:schemas-microsoft-com:office:smarttags" w:element="chmetcnv">
              <w:smartTagPr>
                <w:attr w:name="UnitName" w:val="in"/>
                <w:attr w:name="SourceValue" w:val="6"/>
                <w:attr w:name="HasSpace" w:val="True"/>
                <w:attr w:name="Negative" w:val="False"/>
                <w:attr w:name="NumberType" w:val="1"/>
                <w:attr w:name="TCSC" w:val="0"/>
              </w:smartTagPr>
              <w:r w:rsidRPr="006F7074">
                <w:rPr>
                  <w:rFonts w:hint="eastAsia"/>
                  <w:noProof/>
                  <w:kern w:val="0"/>
                  <w:sz w:val="18"/>
                  <w:szCs w:val="18"/>
                </w:rPr>
                <w:t>6 in</w:t>
              </w:r>
            </w:smartTag>
            <w:r w:rsidRPr="006F7074">
              <w:rPr>
                <w:rFonts w:hint="eastAsia"/>
                <w:noProof/>
                <w:kern w:val="0"/>
                <w:sz w:val="18"/>
                <w:szCs w:val="18"/>
              </w:rPr>
              <w:t>)</w:t>
            </w:r>
          </w:p>
        </w:tc>
        <w:tc>
          <w:tcPr>
            <w:tcW w:w="1539" w:type="dxa"/>
            <w:tcBorders>
              <w:top w:val="single" w:sz="8" w:space="0" w:color="auto"/>
              <w:bottom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230(</w:t>
            </w:r>
            <w:smartTag w:uri="urn:schemas-microsoft-com:office:smarttags" w:element="chmetcnv">
              <w:smartTagPr>
                <w:attr w:name="TCSC" w:val="0"/>
                <w:attr w:name="NumberType" w:val="1"/>
                <w:attr w:name="Negative" w:val="False"/>
                <w:attr w:name="HasSpace" w:val="True"/>
                <w:attr w:name="SourceValue" w:val="9"/>
                <w:attr w:name="UnitName" w:val="in"/>
              </w:smartTagPr>
              <w:r w:rsidRPr="006F7074">
                <w:rPr>
                  <w:rFonts w:hint="eastAsia"/>
                  <w:noProof/>
                  <w:kern w:val="0"/>
                  <w:sz w:val="18"/>
                  <w:szCs w:val="18"/>
                </w:rPr>
                <w:t>9 in</w:t>
              </w:r>
            </w:smartTag>
            <w:r w:rsidRPr="006F7074">
              <w:rPr>
                <w:rFonts w:hint="eastAsia"/>
                <w:noProof/>
                <w:kern w:val="0"/>
                <w:sz w:val="18"/>
                <w:szCs w:val="18"/>
              </w:rPr>
              <w:t>)</w:t>
            </w:r>
          </w:p>
        </w:tc>
        <w:tc>
          <w:tcPr>
            <w:tcW w:w="1538" w:type="dxa"/>
            <w:tcBorders>
              <w:top w:val="single" w:sz="8" w:space="0" w:color="auto"/>
              <w:bottom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310(</w:t>
            </w:r>
            <w:smartTag w:uri="urn:schemas-microsoft-com:office:smarttags" w:element="chmetcnv">
              <w:smartTagPr>
                <w:attr w:name="TCSC" w:val="0"/>
                <w:attr w:name="NumberType" w:val="1"/>
                <w:attr w:name="Negative" w:val="False"/>
                <w:attr w:name="HasSpace" w:val="True"/>
                <w:attr w:name="SourceValue" w:val="12"/>
                <w:attr w:name="UnitName" w:val="in"/>
              </w:smartTagPr>
              <w:r w:rsidRPr="006F7074">
                <w:rPr>
                  <w:rFonts w:hint="eastAsia"/>
                  <w:noProof/>
                  <w:kern w:val="0"/>
                  <w:sz w:val="18"/>
                  <w:szCs w:val="18"/>
                </w:rPr>
                <w:t>12 in</w:t>
              </w:r>
            </w:smartTag>
            <w:r w:rsidRPr="006F7074">
              <w:rPr>
                <w:rFonts w:hint="eastAsia"/>
                <w:noProof/>
                <w:kern w:val="0"/>
                <w:sz w:val="18"/>
                <w:szCs w:val="18"/>
              </w:rPr>
              <w:t>)</w:t>
            </w:r>
          </w:p>
        </w:tc>
        <w:tc>
          <w:tcPr>
            <w:tcW w:w="1539" w:type="dxa"/>
            <w:tcBorders>
              <w:top w:val="single" w:sz="8" w:space="0" w:color="auto"/>
              <w:bottom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350(</w:t>
            </w:r>
            <w:smartTag w:uri="urn:schemas-microsoft-com:office:smarttags" w:element="chmetcnv">
              <w:smartTagPr>
                <w:attr w:name="TCSC" w:val="0"/>
                <w:attr w:name="NumberType" w:val="1"/>
                <w:attr w:name="Negative" w:val="False"/>
                <w:attr w:name="HasSpace" w:val="True"/>
                <w:attr w:name="SourceValue" w:val="15"/>
                <w:attr w:name="UnitName" w:val="in"/>
              </w:smartTagPr>
              <w:r w:rsidRPr="006F7074">
                <w:rPr>
                  <w:rFonts w:hint="eastAsia"/>
                  <w:noProof/>
                  <w:kern w:val="0"/>
                  <w:sz w:val="18"/>
                  <w:szCs w:val="18"/>
                </w:rPr>
                <w:t>15 in</w:t>
              </w:r>
            </w:smartTag>
            <w:r w:rsidRPr="006F7074">
              <w:rPr>
                <w:rFonts w:hint="eastAsia"/>
                <w:noProof/>
                <w:kern w:val="0"/>
                <w:sz w:val="18"/>
                <w:szCs w:val="18"/>
              </w:rPr>
              <w:t>)</w:t>
            </w:r>
          </w:p>
        </w:tc>
      </w:tr>
      <w:tr w:rsidR="00864834" w:rsidRPr="006F7074" w:rsidTr="00A943DF">
        <w:tc>
          <w:tcPr>
            <w:tcW w:w="1914" w:type="dxa"/>
            <w:tcBorders>
              <w:top w:val="single" w:sz="8" w:space="0" w:color="auto"/>
            </w:tcBorders>
            <w:shd w:val="clear" w:color="auto" w:fill="auto"/>
          </w:tcPr>
          <w:p w:rsidR="00864834" w:rsidRPr="006F7074" w:rsidRDefault="00864834" w:rsidP="00A943DF">
            <w:pPr>
              <w:jc w:val="center"/>
              <w:rPr>
                <w:noProof/>
                <w:kern w:val="0"/>
                <w:sz w:val="18"/>
                <w:szCs w:val="18"/>
              </w:rPr>
            </w:pPr>
            <w:r w:rsidRPr="006F7074">
              <w:rPr>
                <w:noProof/>
                <w:kern w:val="0"/>
                <w:sz w:val="18"/>
                <w:szCs w:val="18"/>
              </w:rPr>
              <w:object w:dxaOrig="200" w:dyaOrig="240">
                <v:shape id="_x0000_i1039" type="#_x0000_t75" style="width:9.5pt;height:11.55pt" o:ole="">
                  <v:imagedata r:id="rId38" o:title=""/>
                </v:shape>
                <o:OLEObject Type="Embed" ProgID="Equation.DSMT4" ShapeID="_x0000_i1039" DrawAspect="Content" ObjectID="_1625642584" r:id="rId40"/>
              </w:object>
            </w:r>
            <w:r w:rsidRPr="006F7074">
              <w:rPr>
                <w:rFonts w:hint="eastAsia"/>
                <w:noProof/>
                <w:kern w:val="0"/>
                <w:sz w:val="18"/>
                <w:szCs w:val="18"/>
              </w:rPr>
              <w:t>/mm</w:t>
            </w:r>
          </w:p>
        </w:tc>
        <w:tc>
          <w:tcPr>
            <w:tcW w:w="1538" w:type="dxa"/>
            <w:tcBorders>
              <w:top w:val="single" w:sz="8" w:space="0" w:color="auto"/>
            </w:tcBorders>
          </w:tcPr>
          <w:p w:rsidR="00864834" w:rsidRPr="006F7074" w:rsidRDefault="00864834" w:rsidP="00A943DF">
            <w:pPr>
              <w:jc w:val="center"/>
              <w:rPr>
                <w:noProof/>
                <w:kern w:val="0"/>
                <w:sz w:val="18"/>
                <w:szCs w:val="18"/>
              </w:rPr>
            </w:pPr>
            <w:r w:rsidRPr="006F7074">
              <w:rPr>
                <w:rFonts w:hint="eastAsia"/>
                <w:noProof/>
                <w:kern w:val="0"/>
                <w:sz w:val="18"/>
                <w:szCs w:val="18"/>
              </w:rPr>
              <w:t>80</w:t>
            </w:r>
          </w:p>
        </w:tc>
        <w:tc>
          <w:tcPr>
            <w:tcW w:w="1538" w:type="dxa"/>
            <w:tcBorders>
              <w:top w:val="single" w:sz="8" w:space="0" w:color="auto"/>
            </w:tcBorders>
          </w:tcPr>
          <w:p w:rsidR="00864834" w:rsidRPr="006F7074" w:rsidRDefault="00864834" w:rsidP="00A943DF">
            <w:pPr>
              <w:jc w:val="center"/>
              <w:rPr>
                <w:noProof/>
                <w:kern w:val="0"/>
                <w:sz w:val="18"/>
                <w:szCs w:val="18"/>
              </w:rPr>
            </w:pPr>
            <w:r w:rsidRPr="006F7074">
              <w:rPr>
                <w:rFonts w:hint="eastAsia"/>
                <w:noProof/>
                <w:kern w:val="0"/>
                <w:sz w:val="18"/>
                <w:szCs w:val="18"/>
              </w:rPr>
              <w:t>100</w:t>
            </w:r>
          </w:p>
        </w:tc>
        <w:tc>
          <w:tcPr>
            <w:tcW w:w="1539" w:type="dxa"/>
            <w:tcBorders>
              <w:top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140</w:t>
            </w:r>
          </w:p>
        </w:tc>
        <w:tc>
          <w:tcPr>
            <w:tcW w:w="1538" w:type="dxa"/>
            <w:tcBorders>
              <w:top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200</w:t>
            </w:r>
          </w:p>
        </w:tc>
        <w:tc>
          <w:tcPr>
            <w:tcW w:w="1539" w:type="dxa"/>
            <w:tcBorders>
              <w:top w:val="single" w:sz="8" w:space="0" w:color="auto"/>
            </w:tcBorders>
            <w:shd w:val="clear" w:color="auto" w:fill="auto"/>
          </w:tcPr>
          <w:p w:rsidR="00864834" w:rsidRPr="006F7074" w:rsidRDefault="00864834" w:rsidP="00A943DF">
            <w:pPr>
              <w:jc w:val="center"/>
              <w:rPr>
                <w:noProof/>
                <w:kern w:val="0"/>
                <w:sz w:val="18"/>
                <w:szCs w:val="18"/>
              </w:rPr>
            </w:pPr>
            <w:r w:rsidRPr="006F7074">
              <w:rPr>
                <w:rFonts w:hint="eastAsia"/>
                <w:noProof/>
                <w:kern w:val="0"/>
                <w:sz w:val="18"/>
                <w:szCs w:val="18"/>
              </w:rPr>
              <w:t>220</w:t>
            </w:r>
          </w:p>
        </w:tc>
      </w:tr>
    </w:tbl>
    <w:p w:rsidR="00C92D5C" w:rsidRPr="006F7074" w:rsidRDefault="00C92D5C" w:rsidP="00C92D5C">
      <w:pPr>
        <w:pStyle w:val="aff"/>
        <w:rPr>
          <w:rFonts w:ascii="Times New Roman"/>
        </w:rPr>
      </w:pPr>
    </w:p>
    <w:p w:rsidR="006024E8" w:rsidRPr="006F7074" w:rsidRDefault="006024E8" w:rsidP="006024E8">
      <w:pPr>
        <w:pStyle w:val="a2"/>
        <w:spacing w:before="156" w:after="156"/>
        <w:ind w:left="0"/>
        <w:rPr>
          <w:rFonts w:ascii="Times New Roman"/>
        </w:rPr>
      </w:pPr>
      <w:bookmarkStart w:id="835" w:name="_Toc532562631"/>
      <w:bookmarkStart w:id="836" w:name="_Toc532563058"/>
      <w:bookmarkStart w:id="837" w:name="_Toc532563225"/>
      <w:bookmarkStart w:id="838" w:name="_Toc532569221"/>
      <w:bookmarkStart w:id="839" w:name="_Toc532571436"/>
      <w:bookmarkStart w:id="840" w:name="_Toc532573561"/>
      <w:bookmarkStart w:id="841" w:name="_Toc13471905"/>
      <w:bookmarkStart w:id="842" w:name="_Toc13640832"/>
      <w:r w:rsidRPr="006F7074">
        <w:rPr>
          <w:rFonts w:ascii="Times New Roman" w:hint="eastAsia"/>
        </w:rPr>
        <w:t>标称入射野尺寸</w:t>
      </w:r>
      <w:bookmarkEnd w:id="835"/>
      <w:bookmarkEnd w:id="836"/>
      <w:bookmarkEnd w:id="837"/>
      <w:bookmarkEnd w:id="838"/>
      <w:bookmarkEnd w:id="839"/>
      <w:bookmarkEnd w:id="840"/>
      <w:bookmarkEnd w:id="841"/>
      <w:bookmarkEnd w:id="842"/>
    </w:p>
    <w:p w:rsidR="00C92D5C" w:rsidRPr="006F7074" w:rsidRDefault="00864834" w:rsidP="00C92D5C">
      <w:pPr>
        <w:pStyle w:val="aff"/>
        <w:rPr>
          <w:rFonts w:ascii="Times New Roman"/>
        </w:rPr>
      </w:pPr>
      <w:r w:rsidRPr="006F7074">
        <w:rPr>
          <w:rFonts w:ascii="Times New Roman" w:hint="eastAsia"/>
        </w:rPr>
        <w:t>将铅尺或视野及失真测试卡尽可能紧贴</w:t>
      </w:r>
      <w:r w:rsidR="005D2B12" w:rsidRPr="005D2B12">
        <w:rPr>
          <w:rFonts w:ascii="Arial" w:eastAsia="黑体" w:hint="eastAsia"/>
          <w:b/>
          <w:sz w:val="18"/>
        </w:rPr>
        <w:t>×射线影象接收器</w:t>
      </w:r>
      <w:r w:rsidRPr="006F7074">
        <w:rPr>
          <w:rFonts w:ascii="Times New Roman" w:hint="eastAsia"/>
        </w:rPr>
        <w:t>入射面，调整</w:t>
      </w:r>
      <w:r w:rsidR="006F7074" w:rsidRPr="006F7074">
        <w:rPr>
          <w:rFonts w:ascii="Times New Roman" w:hint="eastAsia"/>
        </w:rPr>
        <w:t>×</w:t>
      </w:r>
      <w:r w:rsidR="00F82E2D" w:rsidRPr="006F7074">
        <w:rPr>
          <w:rFonts w:ascii="Times New Roman" w:hint="eastAsia"/>
        </w:rPr>
        <w:t>射线</w:t>
      </w:r>
      <w:r w:rsidR="00140939" w:rsidRPr="00140939">
        <w:rPr>
          <w:rFonts w:ascii="Arial" w:eastAsia="黑体" w:hint="eastAsia"/>
          <w:b/>
          <w:sz w:val="18"/>
        </w:rPr>
        <w:t>辐射野</w:t>
      </w:r>
      <w:r w:rsidRPr="006F7074">
        <w:rPr>
          <w:rFonts w:ascii="Times New Roman" w:hint="eastAsia"/>
        </w:rPr>
        <w:t>覆盖整个</w:t>
      </w:r>
      <w:r w:rsidR="005D2B12" w:rsidRPr="005D2B12">
        <w:rPr>
          <w:rFonts w:ascii="Arial" w:eastAsia="黑体" w:hint="eastAsia"/>
          <w:b/>
          <w:sz w:val="18"/>
        </w:rPr>
        <w:t>×射线影象接收器</w:t>
      </w:r>
      <w:r w:rsidRPr="006F7074">
        <w:rPr>
          <w:rFonts w:ascii="Times New Roman" w:hint="eastAsia"/>
        </w:rPr>
        <w:t>入射面，在全视野透视末帧图像上测量，应符合</w:t>
      </w:r>
      <w:smartTag w:uri="urn:schemas-microsoft-com:office:smarttags" w:element="chsdate">
        <w:smartTagPr>
          <w:attr w:name="IsROCDate" w:val="False"/>
          <w:attr w:name="IsLunarDate" w:val="False"/>
          <w:attr w:name="Day" w:val="30"/>
          <w:attr w:name="Month" w:val="12"/>
          <w:attr w:name="Year" w:val="1899"/>
        </w:smartTagPr>
        <w:r w:rsidRPr="006F7074">
          <w:rPr>
            <w:rFonts w:ascii="Times New Roman" w:hint="eastAsia"/>
          </w:rPr>
          <w:t>5.4.4</w:t>
        </w:r>
      </w:smartTag>
      <w:r w:rsidRPr="006F7074">
        <w:rPr>
          <w:rFonts w:ascii="Times New Roman" w:hint="eastAsia"/>
        </w:rPr>
        <w:t>的要求。</w:t>
      </w:r>
    </w:p>
    <w:p w:rsidR="006024E8" w:rsidRPr="006F7074" w:rsidRDefault="006024E8" w:rsidP="006024E8">
      <w:pPr>
        <w:pStyle w:val="a2"/>
        <w:spacing w:before="156" w:after="156"/>
        <w:ind w:left="0"/>
        <w:rPr>
          <w:rFonts w:ascii="Times New Roman"/>
        </w:rPr>
      </w:pPr>
      <w:bookmarkStart w:id="843" w:name="_Toc532562632"/>
      <w:bookmarkStart w:id="844" w:name="_Toc532563059"/>
      <w:bookmarkStart w:id="845" w:name="_Toc532563226"/>
      <w:bookmarkStart w:id="846" w:name="_Toc532569222"/>
      <w:bookmarkStart w:id="847" w:name="_Toc532571437"/>
      <w:bookmarkStart w:id="848" w:name="_Toc532573562"/>
      <w:bookmarkStart w:id="849" w:name="_Toc13471906"/>
      <w:bookmarkStart w:id="850" w:name="_Toc13640833"/>
      <w:r w:rsidRPr="006F7074">
        <w:rPr>
          <w:rFonts w:ascii="Times New Roman" w:hint="eastAsia"/>
        </w:rPr>
        <w:t>空间分辨率</w:t>
      </w:r>
      <w:bookmarkEnd w:id="843"/>
      <w:bookmarkEnd w:id="844"/>
      <w:bookmarkEnd w:id="845"/>
      <w:bookmarkEnd w:id="846"/>
      <w:bookmarkEnd w:id="847"/>
      <w:bookmarkEnd w:id="848"/>
      <w:bookmarkEnd w:id="849"/>
      <w:bookmarkEnd w:id="850"/>
    </w:p>
    <w:p w:rsidR="00C92D5C" w:rsidRPr="006F7074" w:rsidRDefault="009A0DE3" w:rsidP="00C92D5C">
      <w:pPr>
        <w:pStyle w:val="aff"/>
        <w:rPr>
          <w:rFonts w:ascii="Times New Roman"/>
        </w:rPr>
      </w:pPr>
      <w:r w:rsidRPr="006F7074">
        <w:rPr>
          <w:rFonts w:ascii="Times New Roman" w:hint="eastAsia"/>
        </w:rPr>
        <w:t>将附录图</w:t>
      </w:r>
      <w:r w:rsidRPr="006F7074">
        <w:rPr>
          <w:rFonts w:ascii="Times New Roman" w:hint="eastAsia"/>
        </w:rPr>
        <w:t>B.1</w:t>
      </w:r>
      <w:r w:rsidRPr="006F7074">
        <w:rPr>
          <w:rFonts w:ascii="Times New Roman" w:hint="eastAsia"/>
        </w:rPr>
        <w:t>所示的多功能测试卡按附录图</w:t>
      </w:r>
      <w:r w:rsidRPr="006F7074">
        <w:rPr>
          <w:rFonts w:ascii="Times New Roman" w:hint="eastAsia"/>
        </w:rPr>
        <w:t>A.1</w:t>
      </w:r>
      <w:r w:rsidRPr="006F7074">
        <w:rPr>
          <w:rFonts w:ascii="Times New Roman" w:hint="eastAsia"/>
        </w:rPr>
        <w:t>进行试验布局，如使用儿童器官协议，将厚度为</w:t>
      </w:r>
      <w:r w:rsidRPr="006F7074">
        <w:rPr>
          <w:rFonts w:ascii="Times New Roman" w:hint="eastAsia"/>
        </w:rPr>
        <w:t>25 mm</w:t>
      </w:r>
      <w:r w:rsidRPr="006F7074">
        <w:rPr>
          <w:rFonts w:ascii="Times New Roman" w:hint="eastAsia"/>
        </w:rPr>
        <w:t>的纯铝（纯度不小于</w:t>
      </w:r>
      <w:r w:rsidRPr="006F7074">
        <w:rPr>
          <w:rFonts w:ascii="Times New Roman" w:hint="eastAsia"/>
        </w:rPr>
        <w:t xml:space="preserve">99.5 </w:t>
      </w:r>
      <w:r w:rsidRPr="006F7074">
        <w:rPr>
          <w:rFonts w:ascii="Times New Roman" w:hint="eastAsia"/>
        </w:rPr>
        <w:t>％）衰减</w:t>
      </w:r>
      <w:r w:rsidR="00140939" w:rsidRPr="00140939">
        <w:rPr>
          <w:rFonts w:ascii="Arial" w:eastAsia="黑体" w:hint="eastAsia"/>
          <w:b/>
          <w:noProof w:val="0"/>
          <w:sz w:val="18"/>
        </w:rPr>
        <w:t>体模</w:t>
      </w:r>
      <w:r w:rsidRPr="006F7074">
        <w:rPr>
          <w:rFonts w:ascii="Times New Roman" w:hint="eastAsia"/>
        </w:rPr>
        <w:t>和</w:t>
      </w:r>
      <w:r w:rsidR="00CA29F7" w:rsidRPr="00CA29F7">
        <w:rPr>
          <w:rFonts w:ascii="Arial" w:eastAsia="黑体" w:hint="eastAsia"/>
          <w:b/>
          <w:sz w:val="18"/>
        </w:rPr>
        <w:t>防散射滤线栅</w:t>
      </w:r>
      <w:r w:rsidRPr="006F7074">
        <w:rPr>
          <w:rFonts w:ascii="Times New Roman" w:hint="eastAsia"/>
        </w:rPr>
        <w:t>移除。多功能测试卡贴近</w:t>
      </w:r>
      <w:r w:rsidR="005D2B12" w:rsidRPr="005D2B12">
        <w:rPr>
          <w:rFonts w:ascii="Arial" w:eastAsia="黑体" w:hint="eastAsia"/>
          <w:b/>
          <w:sz w:val="18"/>
        </w:rPr>
        <w:t>×射线影象接收器</w:t>
      </w:r>
      <w:r w:rsidRPr="006F7074">
        <w:rPr>
          <w:rFonts w:ascii="Times New Roman" w:hint="eastAsia"/>
        </w:rPr>
        <w:t>外壳表面，调整</w:t>
      </w:r>
      <w:r w:rsidRPr="006F7074">
        <w:rPr>
          <w:rFonts w:ascii="Times New Roman" w:hint="eastAsia"/>
        </w:rPr>
        <w:t>SID</w:t>
      </w:r>
      <w:r w:rsidRPr="006F7074">
        <w:rPr>
          <w:rFonts w:ascii="Times New Roman" w:hint="eastAsia"/>
        </w:rPr>
        <w:t>为系统允许的最小值，设置影像视野为</w:t>
      </w:r>
      <w:r w:rsidRPr="006F7074">
        <w:rPr>
          <w:rFonts w:ascii="Times New Roman" w:hint="eastAsia"/>
        </w:rPr>
        <w:t>5.4.5</w:t>
      </w:r>
      <w:r w:rsidRPr="006F7074">
        <w:rPr>
          <w:rFonts w:ascii="Times New Roman" w:hint="eastAsia"/>
        </w:rPr>
        <w:t>规定的值，分别选择儿童及成人的头部、腹部和四肢部位的典型协议，进行</w:t>
      </w:r>
      <w:r w:rsidRPr="006F09E5">
        <w:rPr>
          <w:rFonts w:ascii="Arial" w:eastAsia="黑体" w:hint="eastAsia"/>
          <w:b/>
          <w:sz w:val="18"/>
        </w:rPr>
        <w:t>透视</w:t>
      </w:r>
      <w:r w:rsidRPr="006F7074">
        <w:rPr>
          <w:rFonts w:ascii="Times New Roman" w:hint="eastAsia"/>
        </w:rPr>
        <w:t>或</w:t>
      </w:r>
      <w:r w:rsidR="006F09E5" w:rsidRPr="006F09E5">
        <w:rPr>
          <w:rFonts w:ascii="Arial" w:eastAsia="黑体" w:hint="eastAsia"/>
          <w:b/>
          <w:sz w:val="18"/>
        </w:rPr>
        <w:t>×射线摄影</w:t>
      </w:r>
      <w:r w:rsidRPr="006F7074">
        <w:rPr>
          <w:rFonts w:ascii="Times New Roman" w:hint="eastAsia"/>
        </w:rPr>
        <w:t>，并记录相应</w:t>
      </w:r>
      <w:r w:rsidR="00EF2468" w:rsidRPr="00EF2468">
        <w:rPr>
          <w:rFonts w:ascii="Arial" w:eastAsia="黑体" w:hint="eastAsia"/>
          <w:b/>
          <w:sz w:val="18"/>
        </w:rPr>
        <w:t>加载因素</w:t>
      </w:r>
      <w:r w:rsidRPr="006F7074">
        <w:rPr>
          <w:rFonts w:ascii="Times New Roman" w:hint="eastAsia"/>
        </w:rPr>
        <w:t>值。如需要，调整窗宽窗位，记录最大的</w:t>
      </w:r>
      <w:r w:rsidRPr="00EF2468">
        <w:rPr>
          <w:rFonts w:ascii="Arial" w:eastAsia="黑体" w:hint="eastAsia"/>
          <w:b/>
          <w:sz w:val="18"/>
        </w:rPr>
        <w:t>空间分辨率</w:t>
      </w:r>
      <w:r w:rsidRPr="006F7074">
        <w:rPr>
          <w:rFonts w:ascii="Times New Roman" w:hint="eastAsia"/>
        </w:rPr>
        <w:t>。将剂量仪的探测器放置在多功能测试卡入射表面上，尽可能避免图像自动亮度检测区域。分别记录</w:t>
      </w:r>
      <w:r w:rsidRPr="006F09E5">
        <w:rPr>
          <w:rFonts w:ascii="Arial" w:eastAsia="黑体" w:hint="eastAsia"/>
          <w:b/>
          <w:sz w:val="18"/>
        </w:rPr>
        <w:t>透视</w:t>
      </w:r>
      <w:r w:rsidRPr="006F7074">
        <w:rPr>
          <w:rFonts w:ascii="Times New Roman" w:hint="eastAsia"/>
        </w:rPr>
        <w:t>和</w:t>
      </w:r>
      <w:r w:rsidR="006F09E5" w:rsidRPr="006F09E5">
        <w:rPr>
          <w:rFonts w:ascii="Arial" w:eastAsia="黑体" w:hint="eastAsia"/>
          <w:b/>
          <w:sz w:val="18"/>
        </w:rPr>
        <w:t>×射线摄影</w:t>
      </w:r>
      <w:r w:rsidRPr="006F7074">
        <w:rPr>
          <w:rFonts w:ascii="Times New Roman" w:hint="eastAsia"/>
        </w:rPr>
        <w:t>的</w:t>
      </w:r>
      <w:r w:rsidRPr="00140939">
        <w:rPr>
          <w:rFonts w:ascii="Arial" w:eastAsia="黑体" w:hint="eastAsia"/>
          <w:b/>
          <w:sz w:val="18"/>
        </w:rPr>
        <w:t>空气比释动能</w:t>
      </w:r>
      <w:r w:rsidRPr="006F7074">
        <w:rPr>
          <w:rFonts w:ascii="Times New Roman" w:hint="eastAsia"/>
        </w:rPr>
        <w:t>和</w:t>
      </w:r>
      <w:r w:rsidRPr="00140939">
        <w:rPr>
          <w:rFonts w:ascii="Arial" w:eastAsia="黑体" w:hint="eastAsia"/>
          <w:b/>
          <w:sz w:val="18"/>
        </w:rPr>
        <w:t>空气比释动能率</w:t>
      </w:r>
      <w:r w:rsidRPr="006F7074">
        <w:rPr>
          <w:rFonts w:ascii="Times New Roman" w:hint="eastAsia"/>
        </w:rPr>
        <w:t>。</w:t>
      </w:r>
    </w:p>
    <w:p w:rsidR="006024E8" w:rsidRPr="006F7074" w:rsidRDefault="006024E8" w:rsidP="006024E8">
      <w:pPr>
        <w:pStyle w:val="a2"/>
        <w:spacing w:before="156" w:after="156"/>
        <w:ind w:left="0"/>
        <w:rPr>
          <w:rFonts w:ascii="Times New Roman"/>
        </w:rPr>
      </w:pPr>
      <w:bookmarkStart w:id="851" w:name="_Toc532562633"/>
      <w:bookmarkStart w:id="852" w:name="_Toc532563060"/>
      <w:bookmarkStart w:id="853" w:name="_Toc532563227"/>
      <w:bookmarkStart w:id="854" w:name="_Toc532569223"/>
      <w:bookmarkStart w:id="855" w:name="_Toc532571438"/>
      <w:bookmarkStart w:id="856" w:name="_Toc532573563"/>
      <w:bookmarkStart w:id="857" w:name="_Toc13471907"/>
      <w:bookmarkStart w:id="858" w:name="_Toc13640834"/>
      <w:r w:rsidRPr="006F7074">
        <w:rPr>
          <w:rFonts w:ascii="Times New Roman" w:hint="eastAsia"/>
        </w:rPr>
        <w:t>低对比度分辨率</w:t>
      </w:r>
      <w:bookmarkEnd w:id="851"/>
      <w:bookmarkEnd w:id="852"/>
      <w:bookmarkEnd w:id="853"/>
      <w:bookmarkEnd w:id="854"/>
      <w:bookmarkEnd w:id="855"/>
      <w:bookmarkEnd w:id="856"/>
      <w:bookmarkEnd w:id="857"/>
      <w:bookmarkEnd w:id="858"/>
    </w:p>
    <w:p w:rsidR="00C92D5C" w:rsidRPr="006F7074" w:rsidRDefault="009A0DE3" w:rsidP="00C92D5C">
      <w:pPr>
        <w:pStyle w:val="aff"/>
        <w:rPr>
          <w:rFonts w:ascii="Times New Roman"/>
        </w:rPr>
      </w:pPr>
      <w:r w:rsidRPr="006F7074">
        <w:rPr>
          <w:rFonts w:ascii="Times New Roman" w:hint="eastAsia"/>
        </w:rPr>
        <w:t>选择</w:t>
      </w:r>
      <w:r w:rsidRPr="006F7074">
        <w:rPr>
          <w:rFonts w:ascii="Times New Roman" w:hint="eastAsia"/>
        </w:rPr>
        <w:t>6.4.5</w:t>
      </w:r>
      <w:r w:rsidRPr="006F7074">
        <w:rPr>
          <w:rFonts w:ascii="Times New Roman" w:hint="eastAsia"/>
        </w:rPr>
        <w:t>中的</w:t>
      </w:r>
      <w:r w:rsidRPr="006F09E5">
        <w:rPr>
          <w:rFonts w:ascii="Arial" w:eastAsia="黑体" w:hint="eastAsia"/>
          <w:b/>
          <w:sz w:val="18"/>
        </w:rPr>
        <w:t>透视</w:t>
      </w:r>
      <w:r w:rsidRPr="006F7074">
        <w:rPr>
          <w:rFonts w:ascii="Times New Roman" w:hint="eastAsia"/>
        </w:rPr>
        <w:t>或</w:t>
      </w:r>
      <w:r w:rsidR="006F09E5" w:rsidRPr="006F09E5">
        <w:rPr>
          <w:rFonts w:ascii="Arial" w:eastAsia="黑体" w:hint="eastAsia"/>
          <w:b/>
          <w:sz w:val="18"/>
        </w:rPr>
        <w:t>×射线摄影</w:t>
      </w:r>
      <w:r w:rsidRPr="006F7074">
        <w:rPr>
          <w:rFonts w:ascii="Times New Roman" w:hint="eastAsia"/>
        </w:rPr>
        <w:t>图像，如需要，调整窗宽窗位，记录圆度清晰可见的低对比度圆孔的个数（图</w:t>
      </w:r>
      <w:r w:rsidRPr="006F7074">
        <w:rPr>
          <w:rFonts w:ascii="Times New Roman" w:hint="eastAsia"/>
        </w:rPr>
        <w:t>B.1</w:t>
      </w:r>
      <w:r w:rsidRPr="006F7074">
        <w:rPr>
          <w:rFonts w:ascii="Times New Roman" w:hint="eastAsia"/>
        </w:rPr>
        <w:t>中的组件</w:t>
      </w:r>
      <w:r w:rsidRPr="006F7074">
        <w:rPr>
          <w:rFonts w:ascii="Times New Roman" w:hint="eastAsia"/>
        </w:rPr>
        <w:t>3</w:t>
      </w:r>
      <w:r w:rsidRPr="006F7074">
        <w:rPr>
          <w:rFonts w:ascii="Times New Roman" w:hint="eastAsia"/>
        </w:rPr>
        <w:t>）</w:t>
      </w:r>
    </w:p>
    <w:p w:rsidR="006024E8" w:rsidRPr="006F7074" w:rsidRDefault="006024E8" w:rsidP="006024E8">
      <w:pPr>
        <w:pStyle w:val="a2"/>
        <w:spacing w:before="156" w:after="156"/>
        <w:ind w:left="0"/>
        <w:rPr>
          <w:rFonts w:ascii="Times New Roman"/>
        </w:rPr>
      </w:pPr>
      <w:bookmarkStart w:id="859" w:name="_Toc532562634"/>
      <w:bookmarkStart w:id="860" w:name="_Toc532563061"/>
      <w:bookmarkStart w:id="861" w:name="_Toc532563228"/>
      <w:bookmarkStart w:id="862" w:name="_Toc532569224"/>
      <w:bookmarkStart w:id="863" w:name="_Toc532571439"/>
      <w:bookmarkStart w:id="864" w:name="_Toc532573564"/>
      <w:bookmarkStart w:id="865" w:name="_Toc13471908"/>
      <w:bookmarkStart w:id="866" w:name="_Toc13640835"/>
      <w:r w:rsidRPr="006F7074">
        <w:rPr>
          <w:rFonts w:ascii="Times New Roman" w:hint="eastAsia"/>
        </w:rPr>
        <w:t>透视图像亮度稳定度</w:t>
      </w:r>
      <w:bookmarkEnd w:id="859"/>
      <w:bookmarkEnd w:id="860"/>
      <w:bookmarkEnd w:id="861"/>
      <w:bookmarkEnd w:id="862"/>
      <w:bookmarkEnd w:id="863"/>
      <w:bookmarkEnd w:id="864"/>
      <w:bookmarkEnd w:id="865"/>
      <w:bookmarkEnd w:id="866"/>
    </w:p>
    <w:p w:rsidR="005856CF" w:rsidRPr="005F3EA1" w:rsidRDefault="005856CF" w:rsidP="005856CF">
      <w:pPr>
        <w:pStyle w:val="aff"/>
        <w:snapToGrid w:val="0"/>
        <w:rPr>
          <w:rFonts w:ascii="Times New Roman"/>
        </w:rPr>
      </w:pPr>
      <w:r w:rsidRPr="005F3EA1">
        <w:rPr>
          <w:rFonts w:ascii="Times New Roman" w:hint="eastAsia"/>
        </w:rPr>
        <w:t>将影像视野调整为系统允许最大尺寸，置厚度为</w:t>
      </w:r>
      <w:r w:rsidRPr="005F3EA1">
        <w:rPr>
          <w:rFonts w:ascii="Times New Roman" w:hint="eastAsia"/>
        </w:rPr>
        <w:t>25 mm</w:t>
      </w:r>
      <w:r w:rsidRPr="005F3EA1">
        <w:rPr>
          <w:rFonts w:ascii="Times New Roman" w:hint="eastAsia"/>
        </w:rPr>
        <w:t>的纯铝（纯度不小于</w:t>
      </w:r>
      <w:r w:rsidRPr="005F3EA1">
        <w:rPr>
          <w:rFonts w:ascii="Times New Roman" w:hint="eastAsia"/>
        </w:rPr>
        <w:t xml:space="preserve">99.5 </w:t>
      </w:r>
      <w:r w:rsidRPr="005F3EA1">
        <w:rPr>
          <w:rFonts w:ascii="Times New Roman" w:hint="eastAsia"/>
        </w:rPr>
        <w:t>％）衰减</w:t>
      </w:r>
      <w:r w:rsidR="00140939" w:rsidRPr="005F3EA1">
        <w:rPr>
          <w:rFonts w:ascii="Arial" w:eastAsia="黑体" w:hint="eastAsia"/>
          <w:b/>
          <w:noProof w:val="0"/>
          <w:sz w:val="18"/>
        </w:rPr>
        <w:t>体模</w:t>
      </w:r>
      <w:r w:rsidRPr="005F3EA1">
        <w:rPr>
          <w:rFonts w:ascii="Times New Roman" w:hint="eastAsia"/>
        </w:rPr>
        <w:t>于</w:t>
      </w:r>
      <w:r w:rsidR="006F7074" w:rsidRPr="005F3EA1">
        <w:rPr>
          <w:rFonts w:ascii="Times New Roman" w:hint="eastAsia"/>
        </w:rPr>
        <w:t>×</w:t>
      </w:r>
      <w:r w:rsidR="00F82E2D" w:rsidRPr="005F3EA1">
        <w:rPr>
          <w:rFonts w:ascii="Times New Roman" w:hint="eastAsia"/>
        </w:rPr>
        <w:t>射线</w:t>
      </w:r>
      <w:r w:rsidRPr="005F3EA1">
        <w:rPr>
          <w:rFonts w:ascii="Times New Roman" w:hint="eastAsia"/>
        </w:rPr>
        <w:t>束中心，使之覆盖整个照射野，自动透视并存储</w:t>
      </w:r>
      <w:r w:rsidRPr="005F3EA1">
        <w:rPr>
          <w:rFonts w:ascii="Arial" w:eastAsia="黑体" w:hint="eastAsia"/>
          <w:b/>
          <w:noProof w:val="0"/>
          <w:sz w:val="18"/>
        </w:rPr>
        <w:t>透视</w:t>
      </w:r>
      <w:r w:rsidRPr="005F3EA1">
        <w:rPr>
          <w:rFonts w:ascii="Times New Roman" w:hint="eastAsia"/>
        </w:rPr>
        <w:t>图像。在影像中心、×轴、</w:t>
      </w:r>
      <w:r w:rsidRPr="005F3EA1">
        <w:rPr>
          <w:rFonts w:ascii="Times New Roman" w:hint="eastAsia"/>
        </w:rPr>
        <w:t>Y</w:t>
      </w:r>
      <w:r w:rsidRPr="005F3EA1">
        <w:rPr>
          <w:rFonts w:ascii="Times New Roman" w:hint="eastAsia"/>
        </w:rPr>
        <w:t>轴及对角线上离中心点约三分之二的位置上选取</w:t>
      </w:r>
      <w:r w:rsidRPr="005F3EA1">
        <w:rPr>
          <w:rFonts w:ascii="Times New Roman" w:hint="eastAsia"/>
        </w:rPr>
        <w:t>9</w:t>
      </w:r>
      <w:r w:rsidRPr="005F3EA1">
        <w:rPr>
          <w:rFonts w:ascii="Times New Roman" w:hint="eastAsia"/>
        </w:rPr>
        <w:t>个采样区域，在每个采样区域中分别读取</w:t>
      </w:r>
      <w:r w:rsidRPr="005F3EA1">
        <w:rPr>
          <w:rFonts w:ascii="Times New Roman" w:hint="eastAsia"/>
        </w:rPr>
        <w:t>64</w:t>
      </w:r>
      <w:r w:rsidRPr="005F3EA1">
        <w:rPr>
          <w:rFonts w:ascii="Times New Roman" w:hint="eastAsia"/>
        </w:rPr>
        <w:t>×</w:t>
      </w:r>
      <w:r w:rsidRPr="005F3EA1">
        <w:rPr>
          <w:rFonts w:ascii="Times New Roman" w:hint="eastAsia"/>
        </w:rPr>
        <w:t>64</w:t>
      </w:r>
      <w:r w:rsidRPr="005F3EA1">
        <w:rPr>
          <w:rFonts w:ascii="Times New Roman" w:hint="eastAsia"/>
        </w:rPr>
        <w:t>个像素的</w:t>
      </w:r>
      <w:r w:rsidR="0027350B" w:rsidRPr="005F3EA1">
        <w:rPr>
          <w:rFonts w:ascii="Times New Roman" w:hint="eastAsia"/>
        </w:rPr>
        <w:t>灰度值</w:t>
      </w:r>
      <w:r w:rsidRPr="005F3EA1">
        <w:rPr>
          <w:rFonts w:ascii="Times New Roman" w:hint="eastAsia"/>
        </w:rPr>
        <w:t>，并计算出每个采样区域内像素灰度均值，如无法直接读取</w:t>
      </w:r>
      <w:r w:rsidR="0027350B" w:rsidRPr="005F3EA1">
        <w:rPr>
          <w:rFonts w:ascii="Times New Roman" w:hint="eastAsia"/>
        </w:rPr>
        <w:t>像素灰度值</w:t>
      </w:r>
      <w:r w:rsidRPr="005F3EA1">
        <w:rPr>
          <w:rFonts w:ascii="Times New Roman" w:hint="eastAsia"/>
        </w:rPr>
        <w:t>，可采用亮度计直接读取屏幕上相应位置的九点亮度值。然后按下式计算：</w:t>
      </w:r>
    </w:p>
    <w:p w:rsidR="00B37289" w:rsidRPr="005F3EA1" w:rsidRDefault="00B37289" w:rsidP="00B37289">
      <w:pPr>
        <w:pStyle w:val="affffff2"/>
        <w:rPr>
          <w:rFonts w:ascii="Times New Roman"/>
        </w:rPr>
      </w:pPr>
      <w:r w:rsidRPr="005F3EA1">
        <w:rPr>
          <w:rFonts w:ascii="Times New Roman"/>
        </w:rPr>
        <w:lastRenderedPageBreak/>
        <w:tab/>
      </w:r>
      <w:r w:rsidR="00344FA5" w:rsidRPr="005F3EA1">
        <w:rPr>
          <w:rFonts w:ascii="Times New Roman"/>
          <w:position w:val="-28"/>
        </w:rPr>
        <w:object w:dxaOrig="1219" w:dyaOrig="680">
          <v:shape id="_x0000_i1040" type="#_x0000_t75" style="width:61.8pt;height:33.3pt" o:ole="">
            <v:imagedata r:id="rId41" o:title=""/>
          </v:shape>
          <o:OLEObject Type="Embed" ProgID="Equation.3" ShapeID="_x0000_i1040" DrawAspect="Content" ObjectID="_1625642585" r:id="rId42"/>
        </w:object>
      </w:r>
      <w:r w:rsidRPr="005F3EA1">
        <w:rPr>
          <w:rFonts w:ascii="Times New Roman"/>
        </w:rPr>
        <w:tab/>
        <w:t>(</w:t>
      </w:r>
      <w:r w:rsidR="0064412F" w:rsidRPr="005F3EA1">
        <w:rPr>
          <w:rFonts w:ascii="Times New Roman"/>
        </w:rPr>
        <w:fldChar w:fldCharType="begin"/>
      </w:r>
      <w:r w:rsidR="002D102B" w:rsidRPr="005F3EA1">
        <w:rPr>
          <w:rFonts w:ascii="Times New Roman"/>
        </w:rPr>
        <w:instrText xml:space="preserve"> SEQ </w:instrText>
      </w:r>
      <w:r w:rsidR="002D102B" w:rsidRPr="005F3EA1">
        <w:rPr>
          <w:rFonts w:ascii="Times New Roman"/>
        </w:rPr>
        <w:instrText>标准自动公式</w:instrText>
      </w:r>
      <w:r w:rsidR="002D102B" w:rsidRPr="005F3EA1">
        <w:rPr>
          <w:rFonts w:ascii="Times New Roman"/>
        </w:rPr>
        <w:instrText xml:space="preserve"> \* ARABIC </w:instrText>
      </w:r>
      <w:r w:rsidR="0064412F" w:rsidRPr="005F3EA1">
        <w:rPr>
          <w:rFonts w:ascii="Times New Roman"/>
        </w:rPr>
        <w:fldChar w:fldCharType="separate"/>
      </w:r>
      <w:r w:rsidR="00C54AA0">
        <w:rPr>
          <w:rFonts w:ascii="Times New Roman"/>
        </w:rPr>
        <w:t>3</w:t>
      </w:r>
      <w:r w:rsidR="0064412F" w:rsidRPr="005F3EA1">
        <w:rPr>
          <w:rFonts w:ascii="Times New Roman"/>
        </w:rPr>
        <w:fldChar w:fldCharType="end"/>
      </w:r>
      <w:r w:rsidRPr="005F3EA1">
        <w:rPr>
          <w:rFonts w:ascii="Times New Roman"/>
        </w:rPr>
        <w:t>)</w:t>
      </w:r>
    </w:p>
    <w:p w:rsidR="00B37289" w:rsidRPr="005F3EA1" w:rsidRDefault="00B37289" w:rsidP="00B37289">
      <w:pPr>
        <w:pStyle w:val="aff"/>
        <w:rPr>
          <w:rFonts w:ascii="Times New Roman"/>
        </w:rPr>
      </w:pPr>
      <w:r w:rsidRPr="005F3EA1">
        <w:rPr>
          <w:rFonts w:ascii="Times New Roman" w:hint="eastAsia"/>
        </w:rPr>
        <w:t>式中：</w:t>
      </w:r>
    </w:p>
    <w:p w:rsidR="005856CF" w:rsidRPr="005F3EA1" w:rsidRDefault="00344FA5" w:rsidP="005856CF">
      <w:pPr>
        <w:pStyle w:val="aff"/>
        <w:snapToGrid w:val="0"/>
        <w:rPr>
          <w:rFonts w:ascii="Times New Roman"/>
        </w:rPr>
      </w:pPr>
      <w:r w:rsidRPr="005F3EA1">
        <w:rPr>
          <w:rFonts w:ascii="Times New Roman"/>
          <w:position w:val="-12"/>
        </w:rPr>
        <w:object w:dxaOrig="300" w:dyaOrig="360">
          <v:shape id="_x0000_i1041" type="#_x0000_t75" style="width:14.95pt;height:18.35pt" o:ole="">
            <v:imagedata r:id="rId43" o:title=""/>
          </v:shape>
          <o:OLEObject Type="Embed" ProgID="Equation.3" ShapeID="_x0000_i1041" DrawAspect="Content" ObjectID="_1625642586" r:id="rId44"/>
        </w:object>
      </w:r>
      <w:r w:rsidR="005856CF" w:rsidRPr="005F3EA1">
        <w:rPr>
          <w:rFonts w:ascii="Times New Roman" w:hint="eastAsia"/>
        </w:rPr>
        <w:t>为第一次透视图像</w:t>
      </w:r>
      <w:r w:rsidR="005856CF" w:rsidRPr="005F3EA1">
        <w:rPr>
          <w:rFonts w:ascii="Times New Roman" w:hint="eastAsia"/>
        </w:rPr>
        <w:t>9</w:t>
      </w:r>
      <w:r w:rsidR="005856CF" w:rsidRPr="005F3EA1">
        <w:rPr>
          <w:rFonts w:ascii="Times New Roman" w:hint="eastAsia"/>
        </w:rPr>
        <w:t>个采样区域的</w:t>
      </w:r>
      <w:r w:rsidR="0027350B" w:rsidRPr="005F3EA1">
        <w:rPr>
          <w:rFonts w:ascii="Times New Roman" w:hint="eastAsia"/>
        </w:rPr>
        <w:t>像素灰度值</w:t>
      </w:r>
      <w:r w:rsidR="005856CF" w:rsidRPr="005F3EA1">
        <w:rPr>
          <w:rFonts w:ascii="Times New Roman" w:hint="eastAsia"/>
        </w:rPr>
        <w:t>均值或亮度；</w:t>
      </w:r>
    </w:p>
    <w:p w:rsidR="005856CF" w:rsidRPr="005F3EA1" w:rsidRDefault="00344FA5" w:rsidP="005856CF">
      <w:pPr>
        <w:pStyle w:val="aff"/>
        <w:snapToGrid w:val="0"/>
        <w:rPr>
          <w:rFonts w:ascii="Times New Roman"/>
        </w:rPr>
      </w:pPr>
      <w:r w:rsidRPr="005F3EA1">
        <w:rPr>
          <w:rFonts w:ascii="Times New Roman"/>
          <w:position w:val="-12"/>
        </w:rPr>
        <w:object w:dxaOrig="240" w:dyaOrig="360">
          <v:shape id="_x0000_i1042" type="#_x0000_t75" style="width:10.2pt;height:18.35pt" o:ole="">
            <v:imagedata r:id="rId45" o:title=""/>
          </v:shape>
          <o:OLEObject Type="Embed" ProgID="Equation.3" ShapeID="_x0000_i1042" DrawAspect="Content" ObjectID="_1625642587" r:id="rId46"/>
        </w:object>
      </w:r>
      <w:r w:rsidR="005856CF" w:rsidRPr="005F3EA1">
        <w:rPr>
          <w:rFonts w:ascii="Times New Roman" w:hint="eastAsia"/>
        </w:rPr>
        <w:t>为每个采样区域的</w:t>
      </w:r>
      <w:r w:rsidR="0027350B" w:rsidRPr="005F3EA1">
        <w:rPr>
          <w:rFonts w:ascii="Times New Roman" w:hint="eastAsia"/>
        </w:rPr>
        <w:t>像素灰度值</w:t>
      </w:r>
      <w:r w:rsidR="005856CF" w:rsidRPr="005F3EA1">
        <w:rPr>
          <w:rFonts w:ascii="Times New Roman" w:hint="eastAsia"/>
        </w:rPr>
        <w:t>或亮度的均值；</w:t>
      </w:r>
    </w:p>
    <w:p w:rsidR="005856CF" w:rsidRPr="005F3EA1" w:rsidRDefault="005856CF" w:rsidP="005856CF">
      <w:pPr>
        <w:pStyle w:val="aff"/>
        <w:snapToGrid w:val="0"/>
        <w:rPr>
          <w:rFonts w:ascii="Times New Roman"/>
        </w:rPr>
      </w:pPr>
      <w:r w:rsidRPr="005F3EA1">
        <w:rPr>
          <w:rFonts w:ascii="Times New Roman" w:hint="eastAsia"/>
        </w:rPr>
        <w:t>增加一块同样衰减</w:t>
      </w:r>
      <w:r w:rsidR="00140939" w:rsidRPr="005F3EA1">
        <w:rPr>
          <w:rFonts w:ascii="Arial" w:eastAsia="黑体" w:hint="eastAsia"/>
          <w:b/>
          <w:noProof w:val="0"/>
          <w:sz w:val="18"/>
        </w:rPr>
        <w:t>体模</w:t>
      </w:r>
      <w:r w:rsidRPr="005F3EA1">
        <w:rPr>
          <w:rFonts w:ascii="Times New Roman" w:hint="eastAsia"/>
        </w:rPr>
        <w:t>，自动透视并存储</w:t>
      </w:r>
      <w:r w:rsidR="00AA5D67" w:rsidRPr="005F3EA1">
        <w:rPr>
          <w:rFonts w:ascii="Arial" w:eastAsia="黑体" w:hint="eastAsia"/>
          <w:b/>
          <w:sz w:val="18"/>
        </w:rPr>
        <w:t>透视</w:t>
      </w:r>
      <w:r w:rsidRPr="005F3EA1">
        <w:rPr>
          <w:rFonts w:ascii="Times New Roman" w:hint="eastAsia"/>
        </w:rPr>
        <w:t>图像，按上述方法计算灰度平均值或读取亮度值</w:t>
      </w:r>
      <w:r w:rsidR="00344FA5" w:rsidRPr="005F3EA1">
        <w:rPr>
          <w:rFonts w:ascii="Times New Roman"/>
          <w:position w:val="-12"/>
        </w:rPr>
        <w:object w:dxaOrig="279" w:dyaOrig="360">
          <v:shape id="_x0000_i1043" type="#_x0000_t75" style="width:14.25pt;height:18.35pt" o:ole="">
            <v:imagedata r:id="rId47" o:title=""/>
          </v:shape>
          <o:OLEObject Type="Embed" ProgID="Equation.3" ShapeID="_x0000_i1043" DrawAspect="Content" ObjectID="_1625642588" r:id="rId48"/>
        </w:object>
      </w:r>
      <w:r w:rsidRPr="005F3EA1">
        <w:rPr>
          <w:rFonts w:ascii="Times New Roman" w:hint="eastAsia"/>
        </w:rPr>
        <w:t>。</w:t>
      </w:r>
    </w:p>
    <w:p w:rsidR="005856CF" w:rsidRPr="005F3EA1" w:rsidRDefault="005856CF" w:rsidP="005856CF">
      <w:pPr>
        <w:pStyle w:val="aff"/>
        <w:snapToGrid w:val="0"/>
        <w:rPr>
          <w:rFonts w:ascii="Times New Roman"/>
        </w:rPr>
      </w:pPr>
      <w:r w:rsidRPr="005F3EA1">
        <w:rPr>
          <w:rFonts w:ascii="Times New Roman" w:hint="eastAsia"/>
        </w:rPr>
        <w:t>用下式计算</w:t>
      </w:r>
      <w:r w:rsidR="00143AA3" w:rsidRPr="005F3EA1">
        <w:rPr>
          <w:rFonts w:ascii="Arial" w:eastAsia="黑体" w:hint="eastAsia"/>
          <w:b/>
          <w:sz w:val="18"/>
        </w:rPr>
        <w:t>透视</w:t>
      </w:r>
      <w:r w:rsidRPr="005F3EA1">
        <w:rPr>
          <w:rFonts w:ascii="Arial" w:eastAsia="黑体" w:hint="eastAsia"/>
          <w:b/>
          <w:sz w:val="18"/>
        </w:rPr>
        <w:t>图像亮度稳定度</w:t>
      </w:r>
      <w:r w:rsidR="00143AA3" w:rsidRPr="005F3EA1">
        <w:rPr>
          <w:rFonts w:ascii="Times New Roman"/>
          <w:position w:val="-14"/>
        </w:rPr>
        <w:object w:dxaOrig="279" w:dyaOrig="380">
          <v:shape id="_x0000_i1044" type="#_x0000_t75" style="width:14.25pt;height:17.65pt" o:ole="">
            <v:imagedata r:id="rId49" o:title=""/>
          </v:shape>
          <o:OLEObject Type="Embed" ProgID="Equation.3" ShapeID="_x0000_i1044" DrawAspect="Content" ObjectID="_1625642589" r:id="rId50"/>
        </w:object>
      </w:r>
      <w:r w:rsidRPr="005F3EA1">
        <w:rPr>
          <w:rFonts w:ascii="Times New Roman" w:hint="eastAsia"/>
        </w:rPr>
        <w:t>（用％表示）：</w:t>
      </w:r>
    </w:p>
    <w:p w:rsidR="00B37289" w:rsidRPr="005F3EA1" w:rsidRDefault="00B37289" w:rsidP="00B37289">
      <w:pPr>
        <w:pStyle w:val="affffff2"/>
        <w:rPr>
          <w:rFonts w:ascii="Times New Roman"/>
        </w:rPr>
      </w:pPr>
      <w:r w:rsidRPr="005F3EA1">
        <w:rPr>
          <w:rFonts w:ascii="Times New Roman"/>
        </w:rPr>
        <w:tab/>
      </w:r>
      <w:r w:rsidR="00344FA5" w:rsidRPr="005F3EA1">
        <w:rPr>
          <w:rFonts w:ascii="Times New Roman"/>
          <w:position w:val="-32"/>
        </w:rPr>
        <w:object w:dxaOrig="2100" w:dyaOrig="760">
          <v:shape id="_x0000_i1045" type="#_x0000_t75" style="width:105.3pt;height:38.7pt" o:ole="">
            <v:imagedata r:id="rId51" o:title=""/>
          </v:shape>
          <o:OLEObject Type="Embed" ProgID="Equation.3" ShapeID="_x0000_i1045" DrawAspect="Content" ObjectID="_1625642590" r:id="rId52"/>
        </w:object>
      </w:r>
      <w:r w:rsidRPr="005F3EA1">
        <w:rPr>
          <w:rFonts w:ascii="Times New Roman"/>
        </w:rPr>
        <w:tab/>
        <w:t>(</w:t>
      </w:r>
      <w:r w:rsidR="0064412F" w:rsidRPr="005F3EA1">
        <w:rPr>
          <w:rFonts w:ascii="Times New Roman"/>
        </w:rPr>
        <w:fldChar w:fldCharType="begin"/>
      </w:r>
      <w:r w:rsidR="002D102B" w:rsidRPr="005F3EA1">
        <w:rPr>
          <w:rFonts w:ascii="Times New Roman"/>
        </w:rPr>
        <w:instrText xml:space="preserve"> SEQ </w:instrText>
      </w:r>
      <w:r w:rsidR="002D102B" w:rsidRPr="005F3EA1">
        <w:rPr>
          <w:rFonts w:ascii="Times New Roman"/>
        </w:rPr>
        <w:instrText>标准自动公式</w:instrText>
      </w:r>
      <w:r w:rsidR="002D102B" w:rsidRPr="005F3EA1">
        <w:rPr>
          <w:rFonts w:ascii="Times New Roman"/>
        </w:rPr>
        <w:instrText xml:space="preserve"> \* ARABIC </w:instrText>
      </w:r>
      <w:r w:rsidR="0064412F" w:rsidRPr="005F3EA1">
        <w:rPr>
          <w:rFonts w:ascii="Times New Roman"/>
        </w:rPr>
        <w:fldChar w:fldCharType="separate"/>
      </w:r>
      <w:r w:rsidR="00C54AA0">
        <w:rPr>
          <w:rFonts w:ascii="Times New Roman"/>
        </w:rPr>
        <w:t>4</w:t>
      </w:r>
      <w:r w:rsidR="0064412F" w:rsidRPr="005F3EA1">
        <w:rPr>
          <w:rFonts w:ascii="Times New Roman"/>
        </w:rPr>
        <w:fldChar w:fldCharType="end"/>
      </w:r>
      <w:r w:rsidRPr="005F3EA1">
        <w:rPr>
          <w:rFonts w:ascii="Times New Roman"/>
        </w:rPr>
        <w:t>)</w:t>
      </w:r>
    </w:p>
    <w:p w:rsidR="00B37289" w:rsidRPr="005F3EA1" w:rsidRDefault="00B37289" w:rsidP="00B37289">
      <w:pPr>
        <w:pStyle w:val="aff"/>
        <w:rPr>
          <w:rFonts w:ascii="Times New Roman"/>
        </w:rPr>
      </w:pPr>
      <w:r w:rsidRPr="005F3EA1">
        <w:rPr>
          <w:rFonts w:ascii="Times New Roman" w:hint="eastAsia"/>
        </w:rPr>
        <w:t>式中：</w:t>
      </w:r>
    </w:p>
    <w:p w:rsidR="005856CF" w:rsidRPr="005F3EA1" w:rsidRDefault="00344FA5" w:rsidP="005856CF">
      <w:pPr>
        <w:pStyle w:val="aff"/>
        <w:snapToGrid w:val="0"/>
        <w:rPr>
          <w:rFonts w:ascii="Times New Roman"/>
        </w:rPr>
      </w:pPr>
      <w:r w:rsidRPr="005F3EA1">
        <w:rPr>
          <w:rFonts w:ascii="Times New Roman"/>
          <w:position w:val="-12"/>
        </w:rPr>
        <w:object w:dxaOrig="279" w:dyaOrig="360">
          <v:shape id="_x0000_i1046" type="#_x0000_t75" style="width:14.25pt;height:18.35pt" o:ole="">
            <v:imagedata r:id="rId53" o:title=""/>
          </v:shape>
          <o:OLEObject Type="Embed" ProgID="Equation.3" ShapeID="_x0000_i1046" DrawAspect="Content" ObjectID="_1625642591" r:id="rId54"/>
        </w:object>
      </w:r>
      <w:r w:rsidR="005856CF" w:rsidRPr="005F3EA1">
        <w:rPr>
          <w:rFonts w:ascii="Times New Roman" w:hint="eastAsia"/>
        </w:rPr>
        <w:t>为第二次</w:t>
      </w:r>
      <w:r w:rsidR="00AA5D67" w:rsidRPr="005F3EA1">
        <w:rPr>
          <w:rFonts w:ascii="Arial" w:eastAsia="黑体" w:hint="eastAsia"/>
          <w:b/>
          <w:sz w:val="18"/>
        </w:rPr>
        <w:t>透视</w:t>
      </w:r>
      <w:r w:rsidR="005856CF" w:rsidRPr="005F3EA1">
        <w:rPr>
          <w:rFonts w:ascii="Times New Roman" w:hint="eastAsia"/>
        </w:rPr>
        <w:t>图像</w:t>
      </w:r>
      <w:r w:rsidR="005856CF" w:rsidRPr="005F3EA1">
        <w:rPr>
          <w:rFonts w:ascii="Times New Roman" w:hint="eastAsia"/>
        </w:rPr>
        <w:t>9</w:t>
      </w:r>
      <w:r w:rsidR="005856CF" w:rsidRPr="005F3EA1">
        <w:rPr>
          <w:rFonts w:ascii="Times New Roman" w:hint="eastAsia"/>
        </w:rPr>
        <w:t>个采样区域的</w:t>
      </w:r>
      <w:r w:rsidR="0027350B" w:rsidRPr="005F3EA1">
        <w:rPr>
          <w:rFonts w:ascii="Times New Roman" w:hint="eastAsia"/>
        </w:rPr>
        <w:t>像素灰度值</w:t>
      </w:r>
      <w:r w:rsidR="008A13CD" w:rsidRPr="005F3EA1">
        <w:rPr>
          <w:rFonts w:ascii="Times New Roman" w:hint="eastAsia"/>
        </w:rPr>
        <w:t>均值</w:t>
      </w:r>
      <w:r w:rsidR="005856CF" w:rsidRPr="005F3EA1">
        <w:rPr>
          <w:rFonts w:ascii="Times New Roman" w:hint="eastAsia"/>
        </w:rPr>
        <w:t>或亮度；</w:t>
      </w:r>
    </w:p>
    <w:p w:rsidR="005856CF" w:rsidRPr="005F3EA1" w:rsidRDefault="00344FA5" w:rsidP="005856CF">
      <w:pPr>
        <w:pStyle w:val="aff"/>
        <w:snapToGrid w:val="0"/>
        <w:rPr>
          <w:rFonts w:ascii="Times New Roman"/>
        </w:rPr>
      </w:pPr>
      <w:r w:rsidRPr="005F3EA1">
        <w:rPr>
          <w:rFonts w:ascii="Times New Roman"/>
          <w:position w:val="-14"/>
        </w:rPr>
        <w:object w:dxaOrig="279" w:dyaOrig="380">
          <v:shape id="_x0000_i1047" type="#_x0000_t75" style="width:14.25pt;height:17.65pt" o:ole="">
            <v:imagedata r:id="rId49" o:title=""/>
          </v:shape>
          <o:OLEObject Type="Embed" ProgID="Equation.3" ShapeID="_x0000_i1047" DrawAspect="Content" ObjectID="_1625642592" r:id="rId55"/>
        </w:object>
      </w:r>
      <w:r w:rsidR="005856CF" w:rsidRPr="005F3EA1">
        <w:rPr>
          <w:rFonts w:ascii="Times New Roman" w:hint="eastAsia"/>
        </w:rPr>
        <w:t>为</w:t>
      </w:r>
      <w:r w:rsidR="00140939" w:rsidRPr="005F3EA1">
        <w:rPr>
          <w:rFonts w:ascii="Arial" w:eastAsia="黑体" w:hint="eastAsia"/>
          <w:b/>
          <w:sz w:val="18"/>
        </w:rPr>
        <w:t>透视</w:t>
      </w:r>
      <w:r w:rsidR="005856CF" w:rsidRPr="005F3EA1">
        <w:rPr>
          <w:rFonts w:ascii="Arial" w:eastAsia="黑体" w:hint="eastAsia"/>
          <w:b/>
          <w:sz w:val="18"/>
        </w:rPr>
        <w:t>图像亮度稳定度</w:t>
      </w:r>
      <w:r w:rsidR="005856CF" w:rsidRPr="005F3EA1">
        <w:rPr>
          <w:rFonts w:ascii="Times New Roman" w:hint="eastAsia"/>
        </w:rPr>
        <w:t>。</w:t>
      </w:r>
    </w:p>
    <w:p w:rsidR="00C92D5C" w:rsidRPr="005F3EA1" w:rsidRDefault="00C92D5C" w:rsidP="005856CF">
      <w:pPr>
        <w:pStyle w:val="aff"/>
        <w:snapToGrid w:val="0"/>
        <w:rPr>
          <w:rFonts w:ascii="Times New Roman"/>
        </w:rPr>
      </w:pPr>
    </w:p>
    <w:p w:rsidR="006024E8" w:rsidRPr="005F3EA1" w:rsidRDefault="006024E8" w:rsidP="006024E8">
      <w:pPr>
        <w:pStyle w:val="a2"/>
        <w:spacing w:before="156" w:after="156"/>
        <w:ind w:left="0"/>
        <w:rPr>
          <w:rFonts w:ascii="Times New Roman"/>
        </w:rPr>
      </w:pPr>
      <w:bookmarkStart w:id="867" w:name="_Toc532562635"/>
      <w:bookmarkStart w:id="868" w:name="_Toc532563062"/>
      <w:bookmarkStart w:id="869" w:name="_Toc532563229"/>
      <w:bookmarkStart w:id="870" w:name="_Toc532569225"/>
      <w:bookmarkStart w:id="871" w:name="_Toc532571440"/>
      <w:bookmarkStart w:id="872" w:name="_Toc532573565"/>
      <w:bookmarkStart w:id="873" w:name="_Toc13471909"/>
      <w:bookmarkStart w:id="874" w:name="_Toc13640836"/>
      <w:r w:rsidRPr="005F3EA1">
        <w:rPr>
          <w:rFonts w:ascii="Times New Roman" w:hint="eastAsia"/>
        </w:rPr>
        <w:t>动态范围</w:t>
      </w:r>
      <w:bookmarkEnd w:id="867"/>
      <w:bookmarkEnd w:id="868"/>
      <w:bookmarkEnd w:id="869"/>
      <w:bookmarkEnd w:id="870"/>
      <w:bookmarkEnd w:id="871"/>
      <w:bookmarkEnd w:id="872"/>
      <w:bookmarkEnd w:id="873"/>
      <w:bookmarkEnd w:id="874"/>
    </w:p>
    <w:p w:rsidR="00C92D5C" w:rsidRPr="005F3EA1" w:rsidRDefault="005856CF" w:rsidP="00C92D5C">
      <w:pPr>
        <w:pStyle w:val="aff"/>
        <w:rPr>
          <w:rFonts w:ascii="Times New Roman"/>
        </w:rPr>
      </w:pPr>
      <w:r w:rsidRPr="005F3EA1">
        <w:rPr>
          <w:rFonts w:ascii="Times New Roman" w:hint="eastAsia"/>
        </w:rPr>
        <w:t>选择</w:t>
      </w:r>
      <w:r w:rsidRPr="005F3EA1">
        <w:rPr>
          <w:rFonts w:ascii="Times New Roman" w:hint="eastAsia"/>
        </w:rPr>
        <w:t>6.4.5</w:t>
      </w:r>
      <w:r w:rsidRPr="005F3EA1">
        <w:rPr>
          <w:rFonts w:ascii="Times New Roman" w:hint="eastAsia"/>
        </w:rPr>
        <w:t>中的</w:t>
      </w:r>
      <w:r w:rsidRPr="005F3EA1">
        <w:rPr>
          <w:rFonts w:ascii="Arial" w:eastAsia="黑体" w:hint="eastAsia"/>
          <w:b/>
          <w:sz w:val="18"/>
        </w:rPr>
        <w:t>透视</w:t>
      </w:r>
      <w:r w:rsidRPr="005F3EA1">
        <w:rPr>
          <w:rFonts w:ascii="Times New Roman" w:hint="eastAsia"/>
        </w:rPr>
        <w:t>或</w:t>
      </w:r>
      <w:r w:rsidR="006F09E5" w:rsidRPr="005F3EA1">
        <w:rPr>
          <w:rFonts w:ascii="Arial" w:eastAsia="黑体" w:hint="eastAsia"/>
          <w:b/>
          <w:sz w:val="18"/>
        </w:rPr>
        <w:t>×射线摄影</w:t>
      </w:r>
      <w:r w:rsidRPr="005F3EA1">
        <w:rPr>
          <w:rFonts w:ascii="Times New Roman" w:hint="eastAsia"/>
        </w:rPr>
        <w:t>图像，如需要，调整窗宽窗位，记录可辨别的动态阶楔数（图</w:t>
      </w:r>
      <w:r w:rsidRPr="005F3EA1">
        <w:rPr>
          <w:rFonts w:ascii="Times New Roman" w:hint="eastAsia"/>
        </w:rPr>
        <w:t>B.1</w:t>
      </w:r>
      <w:r w:rsidRPr="005F3EA1">
        <w:rPr>
          <w:rFonts w:ascii="Times New Roman" w:hint="eastAsia"/>
        </w:rPr>
        <w:t>中的组件</w:t>
      </w:r>
      <w:r w:rsidRPr="005F3EA1">
        <w:rPr>
          <w:rFonts w:ascii="Times New Roman" w:hint="eastAsia"/>
        </w:rPr>
        <w:t>2</w:t>
      </w:r>
      <w:r w:rsidRPr="005F3EA1">
        <w:rPr>
          <w:rFonts w:ascii="Times New Roman" w:hint="eastAsia"/>
        </w:rPr>
        <w:t>）。</w:t>
      </w:r>
    </w:p>
    <w:p w:rsidR="006024E8" w:rsidRPr="005F3EA1" w:rsidRDefault="006024E8" w:rsidP="006024E8">
      <w:pPr>
        <w:pStyle w:val="a2"/>
        <w:spacing w:before="156" w:after="156"/>
        <w:ind w:left="0"/>
        <w:rPr>
          <w:rFonts w:ascii="Times New Roman"/>
        </w:rPr>
      </w:pPr>
      <w:bookmarkStart w:id="875" w:name="_Toc532562636"/>
      <w:bookmarkStart w:id="876" w:name="_Toc532563063"/>
      <w:bookmarkStart w:id="877" w:name="_Toc532563230"/>
      <w:bookmarkStart w:id="878" w:name="_Toc532569226"/>
      <w:bookmarkStart w:id="879" w:name="_Toc532571441"/>
      <w:bookmarkStart w:id="880" w:name="_Toc532573566"/>
      <w:bookmarkStart w:id="881" w:name="_Toc13471910"/>
      <w:bookmarkStart w:id="882" w:name="_Toc13640837"/>
      <w:r w:rsidRPr="005F3EA1">
        <w:rPr>
          <w:rFonts w:ascii="Times New Roman" w:hint="eastAsia"/>
        </w:rPr>
        <w:t>探测器影像均匀性</w:t>
      </w:r>
      <w:bookmarkEnd w:id="875"/>
      <w:bookmarkEnd w:id="876"/>
      <w:bookmarkEnd w:id="877"/>
      <w:bookmarkEnd w:id="878"/>
      <w:bookmarkEnd w:id="879"/>
      <w:bookmarkEnd w:id="880"/>
      <w:bookmarkEnd w:id="881"/>
      <w:bookmarkEnd w:id="882"/>
    </w:p>
    <w:p w:rsidR="00C92D5C" w:rsidRPr="005F3EA1" w:rsidRDefault="00C92D5C" w:rsidP="00C92D5C">
      <w:pPr>
        <w:pStyle w:val="aff"/>
        <w:rPr>
          <w:rFonts w:ascii="Times New Roman"/>
        </w:rPr>
      </w:pPr>
      <w:r w:rsidRPr="005F3EA1">
        <w:rPr>
          <w:rFonts w:ascii="Times New Roman" w:hint="eastAsia"/>
        </w:rPr>
        <w:t>试验步骤如下：使用附录</w:t>
      </w:r>
      <w:r w:rsidRPr="005F3EA1">
        <w:rPr>
          <w:rFonts w:ascii="Times New Roman" w:hint="eastAsia"/>
        </w:rPr>
        <w:t>A</w:t>
      </w:r>
      <w:r w:rsidRPr="005F3EA1">
        <w:rPr>
          <w:rFonts w:ascii="Times New Roman" w:hint="eastAsia"/>
        </w:rPr>
        <w:t>的试验布局，</w:t>
      </w:r>
    </w:p>
    <w:p w:rsidR="00C92D5C" w:rsidRPr="005F3EA1" w:rsidRDefault="00C92D5C" w:rsidP="0002742C">
      <w:pPr>
        <w:pStyle w:val="af8"/>
        <w:numPr>
          <w:ilvl w:val="0"/>
          <w:numId w:val="17"/>
        </w:numPr>
        <w:rPr>
          <w:rFonts w:ascii="Times New Roman"/>
        </w:rPr>
      </w:pPr>
      <w:r w:rsidRPr="005F3EA1">
        <w:rPr>
          <w:rFonts w:ascii="Times New Roman" w:hint="eastAsia"/>
        </w:rPr>
        <w:t>移走</w:t>
      </w:r>
      <w:r w:rsidR="00CA29F7" w:rsidRPr="005F3EA1">
        <w:rPr>
          <w:rFonts w:ascii="Arial" w:eastAsia="黑体" w:hint="eastAsia"/>
          <w:b/>
          <w:noProof/>
          <w:sz w:val="18"/>
        </w:rPr>
        <w:t>防散射滤线栅</w:t>
      </w:r>
      <w:r w:rsidRPr="005F3EA1">
        <w:rPr>
          <w:rFonts w:ascii="Times New Roman" w:hint="eastAsia"/>
        </w:rPr>
        <w:t>；</w:t>
      </w:r>
    </w:p>
    <w:p w:rsidR="00C92D5C" w:rsidRPr="005F3EA1" w:rsidRDefault="00C92D5C" w:rsidP="0002742C">
      <w:pPr>
        <w:pStyle w:val="af8"/>
        <w:numPr>
          <w:ilvl w:val="0"/>
          <w:numId w:val="17"/>
        </w:numPr>
        <w:rPr>
          <w:rFonts w:ascii="Times New Roman"/>
        </w:rPr>
      </w:pPr>
      <w:r w:rsidRPr="005F3EA1">
        <w:rPr>
          <w:rFonts w:ascii="Times New Roman" w:hint="eastAsia"/>
        </w:rPr>
        <w:t>校准探测器；</w:t>
      </w:r>
    </w:p>
    <w:p w:rsidR="00C92D5C" w:rsidRPr="005F3EA1" w:rsidRDefault="00C92D5C" w:rsidP="0002742C">
      <w:pPr>
        <w:pStyle w:val="af8"/>
        <w:numPr>
          <w:ilvl w:val="0"/>
          <w:numId w:val="17"/>
        </w:numPr>
        <w:rPr>
          <w:rFonts w:ascii="Times New Roman"/>
        </w:rPr>
      </w:pPr>
      <w:r w:rsidRPr="006F7074">
        <w:rPr>
          <w:rFonts w:ascii="Times New Roman" w:hint="eastAsia"/>
        </w:rPr>
        <w:t>设置</w:t>
      </w:r>
      <w:r w:rsidRPr="006F7074">
        <w:rPr>
          <w:rFonts w:ascii="Times New Roman" w:hint="eastAsia"/>
        </w:rPr>
        <w:t>SID</w:t>
      </w:r>
      <w:r w:rsidRPr="006F7074">
        <w:rPr>
          <w:rFonts w:ascii="Times New Roman" w:hint="eastAsia"/>
        </w:rPr>
        <w:t>和</w:t>
      </w:r>
      <w:r w:rsidR="00EF2468" w:rsidRPr="00EF2468">
        <w:rPr>
          <w:rFonts w:ascii="Arial" w:eastAsia="黑体" w:hint="eastAsia"/>
          <w:b/>
          <w:sz w:val="18"/>
        </w:rPr>
        <w:t>加载因素</w:t>
      </w:r>
      <w:r w:rsidRPr="006F7074">
        <w:rPr>
          <w:rFonts w:ascii="Times New Roman" w:hint="eastAsia"/>
        </w:rPr>
        <w:t>为制造商声明的使用条件。设置</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和</w:t>
      </w:r>
      <w:r w:rsidRPr="006F7074">
        <w:rPr>
          <w:rFonts w:ascii="Times New Roman" w:hint="eastAsia"/>
        </w:rPr>
        <w:t>SID</w:t>
      </w:r>
      <w:r w:rsidRPr="006F7074">
        <w:rPr>
          <w:rFonts w:ascii="Times New Roman" w:hint="eastAsia"/>
        </w:rPr>
        <w:t>为探测器校准时使用的</w:t>
      </w:r>
      <w:r w:rsidRPr="005F3EA1">
        <w:rPr>
          <w:rFonts w:ascii="Times New Roman" w:hint="eastAsia"/>
        </w:rPr>
        <w:t>条件；</w:t>
      </w:r>
    </w:p>
    <w:p w:rsidR="00C92D5C" w:rsidRPr="005F3EA1" w:rsidRDefault="00C92D5C" w:rsidP="0002742C">
      <w:pPr>
        <w:pStyle w:val="af8"/>
        <w:numPr>
          <w:ilvl w:val="0"/>
          <w:numId w:val="17"/>
        </w:numPr>
        <w:rPr>
          <w:rFonts w:ascii="Times New Roman"/>
        </w:rPr>
      </w:pPr>
      <w:r w:rsidRPr="005F3EA1">
        <w:rPr>
          <w:rFonts w:ascii="Times New Roman" w:hint="eastAsia"/>
        </w:rPr>
        <w:t>置厚度为</w:t>
      </w:r>
      <w:r w:rsidRPr="005F3EA1">
        <w:rPr>
          <w:rFonts w:ascii="Times New Roman" w:hint="eastAsia"/>
        </w:rPr>
        <w:t>25 mm</w:t>
      </w:r>
      <w:r w:rsidRPr="005F3EA1">
        <w:rPr>
          <w:rFonts w:ascii="Times New Roman" w:hint="eastAsia"/>
        </w:rPr>
        <w:t>的纯铝（纯度不小于</w:t>
      </w:r>
      <w:r w:rsidRPr="005F3EA1">
        <w:rPr>
          <w:rFonts w:ascii="Times New Roman" w:hint="eastAsia"/>
        </w:rPr>
        <w:t xml:space="preserve">99.5 </w:t>
      </w:r>
      <w:r w:rsidRPr="005F3EA1">
        <w:rPr>
          <w:rFonts w:ascii="Times New Roman" w:hint="eastAsia"/>
        </w:rPr>
        <w:t>％）衰减</w:t>
      </w:r>
      <w:r w:rsidR="00140939" w:rsidRPr="005F3EA1">
        <w:rPr>
          <w:rFonts w:ascii="Arial" w:eastAsia="黑体" w:hint="eastAsia"/>
          <w:b/>
          <w:sz w:val="18"/>
        </w:rPr>
        <w:t>体模</w:t>
      </w:r>
      <w:r w:rsidRPr="005F3EA1">
        <w:rPr>
          <w:rFonts w:ascii="Times New Roman" w:hint="eastAsia"/>
        </w:rPr>
        <w:t>或制造商规定的衰减</w:t>
      </w:r>
      <w:r w:rsidR="00140939" w:rsidRPr="005F3EA1">
        <w:rPr>
          <w:rFonts w:ascii="Arial" w:eastAsia="黑体" w:hint="eastAsia"/>
          <w:b/>
          <w:sz w:val="18"/>
        </w:rPr>
        <w:t>体模</w:t>
      </w:r>
      <w:r w:rsidRPr="005F3EA1">
        <w:rPr>
          <w:rFonts w:ascii="Times New Roman" w:hint="eastAsia"/>
        </w:rPr>
        <w:t>于</w:t>
      </w:r>
      <w:r w:rsidR="006F7074" w:rsidRPr="005F3EA1">
        <w:rPr>
          <w:rFonts w:ascii="Times New Roman" w:hint="eastAsia"/>
        </w:rPr>
        <w:t>×</w:t>
      </w:r>
      <w:r w:rsidR="00F82E2D" w:rsidRPr="005F3EA1">
        <w:rPr>
          <w:rFonts w:ascii="Times New Roman" w:hint="eastAsia"/>
        </w:rPr>
        <w:t>射线</w:t>
      </w:r>
      <w:r w:rsidRPr="005F3EA1">
        <w:rPr>
          <w:rFonts w:ascii="Times New Roman" w:hint="eastAsia"/>
        </w:rPr>
        <w:t>束中心，使之覆盖整个照射野；</w:t>
      </w:r>
    </w:p>
    <w:p w:rsidR="00C92D5C" w:rsidRPr="005F3EA1" w:rsidRDefault="00C92D5C" w:rsidP="0002742C">
      <w:pPr>
        <w:pStyle w:val="af8"/>
        <w:numPr>
          <w:ilvl w:val="0"/>
          <w:numId w:val="17"/>
        </w:numPr>
        <w:rPr>
          <w:rFonts w:ascii="Times New Roman"/>
        </w:rPr>
      </w:pPr>
      <w:r w:rsidRPr="005F3EA1">
        <w:rPr>
          <w:rFonts w:ascii="Times New Roman" w:hint="eastAsia"/>
        </w:rPr>
        <w:t>按设置的</w:t>
      </w:r>
      <w:r w:rsidRPr="005F3EA1">
        <w:rPr>
          <w:rFonts w:ascii="Times New Roman" w:hint="eastAsia"/>
        </w:rPr>
        <w:t>SID</w:t>
      </w:r>
      <w:r w:rsidRPr="005F3EA1">
        <w:rPr>
          <w:rFonts w:ascii="Times New Roman" w:hint="eastAsia"/>
        </w:rPr>
        <w:t>和选择系统所提供的</w:t>
      </w:r>
      <w:r w:rsidR="006F09E5" w:rsidRPr="005F3EA1">
        <w:rPr>
          <w:rFonts w:ascii="Arial" w:eastAsia="黑体" w:hint="eastAsia"/>
          <w:b/>
          <w:sz w:val="18"/>
        </w:rPr>
        <w:t>×射线摄影</w:t>
      </w:r>
      <w:r w:rsidRPr="005F3EA1">
        <w:rPr>
          <w:rFonts w:ascii="Times New Roman" w:hint="eastAsia"/>
        </w:rPr>
        <w:t>程序进行</w:t>
      </w:r>
      <w:r w:rsidR="006F09E5" w:rsidRPr="005F3EA1">
        <w:rPr>
          <w:rFonts w:ascii="Arial" w:eastAsia="黑体" w:hint="eastAsia"/>
          <w:b/>
          <w:sz w:val="18"/>
        </w:rPr>
        <w:t>×射线摄影</w:t>
      </w:r>
      <w:r w:rsidRPr="005F3EA1">
        <w:rPr>
          <w:rFonts w:ascii="Times New Roman" w:hint="eastAsia"/>
        </w:rPr>
        <w:t>，存储图像；</w:t>
      </w:r>
    </w:p>
    <w:p w:rsidR="00C92D5C" w:rsidRPr="005F3EA1" w:rsidRDefault="00C92D5C" w:rsidP="0002742C">
      <w:pPr>
        <w:pStyle w:val="af8"/>
        <w:numPr>
          <w:ilvl w:val="0"/>
          <w:numId w:val="17"/>
        </w:numPr>
        <w:rPr>
          <w:rFonts w:ascii="Times New Roman"/>
        </w:rPr>
      </w:pPr>
      <w:r w:rsidRPr="005F3EA1">
        <w:rPr>
          <w:rFonts w:ascii="Times New Roman" w:hint="eastAsia"/>
        </w:rPr>
        <w:t>在影像中心、×轴、</w:t>
      </w:r>
      <w:r w:rsidRPr="005F3EA1">
        <w:rPr>
          <w:rFonts w:ascii="Times New Roman" w:hint="eastAsia"/>
        </w:rPr>
        <w:t>Y</w:t>
      </w:r>
      <w:r w:rsidRPr="005F3EA1">
        <w:rPr>
          <w:rFonts w:ascii="Times New Roman" w:hint="eastAsia"/>
        </w:rPr>
        <w:t>轴及对角线上离中心点约三分之二的位置上选取</w:t>
      </w:r>
      <w:r w:rsidRPr="005F3EA1">
        <w:rPr>
          <w:rFonts w:ascii="Times New Roman" w:hint="eastAsia"/>
        </w:rPr>
        <w:t>9</w:t>
      </w:r>
      <w:r w:rsidRPr="005F3EA1">
        <w:rPr>
          <w:rFonts w:ascii="Times New Roman" w:hint="eastAsia"/>
        </w:rPr>
        <w:t>个采样区域，在每个采样区域中分别读取</w:t>
      </w:r>
      <w:r w:rsidRPr="005F3EA1">
        <w:rPr>
          <w:rFonts w:ascii="Times New Roman" w:hint="eastAsia"/>
        </w:rPr>
        <w:t>64</w:t>
      </w:r>
      <w:r w:rsidRPr="005F3EA1">
        <w:rPr>
          <w:rFonts w:ascii="Times New Roman" w:hint="eastAsia"/>
        </w:rPr>
        <w:t>×</w:t>
      </w:r>
      <w:r w:rsidRPr="005F3EA1">
        <w:rPr>
          <w:rFonts w:ascii="Times New Roman" w:hint="eastAsia"/>
        </w:rPr>
        <w:t>64</w:t>
      </w:r>
      <w:r w:rsidRPr="005F3EA1">
        <w:rPr>
          <w:rFonts w:ascii="Times New Roman" w:hint="eastAsia"/>
        </w:rPr>
        <w:t>个像素的</w:t>
      </w:r>
      <w:r w:rsidR="0027350B" w:rsidRPr="005F3EA1">
        <w:rPr>
          <w:rFonts w:ascii="Times New Roman" w:hint="eastAsia"/>
        </w:rPr>
        <w:t>灰度值</w:t>
      </w:r>
      <w:r w:rsidRPr="005F3EA1">
        <w:rPr>
          <w:rFonts w:ascii="Times New Roman" w:hint="eastAsia"/>
        </w:rPr>
        <w:t>，并计算出每个采样点内像素灰度值的平均值。然后按如下公式计算：</w:t>
      </w:r>
    </w:p>
    <w:p w:rsidR="00B37289" w:rsidRPr="005F3EA1" w:rsidRDefault="00B37289" w:rsidP="00B37289">
      <w:pPr>
        <w:pStyle w:val="affffff2"/>
        <w:rPr>
          <w:rFonts w:ascii="Times New Roman"/>
        </w:rPr>
      </w:pPr>
      <w:r w:rsidRPr="005F3EA1">
        <w:rPr>
          <w:rFonts w:ascii="Times New Roman"/>
        </w:rPr>
        <w:tab/>
      </w:r>
      <w:r w:rsidR="00C92D5C" w:rsidRPr="005F3EA1">
        <w:rPr>
          <w:rFonts w:ascii="Times New Roman"/>
        </w:rPr>
        <w:object w:dxaOrig="1200" w:dyaOrig="680">
          <v:shape id="_x0000_i1048" type="#_x0000_t75" style="width:61.8pt;height:34.65pt" o:ole="">
            <v:imagedata r:id="rId56" o:title=""/>
          </v:shape>
          <o:OLEObject Type="Embed" ProgID="Equation.DSMT4" ShapeID="_x0000_i1048" DrawAspect="Content" ObjectID="_1625642593" r:id="rId57"/>
        </w:object>
      </w:r>
      <w:r w:rsidRPr="005F3EA1">
        <w:rPr>
          <w:rFonts w:ascii="Times New Roman"/>
        </w:rPr>
        <w:tab/>
        <w:t>(</w:t>
      </w:r>
      <w:r w:rsidR="0064412F" w:rsidRPr="005F3EA1">
        <w:rPr>
          <w:rFonts w:ascii="Times New Roman"/>
        </w:rPr>
        <w:fldChar w:fldCharType="begin"/>
      </w:r>
      <w:r w:rsidR="002D102B" w:rsidRPr="005F3EA1">
        <w:rPr>
          <w:rFonts w:ascii="Times New Roman"/>
        </w:rPr>
        <w:instrText xml:space="preserve"> SEQ </w:instrText>
      </w:r>
      <w:r w:rsidR="002D102B" w:rsidRPr="005F3EA1">
        <w:rPr>
          <w:rFonts w:ascii="Times New Roman"/>
        </w:rPr>
        <w:instrText>标准自动公式</w:instrText>
      </w:r>
      <w:r w:rsidR="002D102B" w:rsidRPr="005F3EA1">
        <w:rPr>
          <w:rFonts w:ascii="Times New Roman"/>
        </w:rPr>
        <w:instrText xml:space="preserve"> \* ARABIC </w:instrText>
      </w:r>
      <w:r w:rsidR="0064412F" w:rsidRPr="005F3EA1">
        <w:rPr>
          <w:rFonts w:ascii="Times New Roman"/>
        </w:rPr>
        <w:fldChar w:fldCharType="separate"/>
      </w:r>
      <w:r w:rsidR="00C54AA0">
        <w:rPr>
          <w:rFonts w:ascii="Times New Roman"/>
        </w:rPr>
        <w:t>5</w:t>
      </w:r>
      <w:r w:rsidR="0064412F" w:rsidRPr="005F3EA1">
        <w:rPr>
          <w:rFonts w:ascii="Times New Roman"/>
        </w:rPr>
        <w:fldChar w:fldCharType="end"/>
      </w:r>
      <w:r w:rsidRPr="005F3EA1">
        <w:rPr>
          <w:rFonts w:ascii="Times New Roman"/>
        </w:rPr>
        <w:t>)</w:t>
      </w:r>
    </w:p>
    <w:p w:rsidR="00B37289" w:rsidRPr="005F3EA1" w:rsidRDefault="00B37289" w:rsidP="00B37289">
      <w:pPr>
        <w:pStyle w:val="affffff2"/>
        <w:rPr>
          <w:rFonts w:ascii="Times New Roman"/>
        </w:rPr>
      </w:pPr>
      <w:r w:rsidRPr="005F3EA1">
        <w:rPr>
          <w:rFonts w:ascii="Times New Roman"/>
        </w:rPr>
        <w:tab/>
      </w:r>
      <w:r w:rsidR="008E7EBD" w:rsidRPr="005F3EA1">
        <w:rPr>
          <w:rFonts w:ascii="Times New Roman"/>
          <w:position w:val="-30"/>
        </w:rPr>
        <w:object w:dxaOrig="2040" w:dyaOrig="760">
          <v:shape id="_x0000_i1049" type="#_x0000_t75" style="width:101.9pt;height:38.7pt" o:ole="">
            <v:imagedata r:id="rId58" o:title=""/>
          </v:shape>
          <o:OLEObject Type="Embed" ProgID="Equation.3" ShapeID="_x0000_i1049" DrawAspect="Content" ObjectID="_1625642594" r:id="rId59"/>
        </w:object>
      </w:r>
      <w:r w:rsidRPr="005F3EA1">
        <w:rPr>
          <w:rFonts w:ascii="Times New Roman"/>
        </w:rPr>
        <w:tab/>
        <w:t>(</w:t>
      </w:r>
      <w:r w:rsidR="0064412F" w:rsidRPr="005F3EA1">
        <w:rPr>
          <w:rFonts w:ascii="Times New Roman"/>
        </w:rPr>
        <w:fldChar w:fldCharType="begin"/>
      </w:r>
      <w:r w:rsidR="002D102B" w:rsidRPr="005F3EA1">
        <w:rPr>
          <w:rFonts w:ascii="Times New Roman"/>
        </w:rPr>
        <w:instrText xml:space="preserve"> SEQ </w:instrText>
      </w:r>
      <w:r w:rsidR="002D102B" w:rsidRPr="005F3EA1">
        <w:rPr>
          <w:rFonts w:ascii="Times New Roman"/>
        </w:rPr>
        <w:instrText>标准自动公式</w:instrText>
      </w:r>
      <w:r w:rsidR="002D102B" w:rsidRPr="005F3EA1">
        <w:rPr>
          <w:rFonts w:ascii="Times New Roman"/>
        </w:rPr>
        <w:instrText xml:space="preserve"> \* ARABIC </w:instrText>
      </w:r>
      <w:r w:rsidR="0064412F" w:rsidRPr="005F3EA1">
        <w:rPr>
          <w:rFonts w:ascii="Times New Roman"/>
        </w:rPr>
        <w:fldChar w:fldCharType="separate"/>
      </w:r>
      <w:r w:rsidR="00C54AA0">
        <w:rPr>
          <w:rFonts w:ascii="Times New Roman"/>
        </w:rPr>
        <w:t>6</w:t>
      </w:r>
      <w:r w:rsidR="0064412F" w:rsidRPr="005F3EA1">
        <w:rPr>
          <w:rFonts w:ascii="Times New Roman"/>
        </w:rPr>
        <w:fldChar w:fldCharType="end"/>
      </w:r>
      <w:r w:rsidRPr="005F3EA1">
        <w:rPr>
          <w:rFonts w:ascii="Times New Roman"/>
        </w:rPr>
        <w:t>)</w:t>
      </w:r>
    </w:p>
    <w:p w:rsidR="00B37289" w:rsidRPr="005F3EA1" w:rsidRDefault="00B37289" w:rsidP="00B37289">
      <w:pPr>
        <w:pStyle w:val="aff"/>
        <w:rPr>
          <w:rFonts w:ascii="Times New Roman"/>
        </w:rPr>
      </w:pPr>
      <w:r w:rsidRPr="005F3EA1">
        <w:rPr>
          <w:rFonts w:ascii="Times New Roman" w:hint="eastAsia"/>
        </w:rPr>
        <w:t>式中：</w:t>
      </w:r>
    </w:p>
    <w:p w:rsidR="00C92D5C" w:rsidRPr="005F3EA1" w:rsidRDefault="00C92D5C" w:rsidP="005856CF">
      <w:pPr>
        <w:pStyle w:val="aff"/>
        <w:snapToGrid w:val="0"/>
        <w:rPr>
          <w:rFonts w:ascii="Times New Roman"/>
        </w:rPr>
      </w:pPr>
      <w:r w:rsidRPr="005F3EA1">
        <w:rPr>
          <w:rFonts w:ascii="Times New Roman"/>
        </w:rPr>
        <w:object w:dxaOrig="220" w:dyaOrig="300">
          <v:shape id="_x0000_i1050" type="#_x0000_t75" style="width:11.55pt;height:14.95pt" o:ole="">
            <v:imagedata r:id="rId60" o:title=""/>
          </v:shape>
          <o:OLEObject Type="Embed" ProgID="Equation.DSMT4" ShapeID="_x0000_i1050" DrawAspect="Content" ObjectID="_1625642595" r:id="rId61"/>
        </w:object>
      </w:r>
      <w:r w:rsidRPr="005F3EA1">
        <w:rPr>
          <w:rFonts w:ascii="Times New Roman" w:hint="eastAsia"/>
        </w:rPr>
        <w:t>——为每个采样区域的的</w:t>
      </w:r>
      <w:r w:rsidR="0027350B" w:rsidRPr="005F3EA1">
        <w:rPr>
          <w:rFonts w:ascii="Times New Roman" w:hint="eastAsia"/>
        </w:rPr>
        <w:t>像素灰度值</w:t>
      </w:r>
      <w:r w:rsidRPr="005F3EA1">
        <w:rPr>
          <w:rFonts w:ascii="Times New Roman" w:hint="eastAsia"/>
        </w:rPr>
        <w:t>均值；</w:t>
      </w:r>
    </w:p>
    <w:p w:rsidR="00C92D5C" w:rsidRPr="005F3EA1" w:rsidRDefault="00C92D5C" w:rsidP="005856CF">
      <w:pPr>
        <w:pStyle w:val="aff"/>
        <w:snapToGrid w:val="0"/>
        <w:rPr>
          <w:rFonts w:ascii="Times New Roman"/>
        </w:rPr>
      </w:pPr>
      <w:r w:rsidRPr="005F3EA1">
        <w:rPr>
          <w:rFonts w:ascii="Times New Roman"/>
        </w:rPr>
        <w:object w:dxaOrig="260" w:dyaOrig="300">
          <v:shape id="_x0000_i1051" type="#_x0000_t75" style="width:14.25pt;height:14.95pt" o:ole="">
            <v:imagedata r:id="rId62" o:title=""/>
          </v:shape>
          <o:OLEObject Type="Embed" ProgID="Equation.DSMT4" ShapeID="_x0000_i1051" DrawAspect="Content" ObjectID="_1625642596" r:id="rId63"/>
        </w:object>
      </w:r>
      <w:r w:rsidRPr="005F3EA1">
        <w:rPr>
          <w:rFonts w:ascii="Times New Roman" w:hint="eastAsia"/>
        </w:rPr>
        <w:t>——为</w:t>
      </w:r>
      <w:r w:rsidRPr="005F3EA1">
        <w:rPr>
          <w:rFonts w:ascii="Times New Roman" w:hint="eastAsia"/>
        </w:rPr>
        <w:t>9</w:t>
      </w:r>
      <w:r w:rsidRPr="005F3EA1">
        <w:rPr>
          <w:rFonts w:ascii="Times New Roman" w:hint="eastAsia"/>
        </w:rPr>
        <w:t>个采样区域的</w:t>
      </w:r>
      <w:r w:rsidR="0027350B" w:rsidRPr="005F3EA1">
        <w:rPr>
          <w:rFonts w:ascii="Times New Roman" w:hint="eastAsia"/>
        </w:rPr>
        <w:t>像素灰度值</w:t>
      </w:r>
      <w:r w:rsidRPr="005F3EA1">
        <w:rPr>
          <w:rFonts w:ascii="Times New Roman" w:hint="eastAsia"/>
        </w:rPr>
        <w:t>均值；</w:t>
      </w:r>
    </w:p>
    <w:p w:rsidR="00C92D5C" w:rsidRPr="005F3EA1" w:rsidRDefault="00C92D5C" w:rsidP="005856CF">
      <w:pPr>
        <w:pStyle w:val="aff"/>
        <w:snapToGrid w:val="0"/>
        <w:rPr>
          <w:rFonts w:ascii="Times New Roman"/>
        </w:rPr>
      </w:pPr>
      <w:r w:rsidRPr="005F3EA1">
        <w:rPr>
          <w:rFonts w:ascii="Times New Roman"/>
        </w:rPr>
        <w:object w:dxaOrig="220" w:dyaOrig="220">
          <v:shape id="_x0000_i1052" type="#_x0000_t75" style="width:11.55pt;height:11.55pt" o:ole="">
            <v:imagedata r:id="rId64" o:title=""/>
          </v:shape>
          <o:OLEObject Type="Embed" ProgID="Equation.DSMT4" ShapeID="_x0000_i1052" DrawAspect="Content" ObjectID="_1625642597" r:id="rId65"/>
        </w:object>
      </w:r>
      <w:r w:rsidRPr="005F3EA1">
        <w:rPr>
          <w:rFonts w:ascii="Times New Roman" w:hint="eastAsia"/>
        </w:rPr>
        <w:t>——为</w:t>
      </w:r>
      <w:r w:rsidRPr="005F3EA1">
        <w:rPr>
          <w:rFonts w:ascii="Times New Roman" w:hint="eastAsia"/>
        </w:rPr>
        <w:t>9</w:t>
      </w:r>
      <w:r w:rsidRPr="005F3EA1">
        <w:rPr>
          <w:rFonts w:ascii="Times New Roman" w:hint="eastAsia"/>
        </w:rPr>
        <w:t>个采样区域的</w:t>
      </w:r>
      <w:r w:rsidR="0027350B" w:rsidRPr="005F3EA1">
        <w:rPr>
          <w:rFonts w:ascii="Times New Roman" w:hint="eastAsia"/>
        </w:rPr>
        <w:t>像素灰度值</w:t>
      </w:r>
      <w:r w:rsidRPr="005F3EA1">
        <w:rPr>
          <w:rFonts w:ascii="Times New Roman" w:hint="eastAsia"/>
        </w:rPr>
        <w:t>标准差。</w:t>
      </w:r>
    </w:p>
    <w:p w:rsidR="006024E8" w:rsidRPr="005F3EA1" w:rsidRDefault="006024E8" w:rsidP="006024E8">
      <w:pPr>
        <w:pStyle w:val="a2"/>
        <w:spacing w:before="156" w:after="156"/>
        <w:ind w:left="0"/>
        <w:rPr>
          <w:rFonts w:ascii="Times New Roman"/>
        </w:rPr>
      </w:pPr>
      <w:bookmarkStart w:id="883" w:name="_Toc532562637"/>
      <w:bookmarkStart w:id="884" w:name="_Toc532563064"/>
      <w:bookmarkStart w:id="885" w:name="_Toc532563231"/>
      <w:bookmarkStart w:id="886" w:name="_Toc532569227"/>
      <w:bookmarkStart w:id="887" w:name="_Toc532571442"/>
      <w:bookmarkStart w:id="888" w:name="_Toc532573567"/>
      <w:bookmarkStart w:id="889" w:name="_Toc13471911"/>
      <w:bookmarkStart w:id="890" w:name="_Toc13640838"/>
      <w:r w:rsidRPr="005F3EA1">
        <w:rPr>
          <w:rFonts w:ascii="Times New Roman" w:hint="eastAsia"/>
        </w:rPr>
        <w:lastRenderedPageBreak/>
        <w:t>图像采集速率</w:t>
      </w:r>
      <w:bookmarkEnd w:id="883"/>
      <w:bookmarkEnd w:id="884"/>
      <w:bookmarkEnd w:id="885"/>
      <w:bookmarkEnd w:id="886"/>
      <w:bookmarkEnd w:id="887"/>
      <w:bookmarkEnd w:id="888"/>
      <w:bookmarkEnd w:id="889"/>
      <w:bookmarkEnd w:id="890"/>
    </w:p>
    <w:p w:rsidR="007935A9" w:rsidRPr="005F3EA1" w:rsidRDefault="00C92D5C" w:rsidP="007935A9">
      <w:pPr>
        <w:pStyle w:val="aff"/>
        <w:rPr>
          <w:rFonts w:ascii="Times New Roman"/>
        </w:rPr>
      </w:pPr>
      <w:r w:rsidRPr="005F3EA1">
        <w:rPr>
          <w:rFonts w:ascii="Times New Roman" w:hint="eastAsia"/>
        </w:rPr>
        <w:t>实际操作检查。</w:t>
      </w:r>
    </w:p>
    <w:p w:rsidR="006024E8" w:rsidRPr="005F3EA1" w:rsidRDefault="006024E8" w:rsidP="006024E8">
      <w:pPr>
        <w:pStyle w:val="a2"/>
        <w:spacing w:before="156" w:after="156"/>
        <w:ind w:left="0"/>
        <w:rPr>
          <w:rFonts w:ascii="Times New Roman"/>
        </w:rPr>
      </w:pPr>
      <w:bookmarkStart w:id="891" w:name="_Toc532562638"/>
      <w:bookmarkStart w:id="892" w:name="_Toc532563065"/>
      <w:bookmarkStart w:id="893" w:name="_Toc532563232"/>
      <w:bookmarkStart w:id="894" w:name="_Toc532569228"/>
      <w:bookmarkStart w:id="895" w:name="_Toc532571443"/>
      <w:bookmarkStart w:id="896" w:name="_Toc532573568"/>
      <w:bookmarkStart w:id="897" w:name="_Toc13471912"/>
      <w:bookmarkStart w:id="898" w:name="_Toc13640839"/>
      <w:r w:rsidRPr="005F3EA1">
        <w:rPr>
          <w:rFonts w:ascii="Times New Roman" w:hint="eastAsia"/>
        </w:rPr>
        <w:t>伪影</w:t>
      </w:r>
      <w:bookmarkEnd w:id="891"/>
      <w:bookmarkEnd w:id="892"/>
      <w:bookmarkEnd w:id="893"/>
      <w:bookmarkEnd w:id="894"/>
      <w:bookmarkEnd w:id="895"/>
      <w:bookmarkEnd w:id="896"/>
      <w:bookmarkEnd w:id="897"/>
      <w:bookmarkEnd w:id="898"/>
    </w:p>
    <w:p w:rsidR="007935A9" w:rsidRPr="005F3EA1" w:rsidRDefault="00C92D5C" w:rsidP="007935A9">
      <w:pPr>
        <w:pStyle w:val="aff"/>
        <w:rPr>
          <w:rFonts w:ascii="Times New Roman"/>
        </w:rPr>
      </w:pPr>
      <w:r w:rsidRPr="005F3EA1">
        <w:rPr>
          <w:rFonts w:ascii="Times New Roman" w:hint="eastAsia"/>
        </w:rPr>
        <w:t>使用附录</w:t>
      </w:r>
      <w:r w:rsidRPr="005F3EA1">
        <w:rPr>
          <w:rFonts w:ascii="Times New Roman" w:hint="eastAsia"/>
        </w:rPr>
        <w:t>A</w:t>
      </w:r>
      <w:r w:rsidRPr="005F3EA1">
        <w:rPr>
          <w:rFonts w:ascii="Times New Roman" w:hint="eastAsia"/>
        </w:rPr>
        <w:t>的试验布局，使用厚度为</w:t>
      </w:r>
      <w:r w:rsidRPr="005F3EA1">
        <w:rPr>
          <w:rFonts w:ascii="Times New Roman" w:hint="eastAsia"/>
        </w:rPr>
        <w:t>25 mm</w:t>
      </w:r>
      <w:r w:rsidRPr="005F3EA1">
        <w:rPr>
          <w:rFonts w:ascii="Times New Roman" w:hint="eastAsia"/>
        </w:rPr>
        <w:t>的纯铝（纯度不小于</w:t>
      </w:r>
      <w:r w:rsidRPr="005F3EA1">
        <w:rPr>
          <w:rFonts w:ascii="Times New Roman" w:hint="eastAsia"/>
        </w:rPr>
        <w:t xml:space="preserve">99.5 </w:t>
      </w:r>
      <w:r w:rsidRPr="005F3EA1">
        <w:rPr>
          <w:rFonts w:ascii="Times New Roman" w:hint="eastAsia"/>
        </w:rPr>
        <w:t>％）衰减</w:t>
      </w:r>
      <w:r w:rsidR="00140939" w:rsidRPr="005F3EA1">
        <w:rPr>
          <w:rFonts w:ascii="Arial" w:eastAsia="黑体" w:hint="eastAsia"/>
          <w:b/>
          <w:noProof w:val="0"/>
          <w:sz w:val="18"/>
        </w:rPr>
        <w:t>体模</w:t>
      </w:r>
      <w:r w:rsidRPr="005F3EA1">
        <w:rPr>
          <w:rFonts w:ascii="Times New Roman" w:hint="eastAsia"/>
        </w:rPr>
        <w:t>，</w:t>
      </w:r>
      <w:r w:rsidR="00AA5D67" w:rsidRPr="005F3EA1">
        <w:rPr>
          <w:rFonts w:ascii="Arial" w:eastAsia="黑体" w:hint="eastAsia"/>
          <w:b/>
          <w:sz w:val="18"/>
        </w:rPr>
        <w:t>透视</w:t>
      </w:r>
      <w:r w:rsidRPr="005F3EA1">
        <w:rPr>
          <w:rFonts w:ascii="Times New Roman" w:hint="eastAsia"/>
        </w:rPr>
        <w:t>采用自动</w:t>
      </w:r>
      <w:r w:rsidR="00AA5D67" w:rsidRPr="005F3EA1">
        <w:rPr>
          <w:rFonts w:ascii="Arial" w:eastAsia="黑体" w:hint="eastAsia"/>
          <w:b/>
          <w:sz w:val="18"/>
        </w:rPr>
        <w:t>透视</w:t>
      </w:r>
      <w:r w:rsidRPr="005F3EA1">
        <w:rPr>
          <w:rFonts w:ascii="Times New Roman" w:hint="eastAsia"/>
        </w:rPr>
        <w:t>模式，</w:t>
      </w:r>
      <w:r w:rsidR="006F09E5" w:rsidRPr="005F3EA1">
        <w:rPr>
          <w:rFonts w:ascii="Arial" w:eastAsia="黑体" w:hint="eastAsia"/>
          <w:b/>
          <w:sz w:val="18"/>
        </w:rPr>
        <w:t>×射线摄影</w:t>
      </w:r>
      <w:r w:rsidRPr="005F3EA1">
        <w:rPr>
          <w:rFonts w:ascii="Times New Roman" w:hint="eastAsia"/>
        </w:rPr>
        <w:t>采用自动摄影模式或制造商规定的</w:t>
      </w:r>
      <w:r w:rsidRPr="005F3EA1">
        <w:rPr>
          <w:rFonts w:ascii="Arial" w:eastAsia="黑体" w:hint="eastAsia"/>
          <w:b/>
          <w:sz w:val="18"/>
        </w:rPr>
        <w:t>加载</w:t>
      </w:r>
      <w:r w:rsidRPr="005F3EA1">
        <w:rPr>
          <w:rFonts w:ascii="Times New Roman" w:hint="eastAsia"/>
        </w:rPr>
        <w:t>条件，</w:t>
      </w:r>
      <w:r w:rsidRPr="005F3EA1">
        <w:rPr>
          <w:rFonts w:ascii="Times New Roman" w:hint="eastAsia"/>
        </w:rPr>
        <w:t>SID</w:t>
      </w:r>
      <w:r w:rsidRPr="005F3EA1">
        <w:rPr>
          <w:rFonts w:ascii="Times New Roman" w:hint="eastAsia"/>
        </w:rPr>
        <w:t>设为</w:t>
      </w:r>
      <w:r w:rsidR="00CF17B6" w:rsidRPr="005F3EA1">
        <w:rPr>
          <w:rFonts w:ascii="Times New Roman" w:hint="eastAsia"/>
        </w:rPr>
        <w:t>胃肠</w:t>
      </w:r>
      <w:r w:rsidRPr="005F3EA1">
        <w:rPr>
          <w:rFonts w:ascii="Times New Roman" w:hint="eastAsia"/>
        </w:rPr>
        <w:t>机允许的任意值，目测观察图像，应无影响诊断的伪影。</w:t>
      </w:r>
    </w:p>
    <w:p w:rsidR="006024E8" w:rsidRPr="005F3EA1" w:rsidRDefault="006024E8" w:rsidP="006024E8">
      <w:pPr>
        <w:pStyle w:val="a2"/>
        <w:spacing w:before="156" w:after="156"/>
        <w:ind w:left="0"/>
        <w:rPr>
          <w:rFonts w:ascii="Times New Roman"/>
        </w:rPr>
      </w:pPr>
      <w:bookmarkStart w:id="899" w:name="_Toc532562639"/>
      <w:bookmarkStart w:id="900" w:name="_Toc532563066"/>
      <w:bookmarkStart w:id="901" w:name="_Toc532563233"/>
      <w:bookmarkStart w:id="902" w:name="_Toc532569229"/>
      <w:bookmarkStart w:id="903" w:name="_Toc532571444"/>
      <w:bookmarkStart w:id="904" w:name="_Toc532573569"/>
      <w:bookmarkStart w:id="905" w:name="_Toc13471913"/>
      <w:bookmarkStart w:id="906" w:name="_Toc13640840"/>
      <w:r w:rsidRPr="005F3EA1">
        <w:rPr>
          <w:rFonts w:ascii="Times New Roman" w:hint="eastAsia"/>
        </w:rPr>
        <w:t>残影</w:t>
      </w:r>
      <w:bookmarkEnd w:id="899"/>
      <w:bookmarkEnd w:id="900"/>
      <w:bookmarkEnd w:id="901"/>
      <w:bookmarkEnd w:id="902"/>
      <w:bookmarkEnd w:id="903"/>
      <w:bookmarkEnd w:id="904"/>
      <w:bookmarkEnd w:id="905"/>
      <w:bookmarkEnd w:id="906"/>
    </w:p>
    <w:p w:rsidR="006C1CC6" w:rsidRPr="005F3EA1" w:rsidRDefault="006C1CC6" w:rsidP="006C1CC6">
      <w:pPr>
        <w:pStyle w:val="a3"/>
        <w:spacing w:before="156" w:after="156"/>
        <w:rPr>
          <w:rFonts w:ascii="Times New Roman"/>
        </w:rPr>
      </w:pPr>
      <w:bookmarkStart w:id="907" w:name="_Toc13471914"/>
      <w:bookmarkStart w:id="908" w:name="_Toc13640841"/>
      <w:r w:rsidRPr="005F3EA1">
        <w:rPr>
          <w:rFonts w:ascii="Times New Roman" w:hint="eastAsia"/>
        </w:rPr>
        <w:t>残影</w:t>
      </w:r>
      <w:r w:rsidRPr="005F3EA1">
        <w:rPr>
          <w:rFonts w:ascii="Times New Roman" w:hint="eastAsia"/>
        </w:rPr>
        <w:t>Ghosting</w:t>
      </w:r>
      <w:bookmarkEnd w:id="907"/>
      <w:bookmarkEnd w:id="908"/>
    </w:p>
    <w:p w:rsidR="0002742C" w:rsidRPr="005F3EA1" w:rsidRDefault="002428FA" w:rsidP="002E3DA4">
      <w:pPr>
        <w:pStyle w:val="aff"/>
        <w:snapToGrid w:val="0"/>
        <w:rPr>
          <w:rFonts w:ascii="Times New Roman"/>
        </w:rPr>
      </w:pPr>
      <w:r w:rsidRPr="005F3EA1">
        <w:rPr>
          <w:rFonts w:ascii="Times New Roman" w:hint="eastAsia"/>
        </w:rPr>
        <w:t>使用附录</w:t>
      </w:r>
      <w:r w:rsidRPr="005F3EA1">
        <w:rPr>
          <w:rFonts w:ascii="Times New Roman" w:hint="eastAsia"/>
        </w:rPr>
        <w:t>A</w:t>
      </w:r>
      <w:r w:rsidRPr="005F3EA1">
        <w:rPr>
          <w:rFonts w:ascii="Times New Roman" w:hint="eastAsia"/>
        </w:rPr>
        <w:t>的试验布局，移走</w:t>
      </w:r>
      <w:r w:rsidR="00CA29F7" w:rsidRPr="005F3EA1">
        <w:rPr>
          <w:rFonts w:ascii="Arial" w:eastAsia="黑体" w:hint="eastAsia"/>
          <w:b/>
          <w:sz w:val="18"/>
        </w:rPr>
        <w:t>防散射滤线栅</w:t>
      </w:r>
      <w:r w:rsidR="004E083D" w:rsidRPr="005F3EA1">
        <w:rPr>
          <w:rFonts w:ascii="Times New Roman" w:hint="eastAsia"/>
        </w:rPr>
        <w:t>，</w:t>
      </w:r>
      <w:r w:rsidR="002E3DA4" w:rsidRPr="005F3EA1">
        <w:rPr>
          <w:rFonts w:ascii="Times New Roman" w:hint="eastAsia"/>
        </w:rPr>
        <w:t>SID</w:t>
      </w:r>
      <w:r w:rsidR="002E3DA4" w:rsidRPr="005F3EA1">
        <w:rPr>
          <w:rFonts w:ascii="Times New Roman" w:hint="eastAsia"/>
        </w:rPr>
        <w:t>由制造商规定，</w:t>
      </w:r>
      <w:r w:rsidR="008A13CD" w:rsidRPr="005F3EA1">
        <w:rPr>
          <w:rFonts w:ascii="Times New Roman" w:hint="eastAsia"/>
        </w:rPr>
        <w:t>将影像视野调整为系统允许最大尺寸，</w:t>
      </w:r>
      <w:r w:rsidRPr="005F3EA1">
        <w:rPr>
          <w:rFonts w:ascii="Times New Roman" w:hint="eastAsia"/>
        </w:rPr>
        <w:t>置厚度为</w:t>
      </w:r>
      <w:r w:rsidRPr="005F3EA1">
        <w:rPr>
          <w:rFonts w:ascii="Times New Roman" w:hint="eastAsia"/>
        </w:rPr>
        <w:t>25 mm</w:t>
      </w:r>
      <w:r w:rsidRPr="005F3EA1">
        <w:rPr>
          <w:rFonts w:ascii="Times New Roman" w:hint="eastAsia"/>
        </w:rPr>
        <w:t>的纯铝（纯度不小于</w:t>
      </w:r>
      <w:r w:rsidRPr="005F3EA1">
        <w:rPr>
          <w:rFonts w:ascii="Times New Roman" w:hint="eastAsia"/>
        </w:rPr>
        <w:t>99.5%</w:t>
      </w:r>
      <w:r w:rsidRPr="005F3EA1">
        <w:rPr>
          <w:rFonts w:ascii="Times New Roman" w:hint="eastAsia"/>
        </w:rPr>
        <w:t>）衰减</w:t>
      </w:r>
      <w:r w:rsidR="00140939" w:rsidRPr="005F3EA1">
        <w:rPr>
          <w:rFonts w:ascii="Arial" w:eastAsia="黑体" w:hint="eastAsia"/>
          <w:b/>
          <w:sz w:val="18"/>
        </w:rPr>
        <w:t>体模</w:t>
      </w:r>
      <w:r w:rsidRPr="005F3EA1">
        <w:rPr>
          <w:rFonts w:ascii="Times New Roman" w:hint="eastAsia"/>
        </w:rPr>
        <w:t>于</w:t>
      </w:r>
      <w:r w:rsidR="006F7074" w:rsidRPr="005F3EA1">
        <w:rPr>
          <w:rFonts w:ascii="Times New Roman" w:hint="eastAsia"/>
        </w:rPr>
        <w:t>×</w:t>
      </w:r>
      <w:r w:rsidR="00F82E2D" w:rsidRPr="005F3EA1">
        <w:rPr>
          <w:rFonts w:ascii="Times New Roman" w:hint="eastAsia"/>
        </w:rPr>
        <w:t>射线</w:t>
      </w:r>
      <w:r w:rsidR="008A13CD" w:rsidRPr="005F3EA1">
        <w:rPr>
          <w:rFonts w:ascii="Times New Roman" w:hint="eastAsia"/>
        </w:rPr>
        <w:t>束</w:t>
      </w:r>
      <w:r w:rsidRPr="005F3EA1">
        <w:rPr>
          <w:rFonts w:ascii="Times New Roman" w:hint="eastAsia"/>
        </w:rPr>
        <w:t>中心，使之覆盖整个照射野</w:t>
      </w:r>
      <w:r w:rsidR="0002742C" w:rsidRPr="005F3EA1">
        <w:rPr>
          <w:rFonts w:ascii="Times New Roman" w:hint="eastAsia"/>
        </w:rPr>
        <w:t>；</w:t>
      </w:r>
    </w:p>
    <w:p w:rsidR="0002742C" w:rsidRPr="005F3EA1" w:rsidRDefault="002428FA" w:rsidP="0018296B">
      <w:pPr>
        <w:pStyle w:val="af8"/>
        <w:numPr>
          <w:ilvl w:val="0"/>
          <w:numId w:val="18"/>
        </w:numPr>
        <w:snapToGrid w:val="0"/>
        <w:spacing w:beforeLines="50"/>
        <w:ind w:left="840" w:hanging="420"/>
        <w:rPr>
          <w:rFonts w:ascii="Times New Roman"/>
        </w:rPr>
      </w:pPr>
      <w:r w:rsidRPr="005F3EA1">
        <w:rPr>
          <w:rFonts w:ascii="Times New Roman" w:hint="eastAsia"/>
        </w:rPr>
        <w:t>选择相应的</w:t>
      </w:r>
      <w:r w:rsidR="00AA5D67" w:rsidRPr="005F3EA1">
        <w:rPr>
          <w:rFonts w:ascii="Arial" w:eastAsia="黑体" w:hint="eastAsia"/>
          <w:b/>
          <w:sz w:val="18"/>
        </w:rPr>
        <w:t>透视</w:t>
      </w:r>
      <w:r w:rsidRPr="005F3EA1">
        <w:rPr>
          <w:rFonts w:ascii="Times New Roman" w:hint="eastAsia"/>
        </w:rPr>
        <w:t>模式，自动</w:t>
      </w:r>
      <w:r w:rsidR="00AA5D67" w:rsidRPr="005F3EA1">
        <w:rPr>
          <w:rFonts w:ascii="Arial" w:eastAsia="黑体" w:hint="eastAsia"/>
          <w:b/>
          <w:sz w:val="18"/>
        </w:rPr>
        <w:t>透视</w:t>
      </w:r>
      <w:r w:rsidR="008A13CD" w:rsidRPr="005F3EA1">
        <w:rPr>
          <w:rFonts w:ascii="Times New Roman" w:hint="eastAsia"/>
        </w:rPr>
        <w:t>，采集</w:t>
      </w:r>
      <w:r w:rsidR="008A13CD" w:rsidRPr="005F3EA1">
        <w:rPr>
          <w:rFonts w:ascii="Times New Roman" w:hint="eastAsia"/>
        </w:rPr>
        <w:t>2</w:t>
      </w:r>
      <w:r w:rsidR="003F78D3" w:rsidRPr="005F3EA1">
        <w:rPr>
          <w:rFonts w:ascii="Times New Roman" w:hint="eastAsia"/>
        </w:rPr>
        <w:t>s</w:t>
      </w:r>
      <w:r w:rsidR="003F78D3" w:rsidRPr="005F3EA1">
        <w:rPr>
          <w:rFonts w:ascii="Times New Roman" w:hint="eastAsia"/>
        </w:rPr>
        <w:t>，</w:t>
      </w:r>
      <w:r w:rsidRPr="005F3EA1">
        <w:rPr>
          <w:rFonts w:ascii="Times New Roman" w:hint="eastAsia"/>
        </w:rPr>
        <w:t>并存储图像</w:t>
      </w:r>
      <w:r w:rsidR="0002742C" w:rsidRPr="005F3EA1">
        <w:rPr>
          <w:rFonts w:ascii="Times New Roman" w:hint="eastAsia"/>
        </w:rPr>
        <w:t>；选取最后</w:t>
      </w:r>
      <w:r w:rsidR="008A13CD" w:rsidRPr="005F3EA1">
        <w:rPr>
          <w:rFonts w:ascii="Times New Roman" w:hint="eastAsia"/>
        </w:rPr>
        <w:t>2</w:t>
      </w:r>
      <w:r w:rsidR="0002742C" w:rsidRPr="005F3EA1">
        <w:rPr>
          <w:rFonts w:ascii="Times New Roman" w:hint="eastAsia"/>
        </w:rPr>
        <w:t>帧图像，</w:t>
      </w:r>
    </w:p>
    <w:p w:rsidR="002428FA" w:rsidRPr="005F3EA1" w:rsidRDefault="002428FA" w:rsidP="002E3DA4">
      <w:pPr>
        <w:pStyle w:val="af8"/>
        <w:numPr>
          <w:ilvl w:val="0"/>
          <w:numId w:val="0"/>
        </w:numPr>
        <w:snapToGrid w:val="0"/>
        <w:ind w:left="839"/>
        <w:rPr>
          <w:rFonts w:ascii="Times New Roman"/>
        </w:rPr>
      </w:pPr>
      <w:r w:rsidRPr="005F3EA1">
        <w:rPr>
          <w:rFonts w:ascii="Times New Roman" w:hint="eastAsia"/>
        </w:rPr>
        <w:t>根据式</w:t>
      </w:r>
      <w:r w:rsidRPr="005F3EA1">
        <w:rPr>
          <w:rFonts w:ascii="Times New Roman" w:hint="eastAsia"/>
        </w:rPr>
        <w:t>(7)</w:t>
      </w:r>
      <w:r w:rsidRPr="005F3EA1">
        <w:rPr>
          <w:rFonts w:ascii="Times New Roman" w:hint="eastAsia"/>
        </w:rPr>
        <w:t>计算每帧图像的</w:t>
      </w:r>
      <w:r w:rsidR="00140939" w:rsidRPr="005F3EA1">
        <w:rPr>
          <w:rFonts w:ascii="Times New Roman" w:hint="eastAsia"/>
        </w:rPr>
        <w:t>像素</w:t>
      </w:r>
      <w:r w:rsidRPr="005F3EA1">
        <w:rPr>
          <w:rFonts w:ascii="Times New Roman" w:hint="eastAsia"/>
        </w:rPr>
        <w:t>灰度</w:t>
      </w:r>
      <w:r w:rsidR="00140939" w:rsidRPr="005F3EA1">
        <w:rPr>
          <w:rFonts w:ascii="Times New Roman" w:hint="eastAsia"/>
        </w:rPr>
        <w:t>值</w:t>
      </w:r>
      <w:r w:rsidRPr="005F3EA1">
        <w:rPr>
          <w:rFonts w:ascii="Times New Roman" w:hint="eastAsia"/>
        </w:rPr>
        <w:t>差异</w:t>
      </w:r>
      <w:r w:rsidR="008A13CD" w:rsidRPr="005F3EA1">
        <w:rPr>
          <w:rFonts w:ascii="Times New Roman"/>
          <w:position w:val="-14"/>
        </w:rPr>
        <w:object w:dxaOrig="480" w:dyaOrig="380">
          <v:shape id="_x0000_i1053" type="#_x0000_t75" style="width:23.75pt;height:19.7pt" o:ole="">
            <v:imagedata r:id="rId66" o:title=""/>
          </v:shape>
          <o:OLEObject Type="Embed" ProgID="Equation.3" ShapeID="_x0000_i1053" DrawAspect="Content" ObjectID="_1625642598" r:id="rId67"/>
        </w:object>
      </w:r>
      <w:r w:rsidR="008A13CD" w:rsidRPr="005F3EA1">
        <w:rPr>
          <w:rFonts w:ascii="Times New Roman" w:hint="eastAsia"/>
        </w:rPr>
        <w:t>和</w:t>
      </w:r>
      <w:r w:rsidR="008A13CD" w:rsidRPr="005F3EA1">
        <w:rPr>
          <w:rFonts w:ascii="Times New Roman"/>
          <w:position w:val="-14"/>
        </w:rPr>
        <w:object w:dxaOrig="480" w:dyaOrig="380">
          <v:shape id="_x0000_i1054" type="#_x0000_t75" style="width:23.75pt;height:19.7pt" o:ole="">
            <v:imagedata r:id="rId66" o:title=""/>
          </v:shape>
          <o:OLEObject Type="Embed" ProgID="Equation.3" ShapeID="_x0000_i1054" DrawAspect="Content" ObjectID="_1625642599" r:id="rId68"/>
        </w:object>
      </w:r>
      <w:r w:rsidR="008A13CD" w:rsidRPr="005F3EA1">
        <w:rPr>
          <w:rFonts w:ascii="Times New Roman" w:hint="eastAsia"/>
        </w:rPr>
        <w:t>，并计算其平均值</w:t>
      </w:r>
      <w:r w:rsidR="008A13CD" w:rsidRPr="005F3EA1">
        <w:rPr>
          <w:rFonts w:ascii="Times New Roman"/>
          <w:position w:val="-14"/>
        </w:rPr>
        <w:object w:dxaOrig="460" w:dyaOrig="380">
          <v:shape id="_x0000_i1055" type="#_x0000_t75" style="width:23.1pt;height:19.7pt" o:ole="">
            <v:imagedata r:id="rId69" o:title=""/>
          </v:shape>
          <o:OLEObject Type="Embed" ProgID="Equation.3" ShapeID="_x0000_i1055" DrawAspect="Content" ObjectID="_1625642600" r:id="rId70"/>
        </w:object>
      </w:r>
    </w:p>
    <w:p w:rsidR="00483B50" w:rsidRPr="002E3DA4" w:rsidRDefault="00483B50" w:rsidP="00150E6A">
      <w:pPr>
        <w:pStyle w:val="affffff2"/>
        <w:snapToGrid w:val="0"/>
        <w:rPr>
          <w:rFonts w:ascii="Times New Roman"/>
        </w:rPr>
      </w:pPr>
      <w:r w:rsidRPr="005F3EA1">
        <w:rPr>
          <w:rFonts w:ascii="Times New Roman"/>
        </w:rPr>
        <w:tab/>
      </w:r>
      <w:r w:rsidR="008A13CD" w:rsidRPr="005F3EA1">
        <w:rPr>
          <w:rFonts w:ascii="Times New Roman"/>
          <w:position w:val="-32"/>
        </w:rPr>
        <w:object w:dxaOrig="4300" w:dyaOrig="760">
          <v:shape id="_x0000_i1056" type="#_x0000_t75" style="width:3in;height:38.7pt" o:ole="">
            <v:imagedata r:id="rId71" o:title=""/>
          </v:shape>
          <o:OLEObject Type="Embed" ProgID="Equation.3" ShapeID="_x0000_i1056" DrawAspect="Content" ObjectID="_1625642601" r:id="rId72"/>
        </w:object>
      </w:r>
      <w:r w:rsidRPr="005F3EA1">
        <w:rPr>
          <w:rFonts w:ascii="Times New Roman"/>
        </w:rPr>
        <w:tab/>
        <w:t>(</w:t>
      </w:r>
      <w:r w:rsidR="0064412F" w:rsidRPr="005F3EA1">
        <w:rPr>
          <w:rFonts w:ascii="Times New Roman"/>
        </w:rPr>
        <w:fldChar w:fldCharType="begin"/>
      </w:r>
      <w:r w:rsidR="002D102B" w:rsidRPr="005F3EA1">
        <w:rPr>
          <w:rFonts w:ascii="Times New Roman"/>
        </w:rPr>
        <w:instrText xml:space="preserve"> SEQ </w:instrText>
      </w:r>
      <w:r w:rsidR="002D102B" w:rsidRPr="005F3EA1">
        <w:rPr>
          <w:rFonts w:ascii="Times New Roman"/>
        </w:rPr>
        <w:instrText>标准自动公式</w:instrText>
      </w:r>
      <w:r w:rsidR="002D102B" w:rsidRPr="005F3EA1">
        <w:rPr>
          <w:rFonts w:ascii="Times New Roman"/>
        </w:rPr>
        <w:instrText xml:space="preserve"> \* ARABIC </w:instrText>
      </w:r>
      <w:r w:rsidR="0064412F" w:rsidRPr="005F3EA1">
        <w:rPr>
          <w:rFonts w:ascii="Times New Roman"/>
        </w:rPr>
        <w:fldChar w:fldCharType="separate"/>
      </w:r>
      <w:r w:rsidR="00C54AA0">
        <w:rPr>
          <w:rFonts w:ascii="Times New Roman"/>
        </w:rPr>
        <w:t>7</w:t>
      </w:r>
      <w:r w:rsidR="0064412F" w:rsidRPr="005F3EA1">
        <w:rPr>
          <w:rFonts w:ascii="Times New Roman"/>
        </w:rPr>
        <w:fldChar w:fldCharType="end"/>
      </w:r>
      <w:r w:rsidRPr="005F3EA1">
        <w:rPr>
          <w:rFonts w:ascii="Times New Roman"/>
        </w:rPr>
        <w:t>)</w:t>
      </w:r>
    </w:p>
    <w:p w:rsidR="005856CF" w:rsidRPr="002E3DA4" w:rsidRDefault="00483B50" w:rsidP="008A13CD">
      <w:pPr>
        <w:pStyle w:val="aff"/>
        <w:snapToGrid w:val="0"/>
        <w:ind w:firstLineChars="400" w:firstLine="840"/>
        <w:rPr>
          <w:rFonts w:ascii="Times New Roman"/>
        </w:rPr>
      </w:pPr>
      <w:r w:rsidRPr="002E3DA4">
        <w:rPr>
          <w:rFonts w:ascii="Times New Roman" w:hint="eastAsia"/>
        </w:rPr>
        <w:t>式中：</w:t>
      </w:r>
    </w:p>
    <w:p w:rsidR="000B1A0D" w:rsidRPr="002E3DA4" w:rsidRDefault="00483B50" w:rsidP="00150E6A">
      <w:pPr>
        <w:pStyle w:val="aff"/>
        <w:snapToGrid w:val="0"/>
        <w:ind w:firstLineChars="400" w:firstLine="840"/>
        <w:rPr>
          <w:rFonts w:ascii="Times New Roman"/>
        </w:rPr>
      </w:pPr>
      <w:r w:rsidRPr="002E3DA4">
        <w:rPr>
          <w:rFonts w:ascii="Times New Roman"/>
          <w:position w:val="-6"/>
        </w:rPr>
        <w:object w:dxaOrig="139" w:dyaOrig="260">
          <v:shape id="_x0000_i1057" type="#_x0000_t75" style="width:6.8pt;height:12.25pt" o:ole="">
            <v:imagedata r:id="rId73" o:title=""/>
          </v:shape>
          <o:OLEObject Type="Embed" ProgID="Equation.3" ShapeID="_x0000_i1057" DrawAspect="Content" ObjectID="_1625642602" r:id="rId74"/>
        </w:object>
      </w:r>
      <w:r w:rsidR="002428FA" w:rsidRPr="002E3DA4">
        <w:rPr>
          <w:rFonts w:ascii="Times New Roman" w:hint="eastAsia"/>
        </w:rPr>
        <w:t>=1</w:t>
      </w:r>
      <w:r w:rsidR="002428FA" w:rsidRPr="002E3DA4">
        <w:rPr>
          <w:rFonts w:ascii="Times New Roman" w:hint="eastAsia"/>
        </w:rPr>
        <w:t>、</w:t>
      </w:r>
      <w:r w:rsidR="002428FA" w:rsidRPr="002E3DA4">
        <w:rPr>
          <w:rFonts w:ascii="Times New Roman" w:hint="eastAsia"/>
        </w:rPr>
        <w:t>2</w:t>
      </w:r>
      <w:r w:rsidR="002428FA" w:rsidRPr="002E3DA4">
        <w:rPr>
          <w:rFonts w:ascii="Times New Roman" w:hint="eastAsia"/>
        </w:rPr>
        <w:t>；</w:t>
      </w:r>
    </w:p>
    <w:p w:rsidR="002E3DA4" w:rsidRPr="005F3EA1" w:rsidRDefault="002E3DA4" w:rsidP="00150E6A">
      <w:pPr>
        <w:pStyle w:val="aff"/>
        <w:snapToGrid w:val="0"/>
        <w:ind w:firstLineChars="400" w:firstLine="840"/>
        <w:rPr>
          <w:rFonts w:ascii="Times New Roman"/>
        </w:rPr>
      </w:pPr>
      <w:r w:rsidRPr="002E3DA4">
        <w:rPr>
          <w:rFonts w:ascii="Times New Roman" w:hint="eastAsia"/>
        </w:rPr>
        <w:t>A</w:t>
      </w:r>
      <w:r w:rsidRPr="002E3DA4">
        <w:rPr>
          <w:rFonts w:ascii="Times New Roman" w:hint="eastAsia"/>
        </w:rPr>
        <w:t>、</w:t>
      </w:r>
      <w:r w:rsidRPr="002E3DA4">
        <w:rPr>
          <w:rFonts w:ascii="Times New Roman" w:hint="eastAsia"/>
        </w:rPr>
        <w:t>B</w:t>
      </w:r>
      <w:r w:rsidRPr="002E3DA4">
        <w:rPr>
          <w:rFonts w:ascii="Times New Roman" w:hint="eastAsia"/>
        </w:rPr>
        <w:t>、</w:t>
      </w:r>
      <w:r w:rsidRPr="002E3DA4">
        <w:rPr>
          <w:rFonts w:ascii="Times New Roman" w:hint="eastAsia"/>
        </w:rPr>
        <w:t>C</w:t>
      </w:r>
      <w:r w:rsidRPr="002E3DA4">
        <w:rPr>
          <w:rFonts w:ascii="Times New Roman" w:hint="eastAsia"/>
        </w:rPr>
        <w:t>、</w:t>
      </w:r>
      <w:r w:rsidRPr="002E3DA4">
        <w:rPr>
          <w:rFonts w:ascii="Times New Roman" w:hint="eastAsia"/>
        </w:rPr>
        <w:t>D</w:t>
      </w:r>
      <w:r w:rsidRPr="002E3DA4">
        <w:rPr>
          <w:rFonts w:ascii="Times New Roman" w:hint="eastAsia"/>
        </w:rPr>
        <w:t>、</w:t>
      </w:r>
      <w:r w:rsidRPr="002E3DA4">
        <w:rPr>
          <w:rFonts w:ascii="Times New Roman" w:hint="eastAsia"/>
        </w:rPr>
        <w:t>E</w:t>
      </w:r>
      <w:r w:rsidRPr="002E3DA4">
        <w:rPr>
          <w:rFonts w:ascii="Times New Roman" w:hint="eastAsia"/>
        </w:rPr>
        <w:t>分别为在图像中心</w:t>
      </w:r>
      <w:r w:rsidRPr="005F3EA1">
        <w:rPr>
          <w:rFonts w:ascii="Times New Roman" w:hint="eastAsia"/>
        </w:rPr>
        <w:t>、</w:t>
      </w:r>
      <w:r w:rsidRPr="005F3EA1">
        <w:rPr>
          <w:rFonts w:ascii="Times New Roman" w:hint="eastAsia"/>
        </w:rPr>
        <w:t>X</w:t>
      </w:r>
      <w:r w:rsidRPr="005F3EA1">
        <w:rPr>
          <w:rFonts w:ascii="Times New Roman" w:hint="eastAsia"/>
        </w:rPr>
        <w:t>轴及</w:t>
      </w:r>
      <w:r w:rsidRPr="005F3EA1">
        <w:rPr>
          <w:rFonts w:ascii="Times New Roman" w:hint="eastAsia"/>
        </w:rPr>
        <w:t>Y</w:t>
      </w:r>
      <w:r w:rsidRPr="005F3EA1">
        <w:rPr>
          <w:rFonts w:ascii="Times New Roman" w:hint="eastAsia"/>
        </w:rPr>
        <w:t>轴上离中心处约</w:t>
      </w:r>
      <w:r w:rsidRPr="005F3EA1">
        <w:rPr>
          <w:rFonts w:ascii="Times New Roman" w:hint="eastAsia"/>
        </w:rPr>
        <w:t>2/3</w:t>
      </w:r>
      <w:r w:rsidRPr="005F3EA1">
        <w:rPr>
          <w:rFonts w:ascii="Times New Roman" w:hint="eastAsia"/>
        </w:rPr>
        <w:t>的位置上选取的</w:t>
      </w:r>
      <w:r w:rsidRPr="005F3EA1">
        <w:rPr>
          <w:rFonts w:ascii="Times New Roman" w:hint="eastAsia"/>
        </w:rPr>
        <w:t>5</w:t>
      </w:r>
      <w:r w:rsidRPr="005F3EA1">
        <w:rPr>
          <w:rFonts w:ascii="Times New Roman" w:hint="eastAsia"/>
        </w:rPr>
        <w:t>个</w:t>
      </w:r>
      <w:r w:rsidRPr="005F3EA1">
        <w:rPr>
          <w:rFonts w:ascii="Times New Roman" w:hint="eastAsia"/>
        </w:rPr>
        <w:t>64*64</w:t>
      </w:r>
      <w:r w:rsidRPr="005F3EA1">
        <w:rPr>
          <w:rFonts w:ascii="Times New Roman" w:hint="eastAsia"/>
        </w:rPr>
        <w:t>个像素的采样区域</w:t>
      </w:r>
    </w:p>
    <w:p w:rsidR="002428FA" w:rsidRPr="005F3EA1" w:rsidRDefault="00344FA5" w:rsidP="00150E6A">
      <w:pPr>
        <w:pStyle w:val="aff"/>
        <w:snapToGrid w:val="0"/>
        <w:ind w:firstLineChars="400" w:firstLine="840"/>
        <w:rPr>
          <w:rFonts w:ascii="Times New Roman"/>
        </w:rPr>
      </w:pPr>
      <w:r w:rsidRPr="005F3EA1">
        <w:rPr>
          <w:rFonts w:ascii="Times New Roman"/>
          <w:position w:val="-12"/>
        </w:rPr>
        <w:object w:dxaOrig="320" w:dyaOrig="360">
          <v:shape id="_x0000_i1058" type="#_x0000_t75" style="width:16.3pt;height:18.35pt" o:ole="">
            <v:imagedata r:id="rId75" o:title=""/>
          </v:shape>
          <o:OLEObject Type="Embed" ProgID="Equation.3" ShapeID="_x0000_i1058" DrawAspect="Content" ObjectID="_1625642603" r:id="rId76"/>
        </w:object>
      </w:r>
      <w:r w:rsidR="00483B50" w:rsidRPr="005F3EA1">
        <w:rPr>
          <w:rFonts w:ascii="Times New Roman" w:hint="eastAsia"/>
        </w:rPr>
        <w:t>、</w:t>
      </w:r>
      <w:r w:rsidRPr="005F3EA1">
        <w:rPr>
          <w:rFonts w:ascii="Times New Roman"/>
          <w:position w:val="-12"/>
        </w:rPr>
        <w:object w:dxaOrig="320" w:dyaOrig="360">
          <v:shape id="_x0000_i1059" type="#_x0000_t75" style="width:16.3pt;height:18.35pt" o:ole="">
            <v:imagedata r:id="rId77" o:title=""/>
          </v:shape>
          <o:OLEObject Type="Embed" ProgID="Equation.3" ShapeID="_x0000_i1059" DrawAspect="Content" ObjectID="_1625642604" r:id="rId78"/>
        </w:object>
      </w:r>
      <w:r w:rsidR="00483B50" w:rsidRPr="005F3EA1">
        <w:rPr>
          <w:rFonts w:ascii="Times New Roman" w:hint="eastAsia"/>
        </w:rPr>
        <w:t>、</w:t>
      </w:r>
      <w:r w:rsidRPr="005F3EA1">
        <w:rPr>
          <w:rFonts w:ascii="Times New Roman"/>
          <w:position w:val="-12"/>
        </w:rPr>
        <w:object w:dxaOrig="340" w:dyaOrig="360">
          <v:shape id="_x0000_i1060" type="#_x0000_t75" style="width:16.3pt;height:18.35pt" o:ole="">
            <v:imagedata r:id="rId79" o:title=""/>
          </v:shape>
          <o:OLEObject Type="Embed" ProgID="Equation.3" ShapeID="_x0000_i1060" DrawAspect="Content" ObjectID="_1625642605" r:id="rId80"/>
        </w:object>
      </w:r>
      <w:r w:rsidR="00483B50" w:rsidRPr="005F3EA1">
        <w:rPr>
          <w:rFonts w:ascii="Times New Roman" w:hint="eastAsia"/>
        </w:rPr>
        <w:t>、</w:t>
      </w:r>
      <w:r w:rsidRPr="005F3EA1">
        <w:rPr>
          <w:rFonts w:ascii="Times New Roman"/>
          <w:position w:val="-12"/>
        </w:rPr>
        <w:object w:dxaOrig="340" w:dyaOrig="360">
          <v:shape id="_x0000_i1061" type="#_x0000_t75" style="width:16.3pt;height:18.35pt" o:ole="">
            <v:imagedata r:id="rId81" o:title=""/>
          </v:shape>
          <o:OLEObject Type="Embed" ProgID="Equation.3" ShapeID="_x0000_i1061" DrawAspect="Content" ObjectID="_1625642606" r:id="rId82"/>
        </w:object>
      </w:r>
      <w:r w:rsidR="00483B50" w:rsidRPr="005F3EA1">
        <w:rPr>
          <w:rFonts w:ascii="Times New Roman" w:hint="eastAsia"/>
        </w:rPr>
        <w:t>、</w:t>
      </w:r>
      <w:r w:rsidRPr="005F3EA1">
        <w:rPr>
          <w:rFonts w:ascii="Times New Roman"/>
          <w:position w:val="-12"/>
        </w:rPr>
        <w:object w:dxaOrig="340" w:dyaOrig="360">
          <v:shape id="_x0000_i1062" type="#_x0000_t75" style="width:16.3pt;height:18.35pt" o:ole="">
            <v:imagedata r:id="rId83" o:title=""/>
          </v:shape>
          <o:OLEObject Type="Embed" ProgID="Equation.3" ShapeID="_x0000_i1062" DrawAspect="Content" ObjectID="_1625642607" r:id="rId84"/>
        </w:object>
      </w:r>
      <w:r w:rsidR="002428FA" w:rsidRPr="005F3EA1">
        <w:rPr>
          <w:rFonts w:ascii="Times New Roman" w:hint="eastAsia"/>
        </w:rPr>
        <w:t>分别为第</w:t>
      </w:r>
      <w:r w:rsidR="00483B50" w:rsidRPr="005F3EA1">
        <w:rPr>
          <w:rFonts w:ascii="Times New Roman"/>
          <w:position w:val="-6"/>
        </w:rPr>
        <w:object w:dxaOrig="139" w:dyaOrig="260">
          <v:shape id="_x0000_i1063" type="#_x0000_t75" style="width:6.8pt;height:12.25pt" o:ole="">
            <v:imagedata r:id="rId73" o:title=""/>
          </v:shape>
          <o:OLEObject Type="Embed" ProgID="Equation.3" ShapeID="_x0000_i1063" DrawAspect="Content" ObjectID="_1625642608" r:id="rId85"/>
        </w:object>
      </w:r>
      <w:r w:rsidR="002428FA" w:rsidRPr="005F3EA1">
        <w:rPr>
          <w:rFonts w:ascii="Times New Roman" w:hint="eastAsia"/>
        </w:rPr>
        <w:t>帧图像中</w:t>
      </w:r>
      <w:r w:rsidR="006C1CC6" w:rsidRPr="005F3EA1">
        <w:rPr>
          <w:rFonts w:ascii="Times New Roman" w:hint="eastAsia"/>
        </w:rPr>
        <w:t>5</w:t>
      </w:r>
      <w:r w:rsidR="006C1CC6" w:rsidRPr="005F3EA1">
        <w:rPr>
          <w:rFonts w:ascii="Times New Roman" w:hint="eastAsia"/>
        </w:rPr>
        <w:t>个采样</w:t>
      </w:r>
      <w:r w:rsidR="002428FA" w:rsidRPr="005F3EA1">
        <w:rPr>
          <w:rFonts w:ascii="Times New Roman" w:hint="eastAsia"/>
        </w:rPr>
        <w:t>区域的像素</w:t>
      </w:r>
      <w:r w:rsidR="00140939" w:rsidRPr="005F3EA1">
        <w:rPr>
          <w:rFonts w:ascii="Times New Roman" w:hint="eastAsia"/>
        </w:rPr>
        <w:t>灰度值</w:t>
      </w:r>
      <w:r w:rsidR="002428FA" w:rsidRPr="005F3EA1">
        <w:rPr>
          <w:rFonts w:ascii="Times New Roman" w:hint="eastAsia"/>
        </w:rPr>
        <w:t>平均值。</w:t>
      </w:r>
    </w:p>
    <w:p w:rsidR="008A13CD" w:rsidRPr="005F3EA1" w:rsidRDefault="008A13CD" w:rsidP="00150E6A">
      <w:pPr>
        <w:pStyle w:val="aff"/>
        <w:snapToGrid w:val="0"/>
        <w:ind w:firstLineChars="400" w:firstLine="840"/>
        <w:rPr>
          <w:rFonts w:ascii="Times New Roman"/>
        </w:rPr>
      </w:pPr>
    </w:p>
    <w:p w:rsidR="002E3DA4" w:rsidRPr="005F3EA1" w:rsidRDefault="002428FA" w:rsidP="00150E6A">
      <w:pPr>
        <w:pStyle w:val="af8"/>
        <w:numPr>
          <w:ilvl w:val="0"/>
          <w:numId w:val="18"/>
        </w:numPr>
        <w:snapToGrid w:val="0"/>
        <w:rPr>
          <w:rFonts w:ascii="Times New Roman"/>
        </w:rPr>
      </w:pPr>
      <w:r w:rsidRPr="005F3EA1">
        <w:rPr>
          <w:rFonts w:ascii="Times New Roman" w:hint="eastAsia"/>
        </w:rPr>
        <w:t>保持衰减</w:t>
      </w:r>
      <w:r w:rsidRPr="005F3EA1">
        <w:rPr>
          <w:rFonts w:ascii="Arial" w:eastAsia="黑体" w:hint="eastAsia"/>
          <w:b/>
          <w:sz w:val="18"/>
        </w:rPr>
        <w:t>体膜</w:t>
      </w:r>
      <w:r w:rsidRPr="005F3EA1">
        <w:rPr>
          <w:rFonts w:ascii="Times New Roman" w:hint="eastAsia"/>
        </w:rPr>
        <w:t>，</w:t>
      </w:r>
      <w:r w:rsidR="004E083D" w:rsidRPr="005F3EA1">
        <w:rPr>
          <w:rFonts w:ascii="Times New Roman" w:hint="eastAsia"/>
        </w:rPr>
        <w:t>置边长</w:t>
      </w:r>
      <w:r w:rsidR="004E083D" w:rsidRPr="005F3EA1">
        <w:rPr>
          <w:rFonts w:ascii="Times New Roman" w:hint="eastAsia"/>
        </w:rPr>
        <w:t>20mm</w:t>
      </w:r>
      <w:r w:rsidR="004E083D" w:rsidRPr="005F3EA1">
        <w:rPr>
          <w:rFonts w:ascii="Times New Roman" w:hint="eastAsia"/>
        </w:rPr>
        <w:t>厚度</w:t>
      </w:r>
      <w:r w:rsidR="004E083D" w:rsidRPr="005F3EA1">
        <w:rPr>
          <w:rFonts w:ascii="Times New Roman" w:hint="eastAsia"/>
        </w:rPr>
        <w:t>2mm</w:t>
      </w:r>
      <w:r w:rsidR="004E083D" w:rsidRPr="005F3EA1">
        <w:rPr>
          <w:rFonts w:ascii="Times New Roman" w:hint="eastAsia"/>
        </w:rPr>
        <w:t>的</w:t>
      </w:r>
      <w:r w:rsidRPr="005F3EA1">
        <w:rPr>
          <w:rFonts w:ascii="Times New Roman" w:hint="eastAsia"/>
        </w:rPr>
        <w:t>铅片于床面板上的</w:t>
      </w:r>
      <w:r w:rsidR="006F7074" w:rsidRPr="005F3EA1">
        <w:rPr>
          <w:rFonts w:ascii="Times New Roman" w:hint="eastAsia"/>
        </w:rPr>
        <w:t>×</w:t>
      </w:r>
      <w:r w:rsidR="00F82E2D" w:rsidRPr="005F3EA1">
        <w:rPr>
          <w:rFonts w:ascii="Times New Roman" w:hint="eastAsia"/>
        </w:rPr>
        <w:t>射线</w:t>
      </w:r>
      <w:r w:rsidRPr="005F3EA1">
        <w:rPr>
          <w:rFonts w:ascii="Times New Roman" w:hint="eastAsia"/>
        </w:rPr>
        <w:t>束中心处，</w:t>
      </w:r>
    </w:p>
    <w:p w:rsidR="002428FA" w:rsidRPr="005F3EA1" w:rsidRDefault="002428FA" w:rsidP="002E3DA4">
      <w:pPr>
        <w:pStyle w:val="af8"/>
        <w:numPr>
          <w:ilvl w:val="0"/>
          <w:numId w:val="0"/>
        </w:numPr>
        <w:snapToGrid w:val="0"/>
        <w:ind w:left="839"/>
        <w:rPr>
          <w:rFonts w:ascii="Times New Roman"/>
        </w:rPr>
      </w:pPr>
      <w:r w:rsidRPr="005F3EA1">
        <w:rPr>
          <w:rFonts w:ascii="Times New Roman" w:hint="eastAsia"/>
        </w:rPr>
        <w:t>选择相应的</w:t>
      </w:r>
      <w:r w:rsidR="006F09E5" w:rsidRPr="005F3EA1">
        <w:rPr>
          <w:rFonts w:ascii="Arial" w:eastAsia="黑体" w:hint="eastAsia"/>
          <w:b/>
          <w:sz w:val="18"/>
        </w:rPr>
        <w:t>×射线摄影</w:t>
      </w:r>
      <w:r w:rsidRPr="005F3EA1">
        <w:rPr>
          <w:rFonts w:ascii="Times New Roman" w:hint="eastAsia"/>
        </w:rPr>
        <w:t>模式，按平板探测器所限定的线性最大曝光剂量进行单次</w:t>
      </w:r>
      <w:r w:rsidR="00140939" w:rsidRPr="005F3EA1">
        <w:rPr>
          <w:rFonts w:ascii="Arial" w:eastAsia="黑体" w:hint="eastAsia"/>
          <w:b/>
          <w:sz w:val="18"/>
        </w:rPr>
        <w:t>×射线摄影</w:t>
      </w:r>
      <w:r w:rsidRPr="005F3EA1">
        <w:rPr>
          <w:rFonts w:ascii="Times New Roman" w:hint="eastAsia"/>
        </w:rPr>
        <w:t>；</w:t>
      </w:r>
    </w:p>
    <w:p w:rsidR="002E3DA4" w:rsidRPr="005F3EA1" w:rsidRDefault="008A13CD" w:rsidP="0018296B">
      <w:pPr>
        <w:pStyle w:val="af8"/>
        <w:numPr>
          <w:ilvl w:val="0"/>
          <w:numId w:val="18"/>
        </w:numPr>
        <w:snapToGrid w:val="0"/>
        <w:spacing w:beforeLines="50"/>
        <w:ind w:left="840" w:hanging="420"/>
        <w:rPr>
          <w:rFonts w:ascii="Times New Roman"/>
        </w:rPr>
      </w:pPr>
      <w:r w:rsidRPr="005F3EA1">
        <w:rPr>
          <w:rFonts w:ascii="Times New Roman" w:hint="eastAsia"/>
        </w:rPr>
        <w:t>平板探测器停止采集</w:t>
      </w:r>
      <w:r w:rsidR="002428FA" w:rsidRPr="005F3EA1">
        <w:rPr>
          <w:rFonts w:ascii="Times New Roman"/>
        </w:rPr>
        <w:t>60</w:t>
      </w:r>
      <w:r w:rsidR="002428FA" w:rsidRPr="005F3EA1">
        <w:rPr>
          <w:rFonts w:ascii="Times New Roman" w:hint="eastAsia"/>
        </w:rPr>
        <w:t>s</w:t>
      </w:r>
      <w:r w:rsidR="007B7F2E" w:rsidRPr="005F3EA1">
        <w:rPr>
          <w:rFonts w:ascii="Times New Roman" w:hint="eastAsia"/>
        </w:rPr>
        <w:t>，</w:t>
      </w:r>
    </w:p>
    <w:p w:rsidR="008A13CD" w:rsidRPr="005F3EA1" w:rsidRDefault="008A13CD" w:rsidP="0018296B">
      <w:pPr>
        <w:pStyle w:val="af8"/>
        <w:numPr>
          <w:ilvl w:val="0"/>
          <w:numId w:val="18"/>
        </w:numPr>
        <w:snapToGrid w:val="0"/>
        <w:spacing w:beforeLines="50"/>
        <w:ind w:left="840" w:hanging="420"/>
        <w:rPr>
          <w:rFonts w:ascii="Times New Roman"/>
        </w:rPr>
      </w:pPr>
      <w:r w:rsidRPr="005F3EA1">
        <w:rPr>
          <w:rFonts w:ascii="Times New Roman" w:hint="eastAsia"/>
        </w:rPr>
        <w:t>保持衰减</w:t>
      </w:r>
      <w:r w:rsidRPr="005F3EA1">
        <w:rPr>
          <w:rFonts w:ascii="Arial" w:eastAsia="黑体" w:hint="eastAsia"/>
          <w:b/>
          <w:sz w:val="18"/>
        </w:rPr>
        <w:t>体膜</w:t>
      </w:r>
      <w:r w:rsidRPr="005F3EA1">
        <w:rPr>
          <w:rFonts w:ascii="Times New Roman" w:hint="eastAsia"/>
        </w:rPr>
        <w:t>，移走铅片，</w:t>
      </w:r>
    </w:p>
    <w:p w:rsidR="002428FA" w:rsidRPr="005F3EA1" w:rsidRDefault="007B7F2E" w:rsidP="008A13CD">
      <w:pPr>
        <w:pStyle w:val="af8"/>
        <w:numPr>
          <w:ilvl w:val="0"/>
          <w:numId w:val="0"/>
        </w:numPr>
        <w:snapToGrid w:val="0"/>
        <w:ind w:left="839"/>
        <w:rPr>
          <w:rFonts w:ascii="Times New Roman"/>
        </w:rPr>
      </w:pPr>
      <w:r w:rsidRPr="005F3EA1">
        <w:rPr>
          <w:rFonts w:ascii="Times New Roman" w:hint="eastAsia"/>
        </w:rPr>
        <w:t>选择与</w:t>
      </w:r>
      <w:r w:rsidR="002E3DA4" w:rsidRPr="005F3EA1">
        <w:rPr>
          <w:rFonts w:ascii="Times New Roman" w:hint="eastAsia"/>
        </w:rPr>
        <w:t>a</w:t>
      </w:r>
      <w:r w:rsidR="002428FA" w:rsidRPr="005F3EA1">
        <w:rPr>
          <w:rFonts w:ascii="Times New Roman" w:hint="eastAsia"/>
        </w:rPr>
        <w:t>)</w:t>
      </w:r>
      <w:r w:rsidRPr="005F3EA1">
        <w:rPr>
          <w:rFonts w:ascii="Times New Roman" w:hint="eastAsia"/>
        </w:rPr>
        <w:t>相同的</w:t>
      </w:r>
      <w:r w:rsidRPr="005F3EA1">
        <w:rPr>
          <w:rFonts w:ascii="Arial" w:eastAsia="黑体" w:hint="eastAsia"/>
          <w:b/>
          <w:sz w:val="18"/>
        </w:rPr>
        <w:t>透视</w:t>
      </w:r>
      <w:r w:rsidRPr="005F3EA1">
        <w:rPr>
          <w:rFonts w:ascii="Times New Roman" w:hint="eastAsia"/>
        </w:rPr>
        <w:t>模式，</w:t>
      </w:r>
      <w:r w:rsidR="002428FA" w:rsidRPr="005F3EA1">
        <w:rPr>
          <w:rFonts w:ascii="Times New Roman" w:hint="eastAsia"/>
        </w:rPr>
        <w:t>自动</w:t>
      </w:r>
      <w:r w:rsidR="00AA5D67" w:rsidRPr="005F3EA1">
        <w:rPr>
          <w:rFonts w:ascii="Arial" w:eastAsia="黑体" w:hint="eastAsia"/>
          <w:b/>
          <w:sz w:val="18"/>
        </w:rPr>
        <w:t>透视</w:t>
      </w:r>
      <w:r w:rsidR="008A13CD" w:rsidRPr="005F3EA1">
        <w:rPr>
          <w:rFonts w:ascii="Times New Roman" w:hint="eastAsia"/>
        </w:rPr>
        <w:t>，采集</w:t>
      </w:r>
      <w:r w:rsidR="008A13CD" w:rsidRPr="005F3EA1">
        <w:rPr>
          <w:rFonts w:ascii="Times New Roman" w:hint="eastAsia"/>
        </w:rPr>
        <w:t>2</w:t>
      </w:r>
      <w:r w:rsidR="002428FA" w:rsidRPr="005F3EA1">
        <w:rPr>
          <w:rFonts w:ascii="Times New Roman" w:hint="eastAsia"/>
        </w:rPr>
        <w:t>s</w:t>
      </w:r>
      <w:r w:rsidR="002428FA" w:rsidRPr="005F3EA1">
        <w:rPr>
          <w:rFonts w:ascii="Times New Roman" w:hint="eastAsia"/>
        </w:rPr>
        <w:t>，并存储图像</w:t>
      </w:r>
      <w:r w:rsidR="0002742C" w:rsidRPr="005F3EA1">
        <w:rPr>
          <w:rFonts w:ascii="Times New Roman" w:hint="eastAsia"/>
        </w:rPr>
        <w:t>；选取</w:t>
      </w:r>
      <w:bookmarkStart w:id="909" w:name="_GoBack"/>
      <w:bookmarkEnd w:id="909"/>
      <w:r w:rsidR="008A13CD" w:rsidRPr="005F3EA1">
        <w:rPr>
          <w:rFonts w:ascii="Times New Roman" w:hint="eastAsia"/>
        </w:rPr>
        <w:t>最后</w:t>
      </w:r>
      <w:r w:rsidR="008A13CD" w:rsidRPr="005F3EA1">
        <w:rPr>
          <w:rFonts w:ascii="Times New Roman" w:hint="eastAsia"/>
        </w:rPr>
        <w:t>2</w:t>
      </w:r>
      <w:r w:rsidR="008A13CD" w:rsidRPr="005F3EA1">
        <w:rPr>
          <w:rFonts w:ascii="Times New Roman" w:hint="eastAsia"/>
        </w:rPr>
        <w:t>帧</w:t>
      </w:r>
      <w:r w:rsidR="0002742C" w:rsidRPr="005F3EA1">
        <w:rPr>
          <w:rFonts w:ascii="Times New Roman" w:hint="eastAsia"/>
        </w:rPr>
        <w:t>图像，</w:t>
      </w:r>
      <w:r w:rsidR="008A13CD" w:rsidRPr="005F3EA1">
        <w:rPr>
          <w:rFonts w:ascii="Times New Roman" w:hint="eastAsia"/>
        </w:rPr>
        <w:t>用上述方法计算其平均值</w:t>
      </w:r>
      <w:r w:rsidR="008A13CD" w:rsidRPr="005F3EA1">
        <w:rPr>
          <w:rFonts w:ascii="Times New Roman"/>
          <w:position w:val="-12"/>
        </w:rPr>
        <w:object w:dxaOrig="420" w:dyaOrig="360">
          <v:shape id="_x0000_i1064" type="#_x0000_t75" style="width:22.4pt;height:19.7pt" o:ole="">
            <v:imagedata r:id="rId86" o:title=""/>
          </v:shape>
          <o:OLEObject Type="Embed" ProgID="Equation.3" ShapeID="_x0000_i1064" DrawAspect="Content" ObjectID="_1625642609" r:id="rId87"/>
        </w:object>
      </w:r>
    </w:p>
    <w:p w:rsidR="0002742C" w:rsidRPr="005F3EA1" w:rsidRDefault="0002742C" w:rsidP="0018296B">
      <w:pPr>
        <w:pStyle w:val="af8"/>
        <w:numPr>
          <w:ilvl w:val="0"/>
          <w:numId w:val="18"/>
        </w:numPr>
        <w:snapToGrid w:val="0"/>
        <w:spacing w:beforeLines="50"/>
        <w:ind w:left="840" w:hanging="420"/>
        <w:rPr>
          <w:rFonts w:ascii="Times New Roman"/>
        </w:rPr>
      </w:pPr>
      <w:r w:rsidRPr="005F3EA1">
        <w:rPr>
          <w:rFonts w:ascii="Times New Roman" w:hint="eastAsia"/>
        </w:rPr>
        <w:t>按照式</w:t>
      </w:r>
      <w:r w:rsidRPr="005F3EA1">
        <w:rPr>
          <w:rFonts w:ascii="Times New Roman" w:hint="eastAsia"/>
        </w:rPr>
        <w:t>(</w:t>
      </w:r>
      <w:r w:rsidR="003745F0" w:rsidRPr="005F3EA1">
        <w:rPr>
          <w:rFonts w:ascii="Times New Roman" w:hint="eastAsia"/>
        </w:rPr>
        <w:t>8</w:t>
      </w:r>
      <w:r w:rsidRPr="005F3EA1">
        <w:rPr>
          <w:rFonts w:ascii="Times New Roman" w:hint="eastAsia"/>
        </w:rPr>
        <w:t>)</w:t>
      </w:r>
      <w:r w:rsidRPr="005F3EA1">
        <w:rPr>
          <w:rFonts w:ascii="Times New Roman" w:hint="eastAsia"/>
        </w:rPr>
        <w:t>计算</w:t>
      </w:r>
      <w:r w:rsidRPr="005F3EA1">
        <w:rPr>
          <w:rFonts w:ascii="Times New Roman"/>
        </w:rPr>
        <w:t>残影</w:t>
      </w:r>
      <w:r w:rsidR="008A13CD" w:rsidRPr="005F3EA1">
        <w:rPr>
          <w:rFonts w:ascii="Times New Roman"/>
          <w:position w:val="-12"/>
        </w:rPr>
        <w:object w:dxaOrig="380" w:dyaOrig="360">
          <v:shape id="_x0000_i1065" type="#_x0000_t75" style="width:20.4pt;height:19.7pt" o:ole="">
            <v:imagedata r:id="rId88" o:title=""/>
          </v:shape>
          <o:OLEObject Type="Embed" ProgID="Equation.3" ShapeID="_x0000_i1065" DrawAspect="Content" ObjectID="_1625642610" r:id="rId89"/>
        </w:object>
      </w:r>
    </w:p>
    <w:p w:rsidR="002D102B" w:rsidRDefault="002D102B" w:rsidP="002D102B">
      <w:pPr>
        <w:pStyle w:val="affffff2"/>
      </w:pPr>
      <w:r>
        <w:tab/>
      </w:r>
      <w:r w:rsidRPr="002D102B">
        <w:rPr>
          <w:position w:val="-14"/>
        </w:rPr>
        <w:object w:dxaOrig="1600" w:dyaOrig="380">
          <v:shape id="_x0000_i1066" type="#_x0000_t75" style="width:80.15pt;height:19pt" o:ole="">
            <v:imagedata r:id="rId90" o:title=""/>
          </v:shape>
          <o:OLEObject Type="Embed" ProgID="Equation.3" ShapeID="_x0000_i1066" DrawAspect="Content" ObjectID="_1625642611" r:id="rId91"/>
        </w:object>
      </w:r>
      <w:r>
        <w:tab/>
        <w:t>(</w:t>
      </w:r>
      <w:r w:rsidR="0064412F">
        <w:fldChar w:fldCharType="begin"/>
      </w:r>
      <w:r>
        <w:instrText xml:space="preserve"> SEQ 标准自动公式 \* ARABIC </w:instrText>
      </w:r>
      <w:r w:rsidR="0064412F">
        <w:fldChar w:fldCharType="separate"/>
      </w:r>
      <w:r w:rsidR="00C54AA0">
        <w:t>8</w:t>
      </w:r>
      <w:r w:rsidR="0064412F">
        <w:fldChar w:fldCharType="end"/>
      </w:r>
      <w:r>
        <w:t>)</w:t>
      </w:r>
    </w:p>
    <w:p w:rsidR="008A13CD" w:rsidRPr="002D102B" w:rsidRDefault="002D102B" w:rsidP="002D102B">
      <w:pPr>
        <w:pStyle w:val="aff"/>
      </w:pPr>
      <w:r>
        <w:rPr>
          <w:rFonts w:hint="eastAsia"/>
        </w:rPr>
        <w:t>式中：</w:t>
      </w:r>
    </w:p>
    <w:p w:rsidR="00AD07DF" w:rsidRPr="005F3EA1" w:rsidRDefault="00AD07DF" w:rsidP="008A13CD">
      <w:pPr>
        <w:pStyle w:val="aff"/>
        <w:snapToGrid w:val="0"/>
        <w:ind w:firstLineChars="400" w:firstLine="840"/>
        <w:rPr>
          <w:rFonts w:ascii="Times New Roman"/>
        </w:rPr>
      </w:pPr>
      <w:r w:rsidRPr="008A13CD">
        <w:rPr>
          <w:rFonts w:ascii="Times New Roman"/>
          <w:position w:val="-14"/>
        </w:rPr>
        <w:object w:dxaOrig="460" w:dyaOrig="380">
          <v:shape id="_x0000_i1067" type="#_x0000_t75" style="width:23.1pt;height:19.7pt" o:ole="">
            <v:imagedata r:id="rId69" o:title=""/>
          </v:shape>
          <o:OLEObject Type="Embed" ProgID="Equation.3" ShapeID="_x0000_i1067" DrawAspect="Content" ObjectID="_1625642612" r:id="rId92"/>
        </w:object>
      </w:r>
      <w:r w:rsidRPr="00AD07DF">
        <w:rPr>
          <w:rFonts w:ascii="Times New Roman" w:hint="eastAsia"/>
        </w:rPr>
        <w:t>为</w:t>
      </w:r>
      <w:r w:rsidR="004A31C2">
        <w:rPr>
          <w:rFonts w:ascii="Times New Roman" w:hint="eastAsia"/>
        </w:rPr>
        <w:t>初始透视时像素</w:t>
      </w:r>
      <w:r w:rsidR="004A31C2" w:rsidRPr="005F3EA1">
        <w:rPr>
          <w:rFonts w:ascii="Times New Roman" w:hint="eastAsia"/>
        </w:rPr>
        <w:t>灰度值差异的均值；</w:t>
      </w:r>
    </w:p>
    <w:p w:rsidR="00AD07DF" w:rsidRPr="005F3EA1" w:rsidRDefault="00AD07DF" w:rsidP="008A13CD">
      <w:pPr>
        <w:pStyle w:val="aff"/>
        <w:snapToGrid w:val="0"/>
        <w:ind w:firstLineChars="400" w:firstLine="840"/>
        <w:rPr>
          <w:rFonts w:ascii="Times New Roman"/>
          <w:position w:val="-6"/>
        </w:rPr>
      </w:pPr>
      <w:r w:rsidRPr="005F3EA1">
        <w:rPr>
          <w:rFonts w:ascii="Times New Roman"/>
          <w:position w:val="-12"/>
        </w:rPr>
        <w:object w:dxaOrig="420" w:dyaOrig="360">
          <v:shape id="_x0000_i1068" type="#_x0000_t75" style="width:22.4pt;height:19.7pt" o:ole="">
            <v:imagedata r:id="rId86" o:title=""/>
          </v:shape>
          <o:OLEObject Type="Embed" ProgID="Equation.3" ShapeID="_x0000_i1068" DrawAspect="Content" ObjectID="_1625642613" r:id="rId93"/>
        </w:object>
      </w:r>
      <w:r w:rsidRPr="005F3EA1">
        <w:rPr>
          <w:rFonts w:ascii="Times New Roman" w:hint="eastAsia"/>
        </w:rPr>
        <w:t>为</w:t>
      </w:r>
      <w:r w:rsidR="004A31C2" w:rsidRPr="005F3EA1">
        <w:rPr>
          <w:rFonts w:ascii="Times New Roman" w:hint="eastAsia"/>
        </w:rPr>
        <w:t>切换透视时像素灰度值差异的均值；</w:t>
      </w:r>
    </w:p>
    <w:p w:rsidR="008A13CD" w:rsidRPr="005F3EA1" w:rsidRDefault="008A13CD" w:rsidP="008A13CD">
      <w:pPr>
        <w:pStyle w:val="aff"/>
        <w:snapToGrid w:val="0"/>
        <w:ind w:firstLineChars="400" w:firstLine="840"/>
        <w:rPr>
          <w:rFonts w:ascii="Times New Roman"/>
        </w:rPr>
      </w:pPr>
      <w:r w:rsidRPr="005F3EA1">
        <w:rPr>
          <w:rFonts w:ascii="Times New Roman"/>
          <w:position w:val="-12"/>
        </w:rPr>
        <w:object w:dxaOrig="380" w:dyaOrig="360">
          <v:shape id="_x0000_i1069" type="#_x0000_t75" style="width:20.4pt;height:19.7pt" o:ole="">
            <v:imagedata r:id="rId23" o:title=""/>
          </v:shape>
          <o:OLEObject Type="Embed" ProgID="Equation.3" ShapeID="_x0000_i1069" DrawAspect="Content" ObjectID="_1625642614" r:id="rId94"/>
        </w:object>
      </w:r>
      <w:r w:rsidRPr="005F3EA1">
        <w:rPr>
          <w:rFonts w:ascii="Times New Roman" w:hint="eastAsia"/>
        </w:rPr>
        <w:t>为</w:t>
      </w:r>
      <w:r w:rsidRPr="005F3EA1">
        <w:rPr>
          <w:rFonts w:ascii="Arial" w:eastAsia="黑体" w:hint="eastAsia"/>
          <w:b/>
          <w:sz w:val="18"/>
        </w:rPr>
        <w:t>×射线摄影</w:t>
      </w:r>
      <w:r w:rsidRPr="005F3EA1">
        <w:rPr>
          <w:rFonts w:ascii="Times New Roman" w:hint="eastAsia"/>
        </w:rPr>
        <w:t>模式切换到</w:t>
      </w:r>
      <w:r w:rsidRPr="005F3EA1">
        <w:rPr>
          <w:rFonts w:ascii="Arial" w:eastAsia="黑体" w:hint="eastAsia"/>
          <w:b/>
          <w:sz w:val="18"/>
        </w:rPr>
        <w:t>透视</w:t>
      </w:r>
      <w:r w:rsidRPr="005F3EA1">
        <w:rPr>
          <w:rFonts w:ascii="Times New Roman" w:hint="eastAsia"/>
        </w:rPr>
        <w:t>模式后的</w:t>
      </w:r>
      <w:r w:rsidRPr="005F3EA1">
        <w:rPr>
          <w:rFonts w:ascii="Times New Roman"/>
        </w:rPr>
        <w:t>残影</w:t>
      </w:r>
      <w:r w:rsidRPr="005F3EA1">
        <w:rPr>
          <w:rFonts w:ascii="Times New Roman" w:hint="eastAsia"/>
        </w:rPr>
        <w:t>；</w:t>
      </w:r>
    </w:p>
    <w:p w:rsidR="008A13CD" w:rsidRPr="005F3EA1" w:rsidRDefault="008A13CD" w:rsidP="008A13CD">
      <w:pPr>
        <w:pStyle w:val="aff"/>
        <w:ind w:firstLineChars="0" w:firstLine="0"/>
      </w:pPr>
    </w:p>
    <w:p w:rsidR="00240BF2" w:rsidRPr="005F3EA1" w:rsidRDefault="00240BF2" w:rsidP="00240BF2">
      <w:pPr>
        <w:pStyle w:val="a3"/>
        <w:spacing w:before="156" w:after="156"/>
        <w:rPr>
          <w:rFonts w:ascii="Times New Roman"/>
        </w:rPr>
      </w:pPr>
      <w:bookmarkStart w:id="910" w:name="_Toc13640842"/>
      <w:r w:rsidRPr="005F3EA1">
        <w:rPr>
          <w:rFonts w:ascii="Times New Roman" w:hint="eastAsia"/>
        </w:rPr>
        <w:t>滞后效应</w:t>
      </w:r>
      <w:r w:rsidRPr="005F3EA1">
        <w:rPr>
          <w:rFonts w:ascii="Times New Roman" w:hint="eastAsia"/>
        </w:rPr>
        <w:t>Lag effect</w:t>
      </w:r>
      <w:bookmarkEnd w:id="910"/>
    </w:p>
    <w:p w:rsidR="00150E6A" w:rsidRPr="005F3EA1" w:rsidRDefault="00240BF2" w:rsidP="00150E6A">
      <w:pPr>
        <w:pStyle w:val="aff"/>
        <w:snapToGrid w:val="0"/>
        <w:ind w:left="851" w:firstLineChars="0" w:firstLine="0"/>
        <w:rPr>
          <w:rFonts w:ascii="Times New Roman"/>
        </w:rPr>
      </w:pPr>
      <w:r w:rsidRPr="005F3EA1">
        <w:rPr>
          <w:rFonts w:ascii="Times New Roman" w:hint="eastAsia"/>
        </w:rPr>
        <w:t>选择平板探测器采集频率</w:t>
      </w:r>
      <w:r w:rsidRPr="005F3EA1">
        <w:rPr>
          <w:rFonts w:ascii="Times New Roman" w:hint="eastAsia"/>
        </w:rPr>
        <w:t>15</w:t>
      </w:r>
      <w:r w:rsidRPr="005F3EA1">
        <w:rPr>
          <w:rFonts w:ascii="Times New Roman" w:hint="eastAsia"/>
        </w:rPr>
        <w:t>帧</w:t>
      </w:r>
      <w:r w:rsidRPr="005F3EA1">
        <w:rPr>
          <w:rFonts w:ascii="Times New Roman" w:hint="eastAsia"/>
        </w:rPr>
        <w:t>/</w:t>
      </w:r>
      <w:r w:rsidRPr="005F3EA1">
        <w:rPr>
          <w:rFonts w:ascii="Times New Roman" w:hint="eastAsia"/>
        </w:rPr>
        <w:t>秒，</w:t>
      </w:r>
      <w:r w:rsidR="00150E6A" w:rsidRPr="005F3EA1">
        <w:rPr>
          <w:rFonts w:hint="eastAsia"/>
        </w:rPr>
        <w:t>SID选择1.2m，</w:t>
      </w:r>
      <w:r w:rsidR="004E083D" w:rsidRPr="005F3EA1">
        <w:rPr>
          <w:rFonts w:hint="eastAsia"/>
        </w:rPr>
        <w:t>连续采集并存储图像：</w:t>
      </w:r>
    </w:p>
    <w:p w:rsidR="00240BF2" w:rsidRPr="005F3EA1" w:rsidRDefault="00240BF2" w:rsidP="00150E6A">
      <w:pPr>
        <w:pStyle w:val="aff"/>
        <w:numPr>
          <w:ilvl w:val="4"/>
          <w:numId w:val="18"/>
        </w:numPr>
        <w:tabs>
          <w:tab w:val="clear" w:pos="2520"/>
          <w:tab w:val="num" w:pos="851"/>
        </w:tabs>
        <w:snapToGrid w:val="0"/>
        <w:ind w:left="851" w:firstLineChars="0" w:hanging="425"/>
        <w:rPr>
          <w:rFonts w:ascii="Times New Roman"/>
        </w:rPr>
      </w:pPr>
      <w:r w:rsidRPr="005F3EA1">
        <w:rPr>
          <w:rFonts w:ascii="Times New Roman" w:hint="eastAsia"/>
        </w:rPr>
        <w:lastRenderedPageBreak/>
        <w:t>非</w:t>
      </w:r>
      <w:r w:rsidRPr="005F3EA1">
        <w:rPr>
          <w:rFonts w:ascii="Arial" w:eastAsia="黑体" w:hint="eastAsia"/>
          <w:b/>
          <w:sz w:val="18"/>
        </w:rPr>
        <w:t>×射线</w:t>
      </w:r>
      <w:r w:rsidRPr="005F3EA1">
        <w:rPr>
          <w:rFonts w:ascii="Times New Roman" w:hint="eastAsia"/>
        </w:rPr>
        <w:t>加载状态下，采集</w:t>
      </w:r>
      <w:r w:rsidR="008A13CD" w:rsidRPr="005F3EA1">
        <w:rPr>
          <w:rFonts w:ascii="Times New Roman" w:hint="eastAsia"/>
        </w:rPr>
        <w:t>2</w:t>
      </w:r>
      <w:r w:rsidRPr="005F3EA1">
        <w:rPr>
          <w:rFonts w:ascii="Times New Roman" w:hint="eastAsia"/>
        </w:rPr>
        <w:t>s</w:t>
      </w:r>
      <w:r w:rsidRPr="005F3EA1">
        <w:rPr>
          <w:rFonts w:ascii="Times New Roman" w:hint="eastAsia"/>
        </w:rPr>
        <w:t>，并存储图像，</w:t>
      </w:r>
      <w:r w:rsidR="00150E6A" w:rsidRPr="005F3EA1">
        <w:rPr>
          <w:rFonts w:ascii="Times New Roman" w:hint="eastAsia"/>
        </w:rPr>
        <w:t>分别读取最后两帧图像的像素灰度值平均值</w:t>
      </w:r>
      <w:r w:rsidR="00AC4DA0" w:rsidRPr="005F3EA1">
        <w:rPr>
          <w:rFonts w:ascii="Times New Roman"/>
          <w:position w:val="-14"/>
        </w:rPr>
        <w:object w:dxaOrig="460" w:dyaOrig="380">
          <v:shape id="_x0000_i1070" type="#_x0000_t75" style="width:24.45pt;height:20.4pt" o:ole="">
            <v:imagedata r:id="rId95" o:title=""/>
          </v:shape>
          <o:OLEObject Type="Embed" ProgID="Equation.3" ShapeID="_x0000_i1070" DrawAspect="Content" ObjectID="_1625642615" r:id="rId96"/>
        </w:object>
      </w:r>
      <w:r w:rsidR="00150E6A" w:rsidRPr="005F3EA1">
        <w:rPr>
          <w:rFonts w:ascii="Times New Roman" w:hint="eastAsia"/>
          <w:position w:val="-10"/>
        </w:rPr>
        <w:t>和</w:t>
      </w:r>
      <w:r w:rsidR="00150E6A" w:rsidRPr="005F3EA1">
        <w:rPr>
          <w:rFonts w:ascii="Times New Roman"/>
          <w:position w:val="-14"/>
        </w:rPr>
        <w:object w:dxaOrig="480" w:dyaOrig="380">
          <v:shape id="_x0000_i1071" type="#_x0000_t75" style="width:25.8pt;height:20.4pt" o:ole="">
            <v:imagedata r:id="rId97" o:title=""/>
          </v:shape>
          <o:OLEObject Type="Embed" ProgID="Equation.3" ShapeID="_x0000_i1071" DrawAspect="Content" ObjectID="_1625642616" r:id="rId98"/>
        </w:object>
      </w:r>
      <w:r w:rsidR="00150E6A" w:rsidRPr="005F3EA1">
        <w:rPr>
          <w:rFonts w:ascii="Times New Roman" w:hint="eastAsia"/>
          <w:position w:val="-10"/>
        </w:rPr>
        <w:t>，并计算其平均值</w:t>
      </w:r>
      <w:r w:rsidRPr="005F3EA1">
        <w:rPr>
          <w:rFonts w:ascii="Times New Roman"/>
          <w:position w:val="-14"/>
        </w:rPr>
        <w:object w:dxaOrig="400" w:dyaOrig="380">
          <v:shape id="_x0000_i1072" type="#_x0000_t75" style="width:21.05pt;height:20.4pt" o:ole="">
            <v:imagedata r:id="rId99" o:title=""/>
          </v:shape>
          <o:OLEObject Type="Embed" ProgID="Equation.3" ShapeID="_x0000_i1072" DrawAspect="Content" ObjectID="_1625642617" r:id="rId100"/>
        </w:object>
      </w:r>
      <w:r w:rsidRPr="005F3EA1">
        <w:rPr>
          <w:rFonts w:ascii="Times New Roman" w:hint="eastAsia"/>
        </w:rPr>
        <w:t>；</w:t>
      </w:r>
    </w:p>
    <w:p w:rsidR="00240BF2" w:rsidRPr="005F3EA1" w:rsidRDefault="00240BF2" w:rsidP="00150E6A">
      <w:pPr>
        <w:pStyle w:val="aff"/>
        <w:numPr>
          <w:ilvl w:val="4"/>
          <w:numId w:val="18"/>
        </w:numPr>
        <w:tabs>
          <w:tab w:val="clear" w:pos="2520"/>
          <w:tab w:val="num" w:pos="851"/>
        </w:tabs>
        <w:snapToGrid w:val="0"/>
        <w:ind w:left="851" w:firstLineChars="0" w:hanging="425"/>
      </w:pPr>
      <w:r w:rsidRPr="005F3EA1">
        <w:rPr>
          <w:rFonts w:hint="eastAsia"/>
        </w:rPr>
        <w:t>自动</w:t>
      </w:r>
      <w:r w:rsidRPr="005F3EA1">
        <w:rPr>
          <w:rFonts w:ascii="Arial" w:eastAsia="黑体" w:hint="eastAsia"/>
          <w:b/>
          <w:sz w:val="18"/>
        </w:rPr>
        <w:t>透视</w:t>
      </w:r>
      <w:r w:rsidRPr="005F3EA1">
        <w:rPr>
          <w:rFonts w:hint="eastAsia"/>
        </w:rPr>
        <w:t>，</w:t>
      </w:r>
      <w:r w:rsidRPr="005F3EA1">
        <w:rPr>
          <w:rFonts w:ascii="Times New Roman" w:hint="eastAsia"/>
        </w:rPr>
        <w:t>采集</w:t>
      </w:r>
      <w:r w:rsidR="008A13CD" w:rsidRPr="005F3EA1">
        <w:rPr>
          <w:rFonts w:ascii="Times New Roman" w:hint="eastAsia"/>
        </w:rPr>
        <w:t>2</w:t>
      </w:r>
      <w:r w:rsidRPr="005F3EA1">
        <w:rPr>
          <w:rFonts w:ascii="Times New Roman" w:hint="eastAsia"/>
        </w:rPr>
        <w:t>s</w:t>
      </w:r>
      <w:r w:rsidRPr="005F3EA1">
        <w:rPr>
          <w:rFonts w:ascii="Times New Roman" w:hint="eastAsia"/>
        </w:rPr>
        <w:t>，并存储图像</w:t>
      </w:r>
      <w:r w:rsidRPr="005F3EA1">
        <w:rPr>
          <w:rFonts w:hint="eastAsia"/>
        </w:rPr>
        <w:t>；</w:t>
      </w:r>
      <w:r w:rsidRPr="005F3EA1">
        <w:rPr>
          <w:rFonts w:ascii="Times New Roman" w:hint="eastAsia"/>
        </w:rPr>
        <w:t>分别读取最后两帧图像的像素灰度值平均值</w:t>
      </w:r>
      <w:r w:rsidRPr="005F3EA1">
        <w:rPr>
          <w:rFonts w:ascii="Times New Roman"/>
          <w:position w:val="-14"/>
        </w:rPr>
        <w:object w:dxaOrig="520" w:dyaOrig="380">
          <v:shape id="_x0000_i1073" type="#_x0000_t75" style="width:27.85pt;height:20.4pt" o:ole="">
            <v:imagedata r:id="rId101" o:title=""/>
          </v:shape>
          <o:OLEObject Type="Embed" ProgID="Equation.3" ShapeID="_x0000_i1073" DrawAspect="Content" ObjectID="_1625642618" r:id="rId102"/>
        </w:object>
      </w:r>
      <w:r w:rsidRPr="005F3EA1">
        <w:rPr>
          <w:rFonts w:ascii="Times New Roman" w:hint="eastAsia"/>
          <w:position w:val="-10"/>
        </w:rPr>
        <w:t>和</w:t>
      </w:r>
      <w:r w:rsidRPr="005F3EA1">
        <w:rPr>
          <w:rFonts w:ascii="Times New Roman"/>
          <w:position w:val="-14"/>
        </w:rPr>
        <w:object w:dxaOrig="540" w:dyaOrig="380">
          <v:shape id="_x0000_i1074" type="#_x0000_t75" style="width:28.55pt;height:20.4pt" o:ole="">
            <v:imagedata r:id="rId103" o:title=""/>
          </v:shape>
          <o:OLEObject Type="Embed" ProgID="Equation.3" ShapeID="_x0000_i1074" DrawAspect="Content" ObjectID="_1625642619" r:id="rId104"/>
        </w:object>
      </w:r>
      <w:r w:rsidRPr="005F3EA1">
        <w:rPr>
          <w:rFonts w:ascii="Times New Roman" w:hint="eastAsia"/>
          <w:position w:val="-10"/>
        </w:rPr>
        <w:t>，并计算其平均值</w:t>
      </w:r>
      <w:r w:rsidRPr="005F3EA1">
        <w:rPr>
          <w:rFonts w:ascii="Times New Roman"/>
          <w:position w:val="-14"/>
        </w:rPr>
        <w:object w:dxaOrig="460" w:dyaOrig="380">
          <v:shape id="_x0000_i1075" type="#_x0000_t75" style="width:24.45pt;height:20.4pt" o:ole="">
            <v:imagedata r:id="rId105" o:title=""/>
          </v:shape>
          <o:OLEObject Type="Embed" ProgID="Equation.3" ShapeID="_x0000_i1075" DrawAspect="Content" ObjectID="_1625642620" r:id="rId106"/>
        </w:object>
      </w:r>
      <w:r w:rsidRPr="005F3EA1">
        <w:rPr>
          <w:rFonts w:ascii="Times New Roman" w:hint="eastAsia"/>
          <w:position w:val="-10"/>
        </w:rPr>
        <w:t>；</w:t>
      </w:r>
    </w:p>
    <w:p w:rsidR="00240BF2" w:rsidRPr="005F3EA1" w:rsidRDefault="00240BF2" w:rsidP="00150E6A">
      <w:pPr>
        <w:pStyle w:val="aff"/>
        <w:numPr>
          <w:ilvl w:val="4"/>
          <w:numId w:val="18"/>
        </w:numPr>
        <w:tabs>
          <w:tab w:val="clear" w:pos="2520"/>
          <w:tab w:val="num" w:pos="851"/>
        </w:tabs>
        <w:snapToGrid w:val="0"/>
        <w:ind w:left="851" w:firstLineChars="0" w:hanging="425"/>
      </w:pPr>
      <w:r w:rsidRPr="005F3EA1">
        <w:rPr>
          <w:rFonts w:hint="eastAsia"/>
        </w:rPr>
        <w:t>停止自动</w:t>
      </w:r>
      <w:r w:rsidRPr="005F3EA1">
        <w:rPr>
          <w:rFonts w:ascii="Arial" w:eastAsia="黑体" w:hint="eastAsia"/>
          <w:b/>
          <w:sz w:val="18"/>
        </w:rPr>
        <w:t>透视</w:t>
      </w:r>
      <w:r w:rsidRPr="005F3EA1">
        <w:rPr>
          <w:rFonts w:hint="eastAsia"/>
        </w:rPr>
        <w:t>，</w:t>
      </w:r>
      <w:r w:rsidRPr="005F3EA1">
        <w:rPr>
          <w:rFonts w:ascii="Times New Roman" w:hint="eastAsia"/>
        </w:rPr>
        <w:t>采集</w:t>
      </w:r>
      <w:r w:rsidR="003745F0" w:rsidRPr="005F3EA1">
        <w:rPr>
          <w:rFonts w:ascii="Times New Roman" w:hint="eastAsia"/>
        </w:rPr>
        <w:t>2</w:t>
      </w:r>
      <w:r w:rsidRPr="005F3EA1">
        <w:rPr>
          <w:rFonts w:ascii="Times New Roman" w:hint="eastAsia"/>
        </w:rPr>
        <w:t>s</w:t>
      </w:r>
      <w:r w:rsidRPr="005F3EA1">
        <w:rPr>
          <w:rFonts w:ascii="Times New Roman" w:hint="eastAsia"/>
        </w:rPr>
        <w:t>，并存储图像，分别读取第一帧图像的像素灰度值平均值</w:t>
      </w:r>
      <w:r w:rsidRPr="005F3EA1">
        <w:rPr>
          <w:rFonts w:ascii="Times New Roman"/>
          <w:position w:val="-14"/>
        </w:rPr>
        <w:object w:dxaOrig="360" w:dyaOrig="380">
          <v:shape id="_x0000_i1076" type="#_x0000_t75" style="width:19pt;height:20.4pt" o:ole="">
            <v:imagedata r:id="rId107" o:title=""/>
          </v:shape>
          <o:OLEObject Type="Embed" ProgID="Equation.3" ShapeID="_x0000_i1076" DrawAspect="Content" ObjectID="_1625642621" r:id="rId108"/>
        </w:object>
      </w:r>
      <w:r w:rsidRPr="005F3EA1">
        <w:rPr>
          <w:rFonts w:ascii="Times New Roman" w:hint="eastAsia"/>
        </w:rPr>
        <w:t>、第一秒图像的像素灰度值平均值</w:t>
      </w:r>
      <w:r w:rsidRPr="005F3EA1">
        <w:rPr>
          <w:rFonts w:ascii="Times New Roman"/>
          <w:position w:val="-12"/>
        </w:rPr>
        <w:object w:dxaOrig="320" w:dyaOrig="360">
          <v:shape id="_x0000_i1077" type="#_x0000_t75" style="width:17pt;height:19pt" o:ole="">
            <v:imagedata r:id="rId109" o:title=""/>
          </v:shape>
          <o:OLEObject Type="Embed" ProgID="Equation.3" ShapeID="_x0000_i1077" DrawAspect="Content" ObjectID="_1625642622" r:id="rId110"/>
        </w:object>
      </w:r>
      <w:r w:rsidRPr="005F3EA1">
        <w:rPr>
          <w:rFonts w:hint="eastAsia"/>
        </w:rPr>
        <w:t>；</w:t>
      </w:r>
    </w:p>
    <w:p w:rsidR="00240BF2" w:rsidRPr="005F3EA1" w:rsidRDefault="00240BF2" w:rsidP="00150E6A">
      <w:pPr>
        <w:pStyle w:val="aff"/>
        <w:numPr>
          <w:ilvl w:val="4"/>
          <w:numId w:val="18"/>
        </w:numPr>
        <w:tabs>
          <w:tab w:val="clear" w:pos="2520"/>
          <w:tab w:val="num" w:pos="851"/>
        </w:tabs>
        <w:snapToGrid w:val="0"/>
        <w:ind w:left="851" w:firstLineChars="0" w:hanging="425"/>
      </w:pPr>
      <w:r w:rsidRPr="005F3EA1">
        <w:rPr>
          <w:rFonts w:hint="eastAsia"/>
        </w:rPr>
        <w:t>按照式</w:t>
      </w:r>
      <w:r w:rsidR="002D102B" w:rsidRPr="005F3EA1">
        <w:rPr>
          <w:rFonts w:hint="eastAsia"/>
        </w:rPr>
        <w:t>(9)</w:t>
      </w:r>
      <w:r w:rsidR="006E1AF7" w:rsidRPr="005F3EA1">
        <w:rPr>
          <w:rFonts w:hint="eastAsia"/>
        </w:rPr>
        <w:t>、</w:t>
      </w:r>
      <w:r w:rsidR="002D102B" w:rsidRPr="005F3EA1">
        <w:rPr>
          <w:rFonts w:hint="eastAsia"/>
        </w:rPr>
        <w:t>(10)</w:t>
      </w:r>
      <w:r w:rsidR="006E1AF7" w:rsidRPr="005F3EA1">
        <w:rPr>
          <w:rFonts w:hint="eastAsia"/>
        </w:rPr>
        <w:t>分别</w:t>
      </w:r>
      <w:r w:rsidRPr="005F3EA1">
        <w:rPr>
          <w:rFonts w:hint="eastAsia"/>
        </w:rPr>
        <w:t>计算滞后效应</w:t>
      </w:r>
      <w:r w:rsidRPr="005F3EA1">
        <w:rPr>
          <w:rFonts w:ascii="Times New Roman"/>
          <w:position w:val="-14"/>
        </w:rPr>
        <w:object w:dxaOrig="360" w:dyaOrig="380">
          <v:shape id="_x0000_i1078" type="#_x0000_t75" style="width:19pt;height:20.4pt" o:ole="">
            <v:imagedata r:id="rId25" o:title=""/>
          </v:shape>
          <o:OLEObject Type="Embed" ProgID="Equation.3" ShapeID="_x0000_i1078" DrawAspect="Content" ObjectID="_1625642623" r:id="rId111"/>
        </w:object>
      </w:r>
      <w:r w:rsidRPr="005F3EA1">
        <w:rPr>
          <w:rFonts w:ascii="Times New Roman" w:hint="eastAsia"/>
          <w:position w:val="-10"/>
        </w:rPr>
        <w:t>和</w:t>
      </w:r>
      <w:r w:rsidRPr="005F3EA1">
        <w:rPr>
          <w:rFonts w:ascii="Times New Roman"/>
          <w:position w:val="-12"/>
        </w:rPr>
        <w:object w:dxaOrig="320" w:dyaOrig="360">
          <v:shape id="_x0000_i1079" type="#_x0000_t75" style="width:17pt;height:19pt" o:ole="">
            <v:imagedata r:id="rId27" o:title=""/>
          </v:shape>
          <o:OLEObject Type="Embed" ProgID="Equation.3" ShapeID="_x0000_i1079" DrawAspect="Content" ObjectID="_1625642624" r:id="rId112"/>
        </w:object>
      </w:r>
    </w:p>
    <w:p w:rsidR="002D102B" w:rsidRPr="005F3EA1" w:rsidRDefault="002D102B" w:rsidP="002D102B">
      <w:pPr>
        <w:pStyle w:val="affffff2"/>
      </w:pPr>
      <w:r w:rsidRPr="005F3EA1">
        <w:tab/>
      </w:r>
      <w:r w:rsidR="0064412F">
        <w:pict>
          <v:shape id="_x0000_i1080" type="#_x0000_t75" style="width:120.25pt;height:36.7pt">
            <v:imagedata r:id="rId113" o:title=""/>
          </v:shape>
        </w:pict>
      </w:r>
      <w:r w:rsidRPr="005F3EA1">
        <w:tab/>
        <w:t>(</w:t>
      </w:r>
      <w:r w:rsidR="0064412F" w:rsidRPr="005F3EA1">
        <w:fldChar w:fldCharType="begin"/>
      </w:r>
      <w:r w:rsidRPr="005F3EA1">
        <w:instrText xml:space="preserve"> SEQ 标准自动公式 \* ARABIC </w:instrText>
      </w:r>
      <w:r w:rsidR="0064412F" w:rsidRPr="005F3EA1">
        <w:fldChar w:fldCharType="separate"/>
      </w:r>
      <w:r w:rsidR="00C54AA0">
        <w:t>9</w:t>
      </w:r>
      <w:r w:rsidR="0064412F" w:rsidRPr="005F3EA1">
        <w:fldChar w:fldCharType="end"/>
      </w:r>
      <w:r w:rsidRPr="005F3EA1">
        <w:t>)</w:t>
      </w:r>
    </w:p>
    <w:p w:rsidR="002D102B" w:rsidRPr="005F3EA1" w:rsidRDefault="002D102B" w:rsidP="002D102B">
      <w:pPr>
        <w:pStyle w:val="affffff2"/>
      </w:pPr>
      <w:r w:rsidRPr="005F3EA1">
        <w:tab/>
      </w:r>
      <w:r w:rsidR="0064412F">
        <w:pict>
          <v:shape id="_x0000_i1081" type="#_x0000_t75" style="width:118.2pt;height:36.7pt">
            <v:imagedata r:id="rId114" o:title=""/>
          </v:shape>
        </w:pict>
      </w:r>
      <w:r w:rsidRPr="005F3EA1">
        <w:tab/>
        <w:t>(</w:t>
      </w:r>
      <w:r w:rsidR="0064412F" w:rsidRPr="005F3EA1">
        <w:fldChar w:fldCharType="begin"/>
      </w:r>
      <w:r w:rsidRPr="005F3EA1">
        <w:instrText xml:space="preserve"> SEQ 标准自动公式 \* ARABIC </w:instrText>
      </w:r>
      <w:r w:rsidR="0064412F" w:rsidRPr="005F3EA1">
        <w:fldChar w:fldCharType="separate"/>
      </w:r>
      <w:r w:rsidR="00C54AA0">
        <w:t>10</w:t>
      </w:r>
      <w:r w:rsidR="0064412F" w:rsidRPr="005F3EA1">
        <w:fldChar w:fldCharType="end"/>
      </w:r>
      <w:r w:rsidRPr="005F3EA1">
        <w:t>)</w:t>
      </w:r>
    </w:p>
    <w:p w:rsidR="002D102B" w:rsidRPr="005F3EA1" w:rsidRDefault="002D102B" w:rsidP="002D102B">
      <w:pPr>
        <w:pStyle w:val="aff"/>
      </w:pPr>
      <w:r w:rsidRPr="005F3EA1">
        <w:rPr>
          <w:rFonts w:hint="eastAsia"/>
        </w:rPr>
        <w:t>式中：</w:t>
      </w:r>
    </w:p>
    <w:p w:rsidR="008A13CD" w:rsidRPr="005F3EA1" w:rsidRDefault="008A13CD" w:rsidP="008A13CD">
      <w:pPr>
        <w:pStyle w:val="aff"/>
        <w:snapToGrid w:val="0"/>
        <w:ind w:left="851" w:firstLineChars="0" w:firstLine="0"/>
        <w:rPr>
          <w:rFonts w:ascii="Times New Roman"/>
        </w:rPr>
      </w:pPr>
      <w:r w:rsidRPr="005F3EA1">
        <w:rPr>
          <w:rFonts w:ascii="Times New Roman"/>
          <w:position w:val="-14"/>
        </w:rPr>
        <w:object w:dxaOrig="360" w:dyaOrig="380">
          <v:shape id="_x0000_i1082" type="#_x0000_t75" style="width:19pt;height:20.4pt" o:ole="">
            <v:imagedata r:id="rId107" o:title=""/>
          </v:shape>
          <o:OLEObject Type="Embed" ProgID="Equation.3" ShapeID="_x0000_i1082" DrawAspect="Content" ObjectID="_1625642625" r:id="rId115"/>
        </w:object>
      </w:r>
      <w:r w:rsidRPr="005F3EA1">
        <w:rPr>
          <w:rFonts w:ascii="Times New Roman" w:hint="eastAsia"/>
        </w:rPr>
        <w:t>为第一帧图像的像素灰度值平均值；</w:t>
      </w:r>
    </w:p>
    <w:p w:rsidR="008A13CD" w:rsidRPr="005F3EA1" w:rsidRDefault="008A13CD" w:rsidP="008A13CD">
      <w:pPr>
        <w:pStyle w:val="aff"/>
        <w:snapToGrid w:val="0"/>
        <w:ind w:left="851" w:firstLineChars="0" w:firstLine="0"/>
        <w:rPr>
          <w:rFonts w:ascii="Times New Roman"/>
        </w:rPr>
      </w:pPr>
      <w:r w:rsidRPr="005F3EA1">
        <w:rPr>
          <w:rFonts w:ascii="Times New Roman"/>
          <w:position w:val="-12"/>
        </w:rPr>
        <w:object w:dxaOrig="320" w:dyaOrig="360">
          <v:shape id="_x0000_i1083" type="#_x0000_t75" style="width:17pt;height:19pt" o:ole="">
            <v:imagedata r:id="rId109" o:title=""/>
          </v:shape>
          <o:OLEObject Type="Embed" ProgID="Equation.3" ShapeID="_x0000_i1083" DrawAspect="Content" ObjectID="_1625642626" r:id="rId116"/>
        </w:object>
      </w:r>
      <w:r w:rsidRPr="005F3EA1">
        <w:rPr>
          <w:rFonts w:ascii="Times New Roman" w:hint="eastAsia"/>
        </w:rPr>
        <w:t>为第一秒图像的像素灰度值平均值；</w:t>
      </w:r>
    </w:p>
    <w:p w:rsidR="008A13CD" w:rsidRPr="005F3EA1" w:rsidRDefault="008A13CD" w:rsidP="008A13CD">
      <w:pPr>
        <w:pStyle w:val="aff"/>
        <w:snapToGrid w:val="0"/>
        <w:ind w:left="851" w:firstLineChars="0" w:firstLine="0"/>
        <w:rPr>
          <w:rFonts w:ascii="Times New Roman"/>
        </w:rPr>
      </w:pPr>
      <w:r w:rsidRPr="005F3EA1">
        <w:rPr>
          <w:rFonts w:ascii="Times New Roman"/>
          <w:position w:val="-14"/>
        </w:rPr>
        <w:object w:dxaOrig="400" w:dyaOrig="380">
          <v:shape id="_x0000_i1084" type="#_x0000_t75" style="width:21.05pt;height:20.4pt" o:ole="">
            <v:imagedata r:id="rId99" o:title=""/>
          </v:shape>
          <o:OLEObject Type="Embed" ProgID="Equation.3" ShapeID="_x0000_i1084" DrawAspect="Content" ObjectID="_1625642627" r:id="rId117"/>
        </w:object>
      </w:r>
      <w:r w:rsidRPr="005F3EA1">
        <w:rPr>
          <w:rFonts w:ascii="Times New Roman" w:hint="eastAsia"/>
        </w:rPr>
        <w:t>为初始非</w:t>
      </w:r>
      <w:r w:rsidRPr="005F3EA1">
        <w:rPr>
          <w:rFonts w:ascii="Arial" w:eastAsia="黑体" w:hint="eastAsia"/>
          <w:b/>
          <w:sz w:val="18"/>
        </w:rPr>
        <w:t>×射线</w:t>
      </w:r>
      <w:r w:rsidRPr="005F3EA1">
        <w:rPr>
          <w:rFonts w:ascii="Times New Roman" w:hint="eastAsia"/>
        </w:rPr>
        <w:t>加载时图像的像素灰度值平均值；</w:t>
      </w:r>
    </w:p>
    <w:p w:rsidR="008A13CD" w:rsidRPr="005F3EA1" w:rsidRDefault="008A13CD" w:rsidP="008A13CD">
      <w:pPr>
        <w:pStyle w:val="aff"/>
        <w:snapToGrid w:val="0"/>
        <w:ind w:left="851" w:firstLineChars="0" w:firstLine="0"/>
        <w:rPr>
          <w:rFonts w:ascii="Times New Roman"/>
        </w:rPr>
      </w:pPr>
      <w:r w:rsidRPr="005F3EA1">
        <w:rPr>
          <w:rFonts w:ascii="Times New Roman"/>
          <w:position w:val="-14"/>
        </w:rPr>
        <w:object w:dxaOrig="460" w:dyaOrig="380">
          <v:shape id="_x0000_i1085" type="#_x0000_t75" style="width:24.45pt;height:20.4pt" o:ole="">
            <v:imagedata r:id="rId105" o:title=""/>
          </v:shape>
          <o:OLEObject Type="Embed" ProgID="Equation.3" ShapeID="_x0000_i1085" DrawAspect="Content" ObjectID="_1625642628" r:id="rId118"/>
        </w:object>
      </w:r>
      <w:r w:rsidRPr="005F3EA1">
        <w:rPr>
          <w:rFonts w:ascii="Times New Roman" w:hint="eastAsia"/>
        </w:rPr>
        <w:t>为</w:t>
      </w:r>
      <w:r w:rsidRPr="005F3EA1">
        <w:rPr>
          <w:rFonts w:ascii="Arial" w:eastAsia="黑体" w:hint="eastAsia"/>
          <w:b/>
          <w:sz w:val="18"/>
        </w:rPr>
        <w:t>×射线</w:t>
      </w:r>
      <w:r w:rsidRPr="005F3EA1">
        <w:rPr>
          <w:rFonts w:ascii="Times New Roman" w:hint="eastAsia"/>
        </w:rPr>
        <w:t>加载时图像的像素灰度值平均值；</w:t>
      </w:r>
    </w:p>
    <w:p w:rsidR="008A13CD" w:rsidRPr="005F3EA1" w:rsidRDefault="008A13CD" w:rsidP="008A13CD">
      <w:pPr>
        <w:pStyle w:val="aff"/>
        <w:snapToGrid w:val="0"/>
        <w:ind w:left="851" w:firstLineChars="0" w:firstLine="0"/>
        <w:rPr>
          <w:rFonts w:ascii="Times New Roman"/>
        </w:rPr>
      </w:pPr>
      <w:r w:rsidRPr="005F3EA1">
        <w:rPr>
          <w:rFonts w:ascii="Times New Roman"/>
          <w:position w:val="-14"/>
        </w:rPr>
        <w:object w:dxaOrig="360" w:dyaOrig="380">
          <v:shape id="_x0000_i1086" type="#_x0000_t75" style="width:19pt;height:20.4pt" o:ole="">
            <v:imagedata r:id="rId25" o:title=""/>
          </v:shape>
          <o:OLEObject Type="Embed" ProgID="Equation.3" ShapeID="_x0000_i1086" DrawAspect="Content" ObjectID="_1625642629" r:id="rId119"/>
        </w:object>
      </w:r>
      <w:r w:rsidRPr="005F3EA1">
        <w:rPr>
          <w:rFonts w:ascii="Times New Roman" w:hint="eastAsia"/>
        </w:rPr>
        <w:t>为第一帧暗场图像的滞后效应；</w:t>
      </w:r>
    </w:p>
    <w:p w:rsidR="00240BF2" w:rsidRPr="005F3EA1" w:rsidRDefault="008A13CD" w:rsidP="008A13CD">
      <w:pPr>
        <w:pStyle w:val="aff"/>
        <w:snapToGrid w:val="0"/>
        <w:ind w:left="851" w:firstLineChars="0" w:firstLine="0"/>
      </w:pPr>
      <w:r w:rsidRPr="005F3EA1">
        <w:rPr>
          <w:rFonts w:ascii="Times New Roman"/>
          <w:position w:val="-12"/>
        </w:rPr>
        <w:object w:dxaOrig="320" w:dyaOrig="360">
          <v:shape id="_x0000_i1087" type="#_x0000_t75" style="width:17pt;height:19pt" o:ole="">
            <v:imagedata r:id="rId27" o:title=""/>
          </v:shape>
          <o:OLEObject Type="Embed" ProgID="Equation.3" ShapeID="_x0000_i1087" DrawAspect="Content" ObjectID="_1625642630" r:id="rId120"/>
        </w:object>
      </w:r>
      <w:r w:rsidRPr="005F3EA1">
        <w:rPr>
          <w:rFonts w:ascii="Times New Roman" w:hint="eastAsia"/>
        </w:rPr>
        <w:t>为第一秒暗场图像的滞后效应。</w:t>
      </w:r>
    </w:p>
    <w:p w:rsidR="006024E8" w:rsidRPr="005F3EA1" w:rsidRDefault="006024E8" w:rsidP="0002742C">
      <w:pPr>
        <w:pStyle w:val="a2"/>
        <w:spacing w:before="156" w:after="156"/>
        <w:ind w:left="0"/>
        <w:rPr>
          <w:rFonts w:ascii="Times New Roman"/>
        </w:rPr>
      </w:pPr>
      <w:bookmarkStart w:id="911" w:name="_Toc532562643"/>
      <w:bookmarkStart w:id="912" w:name="_Toc532563070"/>
      <w:bookmarkStart w:id="913" w:name="_Toc532563237"/>
      <w:bookmarkStart w:id="914" w:name="_Toc532569233"/>
      <w:bookmarkStart w:id="915" w:name="_Toc532571448"/>
      <w:bookmarkStart w:id="916" w:name="_Toc532573573"/>
      <w:bookmarkStart w:id="917" w:name="_Toc13471918"/>
      <w:bookmarkStart w:id="918" w:name="_Toc13640843"/>
      <w:r w:rsidRPr="005F3EA1">
        <w:rPr>
          <w:rFonts w:ascii="Times New Roman" w:hint="eastAsia"/>
        </w:rPr>
        <w:t>图像测量功能</w:t>
      </w:r>
      <w:bookmarkEnd w:id="911"/>
      <w:bookmarkEnd w:id="912"/>
      <w:bookmarkEnd w:id="913"/>
      <w:bookmarkEnd w:id="914"/>
      <w:bookmarkEnd w:id="915"/>
      <w:bookmarkEnd w:id="916"/>
      <w:bookmarkEnd w:id="917"/>
      <w:bookmarkEnd w:id="918"/>
    </w:p>
    <w:p w:rsidR="007935A9" w:rsidRPr="006F7074" w:rsidRDefault="007935A9" w:rsidP="007935A9">
      <w:pPr>
        <w:pStyle w:val="aff"/>
        <w:rPr>
          <w:rFonts w:ascii="Times New Roman"/>
        </w:rPr>
      </w:pPr>
      <w:r w:rsidRPr="006F7074">
        <w:rPr>
          <w:rFonts w:ascii="Times New Roman" w:hint="eastAsia"/>
        </w:rPr>
        <w:t>距离测量精度可选下列方法之一进行测试：</w:t>
      </w:r>
    </w:p>
    <w:p w:rsidR="007935A9" w:rsidRPr="006F7074" w:rsidRDefault="007935A9" w:rsidP="0002742C">
      <w:pPr>
        <w:pStyle w:val="af8"/>
        <w:numPr>
          <w:ilvl w:val="0"/>
          <w:numId w:val="19"/>
        </w:numPr>
        <w:rPr>
          <w:rFonts w:ascii="Times New Roman"/>
        </w:rPr>
      </w:pPr>
      <w:r w:rsidRPr="006F7074">
        <w:rPr>
          <w:rFonts w:ascii="Times New Roman" w:hint="eastAsia"/>
        </w:rPr>
        <w:t>按照制造商提供的</w:t>
      </w:r>
      <w:r w:rsidR="00140939" w:rsidRPr="00140939">
        <w:rPr>
          <w:rFonts w:ascii="Arial" w:eastAsia="黑体" w:hint="eastAsia"/>
          <w:b/>
          <w:sz w:val="18"/>
        </w:rPr>
        <w:t>使用说明书</w:t>
      </w:r>
      <w:r w:rsidRPr="006F7074">
        <w:rPr>
          <w:rFonts w:ascii="Times New Roman" w:hint="eastAsia"/>
        </w:rPr>
        <w:t>进行操作，在</w:t>
      </w:r>
      <w:r w:rsidRPr="006F7074">
        <w:rPr>
          <w:rFonts w:ascii="Times New Roman" w:hint="eastAsia"/>
        </w:rPr>
        <w:t>6.4.5</w:t>
      </w:r>
      <w:r w:rsidRPr="006F7074">
        <w:rPr>
          <w:rFonts w:ascii="Times New Roman" w:hint="eastAsia"/>
        </w:rPr>
        <w:t>图像中测量多功能测试卡体膜×轴上</w:t>
      </w:r>
      <w:r w:rsidRPr="006F7074">
        <w:rPr>
          <w:rFonts w:ascii="Times New Roman" w:hint="eastAsia"/>
        </w:rPr>
        <w:t>10 mm</w:t>
      </w:r>
      <w:r w:rsidRPr="006F7074">
        <w:rPr>
          <w:rFonts w:ascii="Times New Roman" w:hint="eastAsia"/>
        </w:rPr>
        <w:t>线段的长度并计算偏差。</w:t>
      </w:r>
    </w:p>
    <w:p w:rsidR="006024E8" w:rsidRPr="00CD6E38" w:rsidRDefault="007935A9" w:rsidP="0002742C">
      <w:pPr>
        <w:pStyle w:val="af8"/>
        <w:numPr>
          <w:ilvl w:val="0"/>
          <w:numId w:val="19"/>
        </w:numPr>
        <w:rPr>
          <w:rFonts w:ascii="Times New Roman"/>
        </w:rPr>
      </w:pPr>
      <w:r w:rsidRPr="006F7074">
        <w:rPr>
          <w:rFonts w:ascii="Times New Roman" w:hint="eastAsia"/>
        </w:rPr>
        <w:t>按照制造商提供的</w:t>
      </w:r>
      <w:r w:rsidR="00140939" w:rsidRPr="00140939">
        <w:rPr>
          <w:rFonts w:ascii="Arial" w:eastAsia="黑体" w:hint="eastAsia"/>
          <w:b/>
          <w:sz w:val="18"/>
        </w:rPr>
        <w:t>使用说明书</w:t>
      </w:r>
      <w:r w:rsidRPr="006F7074">
        <w:rPr>
          <w:rFonts w:ascii="Times New Roman" w:hint="eastAsia"/>
        </w:rPr>
        <w:t>进行操作，将铅尺放置在</w:t>
      </w:r>
      <w:r w:rsidR="005D2B12" w:rsidRPr="005D2B12">
        <w:rPr>
          <w:rFonts w:ascii="Arial" w:eastAsia="黑体" w:hint="eastAsia"/>
          <w:b/>
          <w:sz w:val="18"/>
        </w:rPr>
        <w:t>×射线影象接收器</w:t>
      </w:r>
      <w:r w:rsidRPr="006F7074">
        <w:rPr>
          <w:rFonts w:ascii="Times New Roman" w:hint="eastAsia"/>
        </w:rPr>
        <w:t>外壳表面上，</w:t>
      </w:r>
      <w:r w:rsidR="006F09E5" w:rsidRPr="006F09E5">
        <w:rPr>
          <w:rFonts w:ascii="Arial" w:eastAsia="黑体" w:hint="eastAsia"/>
          <w:b/>
          <w:sz w:val="18"/>
        </w:rPr>
        <w:t>×射线摄影</w:t>
      </w:r>
      <w:r w:rsidRPr="006F7074">
        <w:rPr>
          <w:rFonts w:ascii="Times New Roman" w:hint="eastAsia"/>
        </w:rPr>
        <w:t>成像，在图像中测量铅尺</w:t>
      </w:r>
      <w:r w:rsidRPr="006F7074">
        <w:rPr>
          <w:rFonts w:ascii="Times New Roman" w:hint="eastAsia"/>
        </w:rPr>
        <w:t>10 mm</w:t>
      </w:r>
      <w:r w:rsidRPr="006F7074">
        <w:rPr>
          <w:rFonts w:ascii="Times New Roman" w:hint="eastAsia"/>
        </w:rPr>
        <w:t>线段的长度并计算偏差。</w:t>
      </w:r>
    </w:p>
    <w:p w:rsidR="006024E8" w:rsidRPr="006F7074" w:rsidRDefault="006024E8" w:rsidP="006024E8">
      <w:pPr>
        <w:pStyle w:val="a2"/>
        <w:spacing w:before="156" w:after="156"/>
        <w:ind w:left="0"/>
        <w:rPr>
          <w:rFonts w:ascii="Times New Roman"/>
        </w:rPr>
      </w:pPr>
      <w:bookmarkStart w:id="919" w:name="_Toc532562646"/>
      <w:bookmarkStart w:id="920" w:name="_Toc532563073"/>
      <w:bookmarkStart w:id="921" w:name="_Toc532563240"/>
      <w:bookmarkStart w:id="922" w:name="_Toc532569236"/>
      <w:bookmarkStart w:id="923" w:name="_Toc532571451"/>
      <w:bookmarkStart w:id="924" w:name="_Toc532573576"/>
      <w:bookmarkStart w:id="925" w:name="_Toc13471921"/>
      <w:bookmarkStart w:id="926" w:name="_Toc13640844"/>
      <w:r w:rsidRPr="006F7074">
        <w:rPr>
          <w:rFonts w:ascii="Times New Roman" w:hint="eastAsia"/>
        </w:rPr>
        <w:t>量子探测效率</w:t>
      </w:r>
      <w:bookmarkEnd w:id="919"/>
      <w:bookmarkEnd w:id="920"/>
      <w:bookmarkEnd w:id="921"/>
      <w:bookmarkEnd w:id="922"/>
      <w:bookmarkEnd w:id="923"/>
      <w:bookmarkEnd w:id="924"/>
      <w:r w:rsidR="00140939">
        <w:rPr>
          <w:rFonts w:ascii="Times New Roman" w:hint="eastAsia"/>
        </w:rPr>
        <w:t>DQE</w:t>
      </w:r>
      <w:bookmarkEnd w:id="925"/>
      <w:bookmarkEnd w:id="926"/>
    </w:p>
    <w:p w:rsidR="006D30CC" w:rsidRPr="00CD6E38" w:rsidRDefault="006D30CC" w:rsidP="00CD6E38">
      <w:pPr>
        <w:pStyle w:val="aff"/>
        <w:rPr>
          <w:rFonts w:ascii="Times New Roman"/>
        </w:rPr>
      </w:pPr>
      <w:r w:rsidRPr="006F7074">
        <w:rPr>
          <w:rFonts w:ascii="Times New Roman" w:hint="eastAsia"/>
        </w:rPr>
        <w:t>检查</w:t>
      </w:r>
      <w:r w:rsidR="00CA7655" w:rsidRPr="00CA7655">
        <w:rPr>
          <w:rFonts w:ascii="Arial" w:eastAsia="黑体" w:hint="eastAsia"/>
          <w:b/>
          <w:sz w:val="18"/>
        </w:rPr>
        <w:t>随附文件</w:t>
      </w:r>
      <w:r w:rsidRPr="006F7074">
        <w:rPr>
          <w:rFonts w:ascii="Times New Roman" w:hint="eastAsia"/>
        </w:rPr>
        <w:t>。</w:t>
      </w:r>
    </w:p>
    <w:p w:rsidR="006024E8" w:rsidRPr="006F7074" w:rsidRDefault="006024E8" w:rsidP="004328CC">
      <w:pPr>
        <w:pStyle w:val="a1"/>
        <w:spacing w:before="156" w:after="156"/>
        <w:rPr>
          <w:rFonts w:ascii="Times New Roman"/>
        </w:rPr>
      </w:pPr>
      <w:bookmarkStart w:id="927" w:name="_Toc532562649"/>
      <w:bookmarkStart w:id="928" w:name="_Toc532563076"/>
      <w:bookmarkStart w:id="929" w:name="_Toc532563243"/>
      <w:bookmarkStart w:id="930" w:name="_Toc532569239"/>
      <w:bookmarkStart w:id="931" w:name="_Toc532571454"/>
      <w:bookmarkStart w:id="932" w:name="_Toc532573579"/>
      <w:bookmarkStart w:id="933" w:name="_Toc532895285"/>
      <w:bookmarkStart w:id="934" w:name="_Toc13471924"/>
      <w:bookmarkStart w:id="935" w:name="_Toc13640845"/>
      <w:r w:rsidRPr="006F7074">
        <w:rPr>
          <w:rFonts w:ascii="Times New Roman" w:hint="eastAsia"/>
        </w:rPr>
        <w:t>荧光透视成像性能</w:t>
      </w:r>
      <w:bookmarkEnd w:id="927"/>
      <w:bookmarkEnd w:id="928"/>
      <w:bookmarkEnd w:id="929"/>
      <w:bookmarkEnd w:id="930"/>
      <w:bookmarkEnd w:id="931"/>
      <w:bookmarkEnd w:id="932"/>
      <w:bookmarkEnd w:id="933"/>
      <w:bookmarkEnd w:id="934"/>
      <w:bookmarkEnd w:id="935"/>
    </w:p>
    <w:p w:rsidR="006024E8" w:rsidRPr="006F7074" w:rsidRDefault="006024E8" w:rsidP="006024E8">
      <w:pPr>
        <w:pStyle w:val="a2"/>
        <w:spacing w:before="156" w:after="156"/>
        <w:ind w:left="0"/>
        <w:rPr>
          <w:rFonts w:ascii="Times New Roman"/>
        </w:rPr>
      </w:pPr>
      <w:bookmarkStart w:id="936" w:name="_Toc532562650"/>
      <w:bookmarkStart w:id="937" w:name="_Toc532563077"/>
      <w:bookmarkStart w:id="938" w:name="_Toc532563244"/>
      <w:bookmarkStart w:id="939" w:name="_Toc532569240"/>
      <w:bookmarkStart w:id="940" w:name="_Toc532571455"/>
      <w:bookmarkStart w:id="941" w:name="_Toc532573580"/>
      <w:bookmarkStart w:id="942" w:name="_Toc13471925"/>
      <w:bookmarkStart w:id="943" w:name="_Toc13640846"/>
      <w:r w:rsidRPr="006F7074">
        <w:rPr>
          <w:rFonts w:ascii="Times New Roman" w:hint="eastAsia"/>
        </w:rPr>
        <w:t>荧光屏有效尺寸</w:t>
      </w:r>
      <w:bookmarkEnd w:id="936"/>
      <w:bookmarkEnd w:id="937"/>
      <w:bookmarkEnd w:id="938"/>
      <w:bookmarkEnd w:id="939"/>
      <w:bookmarkEnd w:id="940"/>
      <w:bookmarkEnd w:id="941"/>
      <w:bookmarkEnd w:id="942"/>
      <w:bookmarkEnd w:id="943"/>
    </w:p>
    <w:p w:rsidR="006D30CC" w:rsidRPr="005F3EA1" w:rsidRDefault="006D30CC" w:rsidP="006D30CC">
      <w:pPr>
        <w:pStyle w:val="aff"/>
        <w:rPr>
          <w:rFonts w:ascii="Times New Roman"/>
        </w:rPr>
      </w:pPr>
      <w:r w:rsidRPr="005F3EA1">
        <w:rPr>
          <w:rFonts w:ascii="Times New Roman" w:hint="eastAsia"/>
        </w:rPr>
        <w:t>将铅尺紧贴</w:t>
      </w:r>
      <w:r w:rsidRPr="005F3EA1">
        <w:rPr>
          <w:rFonts w:ascii="Arial" w:eastAsia="黑体" w:hint="eastAsia"/>
          <w:b/>
          <w:noProof w:val="0"/>
          <w:kern w:val="2"/>
          <w:sz w:val="18"/>
          <w:szCs w:val="24"/>
        </w:rPr>
        <w:t>荧光屏</w:t>
      </w:r>
      <w:r w:rsidR="006F7074" w:rsidRPr="005F3EA1">
        <w:rPr>
          <w:rFonts w:ascii="Times New Roman" w:hint="eastAsia"/>
        </w:rPr>
        <w:t>×</w:t>
      </w:r>
      <w:r w:rsidR="00F82E2D" w:rsidRPr="005F3EA1">
        <w:rPr>
          <w:rFonts w:ascii="Times New Roman" w:hint="eastAsia"/>
        </w:rPr>
        <w:t>射线</w:t>
      </w:r>
      <w:r w:rsidRPr="005F3EA1">
        <w:rPr>
          <w:rFonts w:ascii="Times New Roman" w:hint="eastAsia"/>
        </w:rPr>
        <w:t>入射面侧，使用适当</w:t>
      </w:r>
      <w:r w:rsidR="006F7074" w:rsidRPr="005F3EA1">
        <w:rPr>
          <w:rFonts w:ascii="Arial" w:eastAsia="黑体" w:hint="eastAsia"/>
          <w:b/>
          <w:sz w:val="18"/>
        </w:rPr>
        <w:t>×</w:t>
      </w:r>
      <w:r w:rsidR="00F82E2D" w:rsidRPr="005F3EA1">
        <w:rPr>
          <w:rFonts w:ascii="Arial" w:eastAsia="黑体" w:hint="eastAsia"/>
          <w:b/>
          <w:sz w:val="18"/>
        </w:rPr>
        <w:t>射线</w:t>
      </w:r>
      <w:r w:rsidRPr="005F3EA1">
        <w:rPr>
          <w:rFonts w:ascii="Arial" w:eastAsia="黑体" w:hint="eastAsia"/>
          <w:b/>
          <w:sz w:val="18"/>
        </w:rPr>
        <w:t>管电压</w:t>
      </w:r>
      <w:r w:rsidRPr="005F3EA1">
        <w:rPr>
          <w:rFonts w:ascii="Times New Roman" w:hint="eastAsia"/>
        </w:rPr>
        <w:t>和</w:t>
      </w:r>
      <w:r w:rsidR="006F7074" w:rsidRPr="005F3EA1">
        <w:rPr>
          <w:rFonts w:ascii="Arial" w:eastAsia="黑体" w:hint="eastAsia"/>
          <w:b/>
          <w:sz w:val="18"/>
        </w:rPr>
        <w:t>×</w:t>
      </w:r>
      <w:r w:rsidR="00F82E2D" w:rsidRPr="005F3EA1">
        <w:rPr>
          <w:rFonts w:ascii="Arial" w:eastAsia="黑体" w:hint="eastAsia"/>
          <w:b/>
          <w:sz w:val="18"/>
        </w:rPr>
        <w:t>射线</w:t>
      </w:r>
      <w:r w:rsidRPr="005F3EA1">
        <w:rPr>
          <w:rFonts w:ascii="Arial" w:eastAsia="黑体" w:hint="eastAsia"/>
          <w:b/>
          <w:sz w:val="18"/>
        </w:rPr>
        <w:t>管电流</w:t>
      </w:r>
      <w:r w:rsidR="00AA5D67" w:rsidRPr="005F3EA1">
        <w:rPr>
          <w:rFonts w:ascii="Times New Roman" w:hint="eastAsia"/>
        </w:rPr>
        <w:t>进行</w:t>
      </w:r>
      <w:r w:rsidR="00AA5D67" w:rsidRPr="005F3EA1">
        <w:rPr>
          <w:rFonts w:ascii="Arial" w:eastAsia="黑体" w:hint="eastAsia"/>
          <w:b/>
          <w:sz w:val="18"/>
        </w:rPr>
        <w:t>透视</w:t>
      </w:r>
      <w:r w:rsidRPr="005F3EA1">
        <w:rPr>
          <w:rFonts w:ascii="Times New Roman" w:hint="eastAsia"/>
        </w:rPr>
        <w:t>，读出</w:t>
      </w:r>
      <w:r w:rsidRPr="005F3EA1">
        <w:rPr>
          <w:rFonts w:ascii="Arial" w:eastAsia="黑体" w:hint="eastAsia"/>
          <w:b/>
          <w:noProof w:val="0"/>
          <w:kern w:val="2"/>
          <w:sz w:val="18"/>
          <w:szCs w:val="24"/>
        </w:rPr>
        <w:t>荧光屏</w:t>
      </w:r>
      <w:r w:rsidRPr="005F3EA1">
        <w:rPr>
          <w:rFonts w:ascii="Times New Roman" w:hint="eastAsia"/>
        </w:rPr>
        <w:t>有效亮度区域的尺寸，应符合</w:t>
      </w:r>
      <w:smartTag w:uri="urn:schemas-microsoft-com:office:smarttags" w:element="chsdate">
        <w:smartTagPr>
          <w:attr w:name="IsROCDate" w:val="False"/>
          <w:attr w:name="IsLunarDate" w:val="False"/>
          <w:attr w:name="Day" w:val="30"/>
          <w:attr w:name="Month" w:val="12"/>
          <w:attr w:name="Year" w:val="1899"/>
        </w:smartTagPr>
        <w:r w:rsidRPr="005F3EA1">
          <w:rPr>
            <w:rFonts w:ascii="Times New Roman" w:hint="eastAsia"/>
          </w:rPr>
          <w:t>5.5.1</w:t>
        </w:r>
      </w:smartTag>
      <w:r w:rsidRPr="005F3EA1">
        <w:rPr>
          <w:rFonts w:ascii="Times New Roman" w:hint="eastAsia"/>
        </w:rPr>
        <w:t>的要求。</w:t>
      </w:r>
    </w:p>
    <w:p w:rsidR="006024E8" w:rsidRPr="005F3EA1" w:rsidRDefault="006024E8" w:rsidP="006024E8">
      <w:pPr>
        <w:pStyle w:val="a2"/>
        <w:spacing w:before="156" w:after="156"/>
        <w:ind w:left="0"/>
        <w:rPr>
          <w:rFonts w:ascii="Times New Roman"/>
        </w:rPr>
      </w:pPr>
      <w:bookmarkStart w:id="944" w:name="_Toc532562651"/>
      <w:bookmarkStart w:id="945" w:name="_Toc532563078"/>
      <w:bookmarkStart w:id="946" w:name="_Toc532563245"/>
      <w:bookmarkStart w:id="947" w:name="_Toc532569241"/>
      <w:bookmarkStart w:id="948" w:name="_Toc532571456"/>
      <w:bookmarkStart w:id="949" w:name="_Toc532573581"/>
      <w:bookmarkStart w:id="950" w:name="_Toc13471926"/>
      <w:bookmarkStart w:id="951" w:name="_Toc13640847"/>
      <w:r w:rsidRPr="005F3EA1">
        <w:rPr>
          <w:rFonts w:ascii="Times New Roman" w:hint="eastAsia"/>
        </w:rPr>
        <w:t>空间分辨率</w:t>
      </w:r>
      <w:bookmarkEnd w:id="944"/>
      <w:bookmarkEnd w:id="945"/>
      <w:bookmarkEnd w:id="946"/>
      <w:bookmarkEnd w:id="947"/>
      <w:bookmarkEnd w:id="948"/>
      <w:bookmarkEnd w:id="949"/>
      <w:bookmarkEnd w:id="950"/>
      <w:bookmarkEnd w:id="951"/>
    </w:p>
    <w:p w:rsidR="006D30CC" w:rsidRPr="005F3EA1" w:rsidRDefault="006D30CC" w:rsidP="006D30CC">
      <w:pPr>
        <w:pStyle w:val="aff"/>
        <w:rPr>
          <w:rFonts w:ascii="Times New Roman"/>
        </w:rPr>
      </w:pPr>
      <w:r w:rsidRPr="005F3EA1">
        <w:rPr>
          <w:rFonts w:ascii="Times New Roman" w:hint="eastAsia"/>
        </w:rPr>
        <w:lastRenderedPageBreak/>
        <w:t>将</w:t>
      </w:r>
      <w:r w:rsidRPr="005F3EA1">
        <w:rPr>
          <w:rFonts w:ascii="Arial" w:eastAsia="黑体" w:hint="eastAsia"/>
          <w:b/>
          <w:noProof w:val="0"/>
          <w:kern w:val="2"/>
          <w:sz w:val="18"/>
          <w:szCs w:val="24"/>
        </w:rPr>
        <w:t>空间分辨率</w:t>
      </w:r>
      <w:r w:rsidRPr="005F3EA1">
        <w:rPr>
          <w:rFonts w:ascii="Times New Roman" w:hint="eastAsia"/>
        </w:rPr>
        <w:t>测试卡呈</w:t>
      </w:r>
      <w:r w:rsidRPr="005F3EA1">
        <w:rPr>
          <w:rFonts w:ascii="Times New Roman" w:hint="eastAsia"/>
        </w:rPr>
        <w:t>45</w:t>
      </w:r>
      <w:r w:rsidRPr="005F3EA1">
        <w:rPr>
          <w:rFonts w:ascii="Times New Roman" w:hint="eastAsia"/>
        </w:rPr>
        <w:t>°紧贴</w:t>
      </w:r>
      <w:r w:rsidR="005D2B12" w:rsidRPr="005F3EA1">
        <w:rPr>
          <w:rFonts w:ascii="Arial" w:eastAsia="黑体" w:hint="eastAsia"/>
          <w:b/>
          <w:noProof w:val="0"/>
          <w:kern w:val="2"/>
          <w:sz w:val="18"/>
          <w:szCs w:val="24"/>
        </w:rPr>
        <w:t>荧光屏</w:t>
      </w:r>
      <w:r w:rsidR="006F7074" w:rsidRPr="005F3EA1">
        <w:rPr>
          <w:rFonts w:ascii="Times New Roman" w:hint="eastAsia"/>
        </w:rPr>
        <w:t>×</w:t>
      </w:r>
      <w:r w:rsidR="00F82E2D" w:rsidRPr="005F3EA1">
        <w:rPr>
          <w:rFonts w:ascii="Times New Roman" w:hint="eastAsia"/>
        </w:rPr>
        <w:t>射线</w:t>
      </w:r>
      <w:r w:rsidRPr="005F3EA1">
        <w:rPr>
          <w:rFonts w:ascii="Times New Roman" w:hint="eastAsia"/>
        </w:rPr>
        <w:t>入射面侧，</w:t>
      </w:r>
      <w:r w:rsidR="00F659F5" w:rsidRPr="005F3EA1">
        <w:rPr>
          <w:rFonts w:ascii="Times New Roman" w:hint="eastAsia"/>
        </w:rPr>
        <w:t>使用适当</w:t>
      </w:r>
      <w:r w:rsidR="00F659F5" w:rsidRPr="005F3EA1">
        <w:rPr>
          <w:rFonts w:ascii="Arial" w:eastAsia="黑体" w:hint="eastAsia"/>
          <w:b/>
          <w:sz w:val="18"/>
        </w:rPr>
        <w:t>×射线管电压</w:t>
      </w:r>
      <w:r w:rsidR="00F659F5" w:rsidRPr="005F3EA1">
        <w:rPr>
          <w:rFonts w:ascii="Times New Roman" w:hint="eastAsia"/>
        </w:rPr>
        <w:t>和</w:t>
      </w:r>
      <w:r w:rsidR="00F659F5" w:rsidRPr="005F3EA1">
        <w:rPr>
          <w:rFonts w:ascii="Arial" w:eastAsia="黑体" w:hint="eastAsia"/>
          <w:b/>
          <w:sz w:val="18"/>
        </w:rPr>
        <w:t>×射线管电流</w:t>
      </w:r>
      <w:r w:rsidR="00F659F5" w:rsidRPr="005F3EA1">
        <w:rPr>
          <w:rFonts w:ascii="Times New Roman" w:hint="eastAsia"/>
        </w:rPr>
        <w:t>进行</w:t>
      </w:r>
      <w:r w:rsidR="00F659F5" w:rsidRPr="005F3EA1">
        <w:rPr>
          <w:rFonts w:ascii="Arial" w:eastAsia="黑体" w:hint="eastAsia"/>
          <w:b/>
          <w:sz w:val="18"/>
        </w:rPr>
        <w:t>透视</w:t>
      </w:r>
      <w:r w:rsidR="00F659F5" w:rsidRPr="005F3EA1">
        <w:rPr>
          <w:rFonts w:ascii="Times New Roman" w:hint="eastAsia"/>
        </w:rPr>
        <w:t>，</w:t>
      </w:r>
      <w:r w:rsidRPr="005F3EA1">
        <w:rPr>
          <w:rFonts w:ascii="Times New Roman" w:hint="eastAsia"/>
        </w:rPr>
        <w:t>目测观察，应符合</w:t>
      </w:r>
      <w:r w:rsidRPr="005F3EA1">
        <w:rPr>
          <w:rFonts w:ascii="Times New Roman" w:hint="eastAsia"/>
        </w:rPr>
        <w:t>5.5.2</w:t>
      </w:r>
      <w:r w:rsidRPr="005F3EA1">
        <w:rPr>
          <w:rFonts w:ascii="Times New Roman" w:hint="eastAsia"/>
        </w:rPr>
        <w:t>的要求。</w:t>
      </w:r>
    </w:p>
    <w:p w:rsidR="006024E8" w:rsidRPr="005F3EA1" w:rsidRDefault="006024E8" w:rsidP="004328CC">
      <w:pPr>
        <w:pStyle w:val="a1"/>
        <w:spacing w:before="156" w:after="156"/>
        <w:rPr>
          <w:rFonts w:ascii="Times New Roman"/>
        </w:rPr>
      </w:pPr>
      <w:bookmarkStart w:id="952" w:name="_Toc532562652"/>
      <w:bookmarkStart w:id="953" w:name="_Toc532563079"/>
      <w:bookmarkStart w:id="954" w:name="_Toc532563246"/>
      <w:bookmarkStart w:id="955" w:name="_Toc532569242"/>
      <w:bookmarkStart w:id="956" w:name="_Toc532571457"/>
      <w:bookmarkStart w:id="957" w:name="_Toc532573582"/>
      <w:bookmarkStart w:id="958" w:name="_Toc532895286"/>
      <w:bookmarkStart w:id="959" w:name="_Toc13471927"/>
      <w:bookmarkStart w:id="960" w:name="_Toc13640848"/>
      <w:r w:rsidRPr="005F3EA1">
        <w:rPr>
          <w:rFonts w:ascii="Times New Roman" w:hint="eastAsia"/>
        </w:rPr>
        <w:t>辐射安全</w:t>
      </w:r>
      <w:bookmarkEnd w:id="952"/>
      <w:bookmarkEnd w:id="953"/>
      <w:bookmarkEnd w:id="954"/>
      <w:bookmarkEnd w:id="955"/>
      <w:bookmarkEnd w:id="956"/>
      <w:bookmarkEnd w:id="957"/>
      <w:bookmarkEnd w:id="958"/>
      <w:bookmarkEnd w:id="959"/>
      <w:bookmarkEnd w:id="960"/>
    </w:p>
    <w:p w:rsidR="006024E8" w:rsidRPr="006F7074" w:rsidRDefault="006024E8" w:rsidP="006024E8">
      <w:pPr>
        <w:pStyle w:val="a2"/>
        <w:spacing w:before="156" w:after="156"/>
        <w:ind w:left="0"/>
        <w:rPr>
          <w:rFonts w:ascii="Times New Roman"/>
        </w:rPr>
      </w:pPr>
      <w:bookmarkStart w:id="961" w:name="_Toc532562653"/>
      <w:bookmarkStart w:id="962" w:name="_Toc532563080"/>
      <w:bookmarkStart w:id="963" w:name="_Toc532563247"/>
      <w:bookmarkStart w:id="964" w:name="_Toc532569243"/>
      <w:bookmarkStart w:id="965" w:name="_Toc532571458"/>
      <w:bookmarkStart w:id="966" w:name="_Toc532573583"/>
      <w:bookmarkStart w:id="967" w:name="_Toc13471928"/>
      <w:bookmarkStart w:id="968" w:name="_Toc13640849"/>
      <w:r w:rsidRPr="006F7074">
        <w:rPr>
          <w:rFonts w:ascii="Times New Roman" w:hint="eastAsia"/>
        </w:rPr>
        <w:t>剂量指示</w:t>
      </w:r>
      <w:bookmarkEnd w:id="961"/>
      <w:bookmarkEnd w:id="962"/>
      <w:bookmarkEnd w:id="963"/>
      <w:bookmarkEnd w:id="964"/>
      <w:bookmarkEnd w:id="965"/>
      <w:bookmarkEnd w:id="966"/>
      <w:bookmarkEnd w:id="967"/>
      <w:bookmarkEnd w:id="968"/>
    </w:p>
    <w:p w:rsidR="006D30CC" w:rsidRPr="006F7074" w:rsidRDefault="006D30CC" w:rsidP="006D30CC">
      <w:pPr>
        <w:pStyle w:val="aff"/>
        <w:rPr>
          <w:rFonts w:ascii="Times New Roman"/>
        </w:rPr>
      </w:pPr>
      <w:r w:rsidRPr="006F7074">
        <w:rPr>
          <w:rFonts w:ascii="Times New Roman" w:hint="eastAsia"/>
        </w:rPr>
        <w:t>实际操作检查，其中</w:t>
      </w:r>
      <w:r w:rsidRPr="00140939">
        <w:rPr>
          <w:rFonts w:ascii="Arial" w:eastAsia="黑体" w:hint="eastAsia"/>
          <w:b/>
          <w:noProof w:val="0"/>
          <w:kern w:val="2"/>
          <w:sz w:val="18"/>
          <w:szCs w:val="24"/>
        </w:rPr>
        <w:t>空气比释放动能率</w:t>
      </w:r>
      <w:r w:rsidRPr="006F7074">
        <w:rPr>
          <w:rFonts w:ascii="Times New Roman" w:hint="eastAsia"/>
        </w:rPr>
        <w:t>、</w:t>
      </w:r>
      <w:r w:rsidRPr="00140939">
        <w:rPr>
          <w:rFonts w:ascii="Arial" w:eastAsia="黑体" w:hint="eastAsia"/>
          <w:b/>
          <w:noProof w:val="0"/>
          <w:kern w:val="2"/>
          <w:sz w:val="18"/>
          <w:szCs w:val="24"/>
        </w:rPr>
        <w:t>空气比释动能</w:t>
      </w:r>
      <w:r w:rsidRPr="006F7074">
        <w:rPr>
          <w:rFonts w:ascii="Times New Roman" w:hint="eastAsia"/>
        </w:rPr>
        <w:t>和剂量面积积的准确性按下列方法进行：</w:t>
      </w:r>
      <w:r w:rsidR="005F3EA1" w:rsidRPr="006F7074">
        <w:rPr>
          <w:rFonts w:ascii="Times New Roman"/>
        </w:rPr>
        <w:t xml:space="preserve"> </w:t>
      </w:r>
    </w:p>
    <w:p w:rsidR="006D30CC" w:rsidRPr="006F7074" w:rsidRDefault="006D30CC" w:rsidP="0002742C">
      <w:pPr>
        <w:pStyle w:val="af8"/>
        <w:numPr>
          <w:ilvl w:val="0"/>
          <w:numId w:val="20"/>
        </w:numPr>
        <w:rPr>
          <w:rFonts w:ascii="Times New Roman"/>
        </w:rPr>
      </w:pPr>
      <w:r w:rsidRPr="00140939">
        <w:rPr>
          <w:rFonts w:ascii="Arial" w:eastAsia="黑体" w:hint="eastAsia"/>
          <w:b/>
          <w:kern w:val="2"/>
          <w:sz w:val="18"/>
          <w:szCs w:val="24"/>
        </w:rPr>
        <w:t>空气比释放动能率</w:t>
      </w:r>
      <w:r w:rsidRPr="006F7074">
        <w:rPr>
          <w:rFonts w:ascii="Times New Roman" w:hint="eastAsia"/>
        </w:rPr>
        <w:t>和</w:t>
      </w:r>
      <w:r w:rsidRPr="00140939">
        <w:rPr>
          <w:rFonts w:ascii="Arial" w:eastAsia="黑体" w:hint="eastAsia"/>
          <w:b/>
          <w:kern w:val="2"/>
          <w:sz w:val="18"/>
          <w:szCs w:val="24"/>
        </w:rPr>
        <w:t>空气比释动能</w:t>
      </w:r>
      <w:r w:rsidR="00140939" w:rsidRPr="00140939">
        <w:rPr>
          <w:rFonts w:ascii="Times New Roman" w:hint="eastAsia"/>
        </w:rPr>
        <w:t>的</w:t>
      </w:r>
      <w:r w:rsidRPr="006F7074">
        <w:rPr>
          <w:rFonts w:ascii="Times New Roman" w:hint="eastAsia"/>
        </w:rPr>
        <w:t>准确性</w:t>
      </w:r>
      <w:r w:rsidR="00140939">
        <w:rPr>
          <w:rFonts w:ascii="Times New Roman" w:hint="eastAsia"/>
        </w:rPr>
        <w:t>；</w:t>
      </w:r>
    </w:p>
    <w:p w:rsidR="006D30CC" w:rsidRPr="006F7074" w:rsidRDefault="006D30CC" w:rsidP="006D30CC">
      <w:pPr>
        <w:pStyle w:val="aff"/>
        <w:rPr>
          <w:rFonts w:ascii="Times New Roman"/>
        </w:rPr>
      </w:pPr>
      <w:r w:rsidRPr="006F7074">
        <w:rPr>
          <w:rFonts w:ascii="Times New Roman" w:hint="eastAsia"/>
        </w:rPr>
        <w:t>将剂量仪探头放在距影像接收器表面</w:t>
      </w:r>
      <w:r w:rsidRPr="006F7074">
        <w:rPr>
          <w:rFonts w:ascii="Times New Roman" w:hint="eastAsia"/>
        </w:rPr>
        <w:t>30 cm</w:t>
      </w:r>
      <w:r w:rsidRPr="006F7074">
        <w:rPr>
          <w:rFonts w:ascii="Times New Roman" w:hint="eastAsia"/>
        </w:rPr>
        <w:t>或</w:t>
      </w:r>
      <w:r w:rsidRPr="006F7074">
        <w:rPr>
          <w:rFonts w:ascii="Times New Roman" w:hint="eastAsia"/>
        </w:rPr>
        <w:t>5.6.1</w:t>
      </w:r>
      <w:r w:rsidRPr="006F7074">
        <w:rPr>
          <w:rFonts w:ascii="Times New Roman" w:hint="eastAsia"/>
        </w:rPr>
        <w:t>规定的测量参考点的</w:t>
      </w:r>
      <w:r w:rsidR="00CF17B6" w:rsidRPr="006F7074">
        <w:rPr>
          <w:rFonts w:ascii="Times New Roman" w:hint="eastAsia"/>
        </w:rPr>
        <w:t>×</w:t>
      </w:r>
      <w:r w:rsidRPr="006F7074">
        <w:rPr>
          <w:rFonts w:ascii="Times New Roman" w:hint="eastAsia"/>
        </w:rPr>
        <w:t>射线野中心处。</w:t>
      </w:r>
      <w:r w:rsidR="00CA29F7" w:rsidRPr="00CA29F7">
        <w:rPr>
          <w:rFonts w:ascii="Arial" w:eastAsia="黑体" w:hint="eastAsia"/>
          <w:b/>
          <w:sz w:val="18"/>
        </w:rPr>
        <w:t>限束器</w:t>
      </w:r>
      <w:r w:rsidRPr="006F7074">
        <w:rPr>
          <w:rFonts w:ascii="Times New Roman" w:hint="eastAsia"/>
        </w:rPr>
        <w:t>调到跟探头表面相同大小，选择系统提供的标准器官程序，</w:t>
      </w:r>
      <w:r w:rsidRPr="006F09E5">
        <w:rPr>
          <w:rFonts w:ascii="Arial" w:eastAsia="黑体" w:hint="eastAsia"/>
          <w:b/>
          <w:sz w:val="18"/>
        </w:rPr>
        <w:t>透视</w:t>
      </w:r>
      <w:r w:rsidRPr="006F7074">
        <w:rPr>
          <w:rFonts w:ascii="Times New Roman" w:hint="eastAsia"/>
        </w:rPr>
        <w:t>或</w:t>
      </w:r>
      <w:r w:rsidR="006F09E5" w:rsidRPr="006F09E5">
        <w:rPr>
          <w:rFonts w:ascii="Arial" w:eastAsia="黑体" w:hint="eastAsia"/>
          <w:b/>
          <w:sz w:val="18"/>
        </w:rPr>
        <w:t>×射线摄影</w:t>
      </w:r>
      <w:r w:rsidRPr="006F7074">
        <w:rPr>
          <w:rFonts w:ascii="Times New Roman" w:hint="eastAsia"/>
        </w:rPr>
        <w:t>至</w:t>
      </w:r>
      <w:r w:rsidRPr="00140939">
        <w:rPr>
          <w:rFonts w:ascii="Arial" w:eastAsia="黑体" w:hint="eastAsia"/>
          <w:b/>
          <w:sz w:val="18"/>
        </w:rPr>
        <w:t>空气比释动能率</w:t>
      </w:r>
      <w:r w:rsidRPr="006F7074">
        <w:rPr>
          <w:rFonts w:ascii="Times New Roman" w:hint="eastAsia"/>
        </w:rPr>
        <w:t>大于</w:t>
      </w:r>
      <w:r w:rsidRPr="006F7074">
        <w:rPr>
          <w:rFonts w:ascii="Times New Roman" w:hint="eastAsia"/>
        </w:rPr>
        <w:t>6 mGy/min</w:t>
      </w:r>
      <w:r w:rsidRPr="006F7074">
        <w:rPr>
          <w:rFonts w:ascii="Times New Roman" w:hint="eastAsia"/>
        </w:rPr>
        <w:t>和空气比释动能大于</w:t>
      </w:r>
      <w:r w:rsidRPr="006F7074">
        <w:rPr>
          <w:rFonts w:ascii="Times New Roman" w:hint="eastAsia"/>
        </w:rPr>
        <w:t>100 mGy</w:t>
      </w:r>
      <w:r w:rsidRPr="006F7074">
        <w:rPr>
          <w:rFonts w:ascii="Times New Roman" w:hint="eastAsia"/>
        </w:rPr>
        <w:t>。如需要，在剂量仪探测器与影像接收面之间放置衰减体以增加比释动能率。计算显示值与测量值的误差。</w:t>
      </w:r>
    </w:p>
    <w:p w:rsidR="006D30CC" w:rsidRPr="006F7074" w:rsidRDefault="006D30CC" w:rsidP="0002742C">
      <w:pPr>
        <w:pStyle w:val="af8"/>
        <w:numPr>
          <w:ilvl w:val="0"/>
          <w:numId w:val="20"/>
        </w:numPr>
        <w:rPr>
          <w:rFonts w:ascii="Times New Roman"/>
        </w:rPr>
      </w:pPr>
      <w:r w:rsidRPr="006F7074">
        <w:rPr>
          <w:rFonts w:ascii="Times New Roman" w:hint="eastAsia"/>
        </w:rPr>
        <w:t>剂量面积积准确性</w:t>
      </w:r>
    </w:p>
    <w:p w:rsidR="006D30CC" w:rsidRPr="006F7074" w:rsidRDefault="006D30CC" w:rsidP="006D30CC">
      <w:pPr>
        <w:pStyle w:val="aff"/>
        <w:rPr>
          <w:rFonts w:ascii="Times New Roman"/>
        </w:rPr>
      </w:pPr>
      <w:r w:rsidRPr="006F7074">
        <w:rPr>
          <w:rFonts w:ascii="Times New Roman" w:hint="eastAsia"/>
        </w:rPr>
        <w:t>将剂量仪的探测器放在</w:t>
      </w:r>
      <w:r w:rsidR="006F7074" w:rsidRPr="006F7074">
        <w:rPr>
          <w:rFonts w:ascii="Times New Roman" w:hint="eastAsia"/>
        </w:rPr>
        <w:t>×</w:t>
      </w:r>
      <w:r w:rsidRPr="006F7074">
        <w:rPr>
          <w:rFonts w:ascii="Times New Roman" w:hint="eastAsia"/>
        </w:rPr>
        <w:t>射线束中的适当位置，如影像接收器表面或床面上，调整</w:t>
      </w:r>
      <w:r w:rsidR="006F7074" w:rsidRPr="006F7074">
        <w:rPr>
          <w:rFonts w:ascii="Times New Roman" w:hint="eastAsia"/>
        </w:rPr>
        <w:t>×</w:t>
      </w:r>
      <w:r w:rsidRPr="006F7074">
        <w:rPr>
          <w:rFonts w:ascii="Times New Roman" w:hint="eastAsia"/>
        </w:rPr>
        <w:t>射线野尺寸为</w:t>
      </w:r>
      <w:r w:rsidRPr="006F7074">
        <w:rPr>
          <w:rFonts w:ascii="Times New Roman" w:hint="eastAsia"/>
        </w:rPr>
        <w:t>15 cm</w:t>
      </w:r>
      <w:r w:rsidRPr="006F7074">
        <w:rPr>
          <w:rFonts w:ascii="Times New Roman" w:hint="eastAsia"/>
        </w:rPr>
        <w:t>×</w:t>
      </w:r>
      <w:r w:rsidRPr="006F7074">
        <w:rPr>
          <w:rFonts w:ascii="Times New Roman" w:hint="eastAsia"/>
        </w:rPr>
        <w:t>15 cm</w:t>
      </w:r>
      <w:r w:rsidRPr="006F7074">
        <w:rPr>
          <w:rFonts w:ascii="Times New Roman" w:hint="eastAsia"/>
        </w:rPr>
        <w:t>或其他适当尺寸。</w:t>
      </w:r>
      <w:r w:rsidRPr="006F09E5">
        <w:rPr>
          <w:rFonts w:ascii="Arial" w:eastAsia="黑体" w:hint="eastAsia"/>
          <w:b/>
          <w:sz w:val="18"/>
        </w:rPr>
        <w:t>透视</w:t>
      </w:r>
      <w:r w:rsidRPr="006F7074">
        <w:rPr>
          <w:rFonts w:ascii="Times New Roman" w:hint="eastAsia"/>
        </w:rPr>
        <w:t>或</w:t>
      </w:r>
      <w:r w:rsidR="006F09E5" w:rsidRPr="006F09E5">
        <w:rPr>
          <w:rFonts w:ascii="Arial" w:eastAsia="黑体" w:hint="eastAsia"/>
          <w:b/>
          <w:sz w:val="18"/>
        </w:rPr>
        <w:t>×射线摄影</w:t>
      </w:r>
      <w:r w:rsidRPr="006F7074">
        <w:rPr>
          <w:rFonts w:ascii="Times New Roman" w:hint="eastAsia"/>
        </w:rPr>
        <w:t>至设备显示的剂量面积积大于</w:t>
      </w:r>
      <w:r w:rsidRPr="006F7074">
        <w:rPr>
          <w:rFonts w:ascii="Times New Roman" w:hint="eastAsia"/>
        </w:rPr>
        <w:t xml:space="preserve">5 </w:t>
      </w:r>
      <w:r w:rsidRPr="006F7074">
        <w:rPr>
          <w:rFonts w:ascii="Times New Roman" w:hint="eastAsia"/>
        </w:rPr>
        <w:t>μ</w:t>
      </w:r>
      <w:r w:rsidRPr="006F7074">
        <w:rPr>
          <w:rFonts w:ascii="Times New Roman" w:hint="eastAsia"/>
        </w:rPr>
        <w:t>Gym</w:t>
      </w:r>
      <w:r w:rsidRPr="006F7074">
        <w:rPr>
          <w:rFonts w:ascii="Times New Roman" w:hint="eastAsia"/>
          <w:vertAlign w:val="superscript"/>
        </w:rPr>
        <w:t>2</w:t>
      </w:r>
      <w:r w:rsidRPr="006F7074">
        <w:rPr>
          <w:rFonts w:ascii="Times New Roman" w:hint="eastAsia"/>
        </w:rPr>
        <w:t>，用测量到的剂量值与</w:t>
      </w:r>
      <w:r w:rsidRPr="00140939">
        <w:rPr>
          <w:rFonts w:ascii="Arial" w:eastAsia="黑体" w:hint="eastAsia"/>
          <w:b/>
          <w:sz w:val="18"/>
        </w:rPr>
        <w:t>空气比释动能</w:t>
      </w:r>
      <w:r w:rsidRPr="006F7074">
        <w:rPr>
          <w:rFonts w:ascii="Times New Roman" w:hint="eastAsia"/>
        </w:rPr>
        <w:t>剂量仪探头处的</w:t>
      </w:r>
      <w:r w:rsidR="00CF17B6" w:rsidRPr="006F7074">
        <w:rPr>
          <w:rFonts w:ascii="Times New Roman" w:hint="eastAsia"/>
        </w:rPr>
        <w:t>×</w:t>
      </w:r>
      <w:r w:rsidRPr="006F7074">
        <w:rPr>
          <w:rFonts w:ascii="Times New Roman" w:hint="eastAsia"/>
        </w:rPr>
        <w:t>射线野面积相乘，计算显示值与测量值的误差。也可以使用剂量面积积表直接测量。</w:t>
      </w:r>
    </w:p>
    <w:p w:rsidR="006024E8" w:rsidRPr="006F7074" w:rsidRDefault="006024E8" w:rsidP="006024E8">
      <w:pPr>
        <w:pStyle w:val="a2"/>
        <w:spacing w:before="156" w:after="156"/>
        <w:ind w:left="0"/>
        <w:rPr>
          <w:rFonts w:ascii="Times New Roman"/>
        </w:rPr>
      </w:pPr>
      <w:bookmarkStart w:id="969" w:name="_Toc532562654"/>
      <w:bookmarkStart w:id="970" w:name="_Toc532563081"/>
      <w:bookmarkStart w:id="971" w:name="_Toc532563248"/>
      <w:bookmarkStart w:id="972" w:name="_Toc532569244"/>
      <w:bookmarkStart w:id="973" w:name="_Toc532571459"/>
      <w:bookmarkStart w:id="974" w:name="_Toc532573584"/>
      <w:bookmarkStart w:id="975" w:name="_Toc13471929"/>
      <w:bookmarkStart w:id="976" w:name="_Toc13640850"/>
      <w:r w:rsidRPr="006F7074">
        <w:rPr>
          <w:rFonts w:ascii="Times New Roman" w:hint="eastAsia"/>
        </w:rPr>
        <w:t>自动曝光控制</w:t>
      </w:r>
      <w:bookmarkEnd w:id="969"/>
      <w:bookmarkEnd w:id="970"/>
      <w:bookmarkEnd w:id="971"/>
      <w:bookmarkEnd w:id="972"/>
      <w:bookmarkEnd w:id="973"/>
      <w:bookmarkEnd w:id="974"/>
      <w:bookmarkEnd w:id="975"/>
      <w:bookmarkEnd w:id="976"/>
    </w:p>
    <w:p w:rsidR="006D30CC" w:rsidRPr="006F7074" w:rsidRDefault="006D30CC" w:rsidP="006D30CC">
      <w:pPr>
        <w:pStyle w:val="aff"/>
        <w:rPr>
          <w:rFonts w:ascii="Times New Roman"/>
        </w:rPr>
      </w:pPr>
      <w:r w:rsidRPr="006F7074">
        <w:rPr>
          <w:rFonts w:ascii="Times New Roman" w:hint="eastAsia"/>
        </w:rPr>
        <w:t>实际操作检查。</w:t>
      </w:r>
    </w:p>
    <w:p w:rsidR="006024E8" w:rsidRPr="006F7074" w:rsidRDefault="006F7074" w:rsidP="006024E8">
      <w:pPr>
        <w:pStyle w:val="a2"/>
        <w:spacing w:before="156" w:after="156"/>
        <w:ind w:left="0"/>
        <w:rPr>
          <w:rFonts w:ascii="Times New Roman"/>
        </w:rPr>
      </w:pPr>
      <w:bookmarkStart w:id="977" w:name="_Toc532562655"/>
      <w:bookmarkStart w:id="978" w:name="_Toc532563082"/>
      <w:bookmarkStart w:id="979" w:name="_Toc532563249"/>
      <w:bookmarkStart w:id="980" w:name="_Toc532569245"/>
      <w:bookmarkStart w:id="981" w:name="_Toc532571460"/>
      <w:bookmarkStart w:id="982" w:name="_Toc532573585"/>
      <w:bookmarkStart w:id="983" w:name="_Toc13471930"/>
      <w:bookmarkStart w:id="984" w:name="_Toc13640851"/>
      <w:r w:rsidRPr="006F7074">
        <w:rPr>
          <w:rFonts w:ascii="Times New Roman" w:hint="eastAsia"/>
        </w:rPr>
        <w:t>×</w:t>
      </w:r>
      <w:r w:rsidR="006024E8" w:rsidRPr="006F7074">
        <w:rPr>
          <w:rFonts w:ascii="Times New Roman" w:hint="eastAsia"/>
        </w:rPr>
        <w:t>射线影像接收器入射面的透视空气比释动能率</w:t>
      </w:r>
      <w:bookmarkEnd w:id="977"/>
      <w:bookmarkEnd w:id="978"/>
      <w:bookmarkEnd w:id="979"/>
      <w:bookmarkEnd w:id="980"/>
      <w:bookmarkEnd w:id="981"/>
      <w:bookmarkEnd w:id="982"/>
      <w:bookmarkEnd w:id="983"/>
      <w:bookmarkEnd w:id="984"/>
    </w:p>
    <w:p w:rsidR="006D30CC" w:rsidRPr="006F7074" w:rsidRDefault="006D30CC" w:rsidP="006D30CC">
      <w:pPr>
        <w:pStyle w:val="aff"/>
        <w:rPr>
          <w:rFonts w:ascii="Times New Roman"/>
        </w:rPr>
      </w:pPr>
      <w:r w:rsidRPr="006F7074">
        <w:rPr>
          <w:rFonts w:ascii="Times New Roman" w:hint="eastAsia"/>
        </w:rPr>
        <w:t>按</w:t>
      </w:r>
      <w:r w:rsidRPr="006F7074">
        <w:rPr>
          <w:rFonts w:ascii="Times New Roman" w:hint="eastAsia"/>
        </w:rPr>
        <w:t>GB/T 19042.1-2003</w:t>
      </w:r>
      <w:r w:rsidRPr="006F7074">
        <w:rPr>
          <w:rFonts w:ascii="Times New Roman" w:hint="eastAsia"/>
        </w:rPr>
        <w:t>中</w:t>
      </w:r>
      <w:r w:rsidRPr="006F7074">
        <w:rPr>
          <w:rFonts w:ascii="Times New Roman" w:hint="eastAsia"/>
        </w:rPr>
        <w:t>6.8.2</w:t>
      </w:r>
      <w:r w:rsidRPr="006F7074">
        <w:rPr>
          <w:rFonts w:ascii="Times New Roman" w:hint="eastAsia"/>
        </w:rPr>
        <w:t>的规定进行。对于非</w:t>
      </w:r>
      <w:r w:rsidR="005D2B12" w:rsidRPr="005D2B12">
        <w:rPr>
          <w:rFonts w:ascii="Arial" w:eastAsia="黑体" w:hint="eastAsia"/>
          <w:b/>
          <w:sz w:val="18"/>
        </w:rPr>
        <w:t>×射线影象增强器</w:t>
      </w:r>
      <w:r w:rsidR="00CF17B6">
        <w:rPr>
          <w:rFonts w:ascii="Times New Roman" w:hint="eastAsia"/>
        </w:rPr>
        <w:t>胃肠</w:t>
      </w:r>
      <w:r w:rsidRPr="006F7074">
        <w:rPr>
          <w:rFonts w:ascii="Times New Roman" w:hint="eastAsia"/>
        </w:rPr>
        <w:t>机，则将</w:t>
      </w:r>
      <w:r w:rsidRPr="006F7074">
        <w:rPr>
          <w:rFonts w:ascii="Times New Roman" w:hint="eastAsia"/>
        </w:rPr>
        <w:t>GB/T 19042.1-2003</w:t>
      </w:r>
      <w:r w:rsidRPr="006F7074">
        <w:rPr>
          <w:rFonts w:ascii="Times New Roman" w:hint="eastAsia"/>
        </w:rPr>
        <w:t>中</w:t>
      </w:r>
      <w:r w:rsidRPr="006F7074">
        <w:rPr>
          <w:rFonts w:ascii="Times New Roman" w:hint="eastAsia"/>
        </w:rPr>
        <w:t>6.8.2</w:t>
      </w:r>
      <w:r w:rsidRPr="006F7074">
        <w:rPr>
          <w:rFonts w:ascii="Times New Roman" w:hint="eastAsia"/>
        </w:rPr>
        <w:t>的</w:t>
      </w:r>
      <w:r w:rsidR="005D2B12" w:rsidRPr="005D2B12">
        <w:rPr>
          <w:rFonts w:ascii="Arial" w:eastAsia="黑体" w:hint="eastAsia"/>
          <w:b/>
          <w:sz w:val="18"/>
        </w:rPr>
        <w:t>×射线影象增强器</w:t>
      </w:r>
      <w:r w:rsidRPr="006F7074">
        <w:rPr>
          <w:rFonts w:ascii="Times New Roman" w:hint="eastAsia"/>
        </w:rPr>
        <w:t>替换为</w:t>
      </w:r>
      <w:r w:rsidR="005D2B12" w:rsidRPr="005D2B12">
        <w:rPr>
          <w:rFonts w:ascii="Arial" w:eastAsia="黑体" w:hint="eastAsia"/>
          <w:b/>
          <w:sz w:val="18"/>
        </w:rPr>
        <w:t>×射线影象接收器</w:t>
      </w:r>
      <w:r w:rsidRPr="006F7074">
        <w:rPr>
          <w:rFonts w:ascii="Times New Roman" w:hint="eastAsia"/>
        </w:rPr>
        <w:t>，其余试验要求相同。</w:t>
      </w:r>
    </w:p>
    <w:p w:rsidR="006024E8" w:rsidRPr="006F7074" w:rsidRDefault="006F7074" w:rsidP="006024E8">
      <w:pPr>
        <w:pStyle w:val="a2"/>
        <w:spacing w:before="156" w:after="156"/>
        <w:ind w:left="0"/>
        <w:rPr>
          <w:rFonts w:ascii="Times New Roman"/>
        </w:rPr>
      </w:pPr>
      <w:bookmarkStart w:id="985" w:name="_Toc532562656"/>
      <w:bookmarkStart w:id="986" w:name="_Toc532563083"/>
      <w:bookmarkStart w:id="987" w:name="_Toc532563250"/>
      <w:bookmarkStart w:id="988" w:name="_Toc532569246"/>
      <w:bookmarkStart w:id="989" w:name="_Toc532571461"/>
      <w:bookmarkStart w:id="990" w:name="_Toc532573586"/>
      <w:bookmarkStart w:id="991" w:name="_Toc13471931"/>
      <w:bookmarkStart w:id="992" w:name="_Toc13640852"/>
      <w:r w:rsidRPr="006F7074">
        <w:rPr>
          <w:rFonts w:ascii="Times New Roman" w:hint="eastAsia"/>
        </w:rPr>
        <w:t>×</w:t>
      </w:r>
      <w:r w:rsidR="006024E8" w:rsidRPr="006F7074">
        <w:rPr>
          <w:rFonts w:ascii="Times New Roman" w:hint="eastAsia"/>
        </w:rPr>
        <w:t>射线影像接收器入射面的摄影空气比释动能</w:t>
      </w:r>
      <w:bookmarkEnd w:id="985"/>
      <w:bookmarkEnd w:id="986"/>
      <w:bookmarkEnd w:id="987"/>
      <w:bookmarkEnd w:id="988"/>
      <w:bookmarkEnd w:id="989"/>
      <w:bookmarkEnd w:id="990"/>
      <w:bookmarkEnd w:id="991"/>
      <w:bookmarkEnd w:id="992"/>
    </w:p>
    <w:p w:rsidR="006D30CC" w:rsidRPr="006F7074" w:rsidRDefault="006D30CC" w:rsidP="006D30CC">
      <w:pPr>
        <w:pStyle w:val="aff"/>
        <w:rPr>
          <w:rFonts w:ascii="Times New Roman"/>
        </w:rPr>
      </w:pPr>
      <w:r w:rsidRPr="006F7074">
        <w:rPr>
          <w:rFonts w:ascii="Times New Roman" w:hint="eastAsia"/>
        </w:rPr>
        <w:t>按</w:t>
      </w:r>
      <w:r w:rsidRPr="006F7074">
        <w:rPr>
          <w:rFonts w:ascii="Times New Roman" w:hint="eastAsia"/>
        </w:rPr>
        <w:t>GB/T 19042.1-2003</w:t>
      </w:r>
      <w:r w:rsidRPr="006F7074">
        <w:rPr>
          <w:rFonts w:ascii="Times New Roman" w:hint="eastAsia"/>
        </w:rPr>
        <w:t>中</w:t>
      </w:r>
      <w:r w:rsidRPr="006F7074">
        <w:rPr>
          <w:rFonts w:ascii="Times New Roman" w:hint="eastAsia"/>
        </w:rPr>
        <w:t>6.10.2</w:t>
      </w:r>
      <w:r w:rsidRPr="006F7074">
        <w:rPr>
          <w:rFonts w:ascii="Times New Roman" w:hint="eastAsia"/>
        </w:rPr>
        <w:t>的规定进行。对于非</w:t>
      </w:r>
      <w:r w:rsidR="005D2B12" w:rsidRPr="005D2B12">
        <w:rPr>
          <w:rFonts w:ascii="Arial" w:eastAsia="黑体" w:hint="eastAsia"/>
          <w:b/>
          <w:sz w:val="18"/>
        </w:rPr>
        <w:t>×射线影象增强器</w:t>
      </w:r>
      <w:r w:rsidR="00CF17B6">
        <w:rPr>
          <w:rFonts w:ascii="Times New Roman" w:hint="eastAsia"/>
        </w:rPr>
        <w:t>胃肠</w:t>
      </w:r>
      <w:r w:rsidRPr="006F7074">
        <w:rPr>
          <w:rFonts w:ascii="Times New Roman" w:hint="eastAsia"/>
        </w:rPr>
        <w:t>机，则将</w:t>
      </w:r>
      <w:r w:rsidRPr="006F7074">
        <w:rPr>
          <w:rFonts w:ascii="Times New Roman" w:hint="eastAsia"/>
        </w:rPr>
        <w:t>GB/T 19042.1-2003</w:t>
      </w:r>
      <w:r w:rsidRPr="006F7074">
        <w:rPr>
          <w:rFonts w:ascii="Times New Roman" w:hint="eastAsia"/>
        </w:rPr>
        <w:t>中</w:t>
      </w:r>
      <w:r w:rsidRPr="006F7074">
        <w:rPr>
          <w:rFonts w:ascii="Times New Roman" w:hint="eastAsia"/>
        </w:rPr>
        <w:t>6.10.2</w:t>
      </w:r>
      <w:r w:rsidRPr="006F7074">
        <w:rPr>
          <w:rFonts w:ascii="Times New Roman" w:hint="eastAsia"/>
        </w:rPr>
        <w:t>的</w:t>
      </w:r>
      <w:r w:rsidR="005D2B12" w:rsidRPr="005D2B12">
        <w:rPr>
          <w:rFonts w:ascii="Arial" w:eastAsia="黑体" w:hint="eastAsia"/>
          <w:b/>
          <w:sz w:val="18"/>
        </w:rPr>
        <w:t>×射线影象增强器</w:t>
      </w:r>
      <w:r w:rsidRPr="006F7074">
        <w:rPr>
          <w:rFonts w:ascii="Times New Roman" w:hint="eastAsia"/>
        </w:rPr>
        <w:t>替换为</w:t>
      </w:r>
      <w:r w:rsidR="005D2B12" w:rsidRPr="005D2B12">
        <w:rPr>
          <w:rFonts w:ascii="Arial" w:eastAsia="黑体" w:hint="eastAsia"/>
          <w:b/>
          <w:sz w:val="18"/>
        </w:rPr>
        <w:t>×射线影象接收器</w:t>
      </w:r>
      <w:r w:rsidRPr="006F7074">
        <w:rPr>
          <w:rFonts w:ascii="Times New Roman" w:hint="eastAsia"/>
        </w:rPr>
        <w:t>，其余试验要求相同。</w:t>
      </w:r>
    </w:p>
    <w:p w:rsidR="006024E8" w:rsidRPr="006F7074" w:rsidRDefault="006024E8" w:rsidP="006024E8">
      <w:pPr>
        <w:pStyle w:val="a2"/>
        <w:spacing w:before="156" w:after="156"/>
        <w:ind w:left="0"/>
        <w:rPr>
          <w:rFonts w:ascii="Times New Roman"/>
        </w:rPr>
      </w:pPr>
      <w:bookmarkStart w:id="993" w:name="_Toc532562657"/>
      <w:bookmarkStart w:id="994" w:name="_Toc532563084"/>
      <w:bookmarkStart w:id="995" w:name="_Toc532563251"/>
      <w:bookmarkStart w:id="996" w:name="_Toc532569247"/>
      <w:bookmarkStart w:id="997" w:name="_Toc532571462"/>
      <w:bookmarkStart w:id="998" w:name="_Toc532573587"/>
      <w:bookmarkStart w:id="999" w:name="_Toc13471932"/>
      <w:bookmarkStart w:id="1000" w:name="_Toc13640853"/>
      <w:r w:rsidRPr="006F7074">
        <w:rPr>
          <w:rFonts w:ascii="Times New Roman" w:hint="eastAsia"/>
        </w:rPr>
        <w:t>透视入射空气比释动能率</w:t>
      </w:r>
      <w:bookmarkEnd w:id="993"/>
      <w:bookmarkEnd w:id="994"/>
      <w:bookmarkEnd w:id="995"/>
      <w:bookmarkEnd w:id="996"/>
      <w:bookmarkEnd w:id="997"/>
      <w:bookmarkEnd w:id="998"/>
      <w:bookmarkEnd w:id="999"/>
      <w:bookmarkEnd w:id="1000"/>
    </w:p>
    <w:p w:rsidR="006D30CC" w:rsidRPr="006F7074" w:rsidRDefault="006D30CC" w:rsidP="006D30CC">
      <w:pPr>
        <w:pStyle w:val="aff"/>
        <w:rPr>
          <w:rFonts w:ascii="Times New Roman"/>
        </w:rPr>
      </w:pPr>
      <w:r w:rsidRPr="006F7074">
        <w:rPr>
          <w:rFonts w:ascii="Times New Roman" w:hint="eastAsia"/>
        </w:rPr>
        <w:t>设置</w:t>
      </w:r>
      <w:r w:rsidRPr="006F7074">
        <w:rPr>
          <w:rFonts w:ascii="Times New Roman" w:hint="eastAsia"/>
        </w:rPr>
        <w:t>SID</w:t>
      </w:r>
      <w:r w:rsidRPr="006F7074">
        <w:rPr>
          <w:rFonts w:ascii="Times New Roman" w:hint="eastAsia"/>
        </w:rPr>
        <w:t>至最小，将剂量仪的探测器放置在沿</w:t>
      </w:r>
      <w:r w:rsidR="006F7074" w:rsidRPr="006F7074">
        <w:rPr>
          <w:rFonts w:ascii="Times New Roman" w:hint="eastAsia"/>
        </w:rPr>
        <w:t>×</w:t>
      </w:r>
      <w:r w:rsidR="00F82E2D" w:rsidRPr="006F7074">
        <w:rPr>
          <w:rFonts w:ascii="Times New Roman" w:hint="eastAsia"/>
        </w:rPr>
        <w:t>射线</w:t>
      </w:r>
      <w:r w:rsidRPr="006F7074">
        <w:rPr>
          <w:rFonts w:ascii="Times New Roman" w:hint="eastAsia"/>
        </w:rPr>
        <w:t>中心线在距</w:t>
      </w:r>
      <w:r w:rsidR="005D2B12" w:rsidRPr="005D2B12">
        <w:rPr>
          <w:rFonts w:ascii="Arial" w:eastAsia="黑体" w:hint="eastAsia"/>
          <w:b/>
          <w:sz w:val="18"/>
        </w:rPr>
        <w:t>×射线影象接收器</w:t>
      </w:r>
      <w:r w:rsidRPr="006F7074">
        <w:rPr>
          <w:rFonts w:ascii="Times New Roman" w:hint="eastAsia"/>
        </w:rPr>
        <w:t>表面的</w:t>
      </w:r>
      <w:r w:rsidRPr="006F7074">
        <w:rPr>
          <w:rFonts w:ascii="Times New Roman" w:hint="eastAsia"/>
        </w:rPr>
        <w:t>30cm</w:t>
      </w:r>
      <w:r w:rsidRPr="006F7074">
        <w:rPr>
          <w:rFonts w:ascii="Times New Roman" w:hint="eastAsia"/>
        </w:rPr>
        <w:t>处或</w:t>
      </w:r>
      <w:r w:rsidRPr="006F7074">
        <w:rPr>
          <w:rFonts w:ascii="Times New Roman"/>
        </w:rPr>
        <w:t>5.</w:t>
      </w:r>
      <w:r w:rsidRPr="006F7074">
        <w:rPr>
          <w:rFonts w:ascii="Times New Roman" w:hint="eastAsia"/>
        </w:rPr>
        <w:t>6</w:t>
      </w:r>
      <w:r w:rsidRPr="006F7074">
        <w:rPr>
          <w:rFonts w:ascii="Times New Roman"/>
        </w:rPr>
        <w:t>.1a)</w:t>
      </w:r>
      <w:r w:rsidRPr="006F7074">
        <w:rPr>
          <w:rFonts w:ascii="Times New Roman" w:hint="eastAsia"/>
        </w:rPr>
        <w:t>规定的剂量测试参考点的</w:t>
      </w:r>
      <w:r w:rsidR="00CF17B6" w:rsidRPr="006F7074">
        <w:rPr>
          <w:rFonts w:ascii="Times New Roman" w:hint="eastAsia"/>
        </w:rPr>
        <w:t>×</w:t>
      </w:r>
      <w:r w:rsidRPr="006F7074">
        <w:rPr>
          <w:rFonts w:ascii="Times New Roman" w:hint="eastAsia"/>
        </w:rPr>
        <w:t>射线野中心处，用足够厚的铅板遮住</w:t>
      </w:r>
      <w:r w:rsidR="005D2B12" w:rsidRPr="005D2B12">
        <w:rPr>
          <w:rFonts w:ascii="Arial" w:eastAsia="黑体" w:hint="eastAsia"/>
          <w:b/>
          <w:sz w:val="18"/>
        </w:rPr>
        <w:t>×射线影象接收器</w:t>
      </w:r>
      <w:r w:rsidRPr="006F7074">
        <w:rPr>
          <w:rFonts w:ascii="Times New Roman" w:hint="eastAsia"/>
        </w:rPr>
        <w:t>，自动</w:t>
      </w:r>
      <w:r w:rsidR="00F659F5" w:rsidRPr="006F09E5">
        <w:rPr>
          <w:rFonts w:ascii="Arial" w:eastAsia="黑体" w:hint="eastAsia"/>
          <w:b/>
          <w:sz w:val="18"/>
        </w:rPr>
        <w:t>透视</w:t>
      </w:r>
      <w:r w:rsidRPr="006F7074">
        <w:rPr>
          <w:rFonts w:ascii="Times New Roman" w:hint="eastAsia"/>
        </w:rPr>
        <w:t>至剂量最大稳定值或手动调整</w:t>
      </w:r>
      <w:r w:rsidR="00140939" w:rsidRPr="00EF2468">
        <w:rPr>
          <w:rFonts w:ascii="Arial" w:eastAsia="黑体" w:hint="eastAsia"/>
          <w:b/>
          <w:sz w:val="18"/>
        </w:rPr>
        <w:t>×射线管电压</w:t>
      </w:r>
      <w:r w:rsidRPr="006F7074">
        <w:rPr>
          <w:rFonts w:ascii="Times New Roman" w:hint="eastAsia"/>
        </w:rPr>
        <w:t>和</w:t>
      </w:r>
      <w:r w:rsidR="00140939" w:rsidRPr="00EF2468">
        <w:rPr>
          <w:rFonts w:ascii="Arial" w:eastAsia="黑体" w:hint="eastAsia"/>
          <w:b/>
          <w:sz w:val="18"/>
        </w:rPr>
        <w:t>×射线</w:t>
      </w:r>
      <w:r w:rsidRPr="00140939">
        <w:rPr>
          <w:rFonts w:ascii="Arial" w:eastAsia="黑体" w:hint="eastAsia"/>
          <w:b/>
          <w:sz w:val="18"/>
        </w:rPr>
        <w:t>管电流</w:t>
      </w:r>
      <w:r w:rsidRPr="006F7074">
        <w:rPr>
          <w:rFonts w:ascii="Times New Roman" w:hint="eastAsia"/>
        </w:rPr>
        <w:t>至最大值进行</w:t>
      </w:r>
      <w:r w:rsidR="00F659F5" w:rsidRPr="006F09E5">
        <w:rPr>
          <w:rFonts w:ascii="Arial" w:eastAsia="黑体" w:hint="eastAsia"/>
          <w:b/>
          <w:sz w:val="18"/>
        </w:rPr>
        <w:t>透视</w:t>
      </w:r>
      <w:r w:rsidRPr="006F7074">
        <w:rPr>
          <w:rFonts w:ascii="Times New Roman" w:hint="eastAsia"/>
        </w:rPr>
        <w:t>，记录测量值。</w:t>
      </w:r>
    </w:p>
    <w:p w:rsidR="006024E8" w:rsidRPr="006F7074" w:rsidRDefault="006024E8" w:rsidP="006024E8">
      <w:pPr>
        <w:pStyle w:val="a2"/>
        <w:spacing w:before="156" w:after="156"/>
        <w:ind w:left="0"/>
        <w:rPr>
          <w:rFonts w:ascii="Times New Roman"/>
        </w:rPr>
      </w:pPr>
      <w:bookmarkStart w:id="1001" w:name="_Toc532562658"/>
      <w:bookmarkStart w:id="1002" w:name="_Toc532563085"/>
      <w:bookmarkStart w:id="1003" w:name="_Toc532563252"/>
      <w:bookmarkStart w:id="1004" w:name="_Toc532569248"/>
      <w:bookmarkStart w:id="1005" w:name="_Toc532571463"/>
      <w:bookmarkStart w:id="1006" w:name="_Toc532573588"/>
      <w:bookmarkStart w:id="1007" w:name="_Toc13471933"/>
      <w:bookmarkStart w:id="1008" w:name="_Toc13640854"/>
      <w:r w:rsidRPr="006F7074">
        <w:rPr>
          <w:rFonts w:ascii="Times New Roman" w:hint="eastAsia"/>
        </w:rPr>
        <w:t>摄影入射空气比释动能</w:t>
      </w:r>
      <w:bookmarkEnd w:id="1001"/>
      <w:bookmarkEnd w:id="1002"/>
      <w:bookmarkEnd w:id="1003"/>
      <w:bookmarkEnd w:id="1004"/>
      <w:bookmarkEnd w:id="1005"/>
      <w:bookmarkEnd w:id="1006"/>
      <w:bookmarkEnd w:id="1007"/>
      <w:bookmarkEnd w:id="1008"/>
    </w:p>
    <w:p w:rsidR="006D30CC" w:rsidRPr="006F7074" w:rsidRDefault="006D30CC" w:rsidP="006D30CC">
      <w:pPr>
        <w:pStyle w:val="aff"/>
        <w:rPr>
          <w:rFonts w:ascii="Times New Roman"/>
        </w:rPr>
      </w:pPr>
      <w:r w:rsidRPr="006F7074">
        <w:rPr>
          <w:rFonts w:ascii="Times New Roman" w:hint="eastAsia"/>
        </w:rPr>
        <w:t>测试点如</w:t>
      </w:r>
      <w:r w:rsidRPr="006F7074">
        <w:rPr>
          <w:rFonts w:ascii="Times New Roman" w:hint="eastAsia"/>
        </w:rPr>
        <w:t>6.6.5</w:t>
      </w:r>
      <w:r w:rsidRPr="006F7074">
        <w:rPr>
          <w:rFonts w:ascii="Times New Roman" w:hint="eastAsia"/>
        </w:rPr>
        <w:t>所示，按</w:t>
      </w:r>
      <w:r w:rsidRPr="006F7074">
        <w:rPr>
          <w:rFonts w:ascii="Times New Roman" w:hint="eastAsia"/>
        </w:rPr>
        <w:t>GB/T 19042.1-2003</w:t>
      </w:r>
      <w:r w:rsidRPr="006F7074">
        <w:rPr>
          <w:rFonts w:ascii="Times New Roman" w:hint="eastAsia"/>
        </w:rPr>
        <w:t>中</w:t>
      </w:r>
      <w:r w:rsidRPr="006F7074">
        <w:rPr>
          <w:rFonts w:ascii="Times New Roman" w:hint="eastAsia"/>
        </w:rPr>
        <w:t>6.11.2</w:t>
      </w:r>
      <w:r w:rsidRPr="006F7074">
        <w:rPr>
          <w:rFonts w:ascii="Times New Roman" w:hint="eastAsia"/>
        </w:rPr>
        <w:t>的规定方法进行。对于非</w:t>
      </w:r>
      <w:r w:rsidR="005D2B12" w:rsidRPr="005D2B12">
        <w:rPr>
          <w:rFonts w:ascii="Arial" w:eastAsia="黑体" w:hint="eastAsia"/>
          <w:b/>
          <w:sz w:val="18"/>
        </w:rPr>
        <w:t>×射线影象增强器</w:t>
      </w:r>
      <w:r w:rsidR="00CF17B6">
        <w:rPr>
          <w:rFonts w:ascii="Times New Roman" w:hint="eastAsia"/>
        </w:rPr>
        <w:t>胃肠</w:t>
      </w:r>
      <w:r w:rsidRPr="006F7074">
        <w:rPr>
          <w:rFonts w:ascii="Times New Roman" w:hint="eastAsia"/>
        </w:rPr>
        <w:t>机，则将</w:t>
      </w:r>
      <w:r w:rsidRPr="006F7074">
        <w:rPr>
          <w:rFonts w:ascii="Times New Roman" w:hint="eastAsia"/>
        </w:rPr>
        <w:t>GB/T 19042.1-2003</w:t>
      </w:r>
      <w:r w:rsidRPr="006F7074">
        <w:rPr>
          <w:rFonts w:ascii="Times New Roman" w:hint="eastAsia"/>
        </w:rPr>
        <w:t>中</w:t>
      </w:r>
      <w:r w:rsidRPr="006F7074">
        <w:rPr>
          <w:rFonts w:ascii="Times New Roman" w:hint="eastAsia"/>
        </w:rPr>
        <w:t>6.11.2</w:t>
      </w:r>
      <w:r w:rsidRPr="006F7074">
        <w:rPr>
          <w:rFonts w:ascii="Times New Roman" w:hint="eastAsia"/>
        </w:rPr>
        <w:t>的</w:t>
      </w:r>
      <w:r w:rsidR="005D2B12" w:rsidRPr="005D2B12">
        <w:rPr>
          <w:rFonts w:ascii="Arial" w:eastAsia="黑体" w:hint="eastAsia"/>
          <w:b/>
          <w:sz w:val="18"/>
        </w:rPr>
        <w:t>×射线影象增强器</w:t>
      </w:r>
      <w:r w:rsidRPr="006F7074">
        <w:rPr>
          <w:rFonts w:ascii="Times New Roman" w:hint="eastAsia"/>
        </w:rPr>
        <w:t>替换为</w:t>
      </w:r>
      <w:r w:rsidR="005D2B12" w:rsidRPr="005D2B12">
        <w:rPr>
          <w:rFonts w:ascii="Arial" w:eastAsia="黑体" w:hint="eastAsia"/>
          <w:b/>
          <w:sz w:val="18"/>
        </w:rPr>
        <w:t>×射线影象接收器</w:t>
      </w:r>
      <w:r w:rsidRPr="006F7074">
        <w:rPr>
          <w:rFonts w:ascii="Times New Roman" w:hint="eastAsia"/>
        </w:rPr>
        <w:t>，其余试验要求相同。</w:t>
      </w:r>
    </w:p>
    <w:p w:rsidR="006024E8" w:rsidRPr="006F7074" w:rsidRDefault="006F7074" w:rsidP="006024E8">
      <w:pPr>
        <w:pStyle w:val="a2"/>
        <w:spacing w:before="156" w:after="156"/>
        <w:ind w:left="0"/>
        <w:rPr>
          <w:rFonts w:ascii="Times New Roman"/>
        </w:rPr>
      </w:pPr>
      <w:bookmarkStart w:id="1009" w:name="_Toc532562659"/>
      <w:bookmarkStart w:id="1010" w:name="_Toc532563086"/>
      <w:bookmarkStart w:id="1011" w:name="_Toc532563253"/>
      <w:bookmarkStart w:id="1012" w:name="_Toc532569249"/>
      <w:bookmarkStart w:id="1013" w:name="_Toc532571464"/>
      <w:bookmarkStart w:id="1014" w:name="_Toc532573589"/>
      <w:bookmarkStart w:id="1015" w:name="_Toc13471934"/>
      <w:bookmarkStart w:id="1016" w:name="_Toc13640855"/>
      <w:r w:rsidRPr="006F7074">
        <w:rPr>
          <w:rFonts w:ascii="Times New Roman" w:hint="eastAsia"/>
        </w:rPr>
        <w:t>×</w:t>
      </w:r>
      <w:r w:rsidR="006024E8" w:rsidRPr="006F7074">
        <w:rPr>
          <w:rFonts w:ascii="Times New Roman" w:hint="eastAsia"/>
        </w:rPr>
        <w:t>射线野指示</w:t>
      </w:r>
      <w:bookmarkEnd w:id="1009"/>
      <w:bookmarkEnd w:id="1010"/>
      <w:bookmarkEnd w:id="1011"/>
      <w:bookmarkEnd w:id="1012"/>
      <w:bookmarkEnd w:id="1013"/>
      <w:bookmarkEnd w:id="1014"/>
      <w:bookmarkEnd w:id="1015"/>
      <w:bookmarkEnd w:id="1016"/>
    </w:p>
    <w:p w:rsidR="006D30CC" w:rsidRPr="006F7074" w:rsidRDefault="006D30CC" w:rsidP="006D30CC">
      <w:pPr>
        <w:pStyle w:val="aff"/>
        <w:rPr>
          <w:rFonts w:ascii="Times New Roman"/>
        </w:rPr>
      </w:pPr>
      <w:r w:rsidRPr="006F7074">
        <w:rPr>
          <w:rFonts w:ascii="Times New Roman" w:hint="eastAsia"/>
        </w:rPr>
        <w:t>实际操作观察。</w:t>
      </w:r>
    </w:p>
    <w:p w:rsidR="006024E8" w:rsidRPr="006F7074" w:rsidRDefault="006024E8" w:rsidP="006024E8">
      <w:pPr>
        <w:pStyle w:val="a2"/>
        <w:spacing w:before="156" w:after="156"/>
        <w:ind w:left="0"/>
        <w:rPr>
          <w:rFonts w:ascii="Times New Roman"/>
        </w:rPr>
      </w:pPr>
      <w:bookmarkStart w:id="1017" w:name="_Toc532562660"/>
      <w:bookmarkStart w:id="1018" w:name="_Toc532563087"/>
      <w:bookmarkStart w:id="1019" w:name="_Toc532563254"/>
      <w:bookmarkStart w:id="1020" w:name="_Toc532569250"/>
      <w:bookmarkStart w:id="1021" w:name="_Toc532571465"/>
      <w:bookmarkStart w:id="1022" w:name="_Toc532573590"/>
      <w:bookmarkStart w:id="1023" w:name="_Toc13471935"/>
      <w:bookmarkStart w:id="1024" w:name="_Toc13640856"/>
      <w:r w:rsidRPr="006F7074">
        <w:rPr>
          <w:rFonts w:ascii="Times New Roman" w:hint="eastAsia"/>
        </w:rPr>
        <w:t>辐射剂量文件</w:t>
      </w:r>
      <w:bookmarkEnd w:id="1017"/>
      <w:bookmarkEnd w:id="1018"/>
      <w:bookmarkEnd w:id="1019"/>
      <w:bookmarkEnd w:id="1020"/>
      <w:bookmarkEnd w:id="1021"/>
      <w:bookmarkEnd w:id="1022"/>
      <w:bookmarkEnd w:id="1023"/>
      <w:bookmarkEnd w:id="1024"/>
    </w:p>
    <w:p w:rsidR="006D30CC" w:rsidRPr="006F7074" w:rsidRDefault="006D30CC" w:rsidP="006D30CC">
      <w:pPr>
        <w:pStyle w:val="aff"/>
        <w:rPr>
          <w:rFonts w:ascii="Times New Roman"/>
        </w:rPr>
      </w:pPr>
      <w:r w:rsidRPr="006F7074">
        <w:rPr>
          <w:rFonts w:ascii="Times New Roman" w:hint="eastAsia"/>
        </w:rPr>
        <w:t>按</w:t>
      </w:r>
      <w:r w:rsidRPr="006F7074">
        <w:rPr>
          <w:rFonts w:ascii="Times New Roman" w:hint="eastAsia"/>
        </w:rPr>
        <w:t>IEC 61910-1:2014</w:t>
      </w:r>
      <w:r w:rsidRPr="006F7074">
        <w:rPr>
          <w:rFonts w:ascii="Times New Roman" w:hint="eastAsia"/>
        </w:rPr>
        <w:t>中</w:t>
      </w:r>
      <w:r w:rsidRPr="006F7074">
        <w:rPr>
          <w:rFonts w:ascii="Times New Roman" w:hint="eastAsia"/>
        </w:rPr>
        <w:t>6.1.2</w:t>
      </w:r>
      <w:r w:rsidRPr="006F7074">
        <w:rPr>
          <w:rFonts w:ascii="Times New Roman" w:hint="eastAsia"/>
        </w:rPr>
        <w:t>的规定进行。</w:t>
      </w:r>
    </w:p>
    <w:p w:rsidR="006024E8" w:rsidRPr="006F7074" w:rsidRDefault="006024E8" w:rsidP="006024E8">
      <w:pPr>
        <w:pStyle w:val="a2"/>
        <w:spacing w:before="156" w:after="156"/>
        <w:ind w:left="0"/>
        <w:rPr>
          <w:rFonts w:ascii="Times New Roman"/>
        </w:rPr>
      </w:pPr>
      <w:bookmarkStart w:id="1025" w:name="_Toc532562661"/>
      <w:bookmarkStart w:id="1026" w:name="_Toc532563088"/>
      <w:bookmarkStart w:id="1027" w:name="_Toc532563255"/>
      <w:bookmarkStart w:id="1028" w:name="_Toc532569251"/>
      <w:bookmarkStart w:id="1029" w:name="_Toc532571466"/>
      <w:bookmarkStart w:id="1030" w:name="_Toc532573591"/>
      <w:bookmarkStart w:id="1031" w:name="_Toc13471936"/>
      <w:bookmarkStart w:id="1032" w:name="_Toc13640857"/>
      <w:r w:rsidRPr="006F7074">
        <w:rPr>
          <w:rFonts w:ascii="Times New Roman" w:hint="eastAsia"/>
        </w:rPr>
        <w:lastRenderedPageBreak/>
        <w:t>儿科检查</w:t>
      </w:r>
      <w:bookmarkEnd w:id="1025"/>
      <w:bookmarkEnd w:id="1026"/>
      <w:bookmarkEnd w:id="1027"/>
      <w:bookmarkEnd w:id="1028"/>
      <w:bookmarkEnd w:id="1029"/>
      <w:bookmarkEnd w:id="1030"/>
      <w:bookmarkEnd w:id="1031"/>
      <w:bookmarkEnd w:id="1032"/>
    </w:p>
    <w:p w:rsidR="000820F0" w:rsidRPr="00CD6E38" w:rsidRDefault="006D30CC" w:rsidP="00CD6E38">
      <w:pPr>
        <w:pStyle w:val="aff"/>
        <w:rPr>
          <w:rFonts w:ascii="Times New Roman"/>
        </w:rPr>
      </w:pPr>
      <w:r w:rsidRPr="006F7074">
        <w:rPr>
          <w:rFonts w:ascii="Times New Roman" w:hint="eastAsia"/>
        </w:rPr>
        <w:t>实际操作检查。</w:t>
      </w:r>
    </w:p>
    <w:p w:rsidR="000820F0" w:rsidRPr="006F7074" w:rsidRDefault="000820F0" w:rsidP="004328CC">
      <w:pPr>
        <w:pStyle w:val="a1"/>
        <w:spacing w:before="156" w:after="156"/>
        <w:rPr>
          <w:rFonts w:ascii="Times New Roman"/>
        </w:rPr>
      </w:pPr>
      <w:bookmarkStart w:id="1033" w:name="_Toc532562663"/>
      <w:bookmarkStart w:id="1034" w:name="_Toc532563090"/>
      <w:bookmarkStart w:id="1035" w:name="_Toc532563257"/>
      <w:bookmarkStart w:id="1036" w:name="_Toc532569253"/>
      <w:bookmarkStart w:id="1037" w:name="_Toc532571468"/>
      <w:bookmarkStart w:id="1038" w:name="_Toc532573593"/>
      <w:bookmarkStart w:id="1039" w:name="_Toc532895287"/>
      <w:bookmarkStart w:id="1040" w:name="_Toc13471938"/>
      <w:bookmarkStart w:id="1041" w:name="_Toc13640858"/>
      <w:r w:rsidRPr="006F7074">
        <w:rPr>
          <w:rFonts w:ascii="Times New Roman" w:hint="eastAsia"/>
        </w:rPr>
        <w:t>胃肠诊断床</w:t>
      </w:r>
      <w:bookmarkEnd w:id="1033"/>
      <w:bookmarkEnd w:id="1034"/>
      <w:bookmarkEnd w:id="1035"/>
      <w:bookmarkEnd w:id="1036"/>
      <w:bookmarkEnd w:id="1037"/>
      <w:bookmarkEnd w:id="1038"/>
      <w:bookmarkEnd w:id="1039"/>
      <w:bookmarkEnd w:id="1040"/>
      <w:bookmarkEnd w:id="1041"/>
    </w:p>
    <w:p w:rsidR="000820F0" w:rsidRPr="006F7074" w:rsidRDefault="000820F0" w:rsidP="000820F0">
      <w:pPr>
        <w:pStyle w:val="a2"/>
        <w:spacing w:before="156" w:after="156"/>
        <w:ind w:left="0"/>
        <w:rPr>
          <w:rFonts w:ascii="Times New Roman"/>
        </w:rPr>
      </w:pPr>
      <w:bookmarkStart w:id="1042" w:name="_Toc532562664"/>
      <w:bookmarkStart w:id="1043" w:name="_Toc532563091"/>
      <w:bookmarkStart w:id="1044" w:name="_Toc532563258"/>
      <w:bookmarkStart w:id="1045" w:name="_Toc532569254"/>
      <w:bookmarkStart w:id="1046" w:name="_Toc532571469"/>
      <w:bookmarkStart w:id="1047" w:name="_Toc532573594"/>
      <w:bookmarkStart w:id="1048" w:name="_Toc13471939"/>
      <w:bookmarkStart w:id="1049" w:name="_Toc13640859"/>
      <w:r w:rsidRPr="006F7074">
        <w:rPr>
          <w:rFonts w:ascii="Times New Roman" w:hint="eastAsia"/>
        </w:rPr>
        <w:t>床身转动性能</w:t>
      </w:r>
      <w:bookmarkEnd w:id="1042"/>
      <w:bookmarkEnd w:id="1043"/>
      <w:bookmarkEnd w:id="1044"/>
      <w:bookmarkEnd w:id="1045"/>
      <w:bookmarkEnd w:id="1046"/>
      <w:bookmarkEnd w:id="1047"/>
      <w:bookmarkEnd w:id="1048"/>
      <w:bookmarkEnd w:id="1049"/>
    </w:p>
    <w:p w:rsidR="002E6AEA" w:rsidRPr="006F7074" w:rsidRDefault="002E6AEA" w:rsidP="002E6AEA">
      <w:pPr>
        <w:pStyle w:val="aff"/>
        <w:rPr>
          <w:rFonts w:ascii="Times New Roman"/>
        </w:rPr>
      </w:pPr>
      <w:r w:rsidRPr="006F7074">
        <w:rPr>
          <w:rFonts w:ascii="Times New Roman" w:hint="eastAsia"/>
        </w:rPr>
        <w:t>床面转动性能应进行如下试验：</w:t>
      </w:r>
    </w:p>
    <w:p w:rsidR="002E6AEA" w:rsidRPr="006F7074" w:rsidRDefault="002E6AEA" w:rsidP="0002742C">
      <w:pPr>
        <w:pStyle w:val="af8"/>
        <w:numPr>
          <w:ilvl w:val="0"/>
          <w:numId w:val="21"/>
        </w:numPr>
        <w:rPr>
          <w:rFonts w:ascii="Times New Roman"/>
        </w:rPr>
      </w:pPr>
      <w:r w:rsidRPr="006F7074">
        <w:rPr>
          <w:rFonts w:ascii="Times New Roman" w:hint="eastAsia"/>
        </w:rPr>
        <w:t>用通用量具测量；</w:t>
      </w:r>
    </w:p>
    <w:p w:rsidR="002E6AEA" w:rsidRPr="006F7074" w:rsidRDefault="002E6AEA" w:rsidP="0002742C">
      <w:pPr>
        <w:pStyle w:val="af8"/>
        <w:numPr>
          <w:ilvl w:val="0"/>
          <w:numId w:val="21"/>
        </w:numPr>
        <w:rPr>
          <w:rFonts w:ascii="Times New Roman"/>
        </w:rPr>
      </w:pPr>
      <w:r w:rsidRPr="006F7074">
        <w:rPr>
          <w:rFonts w:ascii="Times New Roman" w:hint="eastAsia"/>
        </w:rPr>
        <w:t>以实际操作进行验证；</w:t>
      </w:r>
    </w:p>
    <w:p w:rsidR="003721A7" w:rsidRPr="006F7074" w:rsidRDefault="002E6AEA" w:rsidP="0002742C">
      <w:pPr>
        <w:pStyle w:val="af8"/>
        <w:numPr>
          <w:ilvl w:val="0"/>
          <w:numId w:val="21"/>
        </w:numPr>
        <w:rPr>
          <w:rFonts w:ascii="Times New Roman"/>
        </w:rPr>
      </w:pPr>
      <w:r w:rsidRPr="006F7074">
        <w:rPr>
          <w:rFonts w:ascii="Times New Roman" w:hint="eastAsia"/>
        </w:rPr>
        <w:t>以实际操作，目力观察。</w:t>
      </w:r>
    </w:p>
    <w:p w:rsidR="000820F0" w:rsidRPr="006F7074" w:rsidRDefault="000820F0" w:rsidP="000820F0">
      <w:pPr>
        <w:pStyle w:val="a2"/>
        <w:spacing w:before="156" w:after="156"/>
        <w:ind w:left="0"/>
        <w:rPr>
          <w:rFonts w:ascii="Times New Roman"/>
        </w:rPr>
      </w:pPr>
      <w:bookmarkStart w:id="1050" w:name="_Toc532562665"/>
      <w:bookmarkStart w:id="1051" w:name="_Toc532563092"/>
      <w:bookmarkStart w:id="1052" w:name="_Toc532563259"/>
      <w:bookmarkStart w:id="1053" w:name="_Toc532569255"/>
      <w:bookmarkStart w:id="1054" w:name="_Toc532571470"/>
      <w:bookmarkStart w:id="1055" w:name="_Toc532573595"/>
      <w:bookmarkStart w:id="1056" w:name="_Toc13471940"/>
      <w:bookmarkStart w:id="1057" w:name="_Toc13640860"/>
      <w:r w:rsidRPr="006F7074">
        <w:rPr>
          <w:rFonts w:ascii="Times New Roman" w:hint="eastAsia"/>
        </w:rPr>
        <w:t>床面移动性能</w:t>
      </w:r>
      <w:bookmarkEnd w:id="1050"/>
      <w:bookmarkEnd w:id="1051"/>
      <w:bookmarkEnd w:id="1052"/>
      <w:bookmarkEnd w:id="1053"/>
      <w:bookmarkEnd w:id="1054"/>
      <w:bookmarkEnd w:id="1055"/>
      <w:bookmarkEnd w:id="1056"/>
      <w:bookmarkEnd w:id="1057"/>
    </w:p>
    <w:p w:rsidR="002E6AEA" w:rsidRPr="006F7074" w:rsidRDefault="002E6AEA" w:rsidP="002E6AEA">
      <w:pPr>
        <w:pStyle w:val="aff"/>
        <w:rPr>
          <w:rFonts w:ascii="Times New Roman"/>
        </w:rPr>
      </w:pPr>
      <w:r w:rsidRPr="006F7074">
        <w:rPr>
          <w:rFonts w:ascii="Times New Roman" w:hint="eastAsia"/>
        </w:rPr>
        <w:t>床面移动性能应进行如下试验：</w:t>
      </w:r>
    </w:p>
    <w:p w:rsidR="002E6AEA" w:rsidRPr="006F7074" w:rsidRDefault="002E6AEA" w:rsidP="0002742C">
      <w:pPr>
        <w:pStyle w:val="af8"/>
        <w:numPr>
          <w:ilvl w:val="0"/>
          <w:numId w:val="22"/>
        </w:numPr>
        <w:rPr>
          <w:rFonts w:ascii="Times New Roman"/>
        </w:rPr>
      </w:pPr>
      <w:r w:rsidRPr="006F7074">
        <w:rPr>
          <w:rFonts w:ascii="Times New Roman" w:hint="eastAsia"/>
        </w:rPr>
        <w:t>用通用量具测量；</w:t>
      </w:r>
    </w:p>
    <w:p w:rsidR="003721A7" w:rsidRPr="006F7074" w:rsidRDefault="002E6AEA" w:rsidP="0002742C">
      <w:pPr>
        <w:pStyle w:val="af8"/>
        <w:numPr>
          <w:ilvl w:val="0"/>
          <w:numId w:val="22"/>
        </w:numPr>
        <w:rPr>
          <w:rFonts w:ascii="Times New Roman"/>
        </w:rPr>
      </w:pPr>
      <w:r w:rsidRPr="006F7074">
        <w:rPr>
          <w:rFonts w:ascii="Times New Roman" w:hint="eastAsia"/>
        </w:rPr>
        <w:t>以实际操作，目力观察。</w:t>
      </w:r>
    </w:p>
    <w:p w:rsidR="000820F0" w:rsidRPr="006F7074" w:rsidRDefault="000820F0" w:rsidP="000820F0">
      <w:pPr>
        <w:pStyle w:val="a2"/>
        <w:spacing w:before="156" w:after="156"/>
        <w:ind w:left="0"/>
        <w:rPr>
          <w:rFonts w:ascii="Times New Roman"/>
        </w:rPr>
      </w:pPr>
      <w:bookmarkStart w:id="1058" w:name="_Toc532562666"/>
      <w:bookmarkStart w:id="1059" w:name="_Toc532563093"/>
      <w:bookmarkStart w:id="1060" w:name="_Toc532563260"/>
      <w:bookmarkStart w:id="1061" w:name="_Toc532569256"/>
      <w:bookmarkStart w:id="1062" w:name="_Toc532571471"/>
      <w:bookmarkStart w:id="1063" w:name="_Toc532573596"/>
      <w:bookmarkStart w:id="1064" w:name="_Toc13471941"/>
      <w:bookmarkStart w:id="1065" w:name="_Toc13640861"/>
      <w:r w:rsidRPr="006F7074">
        <w:rPr>
          <w:rFonts w:ascii="Times New Roman" w:hint="eastAsia"/>
        </w:rPr>
        <w:t>点片装置性能</w:t>
      </w:r>
      <w:bookmarkEnd w:id="1058"/>
      <w:bookmarkEnd w:id="1059"/>
      <w:bookmarkEnd w:id="1060"/>
      <w:bookmarkEnd w:id="1061"/>
      <w:bookmarkEnd w:id="1062"/>
      <w:bookmarkEnd w:id="1063"/>
      <w:bookmarkEnd w:id="1064"/>
      <w:bookmarkEnd w:id="1065"/>
    </w:p>
    <w:p w:rsidR="002E6AEA" w:rsidRPr="006F7074" w:rsidRDefault="002E6AEA" w:rsidP="002E6AEA">
      <w:pPr>
        <w:pStyle w:val="aff"/>
        <w:rPr>
          <w:rFonts w:ascii="Times New Roman"/>
        </w:rPr>
      </w:pPr>
      <w:r w:rsidRPr="006F7074">
        <w:rPr>
          <w:rFonts w:ascii="Times New Roman" w:hint="eastAsia"/>
        </w:rPr>
        <w:t>如有，</w:t>
      </w:r>
      <w:r w:rsidR="00CA29F7" w:rsidRPr="00CA29F7">
        <w:rPr>
          <w:rFonts w:ascii="Arial" w:eastAsia="黑体" w:hint="eastAsia"/>
          <w:b/>
          <w:sz w:val="18"/>
        </w:rPr>
        <w:t>点片装置</w:t>
      </w:r>
      <w:r w:rsidRPr="006F7074">
        <w:rPr>
          <w:rFonts w:ascii="Times New Roman" w:hint="eastAsia"/>
        </w:rPr>
        <w:t>性能应进行如下试验：</w:t>
      </w:r>
    </w:p>
    <w:p w:rsidR="002E6AEA" w:rsidRPr="006F7074" w:rsidRDefault="002E6AEA" w:rsidP="0002742C">
      <w:pPr>
        <w:pStyle w:val="af8"/>
        <w:numPr>
          <w:ilvl w:val="0"/>
          <w:numId w:val="23"/>
        </w:numPr>
        <w:rPr>
          <w:rFonts w:ascii="Times New Roman"/>
        </w:rPr>
      </w:pPr>
      <w:r w:rsidRPr="006F7074">
        <w:rPr>
          <w:rFonts w:ascii="Times New Roman" w:hint="eastAsia"/>
        </w:rPr>
        <w:t>用通用量具测量；</w:t>
      </w:r>
    </w:p>
    <w:p w:rsidR="002E6AEA" w:rsidRPr="006F7074" w:rsidRDefault="002E6AEA" w:rsidP="0002742C">
      <w:pPr>
        <w:pStyle w:val="af8"/>
        <w:numPr>
          <w:ilvl w:val="0"/>
          <w:numId w:val="22"/>
        </w:numPr>
        <w:rPr>
          <w:rFonts w:ascii="Times New Roman"/>
        </w:rPr>
      </w:pPr>
      <w:r w:rsidRPr="006F7074">
        <w:rPr>
          <w:rFonts w:ascii="Times New Roman" w:hint="eastAsia"/>
        </w:rPr>
        <w:t>以实际操作，目力观察；</w:t>
      </w:r>
    </w:p>
    <w:p w:rsidR="002E6AEA" w:rsidRPr="006F7074" w:rsidRDefault="002E6AEA" w:rsidP="0002742C">
      <w:pPr>
        <w:pStyle w:val="af8"/>
        <w:numPr>
          <w:ilvl w:val="0"/>
          <w:numId w:val="22"/>
        </w:numPr>
        <w:rPr>
          <w:rFonts w:ascii="Times New Roman"/>
        </w:rPr>
      </w:pPr>
      <w:r w:rsidRPr="006F7074">
        <w:rPr>
          <w:rFonts w:ascii="Times New Roman" w:hint="eastAsia"/>
        </w:rPr>
        <w:t>摄影暗盒尺寸用通用量具测量，分割摄影方式用曝光方式进行验证；</w:t>
      </w:r>
    </w:p>
    <w:p w:rsidR="003721A7" w:rsidRPr="006F7074" w:rsidRDefault="002E6AEA" w:rsidP="0002742C">
      <w:pPr>
        <w:pStyle w:val="af8"/>
        <w:numPr>
          <w:ilvl w:val="0"/>
          <w:numId w:val="22"/>
        </w:numPr>
        <w:rPr>
          <w:rFonts w:ascii="Times New Roman"/>
        </w:rPr>
      </w:pPr>
      <w:r w:rsidRPr="006F7074">
        <w:rPr>
          <w:rFonts w:ascii="Times New Roman" w:hint="eastAsia"/>
        </w:rPr>
        <w:t>以曝光方式进行验证。</w:t>
      </w:r>
    </w:p>
    <w:p w:rsidR="000820F0" w:rsidRPr="006F7074" w:rsidRDefault="000820F0" w:rsidP="000820F0">
      <w:pPr>
        <w:pStyle w:val="a2"/>
        <w:spacing w:before="156" w:after="156"/>
        <w:ind w:left="0"/>
        <w:rPr>
          <w:rFonts w:ascii="Times New Roman"/>
        </w:rPr>
      </w:pPr>
      <w:bookmarkStart w:id="1066" w:name="_Toc532562667"/>
      <w:bookmarkStart w:id="1067" w:name="_Toc532563094"/>
      <w:bookmarkStart w:id="1068" w:name="_Toc532563261"/>
      <w:bookmarkStart w:id="1069" w:name="_Toc532569257"/>
      <w:bookmarkStart w:id="1070" w:name="_Toc532571472"/>
      <w:bookmarkStart w:id="1071" w:name="_Toc532573597"/>
      <w:bookmarkStart w:id="1072" w:name="_Toc13471942"/>
      <w:bookmarkStart w:id="1073" w:name="_Toc13640862"/>
      <w:r w:rsidRPr="006F7074">
        <w:rPr>
          <w:rFonts w:ascii="Times New Roman" w:hint="eastAsia"/>
        </w:rPr>
        <w:t>压迫器</w:t>
      </w:r>
      <w:bookmarkEnd w:id="1066"/>
      <w:bookmarkEnd w:id="1067"/>
      <w:bookmarkEnd w:id="1068"/>
      <w:bookmarkEnd w:id="1069"/>
      <w:bookmarkEnd w:id="1070"/>
      <w:bookmarkEnd w:id="1071"/>
      <w:bookmarkEnd w:id="1072"/>
      <w:bookmarkEnd w:id="1073"/>
    </w:p>
    <w:p w:rsidR="002E6AEA" w:rsidRPr="006F7074" w:rsidRDefault="00CA29F7" w:rsidP="00CA29F7">
      <w:pPr>
        <w:pStyle w:val="aff"/>
        <w:ind w:firstLine="361"/>
        <w:rPr>
          <w:rFonts w:ascii="Times New Roman"/>
        </w:rPr>
      </w:pPr>
      <w:r w:rsidRPr="00CA29F7">
        <w:rPr>
          <w:rFonts w:ascii="Arial" w:eastAsia="黑体" w:hint="eastAsia"/>
          <w:b/>
          <w:sz w:val="18"/>
        </w:rPr>
        <w:t>压迫器</w:t>
      </w:r>
      <w:r w:rsidR="002E6AEA" w:rsidRPr="006F7074">
        <w:rPr>
          <w:rFonts w:ascii="Times New Roman" w:hint="eastAsia"/>
        </w:rPr>
        <w:t>应进行如下试验：</w:t>
      </w:r>
    </w:p>
    <w:p w:rsidR="002E6AEA" w:rsidRPr="006F7074" w:rsidRDefault="002E6AEA" w:rsidP="0002742C">
      <w:pPr>
        <w:pStyle w:val="af8"/>
        <w:numPr>
          <w:ilvl w:val="0"/>
          <w:numId w:val="24"/>
        </w:numPr>
        <w:rPr>
          <w:rFonts w:ascii="Times New Roman"/>
        </w:rPr>
      </w:pPr>
      <w:r w:rsidRPr="006F7074">
        <w:rPr>
          <w:rFonts w:ascii="Times New Roman" w:hint="eastAsia"/>
        </w:rPr>
        <w:t>以产品技术要求规定的</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条件</w:t>
      </w:r>
      <w:r w:rsidR="00F659F5" w:rsidRPr="006F09E5">
        <w:rPr>
          <w:rFonts w:ascii="Arial" w:eastAsia="黑体" w:hint="eastAsia"/>
          <w:b/>
          <w:sz w:val="18"/>
        </w:rPr>
        <w:t>透视</w:t>
      </w:r>
      <w:r w:rsidRPr="006F7074">
        <w:rPr>
          <w:rFonts w:ascii="Times New Roman" w:hint="eastAsia"/>
        </w:rPr>
        <w:t>，用通用量具测量；</w:t>
      </w:r>
    </w:p>
    <w:p w:rsidR="002E6AEA" w:rsidRPr="006F7074" w:rsidRDefault="002E6AEA" w:rsidP="0002742C">
      <w:pPr>
        <w:pStyle w:val="af8"/>
        <w:numPr>
          <w:ilvl w:val="0"/>
          <w:numId w:val="24"/>
        </w:numPr>
        <w:rPr>
          <w:rFonts w:ascii="Times New Roman"/>
        </w:rPr>
      </w:pPr>
      <w:r w:rsidRPr="006F7074">
        <w:rPr>
          <w:rFonts w:ascii="Times New Roman" w:hint="eastAsia"/>
        </w:rPr>
        <w:t>以产品技术要求规定的</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条件</w:t>
      </w:r>
      <w:r w:rsidR="00F659F5" w:rsidRPr="006F09E5">
        <w:rPr>
          <w:rFonts w:ascii="Arial" w:eastAsia="黑体" w:hint="eastAsia"/>
          <w:b/>
          <w:sz w:val="18"/>
        </w:rPr>
        <w:t>透视</w:t>
      </w:r>
      <w:r w:rsidRPr="006F7074">
        <w:rPr>
          <w:rFonts w:ascii="Times New Roman" w:hint="eastAsia"/>
        </w:rPr>
        <w:t>，观察是否有妨碍诊断的阴影；</w:t>
      </w:r>
    </w:p>
    <w:p w:rsidR="002E6AEA" w:rsidRPr="006F7074" w:rsidRDefault="002E6AEA" w:rsidP="0002742C">
      <w:pPr>
        <w:pStyle w:val="af8"/>
        <w:numPr>
          <w:ilvl w:val="0"/>
          <w:numId w:val="24"/>
        </w:numPr>
        <w:rPr>
          <w:rFonts w:ascii="Times New Roman"/>
        </w:rPr>
      </w:pPr>
      <w:r w:rsidRPr="006F7074">
        <w:rPr>
          <w:rFonts w:ascii="Times New Roman" w:hint="eastAsia"/>
        </w:rPr>
        <w:t>实际操作进行验证；</w:t>
      </w:r>
    </w:p>
    <w:p w:rsidR="003721A7" w:rsidRPr="006F7074" w:rsidRDefault="002E6AEA" w:rsidP="0002742C">
      <w:pPr>
        <w:pStyle w:val="af8"/>
        <w:numPr>
          <w:ilvl w:val="0"/>
          <w:numId w:val="24"/>
        </w:numPr>
        <w:rPr>
          <w:rFonts w:ascii="Times New Roman"/>
        </w:rPr>
      </w:pPr>
      <w:r w:rsidRPr="006F7074">
        <w:rPr>
          <w:rFonts w:ascii="Times New Roman" w:hint="eastAsia"/>
        </w:rPr>
        <w:t>以实际操作进行验证。</w:t>
      </w:r>
    </w:p>
    <w:p w:rsidR="000820F0" w:rsidRPr="006F7074" w:rsidRDefault="000820F0" w:rsidP="000820F0">
      <w:pPr>
        <w:pStyle w:val="a2"/>
        <w:spacing w:before="156" w:after="156"/>
        <w:ind w:left="0"/>
        <w:rPr>
          <w:rFonts w:ascii="Times New Roman"/>
        </w:rPr>
      </w:pPr>
      <w:bookmarkStart w:id="1074" w:name="_Toc532562668"/>
      <w:bookmarkStart w:id="1075" w:name="_Toc532563095"/>
      <w:bookmarkStart w:id="1076" w:name="_Toc532563262"/>
      <w:bookmarkStart w:id="1077" w:name="_Toc532569258"/>
      <w:bookmarkStart w:id="1078" w:name="_Toc532571473"/>
      <w:bookmarkStart w:id="1079" w:name="_Toc532573598"/>
      <w:bookmarkStart w:id="1080" w:name="_Toc13471943"/>
      <w:bookmarkStart w:id="1081" w:name="_Toc13640863"/>
      <w:r w:rsidRPr="006F7074">
        <w:rPr>
          <w:rFonts w:ascii="Times New Roman" w:hint="eastAsia"/>
        </w:rPr>
        <w:t>脚踏板距地面高度</w:t>
      </w:r>
      <w:bookmarkEnd w:id="1074"/>
      <w:bookmarkEnd w:id="1075"/>
      <w:bookmarkEnd w:id="1076"/>
      <w:bookmarkEnd w:id="1077"/>
      <w:bookmarkEnd w:id="1078"/>
      <w:bookmarkEnd w:id="1079"/>
      <w:bookmarkEnd w:id="1080"/>
      <w:bookmarkEnd w:id="1081"/>
    </w:p>
    <w:p w:rsidR="003721A7" w:rsidRPr="006F7074" w:rsidRDefault="002E6AEA" w:rsidP="003721A7">
      <w:pPr>
        <w:pStyle w:val="aff"/>
        <w:rPr>
          <w:rFonts w:ascii="Times New Roman"/>
        </w:rPr>
      </w:pPr>
      <w:r w:rsidRPr="006F7074">
        <w:rPr>
          <w:rFonts w:ascii="Times New Roman" w:hint="eastAsia"/>
        </w:rPr>
        <w:t>用通用量具，测量脚踏板上表面。</w:t>
      </w:r>
    </w:p>
    <w:p w:rsidR="000820F0" w:rsidRPr="006F7074" w:rsidRDefault="000820F0" w:rsidP="000820F0">
      <w:pPr>
        <w:pStyle w:val="a2"/>
        <w:spacing w:before="156" w:after="156"/>
        <w:ind w:left="0"/>
        <w:rPr>
          <w:rFonts w:ascii="Times New Roman"/>
        </w:rPr>
      </w:pPr>
      <w:bookmarkStart w:id="1082" w:name="_Toc532562669"/>
      <w:bookmarkStart w:id="1083" w:name="_Toc532563096"/>
      <w:bookmarkStart w:id="1084" w:name="_Toc532563263"/>
      <w:bookmarkStart w:id="1085" w:name="_Toc532569259"/>
      <w:bookmarkStart w:id="1086" w:name="_Toc532571474"/>
      <w:bookmarkStart w:id="1087" w:name="_Toc532573599"/>
      <w:bookmarkStart w:id="1088" w:name="_Toc13471944"/>
      <w:bookmarkStart w:id="1089" w:name="_Toc13640864"/>
      <w:r w:rsidRPr="006F7074">
        <w:rPr>
          <w:rFonts w:ascii="Times New Roman" w:hint="eastAsia"/>
        </w:rPr>
        <w:t>透视检查覆盖范围</w:t>
      </w:r>
      <w:bookmarkEnd w:id="1082"/>
      <w:bookmarkEnd w:id="1083"/>
      <w:bookmarkEnd w:id="1084"/>
      <w:bookmarkEnd w:id="1085"/>
      <w:bookmarkEnd w:id="1086"/>
      <w:bookmarkEnd w:id="1087"/>
      <w:bookmarkEnd w:id="1088"/>
      <w:bookmarkEnd w:id="1089"/>
    </w:p>
    <w:p w:rsidR="003721A7" w:rsidRPr="006F7074" w:rsidRDefault="002E6AEA" w:rsidP="003721A7">
      <w:pPr>
        <w:pStyle w:val="aff"/>
        <w:rPr>
          <w:rFonts w:ascii="Times New Roman"/>
        </w:rPr>
      </w:pPr>
      <w:r w:rsidRPr="006F7074">
        <w:rPr>
          <w:rFonts w:ascii="Times New Roman" w:hint="eastAsia"/>
        </w:rPr>
        <w:t>在</w:t>
      </w:r>
      <w:r w:rsidR="00F659F5" w:rsidRPr="006F09E5">
        <w:rPr>
          <w:rFonts w:ascii="Arial" w:eastAsia="黑体" w:hint="eastAsia"/>
          <w:b/>
          <w:sz w:val="18"/>
        </w:rPr>
        <w:t>透视</w:t>
      </w:r>
      <w:r w:rsidRPr="006F7074">
        <w:rPr>
          <w:rFonts w:ascii="Times New Roman" w:hint="eastAsia"/>
        </w:rPr>
        <w:t>状态下，通过床面移动、</w:t>
      </w:r>
      <w:r w:rsidR="00CA29F7" w:rsidRPr="00CA29F7">
        <w:rPr>
          <w:rFonts w:ascii="Arial" w:eastAsia="黑体" w:hint="eastAsia"/>
          <w:b/>
          <w:sz w:val="18"/>
        </w:rPr>
        <w:t>点片装置</w:t>
      </w:r>
      <w:r w:rsidRPr="006F7074">
        <w:rPr>
          <w:rFonts w:ascii="Times New Roman" w:hint="eastAsia"/>
        </w:rPr>
        <w:t>移动等操作，以通用量具测量。</w:t>
      </w:r>
    </w:p>
    <w:p w:rsidR="000820F0" w:rsidRPr="006F7074" w:rsidRDefault="000820F0" w:rsidP="000820F0">
      <w:pPr>
        <w:pStyle w:val="a2"/>
        <w:spacing w:before="156" w:after="156"/>
        <w:ind w:left="0"/>
        <w:rPr>
          <w:rFonts w:ascii="Times New Roman"/>
        </w:rPr>
      </w:pPr>
      <w:bookmarkStart w:id="1090" w:name="_Toc532562670"/>
      <w:bookmarkStart w:id="1091" w:name="_Toc532563097"/>
      <w:bookmarkStart w:id="1092" w:name="_Toc532563264"/>
      <w:bookmarkStart w:id="1093" w:name="_Toc532569260"/>
      <w:bookmarkStart w:id="1094" w:name="_Toc532571475"/>
      <w:bookmarkStart w:id="1095" w:name="_Toc532573600"/>
      <w:bookmarkStart w:id="1096" w:name="_Toc13471945"/>
      <w:bookmarkStart w:id="1097" w:name="_Toc13640865"/>
      <w:r w:rsidRPr="006F7074">
        <w:rPr>
          <w:rFonts w:ascii="Times New Roman" w:hint="eastAsia"/>
        </w:rPr>
        <w:t>其他要求</w:t>
      </w:r>
      <w:bookmarkEnd w:id="1090"/>
      <w:bookmarkEnd w:id="1091"/>
      <w:bookmarkEnd w:id="1092"/>
      <w:bookmarkEnd w:id="1093"/>
      <w:bookmarkEnd w:id="1094"/>
      <w:bookmarkEnd w:id="1095"/>
      <w:bookmarkEnd w:id="1096"/>
      <w:bookmarkEnd w:id="1097"/>
    </w:p>
    <w:p w:rsidR="002E6AEA" w:rsidRPr="006F7074" w:rsidRDefault="002E6AEA" w:rsidP="002E6AEA">
      <w:pPr>
        <w:pStyle w:val="aff"/>
        <w:rPr>
          <w:rFonts w:ascii="Times New Roman"/>
        </w:rPr>
      </w:pPr>
      <w:r w:rsidRPr="006F7074">
        <w:rPr>
          <w:rFonts w:ascii="Times New Roman" w:hint="eastAsia"/>
        </w:rPr>
        <w:t>其他要求应进行如下试验：</w:t>
      </w:r>
    </w:p>
    <w:p w:rsidR="002E6AEA" w:rsidRPr="006F7074" w:rsidRDefault="002E6AEA" w:rsidP="0002742C">
      <w:pPr>
        <w:pStyle w:val="af8"/>
        <w:numPr>
          <w:ilvl w:val="0"/>
          <w:numId w:val="25"/>
        </w:numPr>
        <w:rPr>
          <w:rFonts w:ascii="Times New Roman"/>
        </w:rPr>
      </w:pPr>
      <w:r w:rsidRPr="006F7074">
        <w:rPr>
          <w:rFonts w:ascii="Times New Roman" w:hint="eastAsia"/>
        </w:rPr>
        <w:t>以实际操作进行验证；</w:t>
      </w:r>
    </w:p>
    <w:p w:rsidR="002E6AEA" w:rsidRPr="006F7074" w:rsidRDefault="002E6AEA" w:rsidP="0002742C">
      <w:pPr>
        <w:pStyle w:val="af8"/>
        <w:numPr>
          <w:ilvl w:val="0"/>
          <w:numId w:val="25"/>
        </w:numPr>
        <w:rPr>
          <w:rFonts w:ascii="Times New Roman"/>
        </w:rPr>
      </w:pPr>
      <w:r w:rsidRPr="006F7074">
        <w:rPr>
          <w:rFonts w:ascii="Times New Roman" w:hint="eastAsia"/>
        </w:rPr>
        <w:t>以产品技术要求规定的</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管电压</w:t>
      </w:r>
      <w:r w:rsidRPr="006F7074">
        <w:rPr>
          <w:rFonts w:ascii="Times New Roman" w:hint="eastAsia"/>
        </w:rPr>
        <w:t>条件</w:t>
      </w:r>
      <w:r w:rsidR="00F659F5" w:rsidRPr="006F09E5">
        <w:rPr>
          <w:rFonts w:ascii="Arial" w:eastAsia="黑体" w:hint="eastAsia"/>
          <w:b/>
          <w:sz w:val="18"/>
        </w:rPr>
        <w:t>透视</w:t>
      </w:r>
      <w:r w:rsidRPr="006F7074">
        <w:rPr>
          <w:rFonts w:ascii="Times New Roman" w:hint="eastAsia"/>
        </w:rPr>
        <w:t>，应无可见板材阴影；</w:t>
      </w:r>
    </w:p>
    <w:p w:rsidR="002E6AEA" w:rsidRPr="006F7074" w:rsidRDefault="002E6AEA" w:rsidP="0002742C">
      <w:pPr>
        <w:pStyle w:val="af8"/>
        <w:numPr>
          <w:ilvl w:val="0"/>
          <w:numId w:val="25"/>
        </w:numPr>
        <w:rPr>
          <w:rFonts w:ascii="Times New Roman"/>
        </w:rPr>
      </w:pPr>
      <w:r w:rsidRPr="006F7074">
        <w:rPr>
          <w:rFonts w:ascii="Times New Roman" w:hint="eastAsia"/>
        </w:rPr>
        <w:t>目力观察。</w:t>
      </w:r>
    </w:p>
    <w:p w:rsidR="000820F0" w:rsidRPr="006F7074" w:rsidRDefault="000820F0" w:rsidP="000820F0">
      <w:pPr>
        <w:pStyle w:val="a2"/>
        <w:spacing w:before="156" w:after="156"/>
        <w:ind w:left="0"/>
        <w:rPr>
          <w:rFonts w:ascii="Times New Roman"/>
        </w:rPr>
      </w:pPr>
      <w:bookmarkStart w:id="1098" w:name="_Toc532562671"/>
      <w:bookmarkStart w:id="1099" w:name="_Toc532563098"/>
      <w:bookmarkStart w:id="1100" w:name="_Toc532563265"/>
      <w:bookmarkStart w:id="1101" w:name="_Toc532569261"/>
      <w:bookmarkStart w:id="1102" w:name="_Toc532571476"/>
      <w:bookmarkStart w:id="1103" w:name="_Toc532573601"/>
      <w:bookmarkStart w:id="1104" w:name="_Toc13471946"/>
      <w:bookmarkStart w:id="1105" w:name="_Toc13640866"/>
      <w:r w:rsidRPr="006F7074">
        <w:rPr>
          <w:rFonts w:ascii="Times New Roman" w:hint="eastAsia"/>
        </w:rPr>
        <w:t>制动力</w:t>
      </w:r>
      <w:bookmarkEnd w:id="1098"/>
      <w:bookmarkEnd w:id="1099"/>
      <w:bookmarkEnd w:id="1100"/>
      <w:bookmarkEnd w:id="1101"/>
      <w:bookmarkEnd w:id="1102"/>
      <w:bookmarkEnd w:id="1103"/>
      <w:bookmarkEnd w:id="1104"/>
      <w:bookmarkEnd w:id="1105"/>
    </w:p>
    <w:p w:rsidR="003721A7" w:rsidRPr="006F7074" w:rsidRDefault="002E6AEA" w:rsidP="003721A7">
      <w:pPr>
        <w:pStyle w:val="aff"/>
        <w:rPr>
          <w:rFonts w:ascii="Times New Roman"/>
        </w:rPr>
      </w:pPr>
      <w:r w:rsidRPr="006F7074">
        <w:rPr>
          <w:rFonts w:ascii="Times New Roman" w:hint="eastAsia"/>
        </w:rPr>
        <w:lastRenderedPageBreak/>
        <w:t>实际操作，用测力计测量。</w:t>
      </w:r>
    </w:p>
    <w:p w:rsidR="000820F0" w:rsidRPr="006F7074" w:rsidRDefault="000820F0" w:rsidP="000820F0">
      <w:pPr>
        <w:pStyle w:val="a2"/>
        <w:spacing w:before="156" w:after="156"/>
        <w:ind w:left="0"/>
        <w:rPr>
          <w:rFonts w:ascii="Times New Roman"/>
        </w:rPr>
      </w:pPr>
      <w:bookmarkStart w:id="1106" w:name="_Toc532562672"/>
      <w:bookmarkStart w:id="1107" w:name="_Toc532563099"/>
      <w:bookmarkStart w:id="1108" w:name="_Toc532563266"/>
      <w:bookmarkStart w:id="1109" w:name="_Toc532569262"/>
      <w:bookmarkStart w:id="1110" w:name="_Toc532571477"/>
      <w:bookmarkStart w:id="1111" w:name="_Toc532573602"/>
      <w:bookmarkStart w:id="1112" w:name="_Toc13471947"/>
      <w:bookmarkStart w:id="1113" w:name="_Toc13640867"/>
      <w:r w:rsidRPr="006F7074">
        <w:rPr>
          <w:rFonts w:ascii="Times New Roman" w:hint="eastAsia"/>
        </w:rPr>
        <w:t>启动力</w:t>
      </w:r>
      <w:bookmarkEnd w:id="1106"/>
      <w:bookmarkEnd w:id="1107"/>
      <w:bookmarkEnd w:id="1108"/>
      <w:bookmarkEnd w:id="1109"/>
      <w:bookmarkEnd w:id="1110"/>
      <w:bookmarkEnd w:id="1111"/>
      <w:bookmarkEnd w:id="1112"/>
      <w:bookmarkEnd w:id="1113"/>
    </w:p>
    <w:p w:rsidR="003721A7" w:rsidRPr="006F7074" w:rsidRDefault="002E6AEA" w:rsidP="003721A7">
      <w:pPr>
        <w:pStyle w:val="aff"/>
        <w:rPr>
          <w:rFonts w:ascii="Times New Roman"/>
        </w:rPr>
      </w:pPr>
      <w:r w:rsidRPr="006F7074">
        <w:rPr>
          <w:rFonts w:ascii="Times New Roman" w:hint="eastAsia"/>
        </w:rPr>
        <w:t>实际操作，用测力计测量。</w:t>
      </w:r>
    </w:p>
    <w:p w:rsidR="000820F0" w:rsidRPr="006F7074" w:rsidRDefault="000820F0" w:rsidP="000820F0">
      <w:pPr>
        <w:pStyle w:val="a2"/>
        <w:spacing w:before="156" w:after="156"/>
        <w:ind w:left="0"/>
        <w:rPr>
          <w:rFonts w:ascii="Times New Roman"/>
        </w:rPr>
      </w:pPr>
      <w:bookmarkStart w:id="1114" w:name="_Toc532562673"/>
      <w:bookmarkStart w:id="1115" w:name="_Toc532563100"/>
      <w:bookmarkStart w:id="1116" w:name="_Toc532563267"/>
      <w:bookmarkStart w:id="1117" w:name="_Toc532569263"/>
      <w:bookmarkStart w:id="1118" w:name="_Toc532571478"/>
      <w:bookmarkStart w:id="1119" w:name="_Toc532573603"/>
      <w:bookmarkStart w:id="1120" w:name="_Toc13471948"/>
      <w:bookmarkStart w:id="1121" w:name="_Toc13640868"/>
      <w:r w:rsidRPr="006F7074">
        <w:rPr>
          <w:rFonts w:ascii="Times New Roman" w:hint="eastAsia"/>
        </w:rPr>
        <w:t>承重</w:t>
      </w:r>
      <w:bookmarkEnd w:id="1114"/>
      <w:bookmarkEnd w:id="1115"/>
      <w:bookmarkEnd w:id="1116"/>
      <w:bookmarkEnd w:id="1117"/>
      <w:bookmarkEnd w:id="1118"/>
      <w:bookmarkEnd w:id="1119"/>
      <w:bookmarkEnd w:id="1120"/>
      <w:bookmarkEnd w:id="1121"/>
    </w:p>
    <w:p w:rsidR="002E6AEA" w:rsidRPr="006F7074" w:rsidRDefault="002E6AEA" w:rsidP="002E6AEA">
      <w:pPr>
        <w:pStyle w:val="aff"/>
        <w:rPr>
          <w:rFonts w:ascii="Times New Roman"/>
        </w:rPr>
      </w:pPr>
      <w:r w:rsidRPr="006F7074">
        <w:rPr>
          <w:rFonts w:ascii="Times New Roman" w:hint="eastAsia"/>
        </w:rPr>
        <w:t>床面板呈水平状态，并处于工作中最不利位置，将</w:t>
      </w:r>
      <w:r w:rsidRPr="006F7074">
        <w:rPr>
          <w:rFonts w:ascii="Times New Roman" w:hint="eastAsia"/>
        </w:rPr>
        <w:t>135 kg</w:t>
      </w:r>
      <w:r w:rsidRPr="006F7074">
        <w:rPr>
          <w:rFonts w:ascii="Times New Roman" w:hint="eastAsia"/>
        </w:rPr>
        <w:t>载荷均匀分布在</w:t>
      </w:r>
      <w:r w:rsidRPr="006F7074">
        <w:rPr>
          <w:rFonts w:ascii="Times New Roman" w:hint="eastAsia"/>
        </w:rPr>
        <w:t>168 cm</w:t>
      </w:r>
      <w:r w:rsidRPr="006F7074">
        <w:rPr>
          <w:rFonts w:ascii="Times New Roman" w:hint="eastAsia"/>
        </w:rPr>
        <w:t>×</w:t>
      </w:r>
      <w:r w:rsidRPr="006F7074">
        <w:rPr>
          <w:rFonts w:ascii="Times New Roman" w:hint="eastAsia"/>
        </w:rPr>
        <w:t>37.5 cm</w:t>
      </w:r>
      <w:r w:rsidRPr="006F7074">
        <w:rPr>
          <w:rFonts w:ascii="Times New Roman" w:hint="eastAsia"/>
        </w:rPr>
        <w:t>的支承面上达</w:t>
      </w:r>
      <w:r w:rsidRPr="006F7074">
        <w:rPr>
          <w:rFonts w:ascii="Times New Roman" w:hint="eastAsia"/>
        </w:rPr>
        <w:t>1 min</w:t>
      </w:r>
      <w:r w:rsidRPr="006F7074">
        <w:rPr>
          <w:rFonts w:ascii="Times New Roman" w:hint="eastAsia"/>
        </w:rPr>
        <w:t>，观察是否能正常工作。</w:t>
      </w:r>
    </w:p>
    <w:p w:rsidR="003721A7" w:rsidRPr="006F7074" w:rsidRDefault="002E6AEA" w:rsidP="002E6AEA">
      <w:pPr>
        <w:pStyle w:val="aff"/>
        <w:rPr>
          <w:rFonts w:ascii="Times New Roman"/>
        </w:rPr>
      </w:pPr>
      <w:r w:rsidRPr="006F7074">
        <w:rPr>
          <w:rFonts w:ascii="Times New Roman" w:hint="eastAsia"/>
        </w:rPr>
        <w:t>对于脚踏板，将</w:t>
      </w:r>
      <w:r w:rsidRPr="006F7074">
        <w:rPr>
          <w:rFonts w:ascii="Times New Roman" w:hint="eastAsia"/>
        </w:rPr>
        <w:t>135 kg</w:t>
      </w:r>
      <w:r w:rsidRPr="006F7074">
        <w:rPr>
          <w:rFonts w:ascii="Times New Roman" w:hint="eastAsia"/>
        </w:rPr>
        <w:t>载荷均匀分布在</w:t>
      </w:r>
      <w:r w:rsidRPr="006F7074">
        <w:rPr>
          <w:rFonts w:ascii="Times New Roman" w:hint="eastAsia"/>
        </w:rPr>
        <w:t>0.1 m</w:t>
      </w:r>
      <w:r w:rsidRPr="006F7074">
        <w:rPr>
          <w:rFonts w:ascii="Times New Roman" w:hint="eastAsia"/>
          <w:vertAlign w:val="superscript"/>
        </w:rPr>
        <w:t>2</w:t>
      </w:r>
      <w:r w:rsidRPr="006F7074">
        <w:rPr>
          <w:rFonts w:ascii="Times New Roman" w:hint="eastAsia"/>
        </w:rPr>
        <w:t>的支承面上达</w:t>
      </w:r>
      <w:r w:rsidRPr="006F7074">
        <w:rPr>
          <w:rFonts w:ascii="Times New Roman" w:hint="eastAsia"/>
        </w:rPr>
        <w:t>1 min</w:t>
      </w:r>
      <w:r w:rsidRPr="006F7074">
        <w:rPr>
          <w:rFonts w:ascii="Times New Roman" w:hint="eastAsia"/>
        </w:rPr>
        <w:t>，观察是否能正常工作。</w:t>
      </w:r>
    </w:p>
    <w:p w:rsidR="000820F0" w:rsidRPr="006F7074" w:rsidRDefault="000820F0" w:rsidP="000820F0">
      <w:pPr>
        <w:pStyle w:val="a2"/>
        <w:spacing w:before="156" w:after="156"/>
        <w:ind w:left="0"/>
        <w:rPr>
          <w:rFonts w:ascii="Times New Roman"/>
        </w:rPr>
      </w:pPr>
      <w:bookmarkStart w:id="1122" w:name="_Toc532562674"/>
      <w:bookmarkStart w:id="1123" w:name="_Toc532563101"/>
      <w:bookmarkStart w:id="1124" w:name="_Toc532563268"/>
      <w:bookmarkStart w:id="1125" w:name="_Toc532569264"/>
      <w:bookmarkStart w:id="1126" w:name="_Toc532571479"/>
      <w:bookmarkStart w:id="1127" w:name="_Toc532573604"/>
      <w:bookmarkStart w:id="1128" w:name="_Toc13471949"/>
      <w:bookmarkStart w:id="1129" w:name="_Toc13640869"/>
      <w:r w:rsidRPr="006F7074">
        <w:rPr>
          <w:rFonts w:ascii="Times New Roman" w:hint="eastAsia"/>
        </w:rPr>
        <w:t>机械安全</w:t>
      </w:r>
      <w:bookmarkEnd w:id="1122"/>
      <w:bookmarkEnd w:id="1123"/>
      <w:bookmarkEnd w:id="1124"/>
      <w:bookmarkEnd w:id="1125"/>
      <w:bookmarkEnd w:id="1126"/>
      <w:bookmarkEnd w:id="1127"/>
      <w:bookmarkEnd w:id="1128"/>
      <w:bookmarkEnd w:id="1129"/>
    </w:p>
    <w:p w:rsidR="003721A7" w:rsidRPr="006F7074" w:rsidRDefault="003721A7" w:rsidP="003721A7">
      <w:pPr>
        <w:pStyle w:val="aff"/>
        <w:rPr>
          <w:rFonts w:ascii="Times New Roman"/>
        </w:rPr>
      </w:pPr>
      <w:r w:rsidRPr="006F7074">
        <w:rPr>
          <w:rFonts w:ascii="Times New Roman" w:hint="eastAsia"/>
        </w:rPr>
        <w:t>实际操作检查。</w:t>
      </w:r>
    </w:p>
    <w:p w:rsidR="000820F0" w:rsidRPr="006F7074" w:rsidRDefault="000820F0" w:rsidP="004328CC">
      <w:pPr>
        <w:pStyle w:val="a1"/>
        <w:spacing w:before="156" w:after="156"/>
        <w:rPr>
          <w:rFonts w:ascii="Times New Roman"/>
        </w:rPr>
      </w:pPr>
      <w:bookmarkStart w:id="1130" w:name="_Toc532562675"/>
      <w:bookmarkStart w:id="1131" w:name="_Toc532563102"/>
      <w:bookmarkStart w:id="1132" w:name="_Toc532563269"/>
      <w:bookmarkStart w:id="1133" w:name="_Toc532569265"/>
      <w:bookmarkStart w:id="1134" w:name="_Toc532571480"/>
      <w:bookmarkStart w:id="1135" w:name="_Toc532573605"/>
      <w:bookmarkStart w:id="1136" w:name="_Toc532895288"/>
      <w:bookmarkStart w:id="1137" w:name="_Toc13471950"/>
      <w:bookmarkStart w:id="1138" w:name="_Toc13640870"/>
      <w:r w:rsidRPr="006F7074">
        <w:rPr>
          <w:rFonts w:ascii="Times New Roman" w:hint="eastAsia"/>
        </w:rPr>
        <w:t>遥控装置</w:t>
      </w:r>
      <w:bookmarkEnd w:id="1130"/>
      <w:bookmarkEnd w:id="1131"/>
      <w:bookmarkEnd w:id="1132"/>
      <w:bookmarkEnd w:id="1133"/>
      <w:bookmarkEnd w:id="1134"/>
      <w:bookmarkEnd w:id="1135"/>
      <w:bookmarkEnd w:id="1136"/>
      <w:bookmarkEnd w:id="1137"/>
      <w:bookmarkEnd w:id="1138"/>
    </w:p>
    <w:p w:rsidR="003721A7" w:rsidRPr="006F7074" w:rsidRDefault="003721A7" w:rsidP="003721A7">
      <w:pPr>
        <w:pStyle w:val="aff"/>
        <w:rPr>
          <w:rFonts w:ascii="Times New Roman"/>
        </w:rPr>
      </w:pPr>
      <w:r w:rsidRPr="006F7074">
        <w:rPr>
          <w:rFonts w:ascii="Times New Roman" w:hint="eastAsia"/>
        </w:rPr>
        <w:t>实际</w:t>
      </w:r>
      <w:r w:rsidR="00140939" w:rsidRPr="006F7074">
        <w:rPr>
          <w:rFonts w:ascii="Times New Roman" w:hint="eastAsia"/>
        </w:rPr>
        <w:t>操</w:t>
      </w:r>
      <w:r w:rsidRPr="006F7074">
        <w:rPr>
          <w:rFonts w:ascii="Times New Roman" w:hint="eastAsia"/>
        </w:rPr>
        <w:t>作和查验</w:t>
      </w:r>
      <w:r w:rsidR="00CA7655" w:rsidRPr="00CA7655">
        <w:rPr>
          <w:rFonts w:ascii="Arial" w:eastAsia="黑体" w:hint="eastAsia"/>
          <w:b/>
          <w:sz w:val="18"/>
        </w:rPr>
        <w:t>随附文件</w:t>
      </w:r>
      <w:r w:rsidRPr="006F7074">
        <w:rPr>
          <w:rFonts w:ascii="Times New Roman" w:hint="eastAsia"/>
        </w:rPr>
        <w:t>进行验证。</w:t>
      </w:r>
    </w:p>
    <w:p w:rsidR="000820F0" w:rsidRPr="006F7074" w:rsidRDefault="000820F0" w:rsidP="004328CC">
      <w:pPr>
        <w:pStyle w:val="a1"/>
        <w:spacing w:before="156" w:after="156"/>
        <w:rPr>
          <w:rFonts w:ascii="Times New Roman"/>
        </w:rPr>
      </w:pPr>
      <w:bookmarkStart w:id="1139" w:name="_Toc532562676"/>
      <w:bookmarkStart w:id="1140" w:name="_Toc532563103"/>
      <w:bookmarkStart w:id="1141" w:name="_Toc532563270"/>
      <w:bookmarkStart w:id="1142" w:name="_Toc532569266"/>
      <w:bookmarkStart w:id="1143" w:name="_Toc532571481"/>
      <w:bookmarkStart w:id="1144" w:name="_Toc532573606"/>
      <w:bookmarkStart w:id="1145" w:name="_Toc532895289"/>
      <w:bookmarkStart w:id="1146" w:name="_Toc13471951"/>
      <w:bookmarkStart w:id="1147" w:name="_Toc13640871"/>
      <w:r w:rsidRPr="006F7074">
        <w:rPr>
          <w:rFonts w:ascii="Times New Roman" w:hint="eastAsia"/>
        </w:rPr>
        <w:t>随附文件</w:t>
      </w:r>
      <w:bookmarkEnd w:id="1139"/>
      <w:bookmarkEnd w:id="1140"/>
      <w:bookmarkEnd w:id="1141"/>
      <w:bookmarkEnd w:id="1142"/>
      <w:bookmarkEnd w:id="1143"/>
      <w:bookmarkEnd w:id="1144"/>
      <w:bookmarkEnd w:id="1145"/>
      <w:bookmarkEnd w:id="1146"/>
      <w:bookmarkEnd w:id="1147"/>
    </w:p>
    <w:p w:rsidR="003721A7" w:rsidRPr="006F7074" w:rsidRDefault="003721A7" w:rsidP="003721A7">
      <w:pPr>
        <w:pStyle w:val="aff"/>
        <w:rPr>
          <w:rFonts w:ascii="Times New Roman"/>
        </w:rPr>
      </w:pPr>
      <w:r w:rsidRPr="006F7074">
        <w:rPr>
          <w:rFonts w:ascii="Times New Roman" w:hint="eastAsia"/>
        </w:rPr>
        <w:t>通过检查</w:t>
      </w:r>
      <w:r w:rsidR="00CA7655" w:rsidRPr="00CA7655">
        <w:rPr>
          <w:rFonts w:ascii="Arial" w:eastAsia="黑体" w:hint="eastAsia"/>
          <w:b/>
          <w:sz w:val="18"/>
        </w:rPr>
        <w:t>随附文件</w:t>
      </w:r>
      <w:r w:rsidRPr="006F7074">
        <w:rPr>
          <w:rFonts w:ascii="Times New Roman" w:hint="eastAsia"/>
        </w:rPr>
        <w:t>来检验是否符合</w:t>
      </w:r>
      <w:r w:rsidRPr="006F7074">
        <w:rPr>
          <w:rFonts w:ascii="Times New Roman" w:hint="eastAsia"/>
        </w:rPr>
        <w:t>5.9</w:t>
      </w:r>
      <w:r w:rsidRPr="006F7074">
        <w:rPr>
          <w:rFonts w:ascii="Times New Roman" w:hint="eastAsia"/>
        </w:rPr>
        <w:t>的要求。</w:t>
      </w:r>
    </w:p>
    <w:p w:rsidR="000820F0" w:rsidRPr="006F7074" w:rsidRDefault="000820F0" w:rsidP="004328CC">
      <w:pPr>
        <w:pStyle w:val="a1"/>
        <w:spacing w:before="156" w:after="156"/>
        <w:rPr>
          <w:rFonts w:ascii="Times New Roman"/>
        </w:rPr>
      </w:pPr>
      <w:bookmarkStart w:id="1148" w:name="_Toc532562677"/>
      <w:bookmarkStart w:id="1149" w:name="_Toc532563104"/>
      <w:bookmarkStart w:id="1150" w:name="_Toc532563271"/>
      <w:bookmarkStart w:id="1151" w:name="_Toc532569267"/>
      <w:bookmarkStart w:id="1152" w:name="_Toc532571482"/>
      <w:bookmarkStart w:id="1153" w:name="_Toc532573607"/>
      <w:bookmarkStart w:id="1154" w:name="_Toc532895290"/>
      <w:bookmarkStart w:id="1155" w:name="_Toc13471952"/>
      <w:bookmarkStart w:id="1156" w:name="_Toc13640872"/>
      <w:r w:rsidRPr="006F7074">
        <w:rPr>
          <w:rFonts w:ascii="Times New Roman" w:hint="eastAsia"/>
        </w:rPr>
        <w:t>脚踏开关</w:t>
      </w:r>
      <w:bookmarkEnd w:id="1148"/>
      <w:bookmarkEnd w:id="1149"/>
      <w:bookmarkEnd w:id="1150"/>
      <w:bookmarkEnd w:id="1151"/>
      <w:bookmarkEnd w:id="1152"/>
      <w:bookmarkEnd w:id="1153"/>
      <w:bookmarkEnd w:id="1154"/>
      <w:bookmarkEnd w:id="1155"/>
      <w:bookmarkEnd w:id="1156"/>
    </w:p>
    <w:p w:rsidR="003721A7" w:rsidRPr="006F7074" w:rsidRDefault="003721A7" w:rsidP="003721A7">
      <w:pPr>
        <w:pStyle w:val="aff"/>
        <w:rPr>
          <w:rFonts w:ascii="Times New Roman"/>
        </w:rPr>
      </w:pPr>
      <w:r w:rsidRPr="006F7074">
        <w:rPr>
          <w:rFonts w:ascii="Times New Roman" w:hint="eastAsia"/>
        </w:rPr>
        <w:t>按照</w:t>
      </w:r>
      <w:r w:rsidRPr="006F7074">
        <w:rPr>
          <w:rFonts w:ascii="Times New Roman" w:hint="eastAsia"/>
        </w:rPr>
        <w:t>YY 1057-2016</w:t>
      </w:r>
      <w:r w:rsidRPr="006F7074">
        <w:rPr>
          <w:rFonts w:ascii="Times New Roman" w:hint="eastAsia"/>
        </w:rPr>
        <w:t>标准要求的测试方法进行。</w:t>
      </w:r>
    </w:p>
    <w:p w:rsidR="000820F0" w:rsidRPr="006F7074" w:rsidRDefault="000820F0" w:rsidP="004328CC">
      <w:pPr>
        <w:pStyle w:val="a1"/>
        <w:spacing w:before="156" w:after="156"/>
        <w:rPr>
          <w:rFonts w:ascii="Times New Roman"/>
        </w:rPr>
      </w:pPr>
      <w:bookmarkStart w:id="1157" w:name="_Toc532562678"/>
      <w:bookmarkStart w:id="1158" w:name="_Toc532563105"/>
      <w:bookmarkStart w:id="1159" w:name="_Toc532563272"/>
      <w:bookmarkStart w:id="1160" w:name="_Toc532569268"/>
      <w:bookmarkStart w:id="1161" w:name="_Toc532571483"/>
      <w:bookmarkStart w:id="1162" w:name="_Toc532573608"/>
      <w:bookmarkStart w:id="1163" w:name="_Toc532895291"/>
      <w:bookmarkStart w:id="1164" w:name="_Toc13471953"/>
      <w:bookmarkStart w:id="1165" w:name="_Toc13640873"/>
      <w:r w:rsidRPr="006F7074">
        <w:rPr>
          <w:rFonts w:ascii="Times New Roman" w:hint="eastAsia"/>
        </w:rPr>
        <w:t>显示器</w:t>
      </w:r>
      <w:bookmarkEnd w:id="1157"/>
      <w:bookmarkEnd w:id="1158"/>
      <w:bookmarkEnd w:id="1159"/>
      <w:bookmarkEnd w:id="1160"/>
      <w:bookmarkEnd w:id="1161"/>
      <w:bookmarkEnd w:id="1162"/>
      <w:bookmarkEnd w:id="1163"/>
      <w:bookmarkEnd w:id="1164"/>
      <w:bookmarkEnd w:id="1165"/>
    </w:p>
    <w:p w:rsidR="003721A7" w:rsidRPr="006F7074" w:rsidRDefault="003721A7" w:rsidP="003721A7">
      <w:pPr>
        <w:pStyle w:val="aff"/>
        <w:rPr>
          <w:rFonts w:ascii="Times New Roman"/>
        </w:rPr>
      </w:pPr>
      <w:r w:rsidRPr="006F7074">
        <w:rPr>
          <w:rFonts w:ascii="Times New Roman" w:hint="eastAsia"/>
        </w:rPr>
        <w:t>按照</w:t>
      </w:r>
      <w:r w:rsidRPr="006F7074">
        <w:rPr>
          <w:rFonts w:ascii="Times New Roman" w:hint="eastAsia"/>
        </w:rPr>
        <w:t>YY/T 0910-2013</w:t>
      </w:r>
      <w:r w:rsidRPr="006F7074">
        <w:rPr>
          <w:rFonts w:ascii="Times New Roman" w:hint="eastAsia"/>
        </w:rPr>
        <w:t>标准要求的测试方法进行检测或检查制造商提供的相关测试报告。</w:t>
      </w:r>
    </w:p>
    <w:p w:rsidR="000820F0" w:rsidRPr="006F7074" w:rsidRDefault="000820F0" w:rsidP="004328CC">
      <w:pPr>
        <w:pStyle w:val="a1"/>
        <w:spacing w:before="156" w:after="156"/>
        <w:rPr>
          <w:rFonts w:ascii="Times New Roman"/>
        </w:rPr>
      </w:pPr>
      <w:bookmarkStart w:id="1166" w:name="_Toc532562679"/>
      <w:bookmarkStart w:id="1167" w:name="_Toc532563106"/>
      <w:bookmarkStart w:id="1168" w:name="_Toc532563273"/>
      <w:bookmarkStart w:id="1169" w:name="_Toc532569269"/>
      <w:bookmarkStart w:id="1170" w:name="_Toc532571484"/>
      <w:bookmarkStart w:id="1171" w:name="_Toc532573609"/>
      <w:bookmarkStart w:id="1172" w:name="_Toc532895292"/>
      <w:bookmarkStart w:id="1173" w:name="_Toc13471954"/>
      <w:bookmarkStart w:id="1174" w:name="_Toc13640874"/>
      <w:r w:rsidRPr="006F7074">
        <w:rPr>
          <w:rFonts w:ascii="Times New Roman" w:hint="eastAsia"/>
        </w:rPr>
        <w:t>噪声</w:t>
      </w:r>
      <w:bookmarkEnd w:id="1166"/>
      <w:bookmarkEnd w:id="1167"/>
      <w:bookmarkEnd w:id="1168"/>
      <w:bookmarkEnd w:id="1169"/>
      <w:bookmarkEnd w:id="1170"/>
      <w:bookmarkEnd w:id="1171"/>
      <w:bookmarkEnd w:id="1172"/>
      <w:bookmarkEnd w:id="1173"/>
      <w:bookmarkEnd w:id="1174"/>
    </w:p>
    <w:p w:rsidR="003721A7" w:rsidRPr="006F7074" w:rsidRDefault="003721A7" w:rsidP="003721A7">
      <w:pPr>
        <w:pStyle w:val="aff"/>
        <w:rPr>
          <w:rFonts w:ascii="Times New Roman"/>
        </w:rPr>
      </w:pPr>
      <w:r w:rsidRPr="006F7074">
        <w:rPr>
          <w:rFonts w:ascii="Times New Roman" w:hint="eastAsia"/>
        </w:rPr>
        <w:t>声级计探头距</w:t>
      </w:r>
      <w:r w:rsidR="00CF17B6">
        <w:rPr>
          <w:rFonts w:ascii="Times New Roman" w:hint="eastAsia"/>
        </w:rPr>
        <w:t>胃肠</w:t>
      </w:r>
      <w:r w:rsidRPr="006F7074">
        <w:rPr>
          <w:rFonts w:ascii="Times New Roman" w:hint="eastAsia"/>
        </w:rPr>
        <w:t>机表面</w:t>
      </w:r>
      <w:r w:rsidRPr="006F7074">
        <w:rPr>
          <w:rFonts w:ascii="Times New Roman" w:hint="eastAsia"/>
        </w:rPr>
        <w:t>1 m</w:t>
      </w:r>
      <w:r w:rsidRPr="006F7074">
        <w:rPr>
          <w:rFonts w:ascii="Times New Roman" w:hint="eastAsia"/>
        </w:rPr>
        <w:t>、距地面</w:t>
      </w:r>
      <w:r w:rsidRPr="006F7074">
        <w:rPr>
          <w:rFonts w:ascii="Times New Roman" w:hint="eastAsia"/>
        </w:rPr>
        <w:t>1.5 m</w:t>
      </w:r>
      <w:r w:rsidRPr="006F7074">
        <w:rPr>
          <w:rFonts w:ascii="Times New Roman" w:hint="eastAsia"/>
        </w:rPr>
        <w:t>，用声级计“</w:t>
      </w:r>
      <w:r w:rsidRPr="006F7074">
        <w:rPr>
          <w:rFonts w:ascii="Times New Roman" w:hint="eastAsia"/>
        </w:rPr>
        <w:t>A</w:t>
      </w:r>
      <w:r w:rsidRPr="006F7074">
        <w:rPr>
          <w:rFonts w:ascii="Times New Roman" w:hint="eastAsia"/>
        </w:rPr>
        <w:t>”级计权网络进行测量，按最大噪音值计算。</w:t>
      </w:r>
    </w:p>
    <w:p w:rsidR="000820F0" w:rsidRPr="006F7074" w:rsidRDefault="000820F0" w:rsidP="004328CC">
      <w:pPr>
        <w:pStyle w:val="a1"/>
        <w:spacing w:before="156" w:after="156"/>
        <w:rPr>
          <w:rFonts w:ascii="Times New Roman"/>
        </w:rPr>
      </w:pPr>
      <w:bookmarkStart w:id="1175" w:name="_Toc532562680"/>
      <w:bookmarkStart w:id="1176" w:name="_Toc532563107"/>
      <w:bookmarkStart w:id="1177" w:name="_Toc532563274"/>
      <w:bookmarkStart w:id="1178" w:name="_Toc532569270"/>
      <w:bookmarkStart w:id="1179" w:name="_Toc532571485"/>
      <w:bookmarkStart w:id="1180" w:name="_Toc532573610"/>
      <w:bookmarkStart w:id="1181" w:name="_Toc532895293"/>
      <w:bookmarkStart w:id="1182" w:name="_Toc13471955"/>
      <w:bookmarkStart w:id="1183" w:name="_Toc13640875"/>
      <w:r w:rsidRPr="006F7074">
        <w:rPr>
          <w:rFonts w:ascii="Times New Roman" w:hint="eastAsia"/>
        </w:rPr>
        <w:t>网络及软件</w:t>
      </w:r>
      <w:bookmarkEnd w:id="1175"/>
      <w:bookmarkEnd w:id="1176"/>
      <w:bookmarkEnd w:id="1177"/>
      <w:bookmarkEnd w:id="1178"/>
      <w:bookmarkEnd w:id="1179"/>
      <w:bookmarkEnd w:id="1180"/>
      <w:bookmarkEnd w:id="1181"/>
      <w:bookmarkEnd w:id="1182"/>
      <w:bookmarkEnd w:id="1183"/>
    </w:p>
    <w:p w:rsidR="000820F0" w:rsidRPr="006F7074" w:rsidRDefault="000820F0" w:rsidP="000820F0">
      <w:pPr>
        <w:pStyle w:val="a2"/>
        <w:spacing w:before="156" w:after="156"/>
        <w:ind w:left="0"/>
        <w:rPr>
          <w:rFonts w:ascii="Times New Roman"/>
        </w:rPr>
      </w:pPr>
      <w:bookmarkStart w:id="1184" w:name="_Toc532562681"/>
      <w:bookmarkStart w:id="1185" w:name="_Toc532563108"/>
      <w:bookmarkStart w:id="1186" w:name="_Toc532563275"/>
      <w:bookmarkStart w:id="1187" w:name="_Toc532569271"/>
      <w:bookmarkStart w:id="1188" w:name="_Toc532571486"/>
      <w:bookmarkStart w:id="1189" w:name="_Toc532573611"/>
      <w:bookmarkStart w:id="1190" w:name="_Toc13471956"/>
      <w:bookmarkStart w:id="1191" w:name="_Toc13640876"/>
      <w:r w:rsidRPr="006F7074">
        <w:rPr>
          <w:rFonts w:ascii="Times New Roman" w:hint="eastAsia"/>
        </w:rPr>
        <w:t>网络通信</w:t>
      </w:r>
      <w:bookmarkEnd w:id="1184"/>
      <w:bookmarkEnd w:id="1185"/>
      <w:bookmarkEnd w:id="1186"/>
      <w:bookmarkEnd w:id="1187"/>
      <w:bookmarkEnd w:id="1188"/>
      <w:bookmarkEnd w:id="1189"/>
      <w:bookmarkEnd w:id="1190"/>
      <w:bookmarkEnd w:id="1191"/>
    </w:p>
    <w:p w:rsidR="003721A7" w:rsidRPr="006F7074" w:rsidRDefault="003721A7" w:rsidP="003721A7">
      <w:pPr>
        <w:pStyle w:val="aff"/>
        <w:rPr>
          <w:rFonts w:ascii="Times New Roman"/>
        </w:rPr>
      </w:pPr>
      <w:r w:rsidRPr="006F7074">
        <w:rPr>
          <w:rFonts w:ascii="Times New Roman" w:hint="eastAsia"/>
        </w:rPr>
        <w:t>通过检查其</w:t>
      </w:r>
      <w:r w:rsidRPr="006F7074">
        <w:rPr>
          <w:rFonts w:ascii="Times New Roman" w:hint="eastAsia"/>
        </w:rPr>
        <w:t>DICOM 3.0</w:t>
      </w:r>
      <w:r w:rsidRPr="006F7074">
        <w:rPr>
          <w:rFonts w:ascii="Times New Roman" w:hint="eastAsia"/>
        </w:rPr>
        <w:t>符合性声明进行验证。</w:t>
      </w:r>
    </w:p>
    <w:p w:rsidR="000820F0" w:rsidRPr="006F7074" w:rsidRDefault="000820F0" w:rsidP="000820F0">
      <w:pPr>
        <w:pStyle w:val="a2"/>
        <w:spacing w:before="156" w:after="156"/>
        <w:ind w:left="0"/>
        <w:rPr>
          <w:rFonts w:ascii="Times New Roman"/>
        </w:rPr>
      </w:pPr>
      <w:bookmarkStart w:id="1192" w:name="_Toc532562682"/>
      <w:bookmarkStart w:id="1193" w:name="_Toc532563109"/>
      <w:bookmarkStart w:id="1194" w:name="_Toc532563276"/>
      <w:bookmarkStart w:id="1195" w:name="_Toc532569272"/>
      <w:bookmarkStart w:id="1196" w:name="_Toc532571487"/>
      <w:bookmarkStart w:id="1197" w:name="_Toc532573612"/>
      <w:bookmarkStart w:id="1198" w:name="_Toc13471957"/>
      <w:bookmarkStart w:id="1199" w:name="_Toc13640877"/>
      <w:r w:rsidRPr="006F7074">
        <w:rPr>
          <w:rFonts w:ascii="Times New Roman" w:hint="eastAsia"/>
        </w:rPr>
        <w:t>系统软件</w:t>
      </w:r>
      <w:bookmarkEnd w:id="1192"/>
      <w:bookmarkEnd w:id="1193"/>
      <w:bookmarkEnd w:id="1194"/>
      <w:bookmarkEnd w:id="1195"/>
      <w:bookmarkEnd w:id="1196"/>
      <w:bookmarkEnd w:id="1197"/>
      <w:bookmarkEnd w:id="1198"/>
      <w:bookmarkEnd w:id="1199"/>
    </w:p>
    <w:p w:rsidR="003721A7" w:rsidRPr="006F7074" w:rsidRDefault="003721A7" w:rsidP="003721A7">
      <w:pPr>
        <w:pStyle w:val="aff"/>
        <w:rPr>
          <w:rFonts w:ascii="Times New Roman"/>
        </w:rPr>
      </w:pPr>
      <w:r w:rsidRPr="006F7074">
        <w:rPr>
          <w:rFonts w:ascii="Times New Roman" w:hint="eastAsia"/>
        </w:rPr>
        <w:t>实际操作检查</w:t>
      </w:r>
      <w:r w:rsidRPr="006F7074">
        <w:rPr>
          <w:rFonts w:ascii="Times New Roman" w:hint="eastAsia"/>
        </w:rPr>
        <w:t>.</w:t>
      </w:r>
    </w:p>
    <w:p w:rsidR="000820F0" w:rsidRPr="006F7074" w:rsidRDefault="000820F0" w:rsidP="004328CC">
      <w:pPr>
        <w:pStyle w:val="a1"/>
        <w:spacing w:before="156" w:after="156"/>
        <w:rPr>
          <w:rFonts w:ascii="Times New Roman"/>
        </w:rPr>
      </w:pPr>
      <w:bookmarkStart w:id="1200" w:name="_Toc532562683"/>
      <w:bookmarkStart w:id="1201" w:name="_Toc532563110"/>
      <w:bookmarkStart w:id="1202" w:name="_Toc532563277"/>
      <w:bookmarkStart w:id="1203" w:name="_Toc532569273"/>
      <w:bookmarkStart w:id="1204" w:name="_Toc532571488"/>
      <w:bookmarkStart w:id="1205" w:name="_Toc532573613"/>
      <w:bookmarkStart w:id="1206" w:name="_Toc532895294"/>
      <w:bookmarkStart w:id="1207" w:name="_Toc13471958"/>
      <w:bookmarkStart w:id="1208" w:name="_Toc13640878"/>
      <w:r w:rsidRPr="006F7074">
        <w:rPr>
          <w:rFonts w:ascii="Times New Roman" w:hint="eastAsia"/>
        </w:rPr>
        <w:t>高压电缆插头、插座</w:t>
      </w:r>
      <w:bookmarkEnd w:id="1200"/>
      <w:bookmarkEnd w:id="1201"/>
      <w:bookmarkEnd w:id="1202"/>
      <w:bookmarkEnd w:id="1203"/>
      <w:bookmarkEnd w:id="1204"/>
      <w:bookmarkEnd w:id="1205"/>
      <w:bookmarkEnd w:id="1206"/>
      <w:bookmarkEnd w:id="1207"/>
      <w:bookmarkEnd w:id="1208"/>
    </w:p>
    <w:p w:rsidR="003721A7" w:rsidRPr="006F7074" w:rsidRDefault="003721A7" w:rsidP="003721A7">
      <w:pPr>
        <w:pStyle w:val="aff"/>
        <w:rPr>
          <w:rFonts w:ascii="Times New Roman"/>
        </w:rPr>
      </w:pPr>
      <w:r w:rsidRPr="006F7074">
        <w:rPr>
          <w:rFonts w:ascii="Times New Roman" w:hint="eastAsia"/>
        </w:rPr>
        <w:t>通过检查予以确认。</w:t>
      </w:r>
    </w:p>
    <w:p w:rsidR="000820F0" w:rsidRPr="006F7074" w:rsidRDefault="000820F0" w:rsidP="004328CC">
      <w:pPr>
        <w:pStyle w:val="a1"/>
        <w:spacing w:before="156" w:after="156"/>
        <w:rPr>
          <w:rFonts w:ascii="Times New Roman"/>
        </w:rPr>
      </w:pPr>
      <w:bookmarkStart w:id="1209" w:name="_Toc532562684"/>
      <w:bookmarkStart w:id="1210" w:name="_Toc532563111"/>
      <w:bookmarkStart w:id="1211" w:name="_Toc532563278"/>
      <w:bookmarkStart w:id="1212" w:name="_Toc532569274"/>
      <w:bookmarkStart w:id="1213" w:name="_Toc532571489"/>
      <w:bookmarkStart w:id="1214" w:name="_Toc532573614"/>
      <w:bookmarkStart w:id="1215" w:name="_Toc532895295"/>
      <w:bookmarkStart w:id="1216" w:name="_Toc13471959"/>
      <w:bookmarkStart w:id="1217" w:name="_Toc13640879"/>
      <w:r w:rsidRPr="006F7074">
        <w:rPr>
          <w:rFonts w:ascii="Times New Roman" w:hint="eastAsia"/>
        </w:rPr>
        <w:t>外观</w:t>
      </w:r>
      <w:bookmarkEnd w:id="1209"/>
      <w:bookmarkEnd w:id="1210"/>
      <w:bookmarkEnd w:id="1211"/>
      <w:bookmarkEnd w:id="1212"/>
      <w:bookmarkEnd w:id="1213"/>
      <w:bookmarkEnd w:id="1214"/>
      <w:bookmarkEnd w:id="1215"/>
      <w:bookmarkEnd w:id="1216"/>
      <w:bookmarkEnd w:id="1217"/>
    </w:p>
    <w:p w:rsidR="003721A7" w:rsidRPr="006F7074" w:rsidRDefault="003721A7" w:rsidP="003721A7">
      <w:pPr>
        <w:pStyle w:val="aff"/>
        <w:rPr>
          <w:rFonts w:ascii="Times New Roman"/>
        </w:rPr>
      </w:pPr>
      <w:r w:rsidRPr="006F7074">
        <w:rPr>
          <w:rFonts w:ascii="Times New Roman" w:hint="eastAsia"/>
        </w:rPr>
        <w:t>目力观察。</w:t>
      </w:r>
    </w:p>
    <w:p w:rsidR="000820F0" w:rsidRPr="006F7074" w:rsidRDefault="000820F0" w:rsidP="004328CC">
      <w:pPr>
        <w:pStyle w:val="a1"/>
        <w:spacing w:before="156" w:after="156"/>
        <w:rPr>
          <w:rFonts w:ascii="Times New Roman"/>
        </w:rPr>
      </w:pPr>
      <w:bookmarkStart w:id="1218" w:name="_Toc532562685"/>
      <w:bookmarkStart w:id="1219" w:name="_Toc532563112"/>
      <w:bookmarkStart w:id="1220" w:name="_Toc532563279"/>
      <w:bookmarkStart w:id="1221" w:name="_Toc532569275"/>
      <w:bookmarkStart w:id="1222" w:name="_Toc532571490"/>
      <w:bookmarkStart w:id="1223" w:name="_Toc532573615"/>
      <w:bookmarkStart w:id="1224" w:name="_Toc532895296"/>
      <w:bookmarkStart w:id="1225" w:name="_Toc13471960"/>
      <w:bookmarkStart w:id="1226" w:name="_Toc13640880"/>
      <w:r w:rsidRPr="006F7074">
        <w:rPr>
          <w:rFonts w:ascii="Times New Roman" w:hint="eastAsia"/>
        </w:rPr>
        <w:t>环境试验</w:t>
      </w:r>
      <w:bookmarkEnd w:id="1218"/>
      <w:bookmarkEnd w:id="1219"/>
      <w:bookmarkEnd w:id="1220"/>
      <w:bookmarkEnd w:id="1221"/>
      <w:bookmarkEnd w:id="1222"/>
      <w:bookmarkEnd w:id="1223"/>
      <w:bookmarkEnd w:id="1224"/>
      <w:bookmarkEnd w:id="1225"/>
      <w:bookmarkEnd w:id="1226"/>
    </w:p>
    <w:p w:rsidR="003721A7" w:rsidRPr="006F7074" w:rsidRDefault="003721A7" w:rsidP="003721A7">
      <w:pPr>
        <w:pStyle w:val="aff"/>
        <w:rPr>
          <w:rFonts w:ascii="Times New Roman"/>
        </w:rPr>
      </w:pPr>
      <w:r w:rsidRPr="006F7074">
        <w:rPr>
          <w:rFonts w:ascii="Times New Roman" w:hint="eastAsia"/>
        </w:rPr>
        <w:lastRenderedPageBreak/>
        <w:t>按</w:t>
      </w:r>
      <w:r w:rsidRPr="006F7074">
        <w:rPr>
          <w:rFonts w:ascii="Times New Roman" w:hint="eastAsia"/>
        </w:rPr>
        <w:t>YY/T 0291-2016</w:t>
      </w:r>
      <w:r w:rsidRPr="006F7074">
        <w:rPr>
          <w:rFonts w:ascii="Times New Roman" w:hint="eastAsia"/>
        </w:rPr>
        <w:t>的规定进行。</w:t>
      </w:r>
    </w:p>
    <w:p w:rsidR="000820F0" w:rsidRPr="006F7074" w:rsidRDefault="000820F0" w:rsidP="004328CC">
      <w:pPr>
        <w:pStyle w:val="a1"/>
        <w:spacing w:before="156" w:after="156"/>
        <w:rPr>
          <w:rFonts w:ascii="Times New Roman"/>
        </w:rPr>
      </w:pPr>
      <w:bookmarkStart w:id="1227" w:name="_Toc532562686"/>
      <w:bookmarkStart w:id="1228" w:name="_Toc532563113"/>
      <w:bookmarkStart w:id="1229" w:name="_Toc532563280"/>
      <w:bookmarkStart w:id="1230" w:name="_Toc532569276"/>
      <w:bookmarkStart w:id="1231" w:name="_Toc532571491"/>
      <w:bookmarkStart w:id="1232" w:name="_Toc532573616"/>
      <w:bookmarkStart w:id="1233" w:name="_Toc532895297"/>
      <w:bookmarkStart w:id="1234" w:name="_Toc13471961"/>
      <w:bookmarkStart w:id="1235" w:name="_Toc13640881"/>
      <w:r w:rsidRPr="006F7074">
        <w:rPr>
          <w:rFonts w:ascii="Times New Roman" w:hint="eastAsia"/>
        </w:rPr>
        <w:t>安全</w:t>
      </w:r>
      <w:bookmarkEnd w:id="1227"/>
      <w:bookmarkEnd w:id="1228"/>
      <w:bookmarkEnd w:id="1229"/>
      <w:bookmarkEnd w:id="1230"/>
      <w:bookmarkEnd w:id="1231"/>
      <w:bookmarkEnd w:id="1232"/>
      <w:bookmarkEnd w:id="1233"/>
      <w:bookmarkEnd w:id="1234"/>
      <w:bookmarkEnd w:id="1235"/>
    </w:p>
    <w:p w:rsidR="00F33D3C" w:rsidRPr="006F7074" w:rsidRDefault="003721A7" w:rsidP="00F33D3C">
      <w:pPr>
        <w:pStyle w:val="aff"/>
        <w:rPr>
          <w:rFonts w:ascii="Times New Roman" w:eastAsia="黑体"/>
          <w:noProof w:val="0"/>
          <w:szCs w:val="21"/>
        </w:rPr>
      </w:pPr>
      <w:r w:rsidRPr="006F7074">
        <w:rPr>
          <w:rFonts w:ascii="Times New Roman" w:hint="eastAsia"/>
        </w:rPr>
        <w:t>按</w:t>
      </w:r>
      <w:r w:rsidRPr="006F7074">
        <w:rPr>
          <w:rFonts w:ascii="Times New Roman"/>
        </w:rPr>
        <w:t>GB9706.1</w:t>
      </w:r>
      <w:r w:rsidRPr="006F7074">
        <w:rPr>
          <w:rFonts w:ascii="Times New Roman" w:hint="eastAsia"/>
        </w:rPr>
        <w:t>-2007</w:t>
      </w:r>
      <w:r w:rsidRPr="006F7074">
        <w:rPr>
          <w:rFonts w:ascii="Times New Roman" w:hint="eastAsia"/>
        </w:rPr>
        <w:t>，</w:t>
      </w:r>
      <w:r w:rsidRPr="006F7074">
        <w:rPr>
          <w:rFonts w:ascii="Times New Roman"/>
        </w:rPr>
        <w:t>GB9706.3-</w:t>
      </w:r>
      <w:r w:rsidRPr="006F7074">
        <w:rPr>
          <w:rFonts w:ascii="Times New Roman" w:hint="eastAsia"/>
        </w:rPr>
        <w:t>2000</w:t>
      </w:r>
      <w:r w:rsidRPr="006F7074">
        <w:rPr>
          <w:rFonts w:ascii="Times New Roman" w:hint="eastAsia"/>
        </w:rPr>
        <w:t>，</w:t>
      </w:r>
      <w:r w:rsidRPr="006F7074">
        <w:rPr>
          <w:rFonts w:ascii="Times New Roman"/>
        </w:rPr>
        <w:t>GB9706.11</w:t>
      </w:r>
      <w:r w:rsidRPr="006F7074">
        <w:rPr>
          <w:rFonts w:ascii="Times New Roman" w:hint="eastAsia"/>
        </w:rPr>
        <w:t>-1997</w:t>
      </w:r>
      <w:r w:rsidRPr="006F7074">
        <w:rPr>
          <w:rFonts w:ascii="Times New Roman" w:hint="eastAsia"/>
        </w:rPr>
        <w:t>，</w:t>
      </w:r>
      <w:r w:rsidRPr="006F7074">
        <w:rPr>
          <w:rFonts w:ascii="Times New Roman"/>
        </w:rPr>
        <w:t>GB9706.</w:t>
      </w:r>
      <w:r w:rsidRPr="006F7074">
        <w:rPr>
          <w:rFonts w:ascii="Times New Roman" w:hint="eastAsia"/>
        </w:rPr>
        <w:t>12-1997</w:t>
      </w:r>
      <w:r w:rsidRPr="006F7074">
        <w:rPr>
          <w:rFonts w:ascii="Times New Roman" w:hint="eastAsia"/>
        </w:rPr>
        <w:t>，</w:t>
      </w:r>
      <w:r w:rsidRPr="006F7074">
        <w:rPr>
          <w:rFonts w:ascii="Times New Roman"/>
        </w:rPr>
        <w:t>GB9706.</w:t>
      </w:r>
      <w:r w:rsidRPr="006F7074">
        <w:rPr>
          <w:rFonts w:ascii="Times New Roman" w:hint="eastAsia"/>
        </w:rPr>
        <w:t>14</w:t>
      </w:r>
      <w:r w:rsidRPr="006F7074">
        <w:rPr>
          <w:rFonts w:ascii="Times New Roman"/>
        </w:rPr>
        <w:t>-</w:t>
      </w:r>
      <w:r w:rsidRPr="006F7074">
        <w:rPr>
          <w:rFonts w:ascii="Times New Roman" w:hint="eastAsia"/>
        </w:rPr>
        <w:t>1997</w:t>
      </w:r>
      <w:r w:rsidRPr="006F7074">
        <w:rPr>
          <w:rFonts w:ascii="Times New Roman" w:hint="eastAsia"/>
        </w:rPr>
        <w:t>，</w:t>
      </w:r>
      <w:r w:rsidRPr="006F7074">
        <w:rPr>
          <w:rFonts w:ascii="Times New Roman"/>
        </w:rPr>
        <w:t>GB9706.</w:t>
      </w:r>
      <w:r w:rsidRPr="006F7074">
        <w:rPr>
          <w:rFonts w:ascii="Times New Roman" w:hint="eastAsia"/>
        </w:rPr>
        <w:t>15-2008</w:t>
      </w:r>
      <w:r w:rsidRPr="006F7074">
        <w:rPr>
          <w:rFonts w:ascii="Times New Roman" w:hint="eastAsia"/>
        </w:rPr>
        <w:t>、</w:t>
      </w:r>
      <w:r w:rsidRPr="006F7074">
        <w:rPr>
          <w:rFonts w:ascii="Times New Roman" w:hint="eastAsia"/>
        </w:rPr>
        <w:t>YY0505-2012</w:t>
      </w:r>
      <w:r w:rsidR="00CD6E38">
        <w:rPr>
          <w:rFonts w:ascii="Times New Roman" w:hint="eastAsia"/>
        </w:rPr>
        <w:t xml:space="preserve"> </w:t>
      </w:r>
      <w:r w:rsidRPr="006F7074">
        <w:rPr>
          <w:rFonts w:ascii="Times New Roman" w:hint="eastAsia"/>
        </w:rPr>
        <w:t>的规定进行。</w:t>
      </w:r>
    </w:p>
    <w:p w:rsidR="0027357A" w:rsidRPr="006F7074" w:rsidRDefault="0027357A" w:rsidP="0027357A">
      <w:pPr>
        <w:pStyle w:val="a6"/>
      </w:pPr>
    </w:p>
    <w:p w:rsidR="0027357A" w:rsidRPr="006F7074" w:rsidRDefault="0027357A" w:rsidP="0027357A">
      <w:pPr>
        <w:pStyle w:val="ac"/>
      </w:pPr>
    </w:p>
    <w:p w:rsidR="00920155" w:rsidRPr="006F7074" w:rsidRDefault="0027357A" w:rsidP="00920155">
      <w:pPr>
        <w:pStyle w:val="ae"/>
        <w:rPr>
          <w:rFonts w:ascii="Times New Roman"/>
        </w:rPr>
      </w:pPr>
      <w:r w:rsidRPr="006F7074">
        <w:rPr>
          <w:rFonts w:ascii="Times New Roman"/>
        </w:rPr>
        <w:br/>
      </w:r>
      <w:bookmarkStart w:id="1236" w:name="_Toc532562687"/>
      <w:bookmarkStart w:id="1237" w:name="_Toc532563114"/>
      <w:bookmarkStart w:id="1238" w:name="_Toc532563281"/>
      <w:bookmarkStart w:id="1239" w:name="_Toc532569277"/>
      <w:bookmarkStart w:id="1240" w:name="_Toc532571492"/>
      <w:bookmarkStart w:id="1241" w:name="_Toc532573617"/>
      <w:bookmarkStart w:id="1242" w:name="_Toc532895298"/>
      <w:bookmarkStart w:id="1243" w:name="_Toc13471962"/>
      <w:bookmarkStart w:id="1244" w:name="_Toc13640882"/>
      <w:r w:rsidRPr="006F7074">
        <w:rPr>
          <w:rFonts w:ascii="Times New Roman" w:hint="eastAsia"/>
        </w:rPr>
        <w:t>（规范性附录）</w:t>
      </w:r>
      <w:r w:rsidRPr="006F7074">
        <w:rPr>
          <w:rFonts w:ascii="Times New Roman"/>
        </w:rPr>
        <w:br/>
      </w:r>
      <w:r w:rsidRPr="006F7074">
        <w:rPr>
          <w:rFonts w:ascii="Times New Roman" w:hint="eastAsia"/>
        </w:rPr>
        <w:t>试验布局</w:t>
      </w:r>
      <w:bookmarkEnd w:id="1236"/>
      <w:bookmarkEnd w:id="1237"/>
      <w:bookmarkEnd w:id="1238"/>
      <w:bookmarkEnd w:id="1239"/>
      <w:bookmarkEnd w:id="1240"/>
      <w:bookmarkEnd w:id="1241"/>
      <w:bookmarkEnd w:id="1242"/>
      <w:bookmarkEnd w:id="1243"/>
      <w:bookmarkEnd w:id="1244"/>
    </w:p>
    <w:p w:rsidR="00920155" w:rsidRPr="006F7074" w:rsidRDefault="00C03934" w:rsidP="00361F02">
      <w:pPr>
        <w:pStyle w:val="a7"/>
        <w:numPr>
          <w:ilvl w:val="0"/>
          <w:numId w:val="0"/>
        </w:numPr>
        <w:spacing w:before="156" w:after="156"/>
        <w:jc w:val="both"/>
        <w:rPr>
          <w:rFonts w:ascii="Times New Roman"/>
        </w:rPr>
      </w:pPr>
      <w:r w:rsidRPr="006F7074">
        <w:rPr>
          <w:rFonts w:ascii="Times New Roman"/>
          <w:noProof/>
          <w:kern w:val="0"/>
        </w:rPr>
        <w:drawing>
          <wp:anchor distT="0" distB="0" distL="114300" distR="114300" simplePos="0" relativeHeight="251660800" behindDoc="1" locked="0" layoutInCell="1" allowOverlap="1">
            <wp:simplePos x="0" y="0"/>
            <wp:positionH relativeFrom="column">
              <wp:posOffset>466725</wp:posOffset>
            </wp:positionH>
            <wp:positionV relativeFrom="paragraph">
              <wp:posOffset>0</wp:posOffset>
            </wp:positionV>
            <wp:extent cx="4848225" cy="4962525"/>
            <wp:effectExtent l="19050" t="0" r="9525" b="0"/>
            <wp:wrapNone/>
            <wp:docPr id="16" name="图片 13"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未标题-1 拷贝"/>
                    <pic:cNvPicPr>
                      <a:picLocks noChangeAspect="1" noChangeArrowheads="1"/>
                    </pic:cNvPicPr>
                  </pic:nvPicPr>
                  <pic:blipFill>
                    <a:blip r:embed="rId121" cstate="print"/>
                    <a:srcRect/>
                    <a:stretch>
                      <a:fillRect/>
                    </a:stretch>
                  </pic:blipFill>
                  <pic:spPr bwMode="auto">
                    <a:xfrm>
                      <a:off x="0" y="0"/>
                      <a:ext cx="4848225" cy="4962525"/>
                    </a:xfrm>
                    <a:prstGeom prst="rect">
                      <a:avLst/>
                    </a:prstGeom>
                    <a:noFill/>
                    <a:ln w="9525">
                      <a:noFill/>
                      <a:miter lim="800000"/>
                      <a:headEnd/>
                      <a:tailEnd/>
                    </a:ln>
                  </pic:spPr>
                </pic:pic>
              </a:graphicData>
            </a:graphic>
          </wp:anchor>
        </w:drawing>
      </w:r>
    </w:p>
    <w:p w:rsidR="00920155" w:rsidRPr="006F7074" w:rsidRDefault="00920155" w:rsidP="00920155"/>
    <w:p w:rsidR="00920155" w:rsidRPr="006F7074" w:rsidRDefault="00920155" w:rsidP="00920155"/>
    <w:p w:rsidR="00920155" w:rsidRPr="006F7074" w:rsidRDefault="00920155" w:rsidP="00920155"/>
    <w:p w:rsidR="00920155" w:rsidRPr="006F7074" w:rsidRDefault="00920155" w:rsidP="00920155"/>
    <w:p w:rsidR="00920155" w:rsidRPr="006F7074" w:rsidRDefault="00920155" w:rsidP="00920155"/>
    <w:p w:rsidR="00920155" w:rsidRPr="006F7074" w:rsidRDefault="00920155" w:rsidP="00920155"/>
    <w:p w:rsidR="00920155" w:rsidRPr="006F7074" w:rsidRDefault="00920155" w:rsidP="00920155"/>
    <w:p w:rsidR="00920155" w:rsidRPr="006F7074" w:rsidRDefault="00920155" w:rsidP="00920155">
      <w:pPr>
        <w:ind w:firstLineChars="2850" w:firstLine="6840"/>
        <w:rPr>
          <w:sz w:val="24"/>
        </w:rPr>
      </w:pPr>
    </w:p>
    <w:p w:rsidR="00920155" w:rsidRPr="006F7074" w:rsidRDefault="00920155" w:rsidP="00920155">
      <w:pPr>
        <w:ind w:firstLineChars="2850" w:firstLine="6840"/>
        <w:rPr>
          <w:sz w:val="24"/>
        </w:rPr>
      </w:pPr>
    </w:p>
    <w:p w:rsidR="00920155" w:rsidRPr="006F7074" w:rsidRDefault="00920155" w:rsidP="00920155">
      <w:pPr>
        <w:ind w:firstLineChars="2850" w:firstLine="6840"/>
        <w:rPr>
          <w:sz w:val="24"/>
        </w:rPr>
      </w:pPr>
    </w:p>
    <w:p w:rsidR="00920155" w:rsidRPr="006F7074" w:rsidRDefault="00920155" w:rsidP="00920155">
      <w:pPr>
        <w:ind w:firstLineChars="2850" w:firstLine="6840"/>
        <w:rPr>
          <w:sz w:val="24"/>
        </w:rPr>
      </w:pPr>
    </w:p>
    <w:p w:rsidR="00920155" w:rsidRPr="006F7074" w:rsidRDefault="00920155" w:rsidP="00920155">
      <w:pPr>
        <w:ind w:firstLineChars="2850" w:firstLine="6840"/>
        <w:rPr>
          <w:sz w:val="24"/>
        </w:rPr>
      </w:pPr>
    </w:p>
    <w:p w:rsidR="00920155" w:rsidRPr="006F7074" w:rsidRDefault="00920155" w:rsidP="00920155">
      <w:pPr>
        <w:ind w:firstLineChars="2850" w:firstLine="6840"/>
      </w:pPr>
      <w:r w:rsidRPr="006F7074">
        <w:rPr>
          <w:position w:val="-10"/>
          <w:sz w:val="24"/>
        </w:rPr>
        <w:object w:dxaOrig="220" w:dyaOrig="300">
          <v:shape id="_x0000_i1088" type="#_x0000_t75" style="width:17.65pt;height:26.5pt" o:ole="">
            <v:imagedata r:id="rId122" o:title=""/>
          </v:shape>
          <o:OLEObject Type="Embed" ProgID="Equation.DSMT4" ShapeID="_x0000_i1088" DrawAspect="Content" ObjectID="_1625642631" r:id="rId123"/>
        </w:object>
      </w:r>
      <w:r w:rsidRPr="006F7074">
        <w:rPr>
          <w:rFonts w:hint="eastAsia"/>
          <w:sz w:val="24"/>
        </w:rPr>
        <w:t xml:space="preserve">  </w:t>
      </w:r>
      <w:r w:rsidRPr="006F7074">
        <w:rPr>
          <w:position w:val="-10"/>
          <w:sz w:val="24"/>
        </w:rPr>
        <w:object w:dxaOrig="220" w:dyaOrig="300">
          <v:shape id="_x0000_i1089" type="#_x0000_t75" style="width:17.65pt;height:26.5pt" o:ole="">
            <v:imagedata r:id="rId124" o:title=""/>
          </v:shape>
          <o:OLEObject Type="Embed" ProgID="Equation.DSMT4" ShapeID="_x0000_i1089" DrawAspect="Content" ObjectID="_1625642632" r:id="rId125"/>
        </w:object>
      </w:r>
    </w:p>
    <w:p w:rsidR="00920155" w:rsidRPr="006F7074" w:rsidRDefault="00920155" w:rsidP="00920155"/>
    <w:p w:rsidR="00920155" w:rsidRPr="006F7074" w:rsidRDefault="00920155" w:rsidP="00920155"/>
    <w:p w:rsidR="00920155" w:rsidRPr="006F7074" w:rsidRDefault="00920155" w:rsidP="00920155">
      <w:pPr>
        <w:rPr>
          <w:sz w:val="18"/>
          <w:szCs w:val="18"/>
        </w:rPr>
      </w:pPr>
      <w:r w:rsidRPr="006F7074">
        <w:rPr>
          <w:rFonts w:hint="eastAsia"/>
        </w:rPr>
        <w:t xml:space="preserve">                                                            </w:t>
      </w:r>
    </w:p>
    <w:p w:rsidR="00920155" w:rsidRPr="006F7074" w:rsidRDefault="00920155" w:rsidP="00920155">
      <w:pPr>
        <w:rPr>
          <w:sz w:val="18"/>
          <w:szCs w:val="18"/>
        </w:rPr>
      </w:pPr>
    </w:p>
    <w:p w:rsidR="00920155" w:rsidRPr="006F7074" w:rsidRDefault="00920155" w:rsidP="00920155">
      <w:pPr>
        <w:rPr>
          <w:sz w:val="18"/>
          <w:szCs w:val="18"/>
        </w:rPr>
      </w:pPr>
    </w:p>
    <w:p w:rsidR="00920155" w:rsidRPr="006F7074" w:rsidRDefault="00920155" w:rsidP="00920155">
      <w:pPr>
        <w:rPr>
          <w:sz w:val="18"/>
          <w:szCs w:val="18"/>
        </w:rPr>
      </w:pPr>
      <w:r w:rsidRPr="006F7074">
        <w:rPr>
          <w:rFonts w:hint="eastAsia"/>
          <w:sz w:val="18"/>
          <w:szCs w:val="18"/>
        </w:rPr>
        <w:t xml:space="preserve">                                                                           </w:t>
      </w:r>
      <w:r w:rsidRPr="006F7074">
        <w:rPr>
          <w:position w:val="-10"/>
          <w:sz w:val="24"/>
        </w:rPr>
        <w:object w:dxaOrig="639" w:dyaOrig="420">
          <v:shape id="_x0000_i1090" type="#_x0000_t75" style="width:36.7pt;height:22.4pt" o:ole="">
            <v:imagedata r:id="rId126" o:title=""/>
          </v:shape>
          <o:OLEObject Type="Embed" ProgID="Equation.DSMT4" ShapeID="_x0000_i1090" DrawAspect="Content" ObjectID="_1625642633" r:id="rId127"/>
        </w:object>
      </w:r>
    </w:p>
    <w:p w:rsidR="00920155" w:rsidRPr="006F7074" w:rsidRDefault="00920155" w:rsidP="00361F02">
      <w:pPr>
        <w:rPr>
          <w:sz w:val="18"/>
          <w:szCs w:val="18"/>
        </w:rPr>
      </w:pPr>
      <w:r w:rsidRPr="006F7074">
        <w:rPr>
          <w:rFonts w:hint="eastAsia"/>
          <w:sz w:val="18"/>
          <w:szCs w:val="18"/>
        </w:rPr>
        <w:t xml:space="preserve">                                                                     </w:t>
      </w:r>
      <w:r w:rsidR="00361F02" w:rsidRPr="006F7074">
        <w:rPr>
          <w:rFonts w:hint="eastAsia"/>
          <w:sz w:val="18"/>
          <w:szCs w:val="18"/>
        </w:rPr>
        <w:t xml:space="preserve">       </w:t>
      </w:r>
      <w:r w:rsidRPr="006F7074">
        <w:rPr>
          <w:position w:val="-10"/>
          <w:sz w:val="24"/>
        </w:rPr>
        <w:object w:dxaOrig="660" w:dyaOrig="420">
          <v:shape id="_x0000_i1091" type="#_x0000_t75" style="width:36.7pt;height:22.4pt" o:ole="">
            <v:imagedata r:id="rId128" o:title=""/>
          </v:shape>
          <o:OLEObject Type="Embed" ProgID="Equation.DSMT4" ShapeID="_x0000_i1091" DrawAspect="Content" ObjectID="_1625642634" r:id="rId129"/>
        </w:object>
      </w:r>
    </w:p>
    <w:p w:rsidR="00920155" w:rsidRPr="006F7074" w:rsidRDefault="00920155" w:rsidP="00361F02">
      <w:pPr>
        <w:snapToGrid w:val="0"/>
        <w:jc w:val="left"/>
        <w:rPr>
          <w:noProof/>
          <w:kern w:val="0"/>
          <w:szCs w:val="20"/>
        </w:rPr>
      </w:pPr>
      <w:r w:rsidRPr="006F7074">
        <w:rPr>
          <w:rFonts w:hint="eastAsia"/>
          <w:noProof/>
          <w:kern w:val="0"/>
          <w:szCs w:val="20"/>
        </w:rPr>
        <w:t>1</w:t>
      </w:r>
      <w:r w:rsidRPr="006F7074">
        <w:rPr>
          <w:rFonts w:hint="eastAsia"/>
          <w:noProof/>
          <w:kern w:val="0"/>
          <w:szCs w:val="20"/>
        </w:rPr>
        <w:t>——</w:t>
      </w:r>
      <w:r w:rsidR="006F7074" w:rsidRPr="00EF2468">
        <w:rPr>
          <w:rFonts w:ascii="Arial" w:eastAsia="黑体" w:hint="eastAsia"/>
          <w:b/>
          <w:sz w:val="18"/>
        </w:rPr>
        <w:t>×</w:t>
      </w:r>
      <w:r w:rsidR="00F82E2D" w:rsidRPr="00EF2468">
        <w:rPr>
          <w:rFonts w:ascii="Arial" w:eastAsia="黑体" w:hint="eastAsia"/>
          <w:b/>
          <w:sz w:val="18"/>
        </w:rPr>
        <w:t>射线</w:t>
      </w:r>
      <w:r w:rsidRPr="00EF2468">
        <w:rPr>
          <w:rFonts w:ascii="Arial" w:eastAsia="黑体" w:hint="eastAsia"/>
          <w:b/>
          <w:sz w:val="18"/>
        </w:rPr>
        <w:t>管</w:t>
      </w:r>
    </w:p>
    <w:p w:rsidR="00920155" w:rsidRPr="006F7074" w:rsidRDefault="00920155" w:rsidP="00361F02">
      <w:pPr>
        <w:snapToGrid w:val="0"/>
        <w:rPr>
          <w:noProof/>
          <w:kern w:val="0"/>
          <w:szCs w:val="20"/>
        </w:rPr>
      </w:pPr>
      <w:r w:rsidRPr="006F7074">
        <w:rPr>
          <w:rFonts w:hint="eastAsia"/>
          <w:noProof/>
          <w:kern w:val="0"/>
          <w:szCs w:val="20"/>
        </w:rPr>
        <w:t>2</w:t>
      </w:r>
      <w:r w:rsidRPr="006F7074">
        <w:rPr>
          <w:rFonts w:hint="eastAsia"/>
          <w:noProof/>
          <w:kern w:val="0"/>
          <w:szCs w:val="20"/>
        </w:rPr>
        <w:t>——</w:t>
      </w:r>
      <w:r w:rsidRPr="00EF2468">
        <w:rPr>
          <w:rFonts w:ascii="Arial" w:eastAsia="黑体" w:hint="eastAsia"/>
          <w:b/>
          <w:sz w:val="18"/>
        </w:rPr>
        <w:t>限束器</w:t>
      </w:r>
    </w:p>
    <w:p w:rsidR="00920155" w:rsidRPr="006F7074" w:rsidRDefault="00920155" w:rsidP="00361F02">
      <w:pPr>
        <w:snapToGrid w:val="0"/>
        <w:rPr>
          <w:noProof/>
          <w:kern w:val="0"/>
          <w:szCs w:val="20"/>
        </w:rPr>
      </w:pPr>
      <w:r w:rsidRPr="006F7074">
        <w:rPr>
          <w:rFonts w:hint="eastAsia"/>
          <w:noProof/>
          <w:kern w:val="0"/>
          <w:szCs w:val="20"/>
        </w:rPr>
        <w:t>3</w:t>
      </w:r>
      <w:r w:rsidRPr="006F7074">
        <w:rPr>
          <w:rFonts w:hint="eastAsia"/>
          <w:noProof/>
          <w:kern w:val="0"/>
          <w:szCs w:val="20"/>
        </w:rPr>
        <w:t>——衰减</w:t>
      </w:r>
      <w:r w:rsidRPr="00EF2468">
        <w:rPr>
          <w:rFonts w:ascii="Arial" w:eastAsia="黑体" w:hint="eastAsia"/>
          <w:b/>
          <w:sz w:val="18"/>
        </w:rPr>
        <w:t>体模</w:t>
      </w:r>
    </w:p>
    <w:p w:rsidR="00920155" w:rsidRPr="006F7074" w:rsidRDefault="00920155" w:rsidP="00361F02">
      <w:pPr>
        <w:snapToGrid w:val="0"/>
        <w:rPr>
          <w:noProof/>
          <w:kern w:val="0"/>
          <w:szCs w:val="20"/>
        </w:rPr>
      </w:pPr>
      <w:r w:rsidRPr="006F7074">
        <w:rPr>
          <w:rFonts w:hint="eastAsia"/>
          <w:noProof/>
          <w:kern w:val="0"/>
          <w:szCs w:val="20"/>
        </w:rPr>
        <w:t>4</w:t>
      </w:r>
      <w:r w:rsidRPr="006F7074">
        <w:rPr>
          <w:rFonts w:hint="eastAsia"/>
          <w:noProof/>
          <w:kern w:val="0"/>
          <w:szCs w:val="20"/>
        </w:rPr>
        <w:t>——试验器件</w:t>
      </w:r>
    </w:p>
    <w:p w:rsidR="00920155" w:rsidRPr="006F7074" w:rsidRDefault="00920155" w:rsidP="00361F02">
      <w:pPr>
        <w:snapToGrid w:val="0"/>
        <w:rPr>
          <w:noProof/>
          <w:kern w:val="0"/>
          <w:szCs w:val="20"/>
        </w:rPr>
      </w:pPr>
      <w:r w:rsidRPr="006F7074">
        <w:rPr>
          <w:rFonts w:hint="eastAsia"/>
          <w:noProof/>
          <w:kern w:val="0"/>
          <w:szCs w:val="20"/>
        </w:rPr>
        <w:t>5</w:t>
      </w:r>
      <w:r w:rsidRPr="006F7074">
        <w:rPr>
          <w:rFonts w:hint="eastAsia"/>
          <w:noProof/>
          <w:kern w:val="0"/>
          <w:szCs w:val="20"/>
        </w:rPr>
        <w:t>——</w:t>
      </w:r>
      <w:r w:rsidRPr="00EF2468">
        <w:rPr>
          <w:rFonts w:ascii="Arial" w:eastAsia="黑体" w:hint="eastAsia"/>
          <w:b/>
          <w:sz w:val="18"/>
        </w:rPr>
        <w:t>防散射滤线栅</w:t>
      </w:r>
    </w:p>
    <w:p w:rsidR="00920155" w:rsidRPr="006F7074" w:rsidRDefault="00920155" w:rsidP="00361F02">
      <w:pPr>
        <w:snapToGrid w:val="0"/>
        <w:rPr>
          <w:noProof/>
          <w:kern w:val="0"/>
          <w:szCs w:val="20"/>
        </w:rPr>
      </w:pPr>
      <w:r w:rsidRPr="006F7074">
        <w:rPr>
          <w:rFonts w:hint="eastAsia"/>
          <w:noProof/>
          <w:kern w:val="0"/>
          <w:szCs w:val="20"/>
        </w:rPr>
        <w:t>6</w:t>
      </w:r>
      <w:r w:rsidRPr="006F7074">
        <w:rPr>
          <w:rFonts w:hint="eastAsia"/>
          <w:noProof/>
          <w:kern w:val="0"/>
          <w:szCs w:val="20"/>
        </w:rPr>
        <w:t>——</w:t>
      </w:r>
      <w:r w:rsidR="00CA29F7" w:rsidRPr="00CA29F7">
        <w:rPr>
          <w:rFonts w:ascii="Arial" w:eastAsia="黑体" w:hint="eastAsia"/>
          <w:b/>
          <w:noProof/>
          <w:sz w:val="18"/>
        </w:rPr>
        <w:t>患者</w:t>
      </w:r>
      <w:r w:rsidR="00CA29F7" w:rsidRPr="006F7074">
        <w:rPr>
          <w:rFonts w:hint="eastAsia"/>
          <w:noProof/>
          <w:kern w:val="0"/>
          <w:szCs w:val="20"/>
        </w:rPr>
        <w:t>支撑</w:t>
      </w:r>
    </w:p>
    <w:p w:rsidR="00920155" w:rsidRPr="006F7074" w:rsidRDefault="00920155" w:rsidP="00361F02">
      <w:pPr>
        <w:snapToGrid w:val="0"/>
        <w:rPr>
          <w:noProof/>
          <w:kern w:val="0"/>
          <w:szCs w:val="20"/>
        </w:rPr>
      </w:pPr>
      <w:r w:rsidRPr="006F7074">
        <w:rPr>
          <w:noProof/>
          <w:kern w:val="0"/>
          <w:szCs w:val="20"/>
        </w:rPr>
        <w:object w:dxaOrig="220" w:dyaOrig="300">
          <v:shape id="_x0000_i1092" type="#_x0000_t75" style="width:11.55pt;height:14.95pt" o:ole="">
            <v:imagedata r:id="rId130" o:title=""/>
          </v:shape>
          <o:OLEObject Type="Embed" ProgID="Equation.DSMT4" ShapeID="_x0000_i1092" DrawAspect="Content" ObjectID="_1625642635" r:id="rId131"/>
        </w:object>
      </w:r>
      <w:r w:rsidRPr="006F7074">
        <w:rPr>
          <w:rFonts w:hint="eastAsia"/>
          <w:noProof/>
          <w:kern w:val="0"/>
          <w:szCs w:val="20"/>
        </w:rPr>
        <w:t>——焦点至</w:t>
      </w:r>
      <w:r w:rsidR="00CA29F7" w:rsidRPr="00CA29F7">
        <w:rPr>
          <w:rFonts w:ascii="Arial" w:eastAsia="黑体" w:hint="eastAsia"/>
          <w:b/>
          <w:noProof/>
          <w:sz w:val="18"/>
        </w:rPr>
        <w:t>患者</w:t>
      </w:r>
      <w:r w:rsidRPr="006F7074">
        <w:rPr>
          <w:rFonts w:hint="eastAsia"/>
          <w:noProof/>
          <w:kern w:val="0"/>
          <w:szCs w:val="20"/>
        </w:rPr>
        <w:t>支撑距离</w:t>
      </w:r>
    </w:p>
    <w:p w:rsidR="00920155" w:rsidRPr="006F7074" w:rsidRDefault="00920155" w:rsidP="00361F02">
      <w:pPr>
        <w:snapToGrid w:val="0"/>
        <w:rPr>
          <w:noProof/>
          <w:kern w:val="0"/>
          <w:szCs w:val="20"/>
        </w:rPr>
      </w:pPr>
      <w:r w:rsidRPr="006F7074">
        <w:rPr>
          <w:noProof/>
          <w:kern w:val="0"/>
          <w:szCs w:val="20"/>
        </w:rPr>
        <w:object w:dxaOrig="220" w:dyaOrig="300">
          <v:shape id="_x0000_i1093" type="#_x0000_t75" style="width:11.55pt;height:14.95pt" o:ole="">
            <v:imagedata r:id="rId132" o:title=""/>
          </v:shape>
          <o:OLEObject Type="Embed" ProgID="Equation.DSMT4" ShapeID="_x0000_i1093" DrawAspect="Content" ObjectID="_1625642636" r:id="rId133"/>
        </w:object>
      </w:r>
      <w:r w:rsidRPr="006F7074">
        <w:rPr>
          <w:rFonts w:hint="eastAsia"/>
          <w:noProof/>
          <w:kern w:val="0"/>
          <w:szCs w:val="20"/>
        </w:rPr>
        <w:t>——焦点至影像接收器平面距离</w:t>
      </w:r>
    </w:p>
    <w:p w:rsidR="00920155" w:rsidRPr="006F7074" w:rsidRDefault="00920155" w:rsidP="00361F02">
      <w:pPr>
        <w:snapToGrid w:val="0"/>
        <w:rPr>
          <w:noProof/>
          <w:kern w:val="0"/>
          <w:szCs w:val="20"/>
        </w:rPr>
      </w:pPr>
      <w:r w:rsidRPr="006F7074">
        <w:rPr>
          <w:noProof/>
          <w:kern w:val="0"/>
          <w:szCs w:val="20"/>
        </w:rPr>
        <w:object w:dxaOrig="720" w:dyaOrig="420">
          <v:shape id="_x0000_i1094" type="#_x0000_t75" style="width:36.7pt;height:21.75pt" o:ole="">
            <v:imagedata r:id="rId134" o:title=""/>
          </v:shape>
          <o:OLEObject Type="Embed" ProgID="Equation.DSMT4" ShapeID="_x0000_i1094" DrawAspect="Content" ObjectID="_1625642637" r:id="rId135"/>
        </w:object>
      </w:r>
      <w:r w:rsidRPr="006F7074">
        <w:rPr>
          <w:rFonts w:hint="eastAsia"/>
          <w:noProof/>
          <w:kern w:val="0"/>
          <w:szCs w:val="20"/>
        </w:rPr>
        <w:t>——透射比释动能（透射比释动能率）</w:t>
      </w:r>
    </w:p>
    <w:p w:rsidR="00920155" w:rsidRPr="006F7074" w:rsidRDefault="00920155" w:rsidP="00361F02">
      <w:pPr>
        <w:snapToGrid w:val="0"/>
        <w:rPr>
          <w:noProof/>
          <w:kern w:val="0"/>
          <w:szCs w:val="20"/>
        </w:rPr>
      </w:pPr>
      <w:r w:rsidRPr="006F7074">
        <w:rPr>
          <w:noProof/>
          <w:kern w:val="0"/>
          <w:szCs w:val="20"/>
        </w:rPr>
        <w:object w:dxaOrig="720" w:dyaOrig="420">
          <v:shape id="_x0000_i1095" type="#_x0000_t75" style="width:36.7pt;height:21.75pt" o:ole="">
            <v:imagedata r:id="rId136" o:title=""/>
          </v:shape>
          <o:OLEObject Type="Embed" ProgID="Equation.DSMT4" ShapeID="_x0000_i1095" DrawAspect="Content" ObjectID="_1625642638" r:id="rId137"/>
        </w:object>
      </w:r>
      <w:r w:rsidRPr="006F7074">
        <w:rPr>
          <w:rFonts w:hint="eastAsia"/>
          <w:noProof/>
          <w:kern w:val="0"/>
          <w:szCs w:val="20"/>
        </w:rPr>
        <w:t>——</w:t>
      </w:r>
      <w:r w:rsidR="005D2B12" w:rsidRPr="005D2B12">
        <w:rPr>
          <w:rFonts w:ascii="Arial" w:eastAsia="黑体" w:hint="eastAsia"/>
          <w:b/>
          <w:sz w:val="18"/>
        </w:rPr>
        <w:t>×射线影象接收器</w:t>
      </w:r>
      <w:r w:rsidRPr="006F7074">
        <w:rPr>
          <w:rFonts w:hint="eastAsia"/>
          <w:noProof/>
          <w:kern w:val="0"/>
          <w:szCs w:val="20"/>
        </w:rPr>
        <w:t>空气比释动能（空气比释动能率）</w:t>
      </w:r>
    </w:p>
    <w:p w:rsidR="0027357A" w:rsidRPr="006F7074" w:rsidRDefault="00920155" w:rsidP="00361F02">
      <w:pPr>
        <w:pStyle w:val="a7"/>
        <w:tabs>
          <w:tab w:val="num" w:pos="363"/>
        </w:tabs>
        <w:spacing w:before="156" w:after="156"/>
        <w:ind w:left="0" w:firstLine="0"/>
        <w:rPr>
          <w:rFonts w:ascii="Times New Roman"/>
        </w:rPr>
      </w:pPr>
      <w:bookmarkStart w:id="1245" w:name="_Toc532563117"/>
      <w:r w:rsidRPr="006F7074">
        <w:rPr>
          <w:rFonts w:ascii="Times New Roman" w:hint="eastAsia"/>
        </w:rPr>
        <w:t>试验布局</w:t>
      </w:r>
      <w:bookmarkEnd w:id="1245"/>
    </w:p>
    <w:p w:rsidR="00920155" w:rsidRPr="006F7074" w:rsidRDefault="00920155" w:rsidP="00920155">
      <w:pPr>
        <w:pStyle w:val="a6"/>
      </w:pPr>
    </w:p>
    <w:p w:rsidR="00920155" w:rsidRPr="006F7074" w:rsidRDefault="00920155" w:rsidP="00920155">
      <w:pPr>
        <w:pStyle w:val="ac"/>
      </w:pPr>
    </w:p>
    <w:p w:rsidR="00920155" w:rsidRPr="006F7074" w:rsidRDefault="00920155" w:rsidP="00920155">
      <w:pPr>
        <w:pStyle w:val="ae"/>
        <w:rPr>
          <w:rFonts w:ascii="Times New Roman"/>
        </w:rPr>
      </w:pPr>
      <w:r w:rsidRPr="006F7074">
        <w:rPr>
          <w:rFonts w:ascii="Times New Roman"/>
        </w:rPr>
        <w:br/>
      </w:r>
      <w:bookmarkStart w:id="1246" w:name="_Toc532562688"/>
      <w:bookmarkStart w:id="1247" w:name="_Toc532563115"/>
      <w:bookmarkStart w:id="1248" w:name="_Toc532563282"/>
      <w:bookmarkStart w:id="1249" w:name="_Toc532569278"/>
      <w:bookmarkStart w:id="1250" w:name="_Toc532571493"/>
      <w:bookmarkStart w:id="1251" w:name="_Toc532573618"/>
      <w:bookmarkStart w:id="1252" w:name="_Toc532895299"/>
      <w:bookmarkStart w:id="1253" w:name="_Toc13471963"/>
      <w:bookmarkStart w:id="1254" w:name="_Toc13640883"/>
      <w:r w:rsidRPr="006F7074">
        <w:rPr>
          <w:rFonts w:ascii="Times New Roman" w:hint="eastAsia"/>
        </w:rPr>
        <w:t>（规范性附录）</w:t>
      </w:r>
      <w:r w:rsidRPr="006F7074">
        <w:rPr>
          <w:rFonts w:ascii="Times New Roman"/>
        </w:rPr>
        <w:br/>
      </w:r>
      <w:r w:rsidRPr="006F7074">
        <w:rPr>
          <w:rFonts w:ascii="Times New Roman" w:hint="eastAsia"/>
        </w:rPr>
        <w:t>测试体膜</w:t>
      </w:r>
      <w:bookmarkEnd w:id="1246"/>
      <w:bookmarkEnd w:id="1247"/>
      <w:bookmarkEnd w:id="1248"/>
      <w:bookmarkEnd w:id="1249"/>
      <w:bookmarkEnd w:id="1250"/>
      <w:bookmarkEnd w:id="1251"/>
      <w:bookmarkEnd w:id="1252"/>
      <w:bookmarkEnd w:id="1253"/>
      <w:bookmarkEnd w:id="1254"/>
    </w:p>
    <w:p w:rsidR="00920155" w:rsidRPr="006F7074" w:rsidRDefault="00920155" w:rsidP="00FC248D">
      <w:pPr>
        <w:pStyle w:val="af"/>
        <w:spacing w:before="312" w:after="312"/>
        <w:rPr>
          <w:rFonts w:ascii="Times New Roman"/>
        </w:rPr>
      </w:pPr>
      <w:bookmarkStart w:id="1255" w:name="_Toc532569279"/>
      <w:bookmarkStart w:id="1256" w:name="_Toc532571494"/>
      <w:bookmarkStart w:id="1257" w:name="_Toc532573619"/>
      <w:bookmarkStart w:id="1258" w:name="_Toc13471964"/>
      <w:bookmarkStart w:id="1259" w:name="_Toc13640884"/>
      <w:r w:rsidRPr="006F7074">
        <w:rPr>
          <w:rFonts w:ascii="Times New Roman" w:hint="eastAsia"/>
        </w:rPr>
        <w:t>多功能测试卡体膜</w:t>
      </w:r>
      <w:bookmarkStart w:id="1260" w:name="_Toc214960511"/>
      <w:bookmarkStart w:id="1261" w:name="_Toc214960552"/>
      <w:bookmarkEnd w:id="1255"/>
      <w:bookmarkEnd w:id="1256"/>
      <w:bookmarkEnd w:id="1257"/>
      <w:bookmarkEnd w:id="1258"/>
      <w:bookmarkEnd w:id="1259"/>
    </w:p>
    <w:p w:rsidR="00920155" w:rsidRPr="006F7074" w:rsidRDefault="00920155" w:rsidP="0018296B">
      <w:pPr>
        <w:pStyle w:val="affffff7"/>
        <w:snapToGrid w:val="0"/>
        <w:spacing w:beforeLines="50"/>
        <w:ind w:firstLineChars="202" w:firstLine="365"/>
        <w:rPr>
          <w:noProof/>
          <w:kern w:val="0"/>
          <w:szCs w:val="20"/>
        </w:rPr>
      </w:pPr>
      <w:r w:rsidRPr="006F09E5">
        <w:rPr>
          <w:rFonts w:ascii="Arial" w:eastAsia="黑体" w:hint="eastAsia"/>
          <w:b/>
          <w:sz w:val="18"/>
        </w:rPr>
        <w:t>透视</w:t>
      </w:r>
      <w:r w:rsidRPr="006F7074">
        <w:rPr>
          <w:rFonts w:hint="eastAsia"/>
          <w:noProof/>
          <w:kern w:val="0"/>
          <w:szCs w:val="20"/>
        </w:rPr>
        <w:t>和</w:t>
      </w:r>
      <w:r w:rsidR="006F09E5" w:rsidRPr="006F09E5">
        <w:rPr>
          <w:rFonts w:ascii="Arial" w:eastAsia="黑体" w:hint="eastAsia"/>
          <w:b/>
          <w:sz w:val="18"/>
        </w:rPr>
        <w:t>×射线摄影</w:t>
      </w:r>
      <w:r w:rsidRPr="006F7074">
        <w:rPr>
          <w:rFonts w:hint="eastAsia"/>
          <w:noProof/>
          <w:kern w:val="0"/>
          <w:szCs w:val="20"/>
        </w:rPr>
        <w:t>模式使用的测试</w:t>
      </w:r>
      <w:r w:rsidR="00140939" w:rsidRPr="00140939">
        <w:rPr>
          <w:rFonts w:ascii="Arial" w:eastAsia="黑体" w:hint="eastAsia"/>
          <w:b/>
          <w:sz w:val="18"/>
        </w:rPr>
        <w:t>体模</w:t>
      </w:r>
      <w:r w:rsidRPr="006F7074">
        <w:rPr>
          <w:rFonts w:hint="eastAsia"/>
          <w:noProof/>
          <w:kern w:val="0"/>
          <w:szCs w:val="20"/>
        </w:rPr>
        <w:t>由衰减体和一个多功能测试卡（见图</w:t>
      </w:r>
      <w:r w:rsidRPr="006F7074">
        <w:rPr>
          <w:rFonts w:hint="eastAsia"/>
          <w:noProof/>
          <w:kern w:val="0"/>
          <w:szCs w:val="20"/>
        </w:rPr>
        <w:t>C</w:t>
      </w:r>
      <w:r w:rsidRPr="006F7074">
        <w:rPr>
          <w:noProof/>
          <w:kern w:val="0"/>
          <w:szCs w:val="20"/>
        </w:rPr>
        <w:t>.1</w:t>
      </w:r>
      <w:r w:rsidRPr="006F7074">
        <w:rPr>
          <w:rFonts w:hint="eastAsia"/>
          <w:noProof/>
          <w:kern w:val="0"/>
          <w:szCs w:val="20"/>
        </w:rPr>
        <w:t>）组成，可用于动态范围、</w:t>
      </w:r>
      <w:r w:rsidRPr="00EF2468">
        <w:rPr>
          <w:rFonts w:ascii="Arial" w:eastAsia="黑体" w:hint="eastAsia"/>
          <w:b/>
          <w:sz w:val="18"/>
        </w:rPr>
        <w:t>空间分辨率</w:t>
      </w:r>
      <w:r w:rsidRPr="006F7074">
        <w:rPr>
          <w:rFonts w:hint="eastAsia"/>
          <w:noProof/>
          <w:kern w:val="0"/>
          <w:szCs w:val="20"/>
        </w:rPr>
        <w:t>、</w:t>
      </w:r>
      <w:r w:rsidRPr="00EF2468">
        <w:rPr>
          <w:rFonts w:ascii="Arial" w:eastAsia="黑体" w:hint="eastAsia"/>
          <w:b/>
          <w:sz w:val="18"/>
        </w:rPr>
        <w:t>低对比度分辩率</w:t>
      </w:r>
      <w:r w:rsidRPr="006F7074">
        <w:rPr>
          <w:rFonts w:hint="eastAsia"/>
          <w:noProof/>
          <w:kern w:val="0"/>
          <w:szCs w:val="20"/>
        </w:rPr>
        <w:t>等测试。</w:t>
      </w:r>
    </w:p>
    <w:p w:rsidR="00920155" w:rsidRPr="006F7074" w:rsidRDefault="00920155" w:rsidP="00920155">
      <w:pPr>
        <w:pStyle w:val="aff"/>
        <w:rPr>
          <w:rFonts w:ascii="Times New Roman"/>
        </w:rPr>
      </w:pPr>
      <w:r w:rsidRPr="006F7074">
        <w:rPr>
          <w:rFonts w:ascii="Times New Roman" w:hint="eastAsia"/>
        </w:rPr>
        <w:t>衰减体是一个</w:t>
      </w:r>
      <w:r w:rsidRPr="006F7074">
        <w:rPr>
          <w:rFonts w:ascii="Times New Roman"/>
        </w:rPr>
        <w:t>25mm</w:t>
      </w:r>
      <w:r w:rsidRPr="006F7074">
        <w:rPr>
          <w:rFonts w:ascii="Times New Roman" w:hint="eastAsia"/>
        </w:rPr>
        <w:t>厚的铝板，其纯度不低于</w:t>
      </w:r>
      <w:r w:rsidRPr="006F7074">
        <w:rPr>
          <w:rFonts w:ascii="Times New Roman"/>
        </w:rPr>
        <w:t>99.5%</w:t>
      </w:r>
      <w:r w:rsidRPr="006F7074">
        <w:rPr>
          <w:rFonts w:ascii="Times New Roman" w:hint="eastAsia"/>
        </w:rPr>
        <w:t>，放置在尽可能靠近</w:t>
      </w:r>
      <w:r w:rsidR="00CA29F7" w:rsidRPr="00CA29F7">
        <w:rPr>
          <w:rFonts w:ascii="Arial" w:eastAsia="黑体" w:hint="eastAsia"/>
          <w:b/>
          <w:sz w:val="18"/>
        </w:rPr>
        <w:t>限束器</w:t>
      </w:r>
      <w:r w:rsidRPr="006F7074">
        <w:rPr>
          <w:rFonts w:ascii="Times New Roman" w:hint="eastAsia"/>
        </w:rPr>
        <w:t>出口处。</w:t>
      </w:r>
    </w:p>
    <w:p w:rsidR="00920155" w:rsidRPr="006F7074" w:rsidRDefault="00920155" w:rsidP="00920155">
      <w:pPr>
        <w:pStyle w:val="aff"/>
        <w:rPr>
          <w:rFonts w:ascii="Times New Roman"/>
        </w:rPr>
      </w:pPr>
      <w:r w:rsidRPr="006F7074">
        <w:rPr>
          <w:rFonts w:ascii="Times New Roman" w:hint="eastAsia"/>
        </w:rPr>
        <w:t>多功能测试卡由下面几个部件构成，总厚度达</w:t>
      </w:r>
      <w:r w:rsidRPr="006F7074">
        <w:rPr>
          <w:rFonts w:ascii="Times New Roman"/>
        </w:rPr>
        <w:t>18.5mm</w:t>
      </w:r>
      <w:r w:rsidRPr="006F7074">
        <w:rPr>
          <w:rFonts w:ascii="Times New Roman" w:hint="eastAsia"/>
        </w:rPr>
        <w:t>：</w:t>
      </w:r>
    </w:p>
    <w:p w:rsidR="00920155" w:rsidRPr="006F7074" w:rsidRDefault="00920155" w:rsidP="0002742C">
      <w:pPr>
        <w:numPr>
          <w:ilvl w:val="1"/>
          <w:numId w:val="11"/>
        </w:numPr>
        <w:tabs>
          <w:tab w:val="clear" w:pos="900"/>
          <w:tab w:val="left" w:pos="735"/>
          <w:tab w:val="left" w:pos="1260"/>
        </w:tabs>
        <w:ind w:leftChars="202" w:left="424" w:firstLine="0"/>
        <w:rPr>
          <w:noProof/>
          <w:kern w:val="0"/>
          <w:szCs w:val="20"/>
        </w:rPr>
      </w:pPr>
      <w:r w:rsidRPr="006F7074">
        <w:rPr>
          <w:rFonts w:hint="eastAsia"/>
          <w:noProof/>
          <w:kern w:val="0"/>
          <w:szCs w:val="20"/>
        </w:rPr>
        <w:t>基体铜板，其厚度为</w:t>
      </w:r>
      <w:r w:rsidRPr="006F7074">
        <w:rPr>
          <w:noProof/>
          <w:kern w:val="0"/>
          <w:szCs w:val="20"/>
        </w:rPr>
        <w:t>1.5mm</w:t>
      </w:r>
      <w:r w:rsidRPr="006F7074">
        <w:rPr>
          <w:rFonts w:hint="eastAsia"/>
          <w:noProof/>
          <w:kern w:val="0"/>
          <w:szCs w:val="20"/>
        </w:rPr>
        <w:t>，边长为</w:t>
      </w:r>
      <w:r w:rsidRPr="006F7074">
        <w:rPr>
          <w:noProof/>
          <w:kern w:val="0"/>
          <w:szCs w:val="20"/>
        </w:rPr>
        <w:t>300mm</w:t>
      </w:r>
      <w:r w:rsidRPr="006F7074">
        <w:rPr>
          <w:rFonts w:hint="eastAsia"/>
          <w:noProof/>
          <w:kern w:val="0"/>
          <w:szCs w:val="20"/>
        </w:rPr>
        <w:t>×</w:t>
      </w:r>
      <w:r w:rsidRPr="006F7074">
        <w:rPr>
          <w:noProof/>
          <w:kern w:val="0"/>
          <w:szCs w:val="20"/>
        </w:rPr>
        <w:t>300mm</w:t>
      </w:r>
    </w:p>
    <w:p w:rsidR="00920155" w:rsidRPr="006F7074" w:rsidRDefault="00920155" w:rsidP="0002742C">
      <w:pPr>
        <w:numPr>
          <w:ilvl w:val="1"/>
          <w:numId w:val="11"/>
        </w:numPr>
        <w:tabs>
          <w:tab w:val="clear" w:pos="900"/>
          <w:tab w:val="left" w:pos="735"/>
          <w:tab w:val="left" w:pos="1260"/>
        </w:tabs>
        <w:ind w:left="0" w:firstLineChars="201" w:firstLine="422"/>
        <w:rPr>
          <w:noProof/>
          <w:kern w:val="0"/>
          <w:szCs w:val="20"/>
        </w:rPr>
      </w:pPr>
      <w:r w:rsidRPr="006F7074">
        <w:rPr>
          <w:rFonts w:hint="eastAsia"/>
          <w:noProof/>
          <w:kern w:val="0"/>
          <w:szCs w:val="20"/>
        </w:rPr>
        <w:t>动态范围的测量铜阶楔</w:t>
      </w:r>
      <w:r w:rsidRPr="006F7074">
        <w:rPr>
          <w:noProof/>
          <w:kern w:val="0"/>
          <w:szCs w:val="20"/>
        </w:rPr>
        <w:t>(</w:t>
      </w:r>
      <w:r w:rsidRPr="006F7074">
        <w:rPr>
          <w:rFonts w:hint="eastAsia"/>
          <w:noProof/>
          <w:kern w:val="0"/>
          <w:szCs w:val="20"/>
        </w:rPr>
        <w:t>见图</w:t>
      </w:r>
      <w:r w:rsidRPr="006F7074">
        <w:rPr>
          <w:rFonts w:hint="eastAsia"/>
          <w:noProof/>
          <w:kern w:val="0"/>
          <w:szCs w:val="20"/>
        </w:rPr>
        <w:t>C</w:t>
      </w:r>
      <w:r w:rsidRPr="006F7074">
        <w:rPr>
          <w:noProof/>
          <w:kern w:val="0"/>
          <w:szCs w:val="20"/>
        </w:rPr>
        <w:t>.1</w:t>
      </w:r>
      <w:r w:rsidRPr="006F7074">
        <w:rPr>
          <w:rFonts w:hint="eastAsia"/>
          <w:noProof/>
          <w:kern w:val="0"/>
          <w:szCs w:val="20"/>
        </w:rPr>
        <w:t>中</w:t>
      </w:r>
      <w:r w:rsidRPr="006F7074">
        <w:rPr>
          <w:noProof/>
          <w:kern w:val="0"/>
          <w:szCs w:val="20"/>
        </w:rPr>
        <w:t>No.2)</w:t>
      </w:r>
      <w:r w:rsidRPr="006F7074">
        <w:rPr>
          <w:rFonts w:hint="eastAsia"/>
          <w:noProof/>
          <w:kern w:val="0"/>
          <w:szCs w:val="20"/>
        </w:rPr>
        <w:t>，其外径为</w:t>
      </w:r>
      <w:r w:rsidRPr="006F7074">
        <w:rPr>
          <w:noProof/>
          <w:kern w:val="0"/>
          <w:szCs w:val="20"/>
        </w:rPr>
        <w:t>150mm</w:t>
      </w:r>
      <w:r w:rsidRPr="006F7074">
        <w:rPr>
          <w:rFonts w:hint="eastAsia"/>
          <w:noProof/>
          <w:kern w:val="0"/>
          <w:szCs w:val="20"/>
        </w:rPr>
        <w:t>，内径为</w:t>
      </w:r>
      <w:r w:rsidRPr="006F7074">
        <w:rPr>
          <w:noProof/>
          <w:kern w:val="0"/>
          <w:szCs w:val="20"/>
        </w:rPr>
        <w:t>110mm</w:t>
      </w:r>
      <w:r w:rsidRPr="006F7074">
        <w:rPr>
          <w:rFonts w:hint="eastAsia"/>
          <w:noProof/>
          <w:kern w:val="0"/>
          <w:szCs w:val="20"/>
        </w:rPr>
        <w:t>，由</w:t>
      </w:r>
      <w:r w:rsidRPr="006F7074">
        <w:rPr>
          <w:noProof/>
          <w:kern w:val="0"/>
          <w:szCs w:val="20"/>
        </w:rPr>
        <w:t>17</w:t>
      </w:r>
      <w:r w:rsidRPr="006F7074">
        <w:rPr>
          <w:rFonts w:hint="eastAsia"/>
          <w:noProof/>
          <w:kern w:val="0"/>
          <w:szCs w:val="20"/>
        </w:rPr>
        <w:t>个阶梯组成，每一阶梯铜厚度在表</w:t>
      </w:r>
      <w:r w:rsidRPr="006F7074">
        <w:rPr>
          <w:rFonts w:hint="eastAsia"/>
          <w:noProof/>
          <w:kern w:val="0"/>
          <w:szCs w:val="20"/>
        </w:rPr>
        <w:t>C</w:t>
      </w:r>
      <w:r w:rsidRPr="006F7074">
        <w:rPr>
          <w:noProof/>
          <w:kern w:val="0"/>
          <w:szCs w:val="20"/>
        </w:rPr>
        <w:t>.1</w:t>
      </w:r>
      <w:r w:rsidRPr="006F7074">
        <w:rPr>
          <w:rFonts w:hint="eastAsia"/>
          <w:noProof/>
          <w:kern w:val="0"/>
          <w:szCs w:val="20"/>
        </w:rPr>
        <w:t>中规定。表中铜厚度包括上述铜板的厚度</w:t>
      </w:r>
      <w:r w:rsidRPr="006F7074">
        <w:rPr>
          <w:noProof/>
          <w:kern w:val="0"/>
          <w:szCs w:val="20"/>
        </w:rPr>
        <w:t>(1.5mm)</w:t>
      </w:r>
      <w:r w:rsidRPr="006F7074">
        <w:rPr>
          <w:rFonts w:hint="eastAsia"/>
          <w:noProof/>
          <w:kern w:val="0"/>
          <w:szCs w:val="20"/>
        </w:rPr>
        <w:t>，阶梯</w:t>
      </w:r>
      <w:r w:rsidRPr="006F7074">
        <w:rPr>
          <w:noProof/>
          <w:kern w:val="0"/>
          <w:szCs w:val="20"/>
        </w:rPr>
        <w:t>1</w:t>
      </w:r>
      <w:r w:rsidRPr="006F7074">
        <w:rPr>
          <w:rFonts w:hint="eastAsia"/>
          <w:noProof/>
          <w:kern w:val="0"/>
          <w:szCs w:val="20"/>
        </w:rPr>
        <w:t>到阶梯</w:t>
      </w:r>
      <w:r w:rsidRPr="006F7074">
        <w:rPr>
          <w:noProof/>
          <w:kern w:val="0"/>
          <w:szCs w:val="20"/>
        </w:rPr>
        <w:t>8</w:t>
      </w:r>
      <w:r w:rsidRPr="006F7074">
        <w:rPr>
          <w:rFonts w:hint="eastAsia"/>
          <w:noProof/>
          <w:kern w:val="0"/>
          <w:szCs w:val="20"/>
        </w:rPr>
        <w:t>比基体铜板薄，阶梯</w:t>
      </w:r>
      <w:r w:rsidRPr="006F7074">
        <w:rPr>
          <w:noProof/>
          <w:kern w:val="0"/>
          <w:szCs w:val="20"/>
        </w:rPr>
        <w:t>10</w:t>
      </w:r>
      <w:r w:rsidRPr="006F7074">
        <w:rPr>
          <w:rFonts w:hint="eastAsia"/>
          <w:noProof/>
          <w:kern w:val="0"/>
          <w:szCs w:val="20"/>
        </w:rPr>
        <w:t>到阶梯</w:t>
      </w:r>
      <w:r w:rsidRPr="006F7074">
        <w:rPr>
          <w:noProof/>
          <w:kern w:val="0"/>
          <w:szCs w:val="20"/>
        </w:rPr>
        <w:t>17</w:t>
      </w:r>
      <w:r w:rsidRPr="006F7074">
        <w:rPr>
          <w:rFonts w:hint="eastAsia"/>
          <w:noProof/>
          <w:kern w:val="0"/>
          <w:szCs w:val="20"/>
        </w:rPr>
        <w:t>比基体铜板厚。</w:t>
      </w:r>
    </w:p>
    <w:p w:rsidR="00920155" w:rsidRPr="006F7074" w:rsidRDefault="00920155" w:rsidP="00920155">
      <w:pPr>
        <w:pStyle w:val="ad"/>
        <w:widowControl/>
        <w:spacing w:beforeLines="0" w:afterLines="0"/>
        <w:textAlignment w:val="baseline"/>
        <w:rPr>
          <w:rFonts w:ascii="Times New Roman" w:eastAsia="宋体"/>
          <w:noProof/>
          <w:kern w:val="0"/>
          <w:szCs w:val="20"/>
        </w:rPr>
      </w:pPr>
      <w:bookmarkStart w:id="1262" w:name="_Toc214960512"/>
      <w:bookmarkStart w:id="1263" w:name="_Toc214960553"/>
      <w:bookmarkStart w:id="1264" w:name="_Toc532562690"/>
      <w:bookmarkStart w:id="1265" w:name="_Toc532563119"/>
      <w:r w:rsidRPr="006F7074">
        <w:rPr>
          <w:rFonts w:ascii="Times New Roman" w:eastAsia="宋体" w:hint="eastAsia"/>
          <w:noProof/>
          <w:kern w:val="0"/>
          <w:szCs w:val="20"/>
        </w:rPr>
        <w:t>动态阶楔的厚度和其厚度误差</w:t>
      </w:r>
      <w:r w:rsidRPr="006F7074">
        <w:rPr>
          <w:rFonts w:ascii="Times New Roman" w:eastAsia="宋体"/>
          <w:noProof/>
          <w:kern w:val="0"/>
          <w:szCs w:val="20"/>
        </w:rPr>
        <w:t>(</w:t>
      </w:r>
      <w:r w:rsidRPr="006F7074">
        <w:rPr>
          <w:rFonts w:ascii="Times New Roman" w:eastAsia="宋体" w:hint="eastAsia"/>
          <w:noProof/>
          <w:kern w:val="0"/>
          <w:szCs w:val="20"/>
        </w:rPr>
        <w:t>单位为</w:t>
      </w:r>
      <w:r w:rsidRPr="006F7074">
        <w:rPr>
          <w:rFonts w:ascii="Times New Roman" w:eastAsia="宋体"/>
          <w:noProof/>
          <w:kern w:val="0"/>
          <w:szCs w:val="20"/>
        </w:rPr>
        <w:t>mm)</w:t>
      </w:r>
      <w:bookmarkEnd w:id="1262"/>
      <w:bookmarkEnd w:id="1263"/>
      <w:bookmarkEnd w:id="1264"/>
      <w:bookmarkEnd w:id="1265"/>
    </w:p>
    <w:tbl>
      <w:tblPr>
        <w:tblW w:w="98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tblPr>
      <w:tblGrid>
        <w:gridCol w:w="651"/>
        <w:gridCol w:w="370"/>
        <w:gridCol w:w="605"/>
        <w:gridCol w:w="539"/>
        <w:gridCol w:w="539"/>
        <w:gridCol w:w="538"/>
        <w:gridCol w:w="539"/>
        <w:gridCol w:w="539"/>
        <w:gridCol w:w="539"/>
        <w:gridCol w:w="539"/>
        <w:gridCol w:w="539"/>
        <w:gridCol w:w="539"/>
        <w:gridCol w:w="539"/>
        <w:gridCol w:w="539"/>
        <w:gridCol w:w="539"/>
        <w:gridCol w:w="539"/>
        <w:gridCol w:w="539"/>
        <w:gridCol w:w="668"/>
      </w:tblGrid>
      <w:tr w:rsidR="00920155" w:rsidRPr="006F7074" w:rsidTr="00A943DF">
        <w:trPr>
          <w:jc w:val="center"/>
        </w:trPr>
        <w:tc>
          <w:tcPr>
            <w:tcW w:w="651"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rFonts w:hint="eastAsia"/>
                <w:noProof/>
                <w:kern w:val="0"/>
                <w:sz w:val="18"/>
                <w:szCs w:val="18"/>
              </w:rPr>
              <w:t>阶梯序号</w:t>
            </w:r>
          </w:p>
        </w:tc>
        <w:tc>
          <w:tcPr>
            <w:tcW w:w="370"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tc>
        <w:tc>
          <w:tcPr>
            <w:tcW w:w="605"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2</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3</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4</w:t>
            </w:r>
          </w:p>
        </w:tc>
        <w:tc>
          <w:tcPr>
            <w:tcW w:w="538"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5</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6</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7</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8</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9</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10</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11</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12</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13</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14</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15</w:t>
            </w:r>
          </w:p>
        </w:tc>
        <w:tc>
          <w:tcPr>
            <w:tcW w:w="53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16</w:t>
            </w:r>
          </w:p>
        </w:tc>
        <w:tc>
          <w:tcPr>
            <w:tcW w:w="668"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17</w:t>
            </w:r>
          </w:p>
        </w:tc>
      </w:tr>
      <w:tr w:rsidR="00920155" w:rsidRPr="006F7074" w:rsidTr="00A943DF">
        <w:trPr>
          <w:jc w:val="center"/>
        </w:trPr>
        <w:tc>
          <w:tcPr>
            <w:tcW w:w="651" w:type="dxa"/>
            <w:vAlign w:val="center"/>
          </w:tcPr>
          <w:p w:rsidR="00920155" w:rsidRPr="006F7074" w:rsidRDefault="00920155" w:rsidP="008357D6">
            <w:pPr>
              <w:snapToGrid w:val="0"/>
              <w:jc w:val="center"/>
              <w:rPr>
                <w:noProof/>
                <w:kern w:val="0"/>
                <w:sz w:val="18"/>
                <w:szCs w:val="18"/>
              </w:rPr>
            </w:pPr>
            <w:r w:rsidRPr="006F7074">
              <w:rPr>
                <w:rFonts w:hint="eastAsia"/>
                <w:noProof/>
                <w:kern w:val="0"/>
                <w:sz w:val="18"/>
                <w:szCs w:val="18"/>
              </w:rPr>
              <w:t>铜厚度</w:t>
            </w:r>
          </w:p>
        </w:tc>
        <w:tc>
          <w:tcPr>
            <w:tcW w:w="370"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0</w:t>
            </w:r>
          </w:p>
        </w:tc>
        <w:tc>
          <w:tcPr>
            <w:tcW w:w="605"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0.18</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0.36</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0.54</w:t>
            </w:r>
          </w:p>
        </w:tc>
        <w:tc>
          <w:tcPr>
            <w:tcW w:w="538"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0.74</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0.95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1.16</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1.38</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1.50</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1.73</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1.96</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2.21</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2.45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2.70</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2.96</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3.22</w:t>
            </w:r>
          </w:p>
        </w:tc>
        <w:tc>
          <w:tcPr>
            <w:tcW w:w="668"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3.48</w:t>
            </w:r>
          </w:p>
        </w:tc>
      </w:tr>
      <w:tr w:rsidR="00920155" w:rsidRPr="006F7074" w:rsidTr="00A943DF">
        <w:trPr>
          <w:jc w:val="center"/>
        </w:trPr>
        <w:tc>
          <w:tcPr>
            <w:tcW w:w="651" w:type="dxa"/>
            <w:vAlign w:val="center"/>
          </w:tcPr>
          <w:p w:rsidR="00920155" w:rsidRPr="006F7074" w:rsidRDefault="00920155" w:rsidP="008357D6">
            <w:pPr>
              <w:snapToGrid w:val="0"/>
              <w:jc w:val="center"/>
              <w:rPr>
                <w:noProof/>
                <w:kern w:val="0"/>
                <w:sz w:val="18"/>
                <w:szCs w:val="18"/>
              </w:rPr>
            </w:pPr>
            <w:r w:rsidRPr="006F7074">
              <w:rPr>
                <w:rFonts w:hint="eastAsia"/>
                <w:noProof/>
                <w:kern w:val="0"/>
                <w:sz w:val="18"/>
                <w:szCs w:val="18"/>
              </w:rPr>
              <w:t>铜厚度误差</w:t>
            </w:r>
          </w:p>
        </w:tc>
        <w:tc>
          <w:tcPr>
            <w:tcW w:w="370"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p>
        </w:tc>
        <w:tc>
          <w:tcPr>
            <w:tcW w:w="605"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-0.02</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0.02</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0.02</w:t>
            </w:r>
          </w:p>
        </w:tc>
        <w:tc>
          <w:tcPr>
            <w:tcW w:w="538"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0.02</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0.03</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0.03</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0.03</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539"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c>
          <w:tcPr>
            <w:tcW w:w="668" w:type="dxa"/>
            <w:vAlign w:val="center"/>
          </w:tcPr>
          <w:p w:rsidR="00920155" w:rsidRPr="006F7074" w:rsidRDefault="00920155" w:rsidP="008357D6">
            <w:pPr>
              <w:snapToGrid w:val="0"/>
              <w:jc w:val="center"/>
              <w:rPr>
                <w:noProof/>
                <w:kern w:val="0"/>
                <w:sz w:val="18"/>
                <w:szCs w:val="18"/>
              </w:rPr>
            </w:pPr>
            <w:r w:rsidRPr="006F7074">
              <w:rPr>
                <w:noProof/>
                <w:kern w:val="0"/>
                <w:sz w:val="18"/>
                <w:szCs w:val="18"/>
              </w:rPr>
              <w:t>+</w:t>
            </w:r>
            <w:r w:rsidRPr="006F7074">
              <w:rPr>
                <w:rFonts w:hint="eastAsia"/>
                <w:noProof/>
                <w:kern w:val="0"/>
                <w:sz w:val="18"/>
                <w:szCs w:val="18"/>
              </w:rPr>
              <w:t>∕</w:t>
            </w:r>
            <w:r w:rsidRPr="006F7074">
              <w:rPr>
                <w:noProof/>
                <w:kern w:val="0"/>
                <w:sz w:val="18"/>
                <w:szCs w:val="18"/>
              </w:rPr>
              <w:t>-</w:t>
            </w:r>
          </w:p>
          <w:p w:rsidR="00920155" w:rsidRPr="006F7074" w:rsidRDefault="00920155" w:rsidP="008357D6">
            <w:pPr>
              <w:snapToGrid w:val="0"/>
              <w:jc w:val="center"/>
              <w:rPr>
                <w:noProof/>
                <w:kern w:val="0"/>
                <w:sz w:val="18"/>
                <w:szCs w:val="18"/>
              </w:rPr>
            </w:pPr>
            <w:r w:rsidRPr="006F7074">
              <w:rPr>
                <w:noProof/>
                <w:kern w:val="0"/>
                <w:sz w:val="18"/>
                <w:szCs w:val="18"/>
              </w:rPr>
              <w:t>0.05</w:t>
            </w:r>
          </w:p>
        </w:tc>
      </w:tr>
      <w:tr w:rsidR="00920155" w:rsidRPr="006F7074" w:rsidTr="00A943DF">
        <w:trPr>
          <w:jc w:val="center"/>
        </w:trPr>
        <w:tc>
          <w:tcPr>
            <w:tcW w:w="651"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PMMA</w:t>
            </w:r>
            <w:r w:rsidRPr="006F7074">
              <w:rPr>
                <w:rFonts w:hint="eastAsia"/>
                <w:noProof/>
                <w:kern w:val="0"/>
                <w:sz w:val="18"/>
                <w:szCs w:val="18"/>
              </w:rPr>
              <w:t>厚度</w:t>
            </w:r>
          </w:p>
        </w:tc>
        <w:tc>
          <w:tcPr>
            <w:tcW w:w="4208" w:type="dxa"/>
            <w:gridSpan w:val="8"/>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4.0</w:t>
            </w:r>
          </w:p>
        </w:tc>
        <w:tc>
          <w:tcPr>
            <w:tcW w:w="539"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17</w:t>
            </w:r>
          </w:p>
        </w:tc>
        <w:tc>
          <w:tcPr>
            <w:tcW w:w="4441" w:type="dxa"/>
            <w:gridSpan w:val="8"/>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12</w:t>
            </w:r>
          </w:p>
        </w:tc>
      </w:tr>
    </w:tbl>
    <w:p w:rsidR="00920155" w:rsidRPr="006F7074" w:rsidRDefault="00920155" w:rsidP="00920155">
      <w:pPr>
        <w:pStyle w:val="aff"/>
        <w:rPr>
          <w:rFonts w:ascii="Times New Roman"/>
        </w:rPr>
      </w:pPr>
      <w:r w:rsidRPr="006F7074">
        <w:rPr>
          <w:rFonts w:ascii="Times New Roman" w:hint="eastAsia"/>
        </w:rPr>
        <w:t>当</w:t>
      </w:r>
      <w:r w:rsidR="00CF17B6" w:rsidRPr="00EF2468">
        <w:rPr>
          <w:rFonts w:ascii="Arial" w:eastAsia="黑体" w:hint="eastAsia"/>
          <w:b/>
          <w:noProof w:val="0"/>
          <w:kern w:val="2"/>
          <w:sz w:val="18"/>
          <w:szCs w:val="24"/>
        </w:rPr>
        <w:t>×</w:t>
      </w:r>
      <w:r w:rsidR="00F82E2D" w:rsidRPr="00EF2468">
        <w:rPr>
          <w:rFonts w:ascii="Arial" w:eastAsia="黑体"/>
          <w:b/>
          <w:noProof w:val="0"/>
          <w:kern w:val="2"/>
          <w:sz w:val="18"/>
          <w:szCs w:val="24"/>
        </w:rPr>
        <w:t>射线</w:t>
      </w:r>
      <w:r w:rsidRPr="00EF2468">
        <w:rPr>
          <w:rFonts w:ascii="Arial" w:eastAsia="黑体" w:hint="eastAsia"/>
          <w:b/>
          <w:noProof w:val="0"/>
          <w:kern w:val="2"/>
          <w:sz w:val="18"/>
          <w:szCs w:val="24"/>
        </w:rPr>
        <w:t>管电压</w:t>
      </w:r>
      <w:r w:rsidRPr="006F7074">
        <w:rPr>
          <w:rFonts w:ascii="Times New Roman" w:hint="eastAsia"/>
        </w:rPr>
        <w:t>设置在</w:t>
      </w:r>
      <w:r w:rsidRPr="006F7074">
        <w:rPr>
          <w:rFonts w:ascii="Times New Roman"/>
        </w:rPr>
        <w:t>75kV</w:t>
      </w:r>
      <w:r w:rsidRPr="006F7074">
        <w:rPr>
          <w:rFonts w:ascii="Times New Roman" w:hint="eastAsia"/>
        </w:rPr>
        <w:t>和使用</w:t>
      </w:r>
      <w:r w:rsidRPr="006F7074">
        <w:rPr>
          <w:rFonts w:ascii="Times New Roman"/>
        </w:rPr>
        <w:t xml:space="preserve">25mm </w:t>
      </w:r>
      <w:r w:rsidRPr="006F7074">
        <w:rPr>
          <w:rFonts w:ascii="Times New Roman"/>
        </w:rPr>
        <w:t>铝</w:t>
      </w:r>
      <w:r w:rsidRPr="006F7074">
        <w:rPr>
          <w:rFonts w:ascii="Times New Roman" w:hint="eastAsia"/>
        </w:rPr>
        <w:t>衰减体时，则每一个铜阶楔相对于第</w:t>
      </w:r>
      <w:r w:rsidRPr="006F7074">
        <w:rPr>
          <w:rFonts w:ascii="Times New Roman"/>
        </w:rPr>
        <w:t>9</w:t>
      </w:r>
      <w:r w:rsidRPr="006F7074">
        <w:rPr>
          <w:rFonts w:ascii="Times New Roman" w:hint="eastAsia"/>
        </w:rPr>
        <w:t>阶梯的动态范围参考值见表</w:t>
      </w:r>
      <w:r w:rsidRPr="006F7074">
        <w:rPr>
          <w:rFonts w:ascii="Times New Roman"/>
        </w:rPr>
        <w:t>B.2</w:t>
      </w:r>
      <w:r w:rsidRPr="006F7074">
        <w:rPr>
          <w:rFonts w:ascii="Times New Roman" w:hint="eastAsia"/>
        </w:rPr>
        <w:t>。</w:t>
      </w:r>
    </w:p>
    <w:p w:rsidR="00920155" w:rsidRPr="006F7074" w:rsidRDefault="00920155" w:rsidP="00920155">
      <w:pPr>
        <w:pStyle w:val="ad"/>
        <w:widowControl/>
        <w:spacing w:beforeLines="0" w:afterLines="0"/>
        <w:textAlignment w:val="baseline"/>
        <w:rPr>
          <w:rFonts w:ascii="Times New Roman" w:eastAsia="宋体"/>
          <w:noProof/>
          <w:kern w:val="0"/>
          <w:szCs w:val="20"/>
        </w:rPr>
      </w:pPr>
      <w:bookmarkStart w:id="1266" w:name="_Toc532562691"/>
      <w:bookmarkStart w:id="1267" w:name="_Toc532563120"/>
      <w:r w:rsidRPr="006F7074">
        <w:rPr>
          <w:rFonts w:ascii="Times New Roman" w:eastAsia="宋体" w:hint="eastAsia"/>
          <w:noProof/>
          <w:kern w:val="0"/>
          <w:szCs w:val="20"/>
        </w:rPr>
        <w:t>动态范围参考值</w:t>
      </w:r>
      <w:bookmarkEnd w:id="1266"/>
      <w:bookmarkEnd w:id="126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534"/>
        <w:gridCol w:w="534"/>
        <w:gridCol w:w="534"/>
        <w:gridCol w:w="429"/>
        <w:gridCol w:w="534"/>
        <w:gridCol w:w="534"/>
        <w:gridCol w:w="534"/>
        <w:gridCol w:w="534"/>
        <w:gridCol w:w="534"/>
        <w:gridCol w:w="534"/>
        <w:gridCol w:w="534"/>
        <w:gridCol w:w="534"/>
        <w:gridCol w:w="534"/>
        <w:gridCol w:w="534"/>
        <w:gridCol w:w="534"/>
        <w:gridCol w:w="534"/>
        <w:gridCol w:w="534"/>
        <w:gridCol w:w="477"/>
      </w:tblGrid>
      <w:tr w:rsidR="00920155" w:rsidRPr="006F7074" w:rsidTr="00A943DF">
        <w:trPr>
          <w:jc w:val="center"/>
        </w:trPr>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rFonts w:hint="eastAsia"/>
                <w:noProof/>
                <w:kern w:val="0"/>
                <w:sz w:val="18"/>
                <w:szCs w:val="18"/>
              </w:rPr>
              <w:t>阶梯序号</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2</w:t>
            </w:r>
          </w:p>
        </w:tc>
        <w:tc>
          <w:tcPr>
            <w:tcW w:w="429"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3</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4</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5</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6</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7</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8</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9</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10</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11</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12</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13</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14</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15</w:t>
            </w:r>
          </w:p>
        </w:tc>
        <w:tc>
          <w:tcPr>
            <w:tcW w:w="534"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16</w:t>
            </w:r>
          </w:p>
        </w:tc>
        <w:tc>
          <w:tcPr>
            <w:tcW w:w="477" w:type="dxa"/>
            <w:tcBorders>
              <w:top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17</w:t>
            </w:r>
          </w:p>
        </w:tc>
      </w:tr>
      <w:tr w:rsidR="00920155" w:rsidRPr="006F7074" w:rsidTr="00A943DF">
        <w:trPr>
          <w:jc w:val="center"/>
        </w:trPr>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rFonts w:hint="eastAsia"/>
                <w:noProof/>
                <w:kern w:val="0"/>
                <w:sz w:val="18"/>
                <w:szCs w:val="18"/>
              </w:rPr>
              <w:t>动态范围</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16.0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11.3</w:t>
            </w:r>
          </w:p>
        </w:tc>
        <w:tc>
          <w:tcPr>
            <w:tcW w:w="429"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8.0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5.66</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4.00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2.83</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2.00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1.41</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1.00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1.41</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2.00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2.83</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4.00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5.66</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8.00</w:t>
            </w:r>
          </w:p>
        </w:tc>
        <w:tc>
          <w:tcPr>
            <w:tcW w:w="534"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11.3</w:t>
            </w:r>
          </w:p>
        </w:tc>
        <w:tc>
          <w:tcPr>
            <w:tcW w:w="477" w:type="dxa"/>
            <w:tcBorders>
              <w:bottom w:val="single" w:sz="12"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w:t>
            </w:r>
          </w:p>
          <w:p w:rsidR="00920155" w:rsidRPr="006F7074" w:rsidRDefault="00920155" w:rsidP="008357D6">
            <w:pPr>
              <w:snapToGrid w:val="0"/>
              <w:jc w:val="center"/>
              <w:rPr>
                <w:noProof/>
                <w:kern w:val="0"/>
                <w:sz w:val="18"/>
                <w:szCs w:val="18"/>
              </w:rPr>
            </w:pPr>
            <w:r w:rsidRPr="006F7074">
              <w:rPr>
                <w:noProof/>
                <w:kern w:val="0"/>
                <w:sz w:val="18"/>
                <w:szCs w:val="18"/>
              </w:rPr>
              <w:t>16</w:t>
            </w:r>
          </w:p>
        </w:tc>
      </w:tr>
    </w:tbl>
    <w:p w:rsidR="00920155" w:rsidRPr="006F7074" w:rsidRDefault="00920155" w:rsidP="00920155">
      <w:pPr>
        <w:ind w:firstLineChars="200" w:firstLine="420"/>
        <w:rPr>
          <w:noProof/>
          <w:kern w:val="0"/>
          <w:szCs w:val="20"/>
        </w:rPr>
      </w:pPr>
    </w:p>
    <w:p w:rsidR="00920155" w:rsidRPr="005F3EA1" w:rsidRDefault="00920155" w:rsidP="0002742C">
      <w:pPr>
        <w:numPr>
          <w:ilvl w:val="1"/>
          <w:numId w:val="11"/>
        </w:numPr>
        <w:tabs>
          <w:tab w:val="clear" w:pos="900"/>
          <w:tab w:val="left" w:pos="735"/>
          <w:tab w:val="left" w:pos="1260"/>
        </w:tabs>
        <w:ind w:leftChars="202" w:left="424" w:firstLine="0"/>
      </w:pPr>
      <w:r w:rsidRPr="00EF2468">
        <w:rPr>
          <w:rFonts w:ascii="Arial" w:eastAsia="黑体" w:hint="eastAsia"/>
          <w:b/>
          <w:sz w:val="18"/>
        </w:rPr>
        <w:t>空间分辨率</w:t>
      </w:r>
      <w:r w:rsidRPr="001E30B0">
        <w:rPr>
          <w:rFonts w:hint="eastAsia"/>
          <w:noProof/>
          <w:kern w:val="0"/>
          <w:szCs w:val="20"/>
        </w:rPr>
        <w:t>测试</w:t>
      </w:r>
      <w:r w:rsidRPr="005F3EA1">
        <w:rPr>
          <w:rFonts w:hint="eastAsia"/>
          <w:noProof/>
          <w:kern w:val="0"/>
          <w:szCs w:val="20"/>
        </w:rPr>
        <w:t>卡</w:t>
      </w:r>
      <w:r w:rsidRPr="005F3EA1">
        <w:rPr>
          <w:rFonts w:hint="eastAsia"/>
        </w:rPr>
        <w:t>：由</w:t>
      </w:r>
      <w:r w:rsidRPr="005F3EA1">
        <w:t>100</w:t>
      </w:r>
      <w:r w:rsidRPr="005F3EA1">
        <w:rPr>
          <w:rFonts w:hint="eastAsia"/>
        </w:rPr>
        <w:t>μ</w:t>
      </w:r>
      <w:r w:rsidRPr="005F3EA1">
        <w:t>m</w:t>
      </w:r>
      <w:r w:rsidRPr="005F3EA1">
        <w:rPr>
          <w:rFonts w:hint="eastAsia"/>
        </w:rPr>
        <w:t>厚的铅箔和</w:t>
      </w:r>
      <w:r w:rsidRPr="005F3EA1">
        <w:rPr>
          <w:rFonts w:ascii="Arial" w:eastAsia="黑体" w:hint="eastAsia"/>
          <w:b/>
          <w:sz w:val="18"/>
        </w:rPr>
        <w:t>空间分辨率</w:t>
      </w:r>
      <w:r w:rsidRPr="005F3EA1">
        <w:rPr>
          <w:rFonts w:hint="eastAsia"/>
        </w:rPr>
        <w:t>从</w:t>
      </w:r>
      <w:r w:rsidRPr="005F3EA1">
        <w:t>0.6LP/mm</w:t>
      </w:r>
      <w:r w:rsidRPr="005F3EA1">
        <w:rPr>
          <w:rFonts w:hint="eastAsia"/>
        </w:rPr>
        <w:t>到</w:t>
      </w:r>
      <w:r w:rsidRPr="005F3EA1">
        <w:t>5LP/mm</w:t>
      </w:r>
      <w:r w:rsidRPr="005F3EA1">
        <w:rPr>
          <w:rFonts w:hint="eastAsia"/>
        </w:rPr>
        <w:t>的线对组成，可测</w:t>
      </w:r>
      <w:r w:rsidR="00EF2468" w:rsidRPr="005F3EA1">
        <w:rPr>
          <w:rFonts w:ascii="Arial" w:eastAsia="黑体" w:hint="eastAsia"/>
          <w:b/>
          <w:sz w:val="18"/>
        </w:rPr>
        <w:t>空间分辨率</w:t>
      </w:r>
      <w:r w:rsidRPr="005F3EA1">
        <w:rPr>
          <w:rFonts w:hint="eastAsia"/>
        </w:rPr>
        <w:t>为：</w:t>
      </w:r>
      <w:r w:rsidRPr="005F3EA1">
        <w:t>0.6</w:t>
      </w:r>
      <w:r w:rsidRPr="005F3EA1">
        <w:rPr>
          <w:rFonts w:hint="eastAsia"/>
        </w:rPr>
        <w:t>，</w:t>
      </w:r>
      <w:r w:rsidRPr="005F3EA1">
        <w:t>0.7</w:t>
      </w:r>
      <w:r w:rsidRPr="005F3EA1">
        <w:rPr>
          <w:rFonts w:hint="eastAsia"/>
        </w:rPr>
        <w:t>，</w:t>
      </w:r>
      <w:r w:rsidRPr="005F3EA1">
        <w:t>0.8</w:t>
      </w:r>
      <w:r w:rsidRPr="005F3EA1">
        <w:rPr>
          <w:rFonts w:hint="eastAsia"/>
        </w:rPr>
        <w:t>，</w:t>
      </w:r>
      <w:r w:rsidRPr="005F3EA1">
        <w:t>0.9</w:t>
      </w:r>
      <w:r w:rsidRPr="005F3EA1">
        <w:rPr>
          <w:rFonts w:hint="eastAsia"/>
        </w:rPr>
        <w:t>，</w:t>
      </w:r>
      <w:r w:rsidRPr="005F3EA1">
        <w:t>1.0</w:t>
      </w:r>
      <w:r w:rsidRPr="005F3EA1">
        <w:rPr>
          <w:rFonts w:hint="eastAsia"/>
        </w:rPr>
        <w:t>，</w:t>
      </w:r>
      <w:r w:rsidRPr="005F3EA1">
        <w:t>1.2</w:t>
      </w:r>
      <w:r w:rsidRPr="005F3EA1">
        <w:rPr>
          <w:rFonts w:hint="eastAsia"/>
        </w:rPr>
        <w:t>，</w:t>
      </w:r>
      <w:r w:rsidRPr="005F3EA1">
        <w:t>1.4</w:t>
      </w:r>
      <w:r w:rsidRPr="005F3EA1">
        <w:rPr>
          <w:rFonts w:hint="eastAsia"/>
        </w:rPr>
        <w:t>，</w:t>
      </w:r>
      <w:r w:rsidRPr="005F3EA1">
        <w:t>1.6</w:t>
      </w:r>
      <w:r w:rsidRPr="005F3EA1">
        <w:rPr>
          <w:rFonts w:hint="eastAsia"/>
        </w:rPr>
        <w:t>，</w:t>
      </w:r>
      <w:r w:rsidRPr="005F3EA1">
        <w:t>1.8</w:t>
      </w:r>
      <w:r w:rsidRPr="005F3EA1">
        <w:rPr>
          <w:rFonts w:hint="eastAsia"/>
        </w:rPr>
        <w:t>，</w:t>
      </w:r>
      <w:r w:rsidRPr="005F3EA1">
        <w:t>2.0</w:t>
      </w:r>
      <w:r w:rsidRPr="005F3EA1">
        <w:rPr>
          <w:rFonts w:hint="eastAsia"/>
        </w:rPr>
        <w:t>，</w:t>
      </w:r>
      <w:r w:rsidRPr="005F3EA1">
        <w:t>2.2</w:t>
      </w:r>
      <w:r w:rsidRPr="005F3EA1">
        <w:rPr>
          <w:rFonts w:hint="eastAsia"/>
        </w:rPr>
        <w:t>，</w:t>
      </w:r>
      <w:r w:rsidRPr="005F3EA1">
        <w:t>2.5</w:t>
      </w:r>
      <w:r w:rsidRPr="005F3EA1">
        <w:rPr>
          <w:rFonts w:hint="eastAsia"/>
        </w:rPr>
        <w:t>，</w:t>
      </w:r>
      <w:r w:rsidRPr="005F3EA1">
        <w:t>2.8</w:t>
      </w:r>
      <w:r w:rsidRPr="005F3EA1">
        <w:rPr>
          <w:rFonts w:hint="eastAsia"/>
        </w:rPr>
        <w:t>，</w:t>
      </w:r>
      <w:r w:rsidRPr="005F3EA1">
        <w:t>3.1</w:t>
      </w:r>
      <w:r w:rsidRPr="005F3EA1">
        <w:rPr>
          <w:rFonts w:hint="eastAsia"/>
        </w:rPr>
        <w:t>，</w:t>
      </w:r>
      <w:r w:rsidRPr="005F3EA1">
        <w:t>3.4</w:t>
      </w:r>
      <w:r w:rsidRPr="005F3EA1">
        <w:rPr>
          <w:rFonts w:hint="eastAsia"/>
        </w:rPr>
        <w:t>，</w:t>
      </w:r>
      <w:r w:rsidRPr="005F3EA1">
        <w:t>3.7</w:t>
      </w:r>
      <w:r w:rsidRPr="005F3EA1">
        <w:rPr>
          <w:rFonts w:hint="eastAsia"/>
        </w:rPr>
        <w:t>，</w:t>
      </w:r>
      <w:r w:rsidRPr="005F3EA1">
        <w:t>4.0</w:t>
      </w:r>
      <w:r w:rsidRPr="005F3EA1">
        <w:rPr>
          <w:rFonts w:hint="eastAsia"/>
        </w:rPr>
        <w:t>，</w:t>
      </w:r>
      <w:r w:rsidRPr="005F3EA1">
        <w:t>4.5</w:t>
      </w:r>
      <w:r w:rsidRPr="005F3EA1">
        <w:rPr>
          <w:rFonts w:hint="eastAsia"/>
        </w:rPr>
        <w:t>，</w:t>
      </w:r>
      <w:r w:rsidRPr="005F3EA1">
        <w:t>4.6</w:t>
      </w:r>
      <w:r w:rsidRPr="005F3EA1">
        <w:rPr>
          <w:rFonts w:hint="eastAsia"/>
        </w:rPr>
        <w:t>，</w:t>
      </w:r>
      <w:r w:rsidRPr="005F3EA1">
        <w:t>5.0LP/mm</w:t>
      </w:r>
      <w:r w:rsidRPr="005F3EA1">
        <w:rPr>
          <w:rFonts w:hint="eastAsia"/>
        </w:rPr>
        <w:t>。</w:t>
      </w:r>
    </w:p>
    <w:p w:rsidR="00920155" w:rsidRPr="005F3EA1" w:rsidRDefault="00920155" w:rsidP="00920155">
      <w:pPr>
        <w:pStyle w:val="aff"/>
        <w:rPr>
          <w:rFonts w:ascii="Times New Roman"/>
        </w:rPr>
      </w:pPr>
    </w:p>
    <w:p w:rsidR="00920155" w:rsidRPr="006F7074" w:rsidRDefault="00920155" w:rsidP="0002742C">
      <w:pPr>
        <w:numPr>
          <w:ilvl w:val="1"/>
          <w:numId w:val="11"/>
        </w:numPr>
        <w:tabs>
          <w:tab w:val="clear" w:pos="900"/>
          <w:tab w:val="left" w:pos="735"/>
          <w:tab w:val="left" w:pos="1260"/>
        </w:tabs>
        <w:ind w:leftChars="202" w:left="424" w:firstLine="0"/>
      </w:pPr>
      <w:r w:rsidRPr="005F3EA1">
        <w:rPr>
          <w:rFonts w:hint="eastAsia"/>
        </w:rPr>
        <w:t>低对比度</w:t>
      </w:r>
      <w:r w:rsidRPr="005F3EA1">
        <w:rPr>
          <w:rFonts w:hint="eastAsia"/>
          <w:noProof/>
          <w:kern w:val="0"/>
          <w:szCs w:val="20"/>
        </w:rPr>
        <w:t>组件</w:t>
      </w:r>
      <w:r w:rsidRPr="005F3EA1">
        <w:rPr>
          <w:rFonts w:hint="eastAsia"/>
        </w:rPr>
        <w:t>是一块厚度为</w:t>
      </w:r>
      <w:r w:rsidRPr="005F3EA1">
        <w:t>16mm±0.02mm</w:t>
      </w:r>
      <w:r w:rsidRPr="005F3EA1">
        <w:rPr>
          <w:rFonts w:hint="eastAsia"/>
        </w:rPr>
        <w:t>的扇形铝块，其纯度不低于</w:t>
      </w:r>
      <w:r w:rsidRPr="005F3EA1">
        <w:t>99.5%</w:t>
      </w:r>
      <w:r w:rsidRPr="005F3EA1">
        <w:rPr>
          <w:rFonts w:hint="eastAsia"/>
        </w:rPr>
        <w:t>。铝块上有直径为</w:t>
      </w:r>
      <w:r w:rsidRPr="005F3EA1">
        <w:t>10mm</w:t>
      </w:r>
      <w:r w:rsidRPr="005F3EA1">
        <w:rPr>
          <w:rFonts w:hint="eastAsia"/>
        </w:rPr>
        <w:t>深度不同的孔</w:t>
      </w:r>
      <w:r w:rsidRPr="005F3EA1">
        <w:t>(</w:t>
      </w:r>
      <w:r w:rsidRPr="005F3EA1">
        <w:rPr>
          <w:rFonts w:hint="eastAsia"/>
        </w:rPr>
        <w:t>见图</w:t>
      </w:r>
      <w:r w:rsidRPr="005F3EA1">
        <w:t>B.1</w:t>
      </w:r>
      <w:r w:rsidRPr="005F3EA1">
        <w:rPr>
          <w:rFonts w:hint="eastAsia"/>
        </w:rPr>
        <w:t>中</w:t>
      </w:r>
      <w:r w:rsidRPr="005F3EA1">
        <w:t>N</w:t>
      </w:r>
      <w:r w:rsidRPr="006F7074">
        <w:t>o.3)</w:t>
      </w:r>
      <w:r w:rsidRPr="006F7074">
        <w:rPr>
          <w:rFonts w:hint="eastAsia"/>
        </w:rPr>
        <w:t>，用于检验</w:t>
      </w:r>
      <w:r w:rsidRPr="00EF2468">
        <w:rPr>
          <w:rFonts w:ascii="Arial" w:eastAsia="黑体" w:hint="eastAsia"/>
          <w:b/>
          <w:sz w:val="18"/>
        </w:rPr>
        <w:t>低对比度分辨率</w:t>
      </w:r>
      <w:r w:rsidRPr="006F7074">
        <w:rPr>
          <w:rFonts w:hint="eastAsia"/>
        </w:rPr>
        <w:t>，当</w:t>
      </w:r>
      <w:r w:rsidR="00CF17B6" w:rsidRPr="00EF2468">
        <w:rPr>
          <w:rFonts w:ascii="Arial" w:eastAsia="黑体" w:hint="eastAsia"/>
          <w:b/>
          <w:sz w:val="18"/>
        </w:rPr>
        <w:t>×</w:t>
      </w:r>
      <w:r w:rsidR="00F82E2D" w:rsidRPr="00EF2468">
        <w:rPr>
          <w:rFonts w:ascii="Arial" w:eastAsia="黑体"/>
          <w:b/>
          <w:sz w:val="18"/>
        </w:rPr>
        <w:t>射线</w:t>
      </w:r>
      <w:r w:rsidRPr="00EF2468">
        <w:rPr>
          <w:rFonts w:ascii="Arial" w:eastAsia="黑体" w:hint="eastAsia"/>
          <w:b/>
          <w:sz w:val="18"/>
        </w:rPr>
        <w:t>管电压</w:t>
      </w:r>
      <w:r w:rsidRPr="006F7074">
        <w:rPr>
          <w:rFonts w:hint="eastAsia"/>
        </w:rPr>
        <w:t>为</w:t>
      </w:r>
      <w:r w:rsidRPr="006F7074">
        <w:t>75kV</w:t>
      </w:r>
      <w:r w:rsidRPr="006F7074">
        <w:rPr>
          <w:rFonts w:hint="eastAsia"/>
        </w:rPr>
        <w:t>和使用</w:t>
      </w:r>
      <w:r w:rsidRPr="006F7074">
        <w:t xml:space="preserve">25mm </w:t>
      </w:r>
      <w:r w:rsidRPr="006F7074">
        <w:t>铝</w:t>
      </w:r>
      <w:r w:rsidRPr="006F7074">
        <w:rPr>
          <w:rFonts w:hint="eastAsia"/>
        </w:rPr>
        <w:t>衰减体时，孔的深度和对比度见表</w:t>
      </w:r>
      <w:r w:rsidRPr="006F7074">
        <w:t>B.3</w:t>
      </w:r>
    </w:p>
    <w:p w:rsidR="00920155" w:rsidRPr="006F7074" w:rsidRDefault="00920155" w:rsidP="00920155">
      <w:pPr>
        <w:pStyle w:val="ad"/>
        <w:widowControl/>
        <w:spacing w:beforeLines="0" w:afterLines="0"/>
        <w:textAlignment w:val="baseline"/>
        <w:rPr>
          <w:rFonts w:ascii="Times New Roman" w:eastAsia="宋体"/>
          <w:noProof/>
          <w:kern w:val="0"/>
          <w:szCs w:val="20"/>
        </w:rPr>
      </w:pPr>
      <w:bookmarkStart w:id="1268" w:name="_Toc214960513"/>
      <w:bookmarkStart w:id="1269" w:name="_Toc214960554"/>
      <w:bookmarkStart w:id="1270" w:name="_Toc532562692"/>
      <w:bookmarkStart w:id="1271" w:name="_Toc532563121"/>
      <w:r w:rsidRPr="006F7074">
        <w:rPr>
          <w:rFonts w:ascii="Times New Roman" w:eastAsia="宋体" w:hint="eastAsia"/>
          <w:noProof/>
          <w:kern w:val="0"/>
          <w:szCs w:val="20"/>
        </w:rPr>
        <w:t>对比度参数表</w:t>
      </w:r>
      <w:bookmarkEnd w:id="1268"/>
      <w:bookmarkEnd w:id="1269"/>
      <w:r w:rsidRPr="006F7074">
        <w:rPr>
          <w:rFonts w:ascii="Times New Roman" w:eastAsia="宋体" w:hint="eastAsia"/>
          <w:noProof/>
          <w:kern w:val="0"/>
          <w:szCs w:val="20"/>
        </w:rPr>
        <w:t xml:space="preserve"> (</w:t>
      </w:r>
      <w:r w:rsidRPr="006F7074">
        <w:rPr>
          <w:rFonts w:ascii="Times New Roman" w:eastAsia="宋体" w:hint="eastAsia"/>
          <w:noProof/>
          <w:kern w:val="0"/>
          <w:szCs w:val="20"/>
        </w:rPr>
        <w:t>孔深公差为±</w:t>
      </w:r>
      <w:r w:rsidRPr="006F7074">
        <w:rPr>
          <w:rFonts w:ascii="Times New Roman" w:eastAsia="宋体" w:hint="eastAsia"/>
          <w:noProof/>
          <w:kern w:val="0"/>
          <w:szCs w:val="20"/>
        </w:rPr>
        <w:t>0.01mm)</w:t>
      </w:r>
      <w:bookmarkEnd w:id="1270"/>
      <w:bookmarkEnd w:id="1271"/>
    </w:p>
    <w:tbl>
      <w:tblPr>
        <w:tblW w:w="0" w:type="auto"/>
        <w:jc w:val="center"/>
        <w:tblLayout w:type="fixed"/>
        <w:tblCellMar>
          <w:left w:w="70" w:type="dxa"/>
          <w:right w:w="70" w:type="dxa"/>
        </w:tblCellMar>
        <w:tblLook w:val="0000"/>
      </w:tblPr>
      <w:tblGrid>
        <w:gridCol w:w="1060"/>
        <w:gridCol w:w="720"/>
        <w:gridCol w:w="678"/>
        <w:gridCol w:w="641"/>
        <w:gridCol w:w="641"/>
        <w:gridCol w:w="641"/>
        <w:gridCol w:w="641"/>
        <w:gridCol w:w="641"/>
        <w:gridCol w:w="641"/>
        <w:gridCol w:w="696"/>
        <w:gridCol w:w="724"/>
        <w:gridCol w:w="688"/>
        <w:gridCol w:w="720"/>
      </w:tblGrid>
      <w:tr w:rsidR="00920155" w:rsidRPr="006F7074" w:rsidTr="00A943DF">
        <w:trPr>
          <w:trHeight w:val="255"/>
          <w:jc w:val="center"/>
        </w:trPr>
        <w:tc>
          <w:tcPr>
            <w:tcW w:w="1060" w:type="dxa"/>
            <w:tcBorders>
              <w:top w:val="single" w:sz="4" w:space="0" w:color="auto"/>
              <w:left w:val="single" w:sz="4" w:space="0" w:color="auto"/>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rFonts w:hint="eastAsia"/>
                <w:noProof/>
                <w:kern w:val="0"/>
                <w:sz w:val="18"/>
                <w:szCs w:val="18"/>
              </w:rPr>
              <w:t>序号</w:t>
            </w:r>
          </w:p>
        </w:tc>
        <w:tc>
          <w:tcPr>
            <w:tcW w:w="720"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1</w:t>
            </w:r>
          </w:p>
        </w:tc>
        <w:tc>
          <w:tcPr>
            <w:tcW w:w="678"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2</w:t>
            </w:r>
          </w:p>
        </w:tc>
        <w:tc>
          <w:tcPr>
            <w:tcW w:w="641"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3</w:t>
            </w:r>
          </w:p>
        </w:tc>
        <w:tc>
          <w:tcPr>
            <w:tcW w:w="641"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4</w:t>
            </w:r>
          </w:p>
        </w:tc>
        <w:tc>
          <w:tcPr>
            <w:tcW w:w="641"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5</w:t>
            </w:r>
          </w:p>
        </w:tc>
        <w:tc>
          <w:tcPr>
            <w:tcW w:w="641"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6</w:t>
            </w:r>
          </w:p>
        </w:tc>
        <w:tc>
          <w:tcPr>
            <w:tcW w:w="641"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7</w:t>
            </w:r>
          </w:p>
        </w:tc>
        <w:tc>
          <w:tcPr>
            <w:tcW w:w="641"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8</w:t>
            </w:r>
          </w:p>
        </w:tc>
        <w:tc>
          <w:tcPr>
            <w:tcW w:w="696"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9</w:t>
            </w:r>
          </w:p>
        </w:tc>
        <w:tc>
          <w:tcPr>
            <w:tcW w:w="724"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10</w:t>
            </w:r>
          </w:p>
        </w:tc>
        <w:tc>
          <w:tcPr>
            <w:tcW w:w="688"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11</w:t>
            </w:r>
          </w:p>
        </w:tc>
        <w:tc>
          <w:tcPr>
            <w:tcW w:w="720" w:type="dxa"/>
            <w:tcBorders>
              <w:top w:val="single" w:sz="4" w:space="0" w:color="auto"/>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12</w:t>
            </w:r>
          </w:p>
        </w:tc>
      </w:tr>
      <w:tr w:rsidR="00920155" w:rsidRPr="006F7074" w:rsidTr="00A943DF">
        <w:trPr>
          <w:trHeight w:val="255"/>
          <w:jc w:val="center"/>
        </w:trPr>
        <w:tc>
          <w:tcPr>
            <w:tcW w:w="1060" w:type="dxa"/>
            <w:tcBorders>
              <w:top w:val="nil"/>
              <w:left w:val="single" w:sz="4" w:space="0" w:color="auto"/>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rFonts w:hint="eastAsia"/>
                <w:noProof/>
                <w:kern w:val="0"/>
                <w:sz w:val="18"/>
                <w:szCs w:val="18"/>
              </w:rPr>
              <w:t>低对比度</w:t>
            </w:r>
          </w:p>
        </w:tc>
        <w:tc>
          <w:tcPr>
            <w:tcW w:w="720"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7.6%</w:t>
            </w:r>
          </w:p>
        </w:tc>
        <w:tc>
          <w:tcPr>
            <w:tcW w:w="678"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6.6%</w:t>
            </w:r>
          </w:p>
        </w:tc>
        <w:tc>
          <w:tcPr>
            <w:tcW w:w="641"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5.5%</w:t>
            </w:r>
          </w:p>
        </w:tc>
        <w:tc>
          <w:tcPr>
            <w:tcW w:w="641"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4.5%</w:t>
            </w:r>
          </w:p>
        </w:tc>
        <w:tc>
          <w:tcPr>
            <w:tcW w:w="641"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3.9%</w:t>
            </w:r>
          </w:p>
        </w:tc>
        <w:tc>
          <w:tcPr>
            <w:tcW w:w="641"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3.3%</w:t>
            </w:r>
          </w:p>
        </w:tc>
        <w:tc>
          <w:tcPr>
            <w:tcW w:w="641"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2.7%</w:t>
            </w:r>
          </w:p>
        </w:tc>
        <w:tc>
          <w:tcPr>
            <w:tcW w:w="641"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2.3%</w:t>
            </w:r>
          </w:p>
        </w:tc>
        <w:tc>
          <w:tcPr>
            <w:tcW w:w="696"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1.8%</w:t>
            </w:r>
          </w:p>
        </w:tc>
        <w:tc>
          <w:tcPr>
            <w:tcW w:w="724"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1.4%</w:t>
            </w:r>
          </w:p>
        </w:tc>
        <w:tc>
          <w:tcPr>
            <w:tcW w:w="688"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1.0%</w:t>
            </w:r>
          </w:p>
        </w:tc>
        <w:tc>
          <w:tcPr>
            <w:tcW w:w="720" w:type="dxa"/>
            <w:tcBorders>
              <w:top w:val="nil"/>
              <w:left w:val="nil"/>
              <w:bottom w:val="single" w:sz="4" w:space="0" w:color="auto"/>
              <w:right w:val="single" w:sz="4" w:space="0" w:color="auto"/>
            </w:tcBorders>
            <w:vAlign w:val="center"/>
          </w:tcPr>
          <w:p w:rsidR="00920155" w:rsidRPr="006F7074" w:rsidRDefault="00920155" w:rsidP="008357D6">
            <w:pPr>
              <w:snapToGrid w:val="0"/>
              <w:jc w:val="center"/>
              <w:rPr>
                <w:noProof/>
                <w:kern w:val="0"/>
                <w:sz w:val="18"/>
                <w:szCs w:val="18"/>
              </w:rPr>
            </w:pPr>
            <w:r w:rsidRPr="006F7074">
              <w:rPr>
                <w:noProof/>
                <w:kern w:val="0"/>
                <w:sz w:val="18"/>
                <w:szCs w:val="18"/>
              </w:rPr>
              <w:t>0.5%</w:t>
            </w:r>
          </w:p>
        </w:tc>
      </w:tr>
      <w:tr w:rsidR="00920155" w:rsidRPr="006F7074" w:rsidTr="00A943DF">
        <w:trPr>
          <w:trHeight w:val="255"/>
          <w:jc w:val="center"/>
        </w:trPr>
        <w:tc>
          <w:tcPr>
            <w:tcW w:w="1060" w:type="dxa"/>
            <w:tcBorders>
              <w:top w:val="nil"/>
              <w:left w:val="single" w:sz="4" w:space="0" w:color="auto"/>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rFonts w:hint="eastAsia"/>
                <w:noProof/>
                <w:kern w:val="0"/>
                <w:sz w:val="18"/>
                <w:szCs w:val="18"/>
              </w:rPr>
              <w:t>孔深（</w:t>
            </w:r>
            <w:r w:rsidRPr="006F7074">
              <w:rPr>
                <w:noProof/>
                <w:kern w:val="0"/>
                <w:sz w:val="18"/>
                <w:szCs w:val="18"/>
              </w:rPr>
              <w:t>mm</w:t>
            </w:r>
            <w:r w:rsidRPr="006F7074">
              <w:rPr>
                <w:rFonts w:hint="eastAsia"/>
                <w:noProof/>
                <w:kern w:val="0"/>
                <w:sz w:val="18"/>
                <w:szCs w:val="18"/>
              </w:rPr>
              <w:t>）</w:t>
            </w:r>
          </w:p>
        </w:tc>
        <w:tc>
          <w:tcPr>
            <w:tcW w:w="720"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1.216</w:t>
            </w:r>
          </w:p>
        </w:tc>
        <w:tc>
          <w:tcPr>
            <w:tcW w:w="678"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1.056</w:t>
            </w:r>
          </w:p>
        </w:tc>
        <w:tc>
          <w:tcPr>
            <w:tcW w:w="641"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0.88</w:t>
            </w:r>
            <w:r w:rsidRPr="006F7074">
              <w:rPr>
                <w:rFonts w:hint="eastAsia"/>
                <w:noProof/>
                <w:kern w:val="0"/>
                <w:sz w:val="18"/>
                <w:szCs w:val="18"/>
              </w:rPr>
              <w:t>0</w:t>
            </w:r>
          </w:p>
        </w:tc>
        <w:tc>
          <w:tcPr>
            <w:tcW w:w="641"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0.72</w:t>
            </w:r>
            <w:r w:rsidRPr="006F7074">
              <w:rPr>
                <w:rFonts w:hint="eastAsia"/>
                <w:noProof/>
                <w:kern w:val="0"/>
                <w:sz w:val="18"/>
                <w:szCs w:val="18"/>
              </w:rPr>
              <w:t>0</w:t>
            </w:r>
          </w:p>
        </w:tc>
        <w:tc>
          <w:tcPr>
            <w:tcW w:w="641"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0.624</w:t>
            </w:r>
          </w:p>
        </w:tc>
        <w:tc>
          <w:tcPr>
            <w:tcW w:w="641"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0.528</w:t>
            </w:r>
          </w:p>
        </w:tc>
        <w:tc>
          <w:tcPr>
            <w:tcW w:w="641"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0.432</w:t>
            </w:r>
          </w:p>
        </w:tc>
        <w:tc>
          <w:tcPr>
            <w:tcW w:w="641"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0.368</w:t>
            </w:r>
          </w:p>
        </w:tc>
        <w:tc>
          <w:tcPr>
            <w:tcW w:w="696"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0.288</w:t>
            </w:r>
          </w:p>
        </w:tc>
        <w:tc>
          <w:tcPr>
            <w:tcW w:w="724"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0.224</w:t>
            </w:r>
          </w:p>
        </w:tc>
        <w:tc>
          <w:tcPr>
            <w:tcW w:w="688"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0.16</w:t>
            </w:r>
            <w:r w:rsidRPr="006F7074">
              <w:rPr>
                <w:rFonts w:hint="eastAsia"/>
                <w:noProof/>
                <w:kern w:val="0"/>
                <w:sz w:val="18"/>
                <w:szCs w:val="18"/>
              </w:rPr>
              <w:t>0</w:t>
            </w:r>
          </w:p>
        </w:tc>
        <w:tc>
          <w:tcPr>
            <w:tcW w:w="720" w:type="dxa"/>
            <w:tcBorders>
              <w:top w:val="nil"/>
              <w:left w:val="nil"/>
              <w:bottom w:val="single" w:sz="4" w:space="0" w:color="auto"/>
              <w:right w:val="single" w:sz="4" w:space="0" w:color="auto"/>
            </w:tcBorders>
            <w:vAlign w:val="bottom"/>
          </w:tcPr>
          <w:p w:rsidR="00920155" w:rsidRPr="006F7074" w:rsidRDefault="00920155" w:rsidP="008357D6">
            <w:pPr>
              <w:snapToGrid w:val="0"/>
              <w:jc w:val="center"/>
              <w:rPr>
                <w:noProof/>
                <w:kern w:val="0"/>
                <w:sz w:val="18"/>
                <w:szCs w:val="18"/>
              </w:rPr>
            </w:pPr>
            <w:r w:rsidRPr="006F7074">
              <w:rPr>
                <w:noProof/>
                <w:kern w:val="0"/>
                <w:sz w:val="18"/>
                <w:szCs w:val="18"/>
              </w:rPr>
              <w:t>0.08</w:t>
            </w:r>
            <w:r w:rsidRPr="006F7074">
              <w:rPr>
                <w:rFonts w:hint="eastAsia"/>
                <w:noProof/>
                <w:kern w:val="0"/>
                <w:sz w:val="18"/>
                <w:szCs w:val="18"/>
              </w:rPr>
              <w:t>0</w:t>
            </w:r>
          </w:p>
        </w:tc>
      </w:tr>
    </w:tbl>
    <w:p w:rsidR="00920155" w:rsidRPr="006F7074" w:rsidRDefault="00920155" w:rsidP="00920155">
      <w:pPr>
        <w:pStyle w:val="aff"/>
        <w:rPr>
          <w:rFonts w:ascii="Times New Roman"/>
        </w:rPr>
      </w:pPr>
    </w:p>
    <w:p w:rsidR="00920155" w:rsidRPr="006F7074" w:rsidRDefault="00920155" w:rsidP="0002742C">
      <w:pPr>
        <w:numPr>
          <w:ilvl w:val="1"/>
          <w:numId w:val="11"/>
        </w:numPr>
        <w:tabs>
          <w:tab w:val="clear" w:pos="900"/>
          <w:tab w:val="left" w:pos="735"/>
          <w:tab w:val="left" w:pos="1260"/>
        </w:tabs>
        <w:ind w:leftChars="202" w:left="424" w:firstLine="0"/>
      </w:pPr>
      <w:r w:rsidRPr="006F7074">
        <w:rPr>
          <w:rFonts w:hint="eastAsia"/>
        </w:rPr>
        <w:lastRenderedPageBreak/>
        <w:t>影像接收面标准刻度尺为</w:t>
      </w:r>
      <w:r w:rsidR="00140939" w:rsidRPr="00140939">
        <w:rPr>
          <w:rFonts w:ascii="Arial" w:eastAsia="黑体" w:hint="eastAsia"/>
          <w:b/>
          <w:sz w:val="18"/>
        </w:rPr>
        <w:t>体模</w:t>
      </w:r>
      <w:r w:rsidRPr="006F7074">
        <w:rPr>
          <w:rFonts w:hint="eastAsia"/>
        </w:rPr>
        <w:t>中心位置的长度为</w:t>
      </w:r>
      <w:r w:rsidRPr="006F7074">
        <w:rPr>
          <w:rFonts w:hint="eastAsia"/>
        </w:rPr>
        <w:t>1cm</w:t>
      </w:r>
      <w:r w:rsidRPr="006F7074">
        <w:rPr>
          <w:rFonts w:hint="eastAsia"/>
        </w:rPr>
        <w:t>的两个线段，其中心距公差为±</w:t>
      </w:r>
      <w:r w:rsidRPr="006F7074">
        <w:rPr>
          <w:rFonts w:hint="eastAsia"/>
        </w:rPr>
        <w:t>0.01mm</w:t>
      </w:r>
      <w:r w:rsidRPr="006F7074">
        <w:rPr>
          <w:rFonts w:hint="eastAsia"/>
        </w:rPr>
        <w:t>。</w:t>
      </w:r>
    </w:p>
    <w:p w:rsidR="00920155" w:rsidRPr="006F7074" w:rsidRDefault="00920155" w:rsidP="003721A7">
      <w:pPr>
        <w:pStyle w:val="af7"/>
        <w:rPr>
          <w:rFonts w:ascii="Times New Roman"/>
        </w:rPr>
      </w:pPr>
      <w:r w:rsidRPr="006F7074">
        <w:rPr>
          <w:rFonts w:ascii="Times New Roman" w:hint="eastAsia"/>
        </w:rPr>
        <w:t>以上有公差要求的尺寸为关键尺寸，需要具有相关资质的机构进行校准。</w:t>
      </w:r>
    </w:p>
    <w:p w:rsidR="00920155" w:rsidRPr="006F7074" w:rsidRDefault="00C03934" w:rsidP="00920155">
      <w:pPr>
        <w:numPr>
          <w:ilvl w:val="1"/>
          <w:numId w:val="0"/>
        </w:numPr>
        <w:tabs>
          <w:tab w:val="left" w:pos="780"/>
        </w:tabs>
        <w:ind w:left="780" w:hanging="360"/>
        <w:rPr>
          <w:noProof/>
          <w:kern w:val="0"/>
          <w:szCs w:val="20"/>
        </w:rPr>
      </w:pPr>
      <w:r w:rsidRPr="006F7074">
        <w:rPr>
          <w:noProof/>
          <w:kern w:val="0"/>
          <w:szCs w:val="20"/>
        </w:rPr>
        <w:drawing>
          <wp:inline distT="0" distB="0" distL="0" distR="0">
            <wp:extent cx="5762625" cy="5257800"/>
            <wp:effectExtent l="19050" t="0" r="9525" b="0"/>
            <wp:docPr id="4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38" cstate="print"/>
                    <a:srcRect/>
                    <a:stretch>
                      <a:fillRect/>
                    </a:stretch>
                  </pic:blipFill>
                  <pic:spPr bwMode="auto">
                    <a:xfrm>
                      <a:off x="0" y="0"/>
                      <a:ext cx="5762625" cy="5257800"/>
                    </a:xfrm>
                    <a:prstGeom prst="rect">
                      <a:avLst/>
                    </a:prstGeom>
                    <a:noFill/>
                    <a:ln w="9525">
                      <a:noFill/>
                      <a:miter lim="800000"/>
                      <a:headEnd/>
                      <a:tailEnd/>
                    </a:ln>
                  </pic:spPr>
                </pic:pic>
              </a:graphicData>
            </a:graphic>
          </wp:inline>
        </w:drawing>
      </w:r>
    </w:p>
    <w:p w:rsidR="00920155" w:rsidRPr="006F7074" w:rsidRDefault="00920155" w:rsidP="00920155">
      <w:pPr>
        <w:pStyle w:val="aff"/>
        <w:rPr>
          <w:rFonts w:ascii="Times New Roman"/>
        </w:rPr>
      </w:pPr>
      <w:r w:rsidRPr="006F7074">
        <w:rPr>
          <w:rFonts w:ascii="Times New Roman"/>
        </w:rPr>
        <w:t>1——</w:t>
      </w:r>
      <w:r w:rsidR="00CF17B6" w:rsidRPr="00EF2468">
        <w:rPr>
          <w:rFonts w:ascii="Arial" w:eastAsia="黑体" w:hint="eastAsia"/>
          <w:b/>
          <w:noProof w:val="0"/>
          <w:kern w:val="2"/>
          <w:sz w:val="18"/>
          <w:szCs w:val="24"/>
        </w:rPr>
        <w:t>×</w:t>
      </w:r>
      <w:r w:rsidR="00F82E2D" w:rsidRPr="00EF2468">
        <w:rPr>
          <w:rFonts w:ascii="Arial" w:eastAsia="黑体"/>
          <w:b/>
          <w:noProof w:val="0"/>
          <w:kern w:val="2"/>
          <w:sz w:val="18"/>
          <w:szCs w:val="24"/>
        </w:rPr>
        <w:t>射线</w:t>
      </w:r>
      <w:r w:rsidRPr="00EF2468">
        <w:rPr>
          <w:rFonts w:ascii="Arial" w:eastAsia="黑体" w:hint="eastAsia"/>
          <w:b/>
          <w:noProof w:val="0"/>
          <w:kern w:val="2"/>
          <w:sz w:val="18"/>
          <w:szCs w:val="24"/>
        </w:rPr>
        <w:t>管</w:t>
      </w:r>
      <w:r w:rsidRPr="006F7074">
        <w:rPr>
          <w:rFonts w:ascii="Times New Roman" w:hint="eastAsia"/>
        </w:rPr>
        <w:t>轴方向；</w:t>
      </w:r>
    </w:p>
    <w:p w:rsidR="00920155" w:rsidRPr="006F7074" w:rsidRDefault="00920155" w:rsidP="00920155">
      <w:pPr>
        <w:pStyle w:val="aff"/>
        <w:rPr>
          <w:rFonts w:ascii="Times New Roman"/>
        </w:rPr>
      </w:pPr>
      <w:r w:rsidRPr="006F7074">
        <w:rPr>
          <w:rFonts w:ascii="Times New Roman"/>
        </w:rPr>
        <w:t>2——</w:t>
      </w:r>
      <w:r w:rsidRPr="006F7074">
        <w:rPr>
          <w:rFonts w:ascii="Times New Roman" w:hint="eastAsia"/>
        </w:rPr>
        <w:t>动态阶楔；</w:t>
      </w:r>
    </w:p>
    <w:p w:rsidR="00920155" w:rsidRPr="006F7074" w:rsidRDefault="00920155" w:rsidP="00920155">
      <w:pPr>
        <w:pStyle w:val="aff"/>
        <w:rPr>
          <w:rFonts w:ascii="Times New Roman"/>
        </w:rPr>
      </w:pPr>
      <w:r w:rsidRPr="006F7074">
        <w:rPr>
          <w:rFonts w:ascii="Times New Roman"/>
        </w:rPr>
        <w:t>3——12</w:t>
      </w:r>
      <w:r w:rsidRPr="006F7074">
        <w:rPr>
          <w:rFonts w:ascii="Times New Roman" w:hint="eastAsia"/>
        </w:rPr>
        <w:t>个直径</w:t>
      </w:r>
      <w:r w:rsidRPr="006F7074">
        <w:rPr>
          <w:rFonts w:ascii="Times New Roman"/>
        </w:rPr>
        <w:t>10mm</w:t>
      </w:r>
      <w:r w:rsidRPr="006F7074">
        <w:rPr>
          <w:rFonts w:ascii="Times New Roman" w:hint="eastAsia"/>
        </w:rPr>
        <w:t>的低对比度孔；</w:t>
      </w:r>
    </w:p>
    <w:p w:rsidR="00920155" w:rsidRPr="006F7074" w:rsidRDefault="00920155" w:rsidP="00920155">
      <w:pPr>
        <w:pStyle w:val="aff"/>
        <w:rPr>
          <w:rFonts w:ascii="Times New Roman"/>
        </w:rPr>
      </w:pPr>
      <w:r w:rsidRPr="006F7074">
        <w:rPr>
          <w:rFonts w:ascii="Times New Roman"/>
        </w:rPr>
        <w:t>4——</w:t>
      </w:r>
      <w:r w:rsidRPr="00EF2468">
        <w:rPr>
          <w:rFonts w:ascii="Arial" w:eastAsia="黑体" w:hint="eastAsia"/>
          <w:b/>
          <w:noProof w:val="0"/>
          <w:kern w:val="2"/>
          <w:sz w:val="18"/>
          <w:szCs w:val="24"/>
        </w:rPr>
        <w:t>空间分辨率</w:t>
      </w:r>
      <w:r w:rsidRPr="006F7074">
        <w:rPr>
          <w:rFonts w:ascii="Times New Roman" w:hint="eastAsia"/>
        </w:rPr>
        <w:t>测试卡；</w:t>
      </w:r>
    </w:p>
    <w:p w:rsidR="00920155" w:rsidRPr="006F7074" w:rsidRDefault="00920155" w:rsidP="00920155">
      <w:pPr>
        <w:pStyle w:val="aff"/>
        <w:rPr>
          <w:rFonts w:ascii="Times New Roman"/>
        </w:rPr>
      </w:pPr>
      <w:r w:rsidRPr="006F7074">
        <w:rPr>
          <w:rFonts w:ascii="Times New Roman"/>
        </w:rPr>
        <w:t>5——</w:t>
      </w:r>
      <w:r w:rsidRPr="006F7074">
        <w:rPr>
          <w:rFonts w:ascii="Times New Roman" w:hint="eastAsia"/>
        </w:rPr>
        <w:t>影像接受面刻度尺；</w:t>
      </w:r>
    </w:p>
    <w:p w:rsidR="00920155" w:rsidRPr="006F7074" w:rsidRDefault="00920155" w:rsidP="00361F02">
      <w:pPr>
        <w:pStyle w:val="a7"/>
        <w:tabs>
          <w:tab w:val="num" w:pos="363"/>
        </w:tabs>
        <w:spacing w:before="156" w:after="156"/>
        <w:ind w:left="0" w:firstLine="0"/>
        <w:rPr>
          <w:rFonts w:ascii="Times New Roman"/>
        </w:rPr>
      </w:pPr>
      <w:bookmarkStart w:id="1272" w:name="_Toc532563118"/>
      <w:r w:rsidRPr="006F7074">
        <w:rPr>
          <w:rFonts w:ascii="Times New Roman" w:hint="eastAsia"/>
        </w:rPr>
        <w:t>多功能测试卡示意图</w:t>
      </w:r>
      <w:bookmarkEnd w:id="1260"/>
      <w:bookmarkEnd w:id="1261"/>
      <w:bookmarkEnd w:id="1272"/>
    </w:p>
    <w:p w:rsidR="008A4C14" w:rsidRPr="006F7074" w:rsidRDefault="008A4C14" w:rsidP="00FF2F07">
      <w:pPr>
        <w:pStyle w:val="aff"/>
        <w:ind w:firstLineChars="0" w:firstLine="0"/>
        <w:rPr>
          <w:rFonts w:ascii="Times New Roman"/>
        </w:rPr>
      </w:pPr>
      <w:r w:rsidRPr="006F7074">
        <w:rPr>
          <w:rFonts w:ascii="Times New Roman"/>
        </w:rPr>
        <w:br w:type="page"/>
      </w:r>
    </w:p>
    <w:p w:rsidR="00920155" w:rsidRPr="006F7074" w:rsidRDefault="00FC248D" w:rsidP="00FC248D">
      <w:pPr>
        <w:pStyle w:val="af"/>
        <w:spacing w:before="312" w:after="312"/>
        <w:rPr>
          <w:rFonts w:ascii="Times New Roman"/>
        </w:rPr>
      </w:pPr>
      <w:bookmarkStart w:id="1273" w:name="_Toc532569281"/>
      <w:bookmarkStart w:id="1274" w:name="_Toc532571496"/>
      <w:bookmarkStart w:id="1275" w:name="_Toc532573621"/>
      <w:bookmarkStart w:id="1276" w:name="_Toc13471965"/>
      <w:bookmarkStart w:id="1277" w:name="_Toc13640885"/>
      <w:r w:rsidRPr="006F7074">
        <w:rPr>
          <w:rFonts w:ascii="Times New Roman" w:hint="eastAsia"/>
        </w:rPr>
        <w:lastRenderedPageBreak/>
        <w:t>视野及影像失真测试卡体膜</w:t>
      </w:r>
      <w:bookmarkEnd w:id="1273"/>
      <w:bookmarkEnd w:id="1274"/>
      <w:bookmarkEnd w:id="1275"/>
      <w:bookmarkEnd w:id="1276"/>
      <w:bookmarkEnd w:id="1277"/>
    </w:p>
    <w:p w:rsidR="00920155" w:rsidRPr="006F7074" w:rsidRDefault="00FC248D" w:rsidP="00920155">
      <w:pPr>
        <w:pStyle w:val="aff"/>
        <w:rPr>
          <w:rFonts w:ascii="Times New Roman"/>
        </w:rPr>
      </w:pPr>
      <w:r w:rsidRPr="006F7074">
        <w:rPr>
          <w:rFonts w:ascii="Times New Roman" w:hint="eastAsia"/>
        </w:rPr>
        <w:t>视野及影像失真测试卡由两层</w:t>
      </w:r>
      <w:r w:rsidRPr="006F7074">
        <w:rPr>
          <w:rFonts w:ascii="Times New Roman" w:hint="eastAsia"/>
        </w:rPr>
        <w:t>PMMA</w:t>
      </w:r>
      <w:r w:rsidRPr="006F7074">
        <w:rPr>
          <w:rFonts w:ascii="Times New Roman" w:hint="eastAsia"/>
        </w:rPr>
        <w:t>夹一层由高密度材料制成的规定图形组成。</w:t>
      </w:r>
      <w:r w:rsidRPr="006F7074">
        <w:rPr>
          <w:rFonts w:ascii="Times New Roman" w:hint="eastAsia"/>
        </w:rPr>
        <w:t>PMMA</w:t>
      </w:r>
      <w:r w:rsidRPr="006F7074">
        <w:rPr>
          <w:rFonts w:ascii="Times New Roman" w:hint="eastAsia"/>
        </w:rPr>
        <w:t>厚度在</w:t>
      </w:r>
      <w:smartTag w:uri="urn:schemas-microsoft-com:office:smarttags" w:element="chmetcnv">
        <w:smartTagPr>
          <w:attr w:name="UnitName" w:val="mm"/>
          <w:attr w:name="SourceValue" w:val="2"/>
          <w:attr w:name="HasSpace" w:val="False"/>
          <w:attr w:name="Negative" w:val="False"/>
          <w:attr w:name="NumberType" w:val="1"/>
          <w:attr w:name="TCSC" w:val="0"/>
        </w:smartTagPr>
        <w:r w:rsidRPr="006F7074">
          <w:rPr>
            <w:rFonts w:ascii="Times New Roman" w:hint="eastAsia"/>
          </w:rPr>
          <w:t>2mm</w:t>
        </w:r>
      </w:smartTag>
      <w:r w:rsidRPr="006F7074">
        <w:rPr>
          <w:rFonts w:ascii="Times New Roman" w:hint="eastAsia"/>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6F7074">
          <w:rPr>
            <w:rFonts w:ascii="Times New Roman" w:hint="eastAsia"/>
          </w:rPr>
          <w:t>3mm</w:t>
        </w:r>
      </w:smartTag>
      <w:r w:rsidRPr="006F7074">
        <w:rPr>
          <w:rFonts w:ascii="Times New Roman" w:hint="eastAsia"/>
        </w:rPr>
        <w:t>之间，高密度材料可以是铅或铜，厚度为</w:t>
      </w:r>
      <w:r w:rsidRPr="006F7074">
        <w:rPr>
          <w:rFonts w:ascii="Times New Roman"/>
        </w:rPr>
        <w:t>50um</w:t>
      </w:r>
      <w:r w:rsidRPr="006F7074">
        <w:rPr>
          <w:rFonts w:ascii="Times New Roman"/>
        </w:rPr>
        <w:t>～</w:t>
      </w:r>
      <w:r w:rsidRPr="006F7074">
        <w:rPr>
          <w:rFonts w:ascii="Times New Roman"/>
        </w:rPr>
        <w:t>100um</w:t>
      </w:r>
      <w:r w:rsidRPr="006F7074">
        <w:rPr>
          <w:rFonts w:ascii="Times New Roman" w:hint="eastAsia"/>
        </w:rPr>
        <w:t>。线条的宽度宜为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6F7074">
          <w:rPr>
            <w:rFonts w:ascii="Times New Roman" w:hint="eastAsia"/>
          </w:rPr>
          <w:t>0.1mm</w:t>
        </w:r>
      </w:smartTag>
      <w:r w:rsidRPr="006F7074">
        <w:rPr>
          <w:rFonts w:ascii="Times New Roman" w:hint="eastAsia"/>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6F7074">
          <w:rPr>
            <w:rFonts w:ascii="Times New Roman" w:hint="eastAsia"/>
          </w:rPr>
          <w:t>0.2mm</w:t>
        </w:r>
      </w:smartTag>
      <w:r w:rsidRPr="006F7074">
        <w:rPr>
          <w:rFonts w:ascii="Times New Roman" w:hint="eastAsia"/>
        </w:rPr>
        <w:t>。测试卡边长应足够长，应能覆盖整个影像接收器入射表面。</w:t>
      </w:r>
    </w:p>
    <w:p w:rsidR="00FC248D" w:rsidRPr="006F7074" w:rsidRDefault="00C03934" w:rsidP="00920155">
      <w:pPr>
        <w:pStyle w:val="aff"/>
        <w:rPr>
          <w:rFonts w:ascii="Times New Roman"/>
        </w:rPr>
      </w:pPr>
      <w:r w:rsidRPr="006F7074">
        <w:rPr>
          <w:rFonts w:ascii="Times New Roman"/>
        </w:rPr>
        <w:drawing>
          <wp:inline distT="0" distB="0" distL="0" distR="0">
            <wp:extent cx="4391025" cy="2990850"/>
            <wp:effectExtent l="19050" t="0" r="9525" b="0"/>
            <wp:docPr id="5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39" cstate="print"/>
                    <a:srcRect/>
                    <a:stretch>
                      <a:fillRect/>
                    </a:stretch>
                  </pic:blipFill>
                  <pic:spPr bwMode="auto">
                    <a:xfrm>
                      <a:off x="0" y="0"/>
                      <a:ext cx="4391025" cy="2990850"/>
                    </a:xfrm>
                    <a:prstGeom prst="rect">
                      <a:avLst/>
                    </a:prstGeom>
                    <a:noFill/>
                    <a:ln w="9525">
                      <a:noFill/>
                      <a:miter lim="800000"/>
                      <a:headEnd/>
                      <a:tailEnd/>
                    </a:ln>
                  </pic:spPr>
                </pic:pic>
              </a:graphicData>
            </a:graphic>
          </wp:inline>
        </w:drawing>
      </w:r>
    </w:p>
    <w:p w:rsidR="00FC248D" w:rsidRPr="00FF2F07" w:rsidRDefault="00FC248D" w:rsidP="00FF2F07">
      <w:pPr>
        <w:pStyle w:val="a7"/>
        <w:tabs>
          <w:tab w:val="num" w:pos="363"/>
        </w:tabs>
        <w:spacing w:before="156" w:after="156"/>
        <w:ind w:left="0" w:firstLine="0"/>
        <w:rPr>
          <w:rFonts w:ascii="Times New Roman"/>
          <w:strike/>
        </w:rPr>
      </w:pPr>
      <w:r w:rsidRPr="00FF2F07">
        <w:rPr>
          <w:rFonts w:ascii="Times New Roman" w:hint="eastAsia"/>
        </w:rPr>
        <w:t>视野及影像失真测试卡</w:t>
      </w:r>
    </w:p>
    <w:p w:rsidR="00F34B99" w:rsidRPr="003E312C" w:rsidRDefault="003E312C" w:rsidP="003E312C">
      <w:pPr>
        <w:pStyle w:val="affffff4"/>
        <w:framePr w:wrap="around"/>
      </w:pPr>
      <w:r>
        <w:t>_________________________________</w:t>
      </w:r>
    </w:p>
    <w:sectPr w:rsidR="00F34B99" w:rsidRPr="003E312C"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3D7" w:rsidRDefault="004B23D7">
      <w:r>
        <w:separator/>
      </w:r>
    </w:p>
  </w:endnote>
  <w:endnote w:type="continuationSeparator" w:id="1">
    <w:p w:rsidR="004B23D7" w:rsidRDefault="004B2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pPr>
      <w:pStyle w:val="af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rsidP="003E312C">
    <w:pPr>
      <w:pStyle w:val="aff0"/>
    </w:pPr>
    <w:r>
      <w:fldChar w:fldCharType="begin"/>
    </w:r>
    <w:r>
      <w:instrText xml:space="preserve"> PAGE  \* MERGEFORMAT </w:instrText>
    </w:r>
    <w:r>
      <w:fldChar w:fldCharType="separate"/>
    </w:r>
    <w:r w:rsidR="00FB45C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3D7" w:rsidRDefault="004B23D7">
      <w:r>
        <w:separator/>
      </w:r>
    </w:p>
  </w:footnote>
  <w:footnote w:type="continuationSeparator" w:id="1">
    <w:p w:rsidR="004B23D7" w:rsidRDefault="004B2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pPr>
      <w:pStyle w:val="a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pPr>
      <w:pStyle w:val="a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pPr>
      <w:pStyle w:val="af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A0" w:rsidRDefault="00C54AA0" w:rsidP="00F34B99">
    <w:pPr>
      <w:pStyle w:val="aff1"/>
    </w:pPr>
    <w:r>
      <w:rPr>
        <w:rFonts w:hint="eastAsia"/>
      </w:rPr>
      <w:t>YY</w:t>
    </w:r>
    <w:r>
      <w:t xml:space="preserve">/T </w:t>
    </w:r>
    <w:r>
      <w:rPr>
        <w:rFonts w:hint="eastAsia"/>
      </w:rPr>
      <w:t>0742</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73E0"/>
    <w:multiLevelType w:val="hybridMultilevel"/>
    <w:tmpl w:val="CE2A9810"/>
    <w:lvl w:ilvl="0" w:tplc="4358D53A">
      <w:start w:val="1"/>
      <w:numFmt w:val="lowerLetter"/>
      <w:lvlText w:val="%1)"/>
      <w:lvlJc w:val="left"/>
      <w:pPr>
        <w:tabs>
          <w:tab w:val="num" w:pos="1140"/>
        </w:tabs>
        <w:ind w:left="1140" w:hanging="360"/>
      </w:pPr>
      <w:rPr>
        <w:rFonts w:hint="default"/>
        <w:b/>
        <w:color w:val="auto"/>
      </w:rPr>
    </w:lvl>
    <w:lvl w:ilvl="1" w:tplc="04090011">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1135"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4">
    <w:nsid w:val="2AC1624C"/>
    <w:multiLevelType w:val="multilevel"/>
    <w:tmpl w:val="CDB2DA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7">
    <w:nsid w:val="46E86514"/>
    <w:multiLevelType w:val="multilevel"/>
    <w:tmpl w:val="13DC22B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4C605410"/>
    <w:multiLevelType w:val="multilevel"/>
    <w:tmpl w:val="34BEEAB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60B55DC2"/>
    <w:multiLevelType w:val="multilevel"/>
    <w:tmpl w:val="9DCC486E"/>
    <w:lvl w:ilvl="0">
      <w:start w:val="1"/>
      <w:numFmt w:val="upperLetter"/>
      <w:pStyle w:val="ac"/>
      <w:lvlText w:val="%1"/>
      <w:lvlJc w:val="left"/>
      <w:pPr>
        <w:tabs>
          <w:tab w:val="num" w:pos="0"/>
        </w:tabs>
        <w:ind w:left="0" w:hanging="425"/>
      </w:pPr>
      <w:rPr>
        <w:rFonts w:hint="eastAsia"/>
      </w:rPr>
    </w:lvl>
    <w:lvl w:ilvl="1">
      <w:start w:val="1"/>
      <w:numFmt w:val="decimal"/>
      <w:pStyle w:val="ad"/>
      <w:suff w:val="nothing"/>
      <w:lvlText w:val="表%1.%2　"/>
      <w:lvlJc w:val="left"/>
      <w:pPr>
        <w:ind w:left="297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0">
    <w:nsid w:val="62B61ED6"/>
    <w:multiLevelType w:val="hybridMultilevel"/>
    <w:tmpl w:val="CC1499CC"/>
    <w:lvl w:ilvl="0" w:tplc="C346C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57D3FBC"/>
    <w:multiLevelType w:val="multilevel"/>
    <w:tmpl w:val="95FA0F16"/>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D6C07CD"/>
    <w:multiLevelType w:val="multilevel"/>
    <w:tmpl w:val="7A408B34"/>
    <w:lvl w:ilvl="0">
      <w:start w:val="1"/>
      <w:numFmt w:val="lowerLetter"/>
      <w:pStyle w:val="af5"/>
      <w:lvlText w:val="%1)"/>
      <w:lvlJc w:val="left"/>
      <w:pPr>
        <w:tabs>
          <w:tab w:val="num" w:pos="839"/>
        </w:tabs>
        <w:ind w:left="839" w:hanging="419"/>
      </w:pPr>
      <w:rPr>
        <w:rFonts w:ascii="宋体" w:eastAsia="宋体" w:hint="eastAsia"/>
        <w:b w:val="0"/>
        <w:i w:val="0"/>
        <w:sz w:val="21"/>
      </w:rPr>
    </w:lvl>
    <w:lvl w:ilvl="1">
      <w:start w:val="1"/>
      <w:numFmt w:val="decimal"/>
      <w:pStyle w:val="a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3">
    <w:nsid w:val="6DBF04F4"/>
    <w:multiLevelType w:val="multilevel"/>
    <w:tmpl w:val="F55A2FE2"/>
    <w:lvl w:ilvl="0">
      <w:start w:val="1"/>
      <w:numFmt w:val="none"/>
      <w:pStyle w:val="af7"/>
      <w:suff w:val="nothing"/>
      <w:lvlText w:val="%1注："/>
      <w:lvlJc w:val="left"/>
      <w:pPr>
        <w:ind w:left="726" w:hanging="363"/>
      </w:pPr>
      <w:rPr>
        <w:rFonts w:ascii="黑体" w:eastAsia="黑体" w:hAnsi="Times New Roman"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79F3204E"/>
    <w:multiLevelType w:val="multilevel"/>
    <w:tmpl w:val="ED0C9B78"/>
    <w:lvl w:ilvl="0">
      <w:start w:val="1"/>
      <w:numFmt w:val="lowerLetter"/>
      <w:pStyle w:val="af8"/>
      <w:lvlText w:val="%1)"/>
      <w:lvlJc w:val="left"/>
      <w:pPr>
        <w:tabs>
          <w:tab w:val="num" w:pos="840"/>
        </w:tabs>
        <w:ind w:left="839" w:hanging="419"/>
      </w:pPr>
      <w:rPr>
        <w:rFonts w:ascii="宋体" w:eastAsia="宋体" w:hint="eastAsia"/>
        <w:b w:val="0"/>
        <w:i w:val="0"/>
        <w:sz w:val="21"/>
        <w:szCs w:val="21"/>
      </w:rPr>
    </w:lvl>
    <w:lvl w:ilvl="1">
      <w:start w:val="1"/>
      <w:numFmt w:val="decimal"/>
      <w:pStyle w:val="af9"/>
      <w:lvlText w:val="%2)"/>
      <w:lvlJc w:val="left"/>
      <w:pPr>
        <w:tabs>
          <w:tab w:val="num" w:pos="1260"/>
        </w:tabs>
        <w:ind w:left="1259" w:hanging="419"/>
      </w:pPr>
      <w:rPr>
        <w:rFonts w:hint="eastAsia"/>
      </w:rPr>
    </w:lvl>
    <w:lvl w:ilvl="2">
      <w:start w:val="1"/>
      <w:numFmt w:val="decimal"/>
      <w:pStyle w:val="afa"/>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3"/>
  </w:num>
  <w:num w:numId="2">
    <w:abstractNumId w:val="5"/>
  </w:num>
  <w:num w:numId="3">
    <w:abstractNumId w:val="1"/>
  </w:num>
  <w:num w:numId="4">
    <w:abstractNumId w:val="9"/>
  </w:num>
  <w:num w:numId="5">
    <w:abstractNumId w:val="3"/>
  </w:num>
  <w:num w:numId="6">
    <w:abstractNumId w:val="11"/>
  </w:num>
  <w:num w:numId="7">
    <w:abstractNumId w:val="12"/>
  </w:num>
  <w:num w:numId="8">
    <w:abstractNumId w:val="6"/>
  </w:num>
  <w:num w:numId="9">
    <w:abstractNumId w:val="2"/>
  </w:num>
  <w:num w:numId="10">
    <w:abstractNumId w:val="8"/>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4"/>
  </w:num>
  <w:num w:numId="48">
    <w:abstractNumId w:val="14"/>
  </w:num>
  <w:num w:numId="49">
    <w:abstractNumId w:val="14"/>
  </w:num>
  <w:num w:numId="50">
    <w:abstractNumId w:val="1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attachedTemplate r:id="rId1"/>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F1D"/>
    <w:rsid w:val="00000244"/>
    <w:rsid w:val="0000185F"/>
    <w:rsid w:val="0000586F"/>
    <w:rsid w:val="00013D86"/>
    <w:rsid w:val="00013E02"/>
    <w:rsid w:val="0002143C"/>
    <w:rsid w:val="00025A65"/>
    <w:rsid w:val="00026C31"/>
    <w:rsid w:val="00027280"/>
    <w:rsid w:val="0002742C"/>
    <w:rsid w:val="000320A7"/>
    <w:rsid w:val="00035925"/>
    <w:rsid w:val="00062E14"/>
    <w:rsid w:val="00067CDF"/>
    <w:rsid w:val="00074FBE"/>
    <w:rsid w:val="000820F0"/>
    <w:rsid w:val="00083A09"/>
    <w:rsid w:val="0009005E"/>
    <w:rsid w:val="000902C8"/>
    <w:rsid w:val="00092857"/>
    <w:rsid w:val="000A20A9"/>
    <w:rsid w:val="000A48B1"/>
    <w:rsid w:val="000B1A0D"/>
    <w:rsid w:val="000B3143"/>
    <w:rsid w:val="000B37B7"/>
    <w:rsid w:val="000C6B05"/>
    <w:rsid w:val="000C6DD6"/>
    <w:rsid w:val="000C73D4"/>
    <w:rsid w:val="000D3D4C"/>
    <w:rsid w:val="000D4F51"/>
    <w:rsid w:val="000D6E69"/>
    <w:rsid w:val="000D718B"/>
    <w:rsid w:val="000E0C46"/>
    <w:rsid w:val="000E7DA1"/>
    <w:rsid w:val="000F030C"/>
    <w:rsid w:val="000F0CD8"/>
    <w:rsid w:val="000F129C"/>
    <w:rsid w:val="001056DE"/>
    <w:rsid w:val="001124C0"/>
    <w:rsid w:val="0013175F"/>
    <w:rsid w:val="001362EC"/>
    <w:rsid w:val="00140939"/>
    <w:rsid w:val="00143AA3"/>
    <w:rsid w:val="001456AC"/>
    <w:rsid w:val="00150E6A"/>
    <w:rsid w:val="001512B4"/>
    <w:rsid w:val="001620A5"/>
    <w:rsid w:val="00164E53"/>
    <w:rsid w:val="0016699D"/>
    <w:rsid w:val="00173533"/>
    <w:rsid w:val="00175159"/>
    <w:rsid w:val="00175F9D"/>
    <w:rsid w:val="00176208"/>
    <w:rsid w:val="0018211B"/>
    <w:rsid w:val="0018296B"/>
    <w:rsid w:val="001840D3"/>
    <w:rsid w:val="001900F8"/>
    <w:rsid w:val="00191258"/>
    <w:rsid w:val="00192680"/>
    <w:rsid w:val="00193037"/>
    <w:rsid w:val="00193A2C"/>
    <w:rsid w:val="001A288E"/>
    <w:rsid w:val="001B6DC2"/>
    <w:rsid w:val="001C149C"/>
    <w:rsid w:val="001C21AC"/>
    <w:rsid w:val="001C47BA"/>
    <w:rsid w:val="001C59EA"/>
    <w:rsid w:val="001C6836"/>
    <w:rsid w:val="001D406C"/>
    <w:rsid w:val="001D41EE"/>
    <w:rsid w:val="001E0380"/>
    <w:rsid w:val="001E13B1"/>
    <w:rsid w:val="001E30B0"/>
    <w:rsid w:val="001F3A19"/>
    <w:rsid w:val="0020578E"/>
    <w:rsid w:val="00234467"/>
    <w:rsid w:val="00235F87"/>
    <w:rsid w:val="00237D8D"/>
    <w:rsid w:val="00240BF2"/>
    <w:rsid w:val="00241DA2"/>
    <w:rsid w:val="002428FA"/>
    <w:rsid w:val="00247FEE"/>
    <w:rsid w:val="00250E7D"/>
    <w:rsid w:val="002565D5"/>
    <w:rsid w:val="002622C0"/>
    <w:rsid w:val="0027350B"/>
    <w:rsid w:val="0027357A"/>
    <w:rsid w:val="002778AE"/>
    <w:rsid w:val="0028269A"/>
    <w:rsid w:val="00283590"/>
    <w:rsid w:val="00286973"/>
    <w:rsid w:val="00294E70"/>
    <w:rsid w:val="002A1924"/>
    <w:rsid w:val="002A32D3"/>
    <w:rsid w:val="002A7420"/>
    <w:rsid w:val="002B0F12"/>
    <w:rsid w:val="002B1308"/>
    <w:rsid w:val="002B2EF2"/>
    <w:rsid w:val="002B4554"/>
    <w:rsid w:val="002C72D8"/>
    <w:rsid w:val="002D102B"/>
    <w:rsid w:val="002D11FA"/>
    <w:rsid w:val="002D539C"/>
    <w:rsid w:val="002E0DDF"/>
    <w:rsid w:val="002E2906"/>
    <w:rsid w:val="002E3DA4"/>
    <w:rsid w:val="002E5635"/>
    <w:rsid w:val="002E64C3"/>
    <w:rsid w:val="002E6A2C"/>
    <w:rsid w:val="002E6AEA"/>
    <w:rsid w:val="002F1D8C"/>
    <w:rsid w:val="002F1F64"/>
    <w:rsid w:val="002F21DA"/>
    <w:rsid w:val="00301F39"/>
    <w:rsid w:val="0030228B"/>
    <w:rsid w:val="00325926"/>
    <w:rsid w:val="00327A8A"/>
    <w:rsid w:val="00336610"/>
    <w:rsid w:val="00341845"/>
    <w:rsid w:val="00343F73"/>
    <w:rsid w:val="00344FA5"/>
    <w:rsid w:val="00345060"/>
    <w:rsid w:val="0035323B"/>
    <w:rsid w:val="003609D2"/>
    <w:rsid w:val="00361F02"/>
    <w:rsid w:val="00363F22"/>
    <w:rsid w:val="003721A7"/>
    <w:rsid w:val="003745F0"/>
    <w:rsid w:val="00375564"/>
    <w:rsid w:val="00375701"/>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312C"/>
    <w:rsid w:val="003E5729"/>
    <w:rsid w:val="003F4EE0"/>
    <w:rsid w:val="003F78D3"/>
    <w:rsid w:val="0040038E"/>
    <w:rsid w:val="00402153"/>
    <w:rsid w:val="00402FC1"/>
    <w:rsid w:val="00407B8A"/>
    <w:rsid w:val="0042320D"/>
    <w:rsid w:val="00425082"/>
    <w:rsid w:val="00431DEB"/>
    <w:rsid w:val="004320E2"/>
    <w:rsid w:val="004328CC"/>
    <w:rsid w:val="00446B29"/>
    <w:rsid w:val="00452354"/>
    <w:rsid w:val="00453F9A"/>
    <w:rsid w:val="00471E91"/>
    <w:rsid w:val="00474675"/>
    <w:rsid w:val="0047470C"/>
    <w:rsid w:val="0048060E"/>
    <w:rsid w:val="00483B50"/>
    <w:rsid w:val="004874CE"/>
    <w:rsid w:val="00495AB2"/>
    <w:rsid w:val="004A31C2"/>
    <w:rsid w:val="004A35F9"/>
    <w:rsid w:val="004B23D7"/>
    <w:rsid w:val="004B24C1"/>
    <w:rsid w:val="004C1E74"/>
    <w:rsid w:val="004C292F"/>
    <w:rsid w:val="004E083D"/>
    <w:rsid w:val="00510280"/>
    <w:rsid w:val="00513D73"/>
    <w:rsid w:val="00514A43"/>
    <w:rsid w:val="005174E5"/>
    <w:rsid w:val="00522393"/>
    <w:rsid w:val="00522620"/>
    <w:rsid w:val="00523F37"/>
    <w:rsid w:val="00525656"/>
    <w:rsid w:val="00534C02"/>
    <w:rsid w:val="0054264B"/>
    <w:rsid w:val="00543786"/>
    <w:rsid w:val="005503E1"/>
    <w:rsid w:val="005533D7"/>
    <w:rsid w:val="00565777"/>
    <w:rsid w:val="005703DE"/>
    <w:rsid w:val="00573B23"/>
    <w:rsid w:val="0058464E"/>
    <w:rsid w:val="005856CF"/>
    <w:rsid w:val="00585F1D"/>
    <w:rsid w:val="00590B72"/>
    <w:rsid w:val="005A01CB"/>
    <w:rsid w:val="005A58FF"/>
    <w:rsid w:val="005A5EAF"/>
    <w:rsid w:val="005A64C0"/>
    <w:rsid w:val="005B3C11"/>
    <w:rsid w:val="005C0FD5"/>
    <w:rsid w:val="005C1C28"/>
    <w:rsid w:val="005C593C"/>
    <w:rsid w:val="005C6DB5"/>
    <w:rsid w:val="005D2B12"/>
    <w:rsid w:val="005E19E7"/>
    <w:rsid w:val="005F3EA1"/>
    <w:rsid w:val="006024E8"/>
    <w:rsid w:val="0061716C"/>
    <w:rsid w:val="006243A1"/>
    <w:rsid w:val="00626BE2"/>
    <w:rsid w:val="006272A3"/>
    <w:rsid w:val="00632E56"/>
    <w:rsid w:val="00635CBA"/>
    <w:rsid w:val="0064338B"/>
    <w:rsid w:val="0064412F"/>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1CC6"/>
    <w:rsid w:val="006C67E0"/>
    <w:rsid w:val="006C7ABA"/>
    <w:rsid w:val="006D0D60"/>
    <w:rsid w:val="006D1122"/>
    <w:rsid w:val="006D30CC"/>
    <w:rsid w:val="006D3C00"/>
    <w:rsid w:val="006E1AF7"/>
    <w:rsid w:val="006E2D67"/>
    <w:rsid w:val="006E3675"/>
    <w:rsid w:val="006E419E"/>
    <w:rsid w:val="006E4A7F"/>
    <w:rsid w:val="006F09E5"/>
    <w:rsid w:val="006F1545"/>
    <w:rsid w:val="006F1F2D"/>
    <w:rsid w:val="006F7074"/>
    <w:rsid w:val="00704DF6"/>
    <w:rsid w:val="0070651C"/>
    <w:rsid w:val="007132A3"/>
    <w:rsid w:val="00716421"/>
    <w:rsid w:val="00724EFB"/>
    <w:rsid w:val="007414BD"/>
    <w:rsid w:val="007419C3"/>
    <w:rsid w:val="007467A7"/>
    <w:rsid w:val="007469DD"/>
    <w:rsid w:val="0074741B"/>
    <w:rsid w:val="0074759E"/>
    <w:rsid w:val="007478EA"/>
    <w:rsid w:val="0075415C"/>
    <w:rsid w:val="00763502"/>
    <w:rsid w:val="0077132A"/>
    <w:rsid w:val="007913AB"/>
    <w:rsid w:val="007914F7"/>
    <w:rsid w:val="007935A9"/>
    <w:rsid w:val="007B1625"/>
    <w:rsid w:val="007B2B41"/>
    <w:rsid w:val="007B706E"/>
    <w:rsid w:val="007B71EB"/>
    <w:rsid w:val="007B7F2E"/>
    <w:rsid w:val="007C1502"/>
    <w:rsid w:val="007C6205"/>
    <w:rsid w:val="007C686A"/>
    <w:rsid w:val="007C728E"/>
    <w:rsid w:val="007D2C53"/>
    <w:rsid w:val="007D3D60"/>
    <w:rsid w:val="007E1980"/>
    <w:rsid w:val="007E21D5"/>
    <w:rsid w:val="007E4B76"/>
    <w:rsid w:val="007E5EA8"/>
    <w:rsid w:val="007F0CF1"/>
    <w:rsid w:val="007F12A5"/>
    <w:rsid w:val="007F4CF1"/>
    <w:rsid w:val="007F758D"/>
    <w:rsid w:val="007F7D52"/>
    <w:rsid w:val="00805163"/>
    <w:rsid w:val="0080654C"/>
    <w:rsid w:val="008071C6"/>
    <w:rsid w:val="008074E9"/>
    <w:rsid w:val="00817A00"/>
    <w:rsid w:val="008357D6"/>
    <w:rsid w:val="00835DB3"/>
    <w:rsid w:val="0083617B"/>
    <w:rsid w:val="008371BD"/>
    <w:rsid w:val="00841866"/>
    <w:rsid w:val="008504A8"/>
    <w:rsid w:val="0085282E"/>
    <w:rsid w:val="00864834"/>
    <w:rsid w:val="00866059"/>
    <w:rsid w:val="0087198C"/>
    <w:rsid w:val="00872C1F"/>
    <w:rsid w:val="00873B42"/>
    <w:rsid w:val="008856D8"/>
    <w:rsid w:val="00892E82"/>
    <w:rsid w:val="0089706D"/>
    <w:rsid w:val="008A13CD"/>
    <w:rsid w:val="008A4C14"/>
    <w:rsid w:val="008C1B58"/>
    <w:rsid w:val="008C39AE"/>
    <w:rsid w:val="008C590D"/>
    <w:rsid w:val="008E031B"/>
    <w:rsid w:val="008E7029"/>
    <w:rsid w:val="008E7EBD"/>
    <w:rsid w:val="008E7EF6"/>
    <w:rsid w:val="008F1F98"/>
    <w:rsid w:val="008F6758"/>
    <w:rsid w:val="009040DD"/>
    <w:rsid w:val="00905B47"/>
    <w:rsid w:val="0091331C"/>
    <w:rsid w:val="00920155"/>
    <w:rsid w:val="009279DE"/>
    <w:rsid w:val="00930116"/>
    <w:rsid w:val="0093423C"/>
    <w:rsid w:val="0094212C"/>
    <w:rsid w:val="00954689"/>
    <w:rsid w:val="009600EF"/>
    <w:rsid w:val="009617C9"/>
    <w:rsid w:val="00961C93"/>
    <w:rsid w:val="00965324"/>
    <w:rsid w:val="0097091E"/>
    <w:rsid w:val="009760D3"/>
    <w:rsid w:val="00977132"/>
    <w:rsid w:val="00980C25"/>
    <w:rsid w:val="00981A4B"/>
    <w:rsid w:val="00982501"/>
    <w:rsid w:val="009877D3"/>
    <w:rsid w:val="00994E8F"/>
    <w:rsid w:val="009951DC"/>
    <w:rsid w:val="009959BB"/>
    <w:rsid w:val="00997158"/>
    <w:rsid w:val="009A0DE3"/>
    <w:rsid w:val="009A3A7C"/>
    <w:rsid w:val="009B2ADB"/>
    <w:rsid w:val="009B603A"/>
    <w:rsid w:val="009C2D0E"/>
    <w:rsid w:val="009C3DAC"/>
    <w:rsid w:val="009C42E0"/>
    <w:rsid w:val="009C511E"/>
    <w:rsid w:val="009D5362"/>
    <w:rsid w:val="009E1415"/>
    <w:rsid w:val="009E6116"/>
    <w:rsid w:val="009F7172"/>
    <w:rsid w:val="00A02E43"/>
    <w:rsid w:val="00A065F9"/>
    <w:rsid w:val="00A07F34"/>
    <w:rsid w:val="00A13A15"/>
    <w:rsid w:val="00A22154"/>
    <w:rsid w:val="00A25C38"/>
    <w:rsid w:val="00A36BBE"/>
    <w:rsid w:val="00A4307A"/>
    <w:rsid w:val="00A47EBB"/>
    <w:rsid w:val="00A51CDD"/>
    <w:rsid w:val="00A51DFE"/>
    <w:rsid w:val="00A543BB"/>
    <w:rsid w:val="00A56742"/>
    <w:rsid w:val="00A6730D"/>
    <w:rsid w:val="00A71625"/>
    <w:rsid w:val="00A71B9B"/>
    <w:rsid w:val="00A73C61"/>
    <w:rsid w:val="00A751C7"/>
    <w:rsid w:val="00A87844"/>
    <w:rsid w:val="00A943DF"/>
    <w:rsid w:val="00AA038C"/>
    <w:rsid w:val="00AA3A91"/>
    <w:rsid w:val="00AA5D67"/>
    <w:rsid w:val="00AA7A09"/>
    <w:rsid w:val="00AB3B50"/>
    <w:rsid w:val="00AC05B1"/>
    <w:rsid w:val="00AC32E0"/>
    <w:rsid w:val="00AC4DA0"/>
    <w:rsid w:val="00AD07DF"/>
    <w:rsid w:val="00AD356C"/>
    <w:rsid w:val="00AE2914"/>
    <w:rsid w:val="00AE6D15"/>
    <w:rsid w:val="00B04182"/>
    <w:rsid w:val="00B07AE3"/>
    <w:rsid w:val="00B11430"/>
    <w:rsid w:val="00B353EB"/>
    <w:rsid w:val="00B37289"/>
    <w:rsid w:val="00B439C4"/>
    <w:rsid w:val="00B4535E"/>
    <w:rsid w:val="00B52A8C"/>
    <w:rsid w:val="00B636A8"/>
    <w:rsid w:val="00B665C6"/>
    <w:rsid w:val="00B7630F"/>
    <w:rsid w:val="00B805AF"/>
    <w:rsid w:val="00B85EA6"/>
    <w:rsid w:val="00B869EC"/>
    <w:rsid w:val="00B9397A"/>
    <w:rsid w:val="00B9633D"/>
    <w:rsid w:val="00BA2EBE"/>
    <w:rsid w:val="00BB0F28"/>
    <w:rsid w:val="00BB266E"/>
    <w:rsid w:val="00BB458A"/>
    <w:rsid w:val="00BD00D3"/>
    <w:rsid w:val="00BD1659"/>
    <w:rsid w:val="00BD3AA9"/>
    <w:rsid w:val="00BD4A18"/>
    <w:rsid w:val="00BD6DB2"/>
    <w:rsid w:val="00BE11CF"/>
    <w:rsid w:val="00BE21AB"/>
    <w:rsid w:val="00BE55CB"/>
    <w:rsid w:val="00BF617A"/>
    <w:rsid w:val="00C0379D"/>
    <w:rsid w:val="00C03931"/>
    <w:rsid w:val="00C03934"/>
    <w:rsid w:val="00C0489E"/>
    <w:rsid w:val="00C05FE3"/>
    <w:rsid w:val="00C2136D"/>
    <w:rsid w:val="00C214EE"/>
    <w:rsid w:val="00C22CC2"/>
    <w:rsid w:val="00C2314B"/>
    <w:rsid w:val="00C24971"/>
    <w:rsid w:val="00C26BE5"/>
    <w:rsid w:val="00C26E4D"/>
    <w:rsid w:val="00C27909"/>
    <w:rsid w:val="00C27B03"/>
    <w:rsid w:val="00C314E1"/>
    <w:rsid w:val="00C34397"/>
    <w:rsid w:val="00C4095D"/>
    <w:rsid w:val="00C424EC"/>
    <w:rsid w:val="00C44955"/>
    <w:rsid w:val="00C52D6E"/>
    <w:rsid w:val="00C54AA0"/>
    <w:rsid w:val="00C574B6"/>
    <w:rsid w:val="00C601D2"/>
    <w:rsid w:val="00C657AB"/>
    <w:rsid w:val="00C65BCC"/>
    <w:rsid w:val="00C66970"/>
    <w:rsid w:val="00C8691C"/>
    <w:rsid w:val="00C87E30"/>
    <w:rsid w:val="00C92D5C"/>
    <w:rsid w:val="00CA168A"/>
    <w:rsid w:val="00CA29F7"/>
    <w:rsid w:val="00CA357E"/>
    <w:rsid w:val="00CA44F9"/>
    <w:rsid w:val="00CA4A69"/>
    <w:rsid w:val="00CA7655"/>
    <w:rsid w:val="00CC3E0C"/>
    <w:rsid w:val="00CC58D3"/>
    <w:rsid w:val="00CC784D"/>
    <w:rsid w:val="00CD3E79"/>
    <w:rsid w:val="00CD6E38"/>
    <w:rsid w:val="00CF17B6"/>
    <w:rsid w:val="00CF4288"/>
    <w:rsid w:val="00D0337B"/>
    <w:rsid w:val="00D079B2"/>
    <w:rsid w:val="00D114E9"/>
    <w:rsid w:val="00D20590"/>
    <w:rsid w:val="00D21CBC"/>
    <w:rsid w:val="00D3541A"/>
    <w:rsid w:val="00D429C6"/>
    <w:rsid w:val="00D47748"/>
    <w:rsid w:val="00D54CC3"/>
    <w:rsid w:val="00D6041A"/>
    <w:rsid w:val="00D61B4C"/>
    <w:rsid w:val="00D633EB"/>
    <w:rsid w:val="00D64587"/>
    <w:rsid w:val="00D66386"/>
    <w:rsid w:val="00D733FD"/>
    <w:rsid w:val="00D82FF7"/>
    <w:rsid w:val="00D847FE"/>
    <w:rsid w:val="00D90C41"/>
    <w:rsid w:val="00D964EA"/>
    <w:rsid w:val="00D966D0"/>
    <w:rsid w:val="00DA082B"/>
    <w:rsid w:val="00DA0C59"/>
    <w:rsid w:val="00DA3991"/>
    <w:rsid w:val="00DB7E6C"/>
    <w:rsid w:val="00DC206C"/>
    <w:rsid w:val="00DC35E9"/>
    <w:rsid w:val="00DD5A29"/>
    <w:rsid w:val="00DD5D9D"/>
    <w:rsid w:val="00DE35CB"/>
    <w:rsid w:val="00DF21E9"/>
    <w:rsid w:val="00E00F14"/>
    <w:rsid w:val="00E04842"/>
    <w:rsid w:val="00E05CA5"/>
    <w:rsid w:val="00E06386"/>
    <w:rsid w:val="00E24EB4"/>
    <w:rsid w:val="00E320ED"/>
    <w:rsid w:val="00E3248F"/>
    <w:rsid w:val="00E33AFB"/>
    <w:rsid w:val="00E34218"/>
    <w:rsid w:val="00E46282"/>
    <w:rsid w:val="00E5216E"/>
    <w:rsid w:val="00E531ED"/>
    <w:rsid w:val="00E82344"/>
    <w:rsid w:val="00E83166"/>
    <w:rsid w:val="00E84C82"/>
    <w:rsid w:val="00E84D64"/>
    <w:rsid w:val="00E87408"/>
    <w:rsid w:val="00E911DA"/>
    <w:rsid w:val="00E914C4"/>
    <w:rsid w:val="00E934F5"/>
    <w:rsid w:val="00E9672E"/>
    <w:rsid w:val="00E96961"/>
    <w:rsid w:val="00EA72EC"/>
    <w:rsid w:val="00EB11CB"/>
    <w:rsid w:val="00EB275A"/>
    <w:rsid w:val="00EB786A"/>
    <w:rsid w:val="00EC1578"/>
    <w:rsid w:val="00EC1C72"/>
    <w:rsid w:val="00EC3CC9"/>
    <w:rsid w:val="00EC680A"/>
    <w:rsid w:val="00EE2BED"/>
    <w:rsid w:val="00EE374B"/>
    <w:rsid w:val="00EF2468"/>
    <w:rsid w:val="00EF4DE7"/>
    <w:rsid w:val="00F11BB5"/>
    <w:rsid w:val="00F1417B"/>
    <w:rsid w:val="00F33D3C"/>
    <w:rsid w:val="00F34B99"/>
    <w:rsid w:val="00F52DAB"/>
    <w:rsid w:val="00F543F0"/>
    <w:rsid w:val="00F659F5"/>
    <w:rsid w:val="00F7781D"/>
    <w:rsid w:val="00F81D29"/>
    <w:rsid w:val="00F82E2D"/>
    <w:rsid w:val="00F91C4D"/>
    <w:rsid w:val="00F92FD9"/>
    <w:rsid w:val="00FA1242"/>
    <w:rsid w:val="00FA1B6B"/>
    <w:rsid w:val="00FA6684"/>
    <w:rsid w:val="00FA731E"/>
    <w:rsid w:val="00FB2B38"/>
    <w:rsid w:val="00FB45C5"/>
    <w:rsid w:val="00FB70E5"/>
    <w:rsid w:val="00FC248D"/>
    <w:rsid w:val="00FC491B"/>
    <w:rsid w:val="00FC6358"/>
    <w:rsid w:val="00FD320D"/>
    <w:rsid w:val="00FE23DE"/>
    <w:rsid w:val="00FF2F07"/>
    <w:rsid w:val="00FF5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rsid w:val="00035925"/>
    <w:pPr>
      <w:widowControl w:val="0"/>
      <w:jc w:val="both"/>
    </w:pPr>
    <w:rPr>
      <w:kern w:val="2"/>
      <w:sz w:val="21"/>
      <w:szCs w:val="24"/>
    </w:rPr>
  </w:style>
  <w:style w:type="paragraph" w:styleId="1">
    <w:name w:val="heading 1"/>
    <w:basedOn w:val="afb"/>
    <w:next w:val="afb"/>
    <w:link w:val="1Char"/>
    <w:qFormat/>
    <w:rsid w:val="00523F37"/>
    <w:pPr>
      <w:keepNext/>
      <w:keepLines/>
      <w:spacing w:before="340" w:after="330" w:line="578" w:lineRule="auto"/>
      <w:outlineLvl w:val="0"/>
    </w:pPr>
    <w:rPr>
      <w:b/>
      <w:bCs/>
      <w:kern w:val="44"/>
      <w:sz w:val="44"/>
      <w:szCs w:val="44"/>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c"/>
    <w:link w:val="aff"/>
    <w:rsid w:val="00035925"/>
    <w:rPr>
      <w:rFonts w:ascii="宋体"/>
      <w:noProof/>
      <w:sz w:val="21"/>
      <w:lang w:val="en-US" w:eastAsia="zh-CN" w:bidi="ar-SA"/>
    </w:rPr>
  </w:style>
  <w:style w:type="paragraph" w:customStyle="1" w:styleId="a1">
    <w:name w:val="一级条标题"/>
    <w:next w:val="aff"/>
    <w:rsid w:val="001C149C"/>
    <w:pPr>
      <w:numPr>
        <w:ilvl w:val="1"/>
        <w:numId w:val="9"/>
      </w:numPr>
      <w:spacing w:beforeLines="50" w:afterLines="50"/>
      <w:outlineLvl w:val="2"/>
    </w:pPr>
    <w:rPr>
      <w:rFonts w:ascii="黑体" w:eastAsia="黑体"/>
      <w:sz w:val="21"/>
      <w:szCs w:val="21"/>
    </w:rPr>
  </w:style>
  <w:style w:type="paragraph" w:customStyle="1" w:styleId="aff0">
    <w:name w:val="标准书脚_奇数页"/>
    <w:rsid w:val="000A48B1"/>
    <w:pPr>
      <w:spacing w:before="120"/>
      <w:ind w:right="198"/>
      <w:jc w:val="right"/>
    </w:pPr>
    <w:rPr>
      <w:rFonts w:ascii="宋体"/>
      <w:sz w:val="18"/>
      <w:szCs w:val="18"/>
    </w:rPr>
  </w:style>
  <w:style w:type="paragraph" w:customStyle="1" w:styleId="aff1">
    <w:name w:val="标准书眉_奇数页"/>
    <w:next w:val="afb"/>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f"/>
    <w:rsid w:val="001C149C"/>
    <w:pPr>
      <w:numPr>
        <w:numId w:val="9"/>
      </w:numPr>
      <w:spacing w:beforeLines="100" w:afterLines="100"/>
      <w:jc w:val="both"/>
      <w:outlineLvl w:val="1"/>
    </w:pPr>
    <w:rPr>
      <w:rFonts w:ascii="黑体" w:eastAsia="黑体"/>
      <w:sz w:val="21"/>
    </w:rPr>
  </w:style>
  <w:style w:type="paragraph" w:customStyle="1" w:styleId="a2">
    <w:name w:val="二级条标题"/>
    <w:basedOn w:val="a1"/>
    <w:next w:val="aff"/>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2"/>
      </w:numPr>
      <w:jc w:val="both"/>
    </w:pPr>
    <w:rPr>
      <w:rFonts w:ascii="宋体"/>
      <w:sz w:val="21"/>
    </w:rPr>
  </w:style>
  <w:style w:type="paragraph" w:customStyle="1" w:styleId="a9">
    <w:name w:val="列项●（二级）"/>
    <w:rsid w:val="00BE55CB"/>
    <w:pPr>
      <w:numPr>
        <w:ilvl w:val="1"/>
        <w:numId w:val="2"/>
      </w:numPr>
      <w:tabs>
        <w:tab w:val="left" w:pos="840"/>
      </w:tabs>
      <w:jc w:val="both"/>
    </w:pPr>
    <w:rPr>
      <w:rFonts w:ascii="宋体"/>
      <w:sz w:val="21"/>
    </w:rPr>
  </w:style>
  <w:style w:type="paragraph" w:customStyle="1" w:styleId="aff2">
    <w:name w:val="目次、标准名称标题"/>
    <w:basedOn w:val="afb"/>
    <w:next w:val="aff"/>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
    <w:rsid w:val="001C149C"/>
    <w:pPr>
      <w:numPr>
        <w:ilvl w:val="3"/>
      </w:numPr>
      <w:outlineLvl w:val="4"/>
    </w:pPr>
  </w:style>
  <w:style w:type="paragraph" w:customStyle="1" w:styleId="aff3">
    <w:name w:val="示例"/>
    <w:next w:val="aff4"/>
    <w:rsid w:val="005A5EAF"/>
    <w:pPr>
      <w:widowControl w:val="0"/>
      <w:ind w:firstLine="363"/>
      <w:jc w:val="both"/>
    </w:pPr>
    <w:rPr>
      <w:rFonts w:ascii="宋体"/>
      <w:sz w:val="18"/>
      <w:szCs w:val="18"/>
    </w:rPr>
  </w:style>
  <w:style w:type="paragraph" w:customStyle="1" w:styleId="af9">
    <w:name w:val="数字编号列项（二级）"/>
    <w:rsid w:val="003E5729"/>
    <w:pPr>
      <w:numPr>
        <w:ilvl w:val="1"/>
        <w:numId w:val="26"/>
      </w:numPr>
      <w:jc w:val="both"/>
    </w:pPr>
    <w:rPr>
      <w:rFonts w:ascii="宋体"/>
      <w:sz w:val="21"/>
    </w:rPr>
  </w:style>
  <w:style w:type="paragraph" w:customStyle="1" w:styleId="a4">
    <w:name w:val="四级条标题"/>
    <w:basedOn w:val="a3"/>
    <w:next w:val="aff"/>
    <w:rsid w:val="001C149C"/>
    <w:pPr>
      <w:numPr>
        <w:ilvl w:val="4"/>
      </w:numPr>
      <w:outlineLvl w:val="5"/>
    </w:pPr>
  </w:style>
  <w:style w:type="paragraph" w:customStyle="1" w:styleId="a5">
    <w:name w:val="五级条标题"/>
    <w:basedOn w:val="a4"/>
    <w:next w:val="aff"/>
    <w:rsid w:val="001C149C"/>
    <w:pPr>
      <w:numPr>
        <w:ilvl w:val="5"/>
      </w:numPr>
      <w:outlineLvl w:val="6"/>
    </w:pPr>
  </w:style>
  <w:style w:type="paragraph" w:styleId="aff5">
    <w:name w:val="footer"/>
    <w:basedOn w:val="afb"/>
    <w:rsid w:val="00294E70"/>
    <w:pPr>
      <w:snapToGrid w:val="0"/>
      <w:ind w:rightChars="100" w:right="210"/>
      <w:jc w:val="right"/>
    </w:pPr>
    <w:rPr>
      <w:sz w:val="18"/>
      <w:szCs w:val="18"/>
    </w:rPr>
  </w:style>
  <w:style w:type="paragraph" w:styleId="aff6">
    <w:name w:val="header"/>
    <w:basedOn w:val="afb"/>
    <w:rsid w:val="00930116"/>
    <w:pPr>
      <w:snapToGrid w:val="0"/>
      <w:jc w:val="left"/>
    </w:pPr>
    <w:rPr>
      <w:sz w:val="18"/>
      <w:szCs w:val="18"/>
    </w:rPr>
  </w:style>
  <w:style w:type="paragraph" w:customStyle="1" w:styleId="af7">
    <w:name w:val="注："/>
    <w:next w:val="aff"/>
    <w:rsid w:val="000D718B"/>
    <w:pPr>
      <w:widowControl w:val="0"/>
      <w:numPr>
        <w:numId w:val="1"/>
      </w:numPr>
      <w:autoSpaceDE w:val="0"/>
      <w:autoSpaceDN w:val="0"/>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f8">
    <w:name w:val="字母编号列项（一级）"/>
    <w:rsid w:val="003E5729"/>
    <w:pPr>
      <w:numPr>
        <w:numId w:val="26"/>
      </w:numPr>
      <w:jc w:val="both"/>
    </w:pPr>
    <w:rPr>
      <w:rFonts w:ascii="宋体"/>
      <w:sz w:val="21"/>
    </w:rPr>
  </w:style>
  <w:style w:type="paragraph" w:customStyle="1" w:styleId="aa">
    <w:name w:val="列项◆（三级）"/>
    <w:basedOn w:val="afb"/>
    <w:rsid w:val="00BE55CB"/>
    <w:pPr>
      <w:numPr>
        <w:ilvl w:val="2"/>
        <w:numId w:val="2"/>
      </w:numPr>
    </w:pPr>
    <w:rPr>
      <w:rFonts w:ascii="宋体"/>
      <w:szCs w:val="21"/>
    </w:rPr>
  </w:style>
  <w:style w:type="paragraph" w:customStyle="1" w:styleId="afa">
    <w:name w:val="编号列项（三级）"/>
    <w:rsid w:val="003E5729"/>
    <w:pPr>
      <w:numPr>
        <w:ilvl w:val="2"/>
        <w:numId w:val="26"/>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ind w:left="0"/>
    </w:pPr>
    <w:rPr>
      <w:rFonts w:ascii="宋体" w:eastAsia="宋体"/>
    </w:rPr>
  </w:style>
  <w:style w:type="paragraph" w:customStyle="1" w:styleId="affa">
    <w:name w:val="注：（正文）"/>
    <w:basedOn w:val="af7"/>
    <w:next w:val="aff"/>
    <w:rsid w:val="000D718B"/>
  </w:style>
  <w:style w:type="paragraph" w:customStyle="1" w:styleId="a">
    <w:name w:val="注×：（正文）"/>
    <w:rsid w:val="000D718B"/>
    <w:pPr>
      <w:numPr>
        <w:numId w:val="3"/>
      </w:numPr>
      <w:jc w:val="both"/>
    </w:pPr>
    <w:rPr>
      <w:rFonts w:ascii="宋体"/>
      <w:sz w:val="18"/>
      <w:szCs w:val="18"/>
    </w:rPr>
  </w:style>
  <w:style w:type="paragraph" w:customStyle="1" w:styleId="affb">
    <w:name w:val="标准标志"/>
    <w:next w:val="afb"/>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b"/>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1"/>
    <w:next w:val="afb"/>
    <w:rsid w:val="0074741B"/>
    <w:pPr>
      <w:jc w:val="left"/>
    </w:pPr>
  </w:style>
  <w:style w:type="paragraph" w:customStyle="1" w:styleId="afff">
    <w:name w:val="标准书眉一"/>
    <w:rsid w:val="00083A09"/>
    <w:pPr>
      <w:jc w:val="both"/>
    </w:pPr>
  </w:style>
  <w:style w:type="paragraph" w:customStyle="1" w:styleId="afff0">
    <w:name w:val="参考文献"/>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c"/>
    <w:uiPriority w:val="99"/>
    <w:rsid w:val="00083A09"/>
    <w:rPr>
      <w:noProof/>
      <w:color w:val="0000FF"/>
      <w:spacing w:val="0"/>
      <w:w w:val="100"/>
      <w:szCs w:val="21"/>
      <w:u w:val="single"/>
    </w:rPr>
  </w:style>
  <w:style w:type="character" w:customStyle="1" w:styleId="afff3">
    <w:name w:val="发布"/>
    <w:basedOn w:val="afc"/>
    <w:rsid w:val="00C2314B"/>
    <w:rPr>
      <w:rFonts w:ascii="黑体" w:eastAsia="黑体"/>
      <w:spacing w:val="85"/>
      <w:w w:val="100"/>
      <w:position w:val="3"/>
      <w:sz w:val="28"/>
      <w:szCs w:val="28"/>
    </w:rPr>
  </w:style>
  <w:style w:type="paragraph" w:customStyle="1" w:styleId="afff4">
    <w:name w:val="发布部门"/>
    <w:next w:val="aff"/>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e">
    <w:name w:val="附录标识"/>
    <w:basedOn w:val="afb"/>
    <w:next w:val="aff"/>
    <w:rsid w:val="00083A09"/>
    <w:pPr>
      <w:keepNext/>
      <w:widowControl/>
      <w:numPr>
        <w:numId w:val="6"/>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f"/>
    <w:next w:val="aff"/>
    <w:rsid w:val="00083A09"/>
    <w:pPr>
      <w:ind w:firstLineChars="0" w:firstLine="0"/>
      <w:jc w:val="center"/>
    </w:pPr>
    <w:rPr>
      <w:rFonts w:ascii="黑体" w:eastAsia="黑体"/>
    </w:rPr>
  </w:style>
  <w:style w:type="paragraph" w:customStyle="1" w:styleId="ac">
    <w:name w:val="附录表标号"/>
    <w:basedOn w:val="afb"/>
    <w:next w:val="aff"/>
    <w:rsid w:val="00083A09"/>
    <w:pPr>
      <w:numPr>
        <w:numId w:val="4"/>
      </w:numPr>
      <w:tabs>
        <w:tab w:val="clear" w:pos="0"/>
      </w:tabs>
      <w:spacing w:line="14" w:lineRule="exact"/>
      <w:ind w:left="811" w:hanging="448"/>
      <w:jc w:val="center"/>
      <w:outlineLvl w:val="0"/>
    </w:pPr>
    <w:rPr>
      <w:color w:val="FFFFFF"/>
    </w:rPr>
  </w:style>
  <w:style w:type="paragraph" w:customStyle="1" w:styleId="ad">
    <w:name w:val="附录表标题"/>
    <w:basedOn w:val="afb"/>
    <w:next w:val="aff"/>
    <w:rsid w:val="000D718B"/>
    <w:pPr>
      <w:numPr>
        <w:ilvl w:val="1"/>
        <w:numId w:val="4"/>
      </w:numPr>
      <w:spacing w:beforeLines="50" w:afterLines="50"/>
      <w:ind w:left="567"/>
      <w:jc w:val="center"/>
    </w:pPr>
    <w:rPr>
      <w:rFonts w:ascii="黑体" w:eastAsia="黑体"/>
      <w:szCs w:val="21"/>
    </w:rPr>
  </w:style>
  <w:style w:type="paragraph" w:customStyle="1" w:styleId="af1">
    <w:name w:val="附录二级条标题"/>
    <w:basedOn w:val="afb"/>
    <w:next w:val="aff"/>
    <w:rsid w:val="00083A09"/>
    <w:pPr>
      <w:widowControl/>
      <w:numPr>
        <w:ilvl w:val="3"/>
        <w:numId w:val="6"/>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1"/>
    <w:rsid w:val="00BF617A"/>
    <w:pPr>
      <w:tabs>
        <w:tab w:val="clear" w:pos="360"/>
      </w:tabs>
      <w:spacing w:beforeLines="0" w:afterLines="0"/>
    </w:pPr>
    <w:rPr>
      <w:rFonts w:ascii="宋体" w:eastAsia="宋体"/>
      <w:szCs w:val="21"/>
    </w:rPr>
  </w:style>
  <w:style w:type="paragraph" w:customStyle="1" w:styleId="affff">
    <w:name w:val="附录公式"/>
    <w:basedOn w:val="aff"/>
    <w:next w:val="aff"/>
    <w:link w:val="Char0"/>
    <w:qFormat/>
    <w:rsid w:val="00083A09"/>
  </w:style>
  <w:style w:type="character" w:customStyle="1" w:styleId="Char0">
    <w:name w:val="附录公式 Char"/>
    <w:basedOn w:val="Char"/>
    <w:link w:val="affff"/>
    <w:rsid w:val="00083A09"/>
  </w:style>
  <w:style w:type="paragraph" w:customStyle="1" w:styleId="affff0">
    <w:name w:val="附录公式编号制表符"/>
    <w:basedOn w:val="afb"/>
    <w:next w:val="aff"/>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2">
    <w:name w:val="附录三级条标题"/>
    <w:basedOn w:val="af1"/>
    <w:next w:val="aff"/>
    <w:rsid w:val="00083A09"/>
    <w:pPr>
      <w:numPr>
        <w:ilvl w:val="4"/>
      </w:numPr>
      <w:tabs>
        <w:tab w:val="num" w:pos="360"/>
      </w:tabs>
      <w:outlineLvl w:val="4"/>
    </w:pPr>
  </w:style>
  <w:style w:type="paragraph" w:customStyle="1" w:styleId="affff1">
    <w:name w:val="附录三级无"/>
    <w:basedOn w:val="af2"/>
    <w:rsid w:val="00BF617A"/>
    <w:pPr>
      <w:tabs>
        <w:tab w:val="clear" w:pos="360"/>
      </w:tabs>
      <w:spacing w:beforeLines="0" w:afterLines="0"/>
    </w:pPr>
    <w:rPr>
      <w:rFonts w:ascii="宋体" w:eastAsia="宋体"/>
      <w:szCs w:val="21"/>
    </w:rPr>
  </w:style>
  <w:style w:type="paragraph" w:customStyle="1" w:styleId="af6">
    <w:name w:val="附录数字编号列项（二级）"/>
    <w:qFormat/>
    <w:rsid w:val="00A751C7"/>
    <w:pPr>
      <w:numPr>
        <w:ilvl w:val="1"/>
        <w:numId w:val="7"/>
      </w:numPr>
    </w:pPr>
    <w:rPr>
      <w:rFonts w:ascii="宋体"/>
      <w:sz w:val="21"/>
    </w:rPr>
  </w:style>
  <w:style w:type="paragraph" w:customStyle="1" w:styleId="af3">
    <w:name w:val="附录四级条标题"/>
    <w:basedOn w:val="af2"/>
    <w:next w:val="aff"/>
    <w:rsid w:val="00083A09"/>
    <w:pPr>
      <w:numPr>
        <w:ilvl w:val="5"/>
      </w:numPr>
      <w:tabs>
        <w:tab w:val="num" w:pos="360"/>
      </w:tabs>
      <w:outlineLvl w:val="5"/>
    </w:pPr>
  </w:style>
  <w:style w:type="paragraph" w:customStyle="1" w:styleId="affff2">
    <w:name w:val="附录四级无"/>
    <w:basedOn w:val="af3"/>
    <w:rsid w:val="00BF617A"/>
    <w:pPr>
      <w:tabs>
        <w:tab w:val="clear" w:pos="360"/>
      </w:tabs>
      <w:spacing w:beforeLines="0" w:afterLines="0"/>
    </w:pPr>
    <w:rPr>
      <w:rFonts w:ascii="宋体" w:eastAsia="宋体"/>
      <w:szCs w:val="21"/>
    </w:rPr>
  </w:style>
  <w:style w:type="paragraph" w:customStyle="1" w:styleId="a6">
    <w:name w:val="附录图标号"/>
    <w:basedOn w:val="afb"/>
    <w:rsid w:val="00083A09"/>
    <w:pPr>
      <w:keepNext/>
      <w:pageBreakBefore/>
      <w:widowControl/>
      <w:numPr>
        <w:numId w:val="5"/>
      </w:numPr>
      <w:spacing w:line="14" w:lineRule="exact"/>
      <w:ind w:left="0" w:firstLine="363"/>
      <w:jc w:val="center"/>
      <w:outlineLvl w:val="0"/>
    </w:pPr>
    <w:rPr>
      <w:color w:val="FFFFFF"/>
    </w:rPr>
  </w:style>
  <w:style w:type="paragraph" w:customStyle="1" w:styleId="a7">
    <w:name w:val="附录图标题"/>
    <w:basedOn w:val="afb"/>
    <w:next w:val="aff"/>
    <w:rsid w:val="000D718B"/>
    <w:pPr>
      <w:numPr>
        <w:ilvl w:val="1"/>
        <w:numId w:val="5"/>
      </w:numPr>
      <w:spacing w:beforeLines="50" w:afterLines="50"/>
      <w:jc w:val="center"/>
    </w:pPr>
    <w:rPr>
      <w:rFonts w:ascii="黑体" w:eastAsia="黑体"/>
      <w:szCs w:val="21"/>
    </w:rPr>
  </w:style>
  <w:style w:type="paragraph" w:customStyle="1" w:styleId="af4">
    <w:name w:val="附录五级条标题"/>
    <w:basedOn w:val="af3"/>
    <w:next w:val="aff"/>
    <w:rsid w:val="00083A09"/>
    <w:pPr>
      <w:numPr>
        <w:ilvl w:val="6"/>
      </w:numPr>
      <w:tabs>
        <w:tab w:val="num" w:pos="360"/>
      </w:tabs>
      <w:outlineLvl w:val="6"/>
    </w:pPr>
  </w:style>
  <w:style w:type="paragraph" w:customStyle="1" w:styleId="affff3">
    <w:name w:val="附录五级无"/>
    <w:basedOn w:val="af4"/>
    <w:rsid w:val="00BF617A"/>
    <w:pPr>
      <w:tabs>
        <w:tab w:val="clear" w:pos="360"/>
      </w:tabs>
      <w:spacing w:beforeLines="0" w:afterLines="0"/>
    </w:pPr>
    <w:rPr>
      <w:rFonts w:ascii="宋体" w:eastAsia="宋体"/>
      <w:szCs w:val="21"/>
    </w:rPr>
  </w:style>
  <w:style w:type="paragraph" w:customStyle="1" w:styleId="af">
    <w:name w:val="附录章标题"/>
    <w:next w:val="aff"/>
    <w:rsid w:val="00083A09"/>
    <w:pPr>
      <w:numPr>
        <w:ilvl w:val="1"/>
        <w:numId w:val="6"/>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0">
    <w:name w:val="附录一级条标题"/>
    <w:basedOn w:val="af"/>
    <w:next w:val="aff"/>
    <w:rsid w:val="00083A09"/>
    <w:pPr>
      <w:numPr>
        <w:ilvl w:val="2"/>
      </w:numPr>
      <w:tabs>
        <w:tab w:val="num" w:pos="360"/>
      </w:tabs>
      <w:autoSpaceDN w:val="0"/>
      <w:spacing w:beforeLines="50" w:afterLines="50"/>
      <w:outlineLvl w:val="2"/>
    </w:pPr>
  </w:style>
  <w:style w:type="paragraph" w:customStyle="1" w:styleId="affff4">
    <w:name w:val="附录一级无"/>
    <w:basedOn w:val="af0"/>
    <w:rsid w:val="00BF617A"/>
    <w:pPr>
      <w:tabs>
        <w:tab w:val="clear" w:pos="360"/>
      </w:tabs>
      <w:spacing w:beforeLines="0" w:afterLines="0"/>
    </w:pPr>
    <w:rPr>
      <w:rFonts w:ascii="宋体" w:eastAsia="宋体"/>
      <w:szCs w:val="21"/>
    </w:rPr>
  </w:style>
  <w:style w:type="paragraph" w:customStyle="1" w:styleId="af5">
    <w:name w:val="附录字母编号列项（一级）"/>
    <w:qFormat/>
    <w:rsid w:val="00A751C7"/>
    <w:pPr>
      <w:numPr>
        <w:numId w:val="7"/>
      </w:numPr>
    </w:pPr>
    <w:rPr>
      <w:rFonts w:ascii="宋体"/>
      <w:noProof/>
      <w:sz w:val="21"/>
    </w:rPr>
  </w:style>
  <w:style w:type="paragraph" w:styleId="ab">
    <w:name w:val="footnote text"/>
    <w:basedOn w:val="afb"/>
    <w:rsid w:val="00074FBE"/>
    <w:pPr>
      <w:numPr>
        <w:numId w:val="8"/>
      </w:numPr>
      <w:snapToGrid w:val="0"/>
      <w:jc w:val="left"/>
    </w:pPr>
    <w:rPr>
      <w:rFonts w:ascii="宋体"/>
      <w:sz w:val="18"/>
      <w:szCs w:val="18"/>
    </w:rPr>
  </w:style>
  <w:style w:type="character" w:styleId="affff5">
    <w:name w:val="footnote reference"/>
    <w:basedOn w:val="afc"/>
    <w:semiHidden/>
    <w:rsid w:val="00083A09"/>
    <w:rPr>
      <w:vertAlign w:val="superscript"/>
    </w:rPr>
  </w:style>
  <w:style w:type="paragraph" w:customStyle="1" w:styleId="affff6">
    <w:name w:val="列项说明"/>
    <w:basedOn w:val="afb"/>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b"/>
    <w:next w:val="afb"/>
    <w:autoRedefine/>
    <w:uiPriority w:val="39"/>
    <w:rsid w:val="00961C93"/>
    <w:pPr>
      <w:tabs>
        <w:tab w:val="right" w:leader="dot" w:pos="9241"/>
      </w:tabs>
      <w:ind w:firstLineChars="100" w:firstLine="102"/>
      <w:jc w:val="left"/>
    </w:pPr>
    <w:rPr>
      <w:rFonts w:ascii="宋体"/>
      <w:szCs w:val="21"/>
    </w:rPr>
  </w:style>
  <w:style w:type="paragraph" w:styleId="4">
    <w:name w:val="toc 4"/>
    <w:basedOn w:val="afb"/>
    <w:next w:val="afb"/>
    <w:autoRedefine/>
    <w:uiPriority w:val="39"/>
    <w:rsid w:val="00961C93"/>
    <w:pPr>
      <w:tabs>
        <w:tab w:val="right" w:leader="dot" w:pos="9241"/>
      </w:tabs>
      <w:ind w:firstLineChars="200" w:firstLine="198"/>
      <w:jc w:val="left"/>
    </w:pPr>
    <w:rPr>
      <w:rFonts w:ascii="宋体"/>
      <w:szCs w:val="21"/>
    </w:rPr>
  </w:style>
  <w:style w:type="paragraph" w:styleId="5">
    <w:name w:val="toc 5"/>
    <w:basedOn w:val="afb"/>
    <w:next w:val="afb"/>
    <w:autoRedefine/>
    <w:uiPriority w:val="39"/>
    <w:rsid w:val="00961C93"/>
    <w:pPr>
      <w:tabs>
        <w:tab w:val="right" w:leader="dot" w:pos="9241"/>
      </w:tabs>
      <w:ind w:firstLineChars="300" w:firstLine="300"/>
      <w:jc w:val="left"/>
    </w:pPr>
    <w:rPr>
      <w:rFonts w:ascii="宋体"/>
      <w:szCs w:val="21"/>
    </w:rPr>
  </w:style>
  <w:style w:type="paragraph" w:styleId="6">
    <w:name w:val="toc 6"/>
    <w:basedOn w:val="afb"/>
    <w:next w:val="afb"/>
    <w:autoRedefine/>
    <w:uiPriority w:val="39"/>
    <w:rsid w:val="00961C93"/>
    <w:pPr>
      <w:tabs>
        <w:tab w:val="right" w:leader="dot" w:pos="9241"/>
      </w:tabs>
      <w:ind w:firstLineChars="400" w:firstLine="403"/>
      <w:jc w:val="left"/>
    </w:pPr>
    <w:rPr>
      <w:rFonts w:ascii="宋体"/>
      <w:szCs w:val="21"/>
    </w:rPr>
  </w:style>
  <w:style w:type="paragraph" w:styleId="7">
    <w:name w:val="toc 7"/>
    <w:basedOn w:val="afb"/>
    <w:next w:val="afb"/>
    <w:autoRedefine/>
    <w:uiPriority w:val="39"/>
    <w:rsid w:val="00961C93"/>
    <w:pPr>
      <w:tabs>
        <w:tab w:val="right" w:leader="dot" w:pos="9241"/>
      </w:tabs>
      <w:ind w:firstLineChars="500" w:firstLine="505"/>
      <w:jc w:val="left"/>
    </w:pPr>
    <w:rPr>
      <w:rFonts w:ascii="宋体"/>
      <w:szCs w:val="21"/>
    </w:rPr>
  </w:style>
  <w:style w:type="paragraph" w:styleId="8">
    <w:name w:val="toc 8"/>
    <w:basedOn w:val="afb"/>
    <w:next w:val="afb"/>
    <w:autoRedefine/>
    <w:uiPriority w:val="39"/>
    <w:rsid w:val="00D54CC3"/>
    <w:pPr>
      <w:tabs>
        <w:tab w:val="right" w:leader="dot" w:pos="9241"/>
      </w:tabs>
      <w:ind w:firstLineChars="600" w:firstLine="607"/>
      <w:jc w:val="left"/>
    </w:pPr>
    <w:rPr>
      <w:rFonts w:ascii="宋体"/>
      <w:szCs w:val="21"/>
    </w:rPr>
  </w:style>
  <w:style w:type="paragraph" w:styleId="9">
    <w:name w:val="toc 9"/>
    <w:basedOn w:val="afb"/>
    <w:next w:val="afb"/>
    <w:autoRedefine/>
    <w:uiPriority w:val="39"/>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b"/>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f"/>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f"/>
    <w:next w:val="aff"/>
    <w:qFormat/>
    <w:rsid w:val="00083A09"/>
    <w:pPr>
      <w:ind w:firstLine="360"/>
    </w:pPr>
    <w:rPr>
      <w:sz w:val="18"/>
    </w:rPr>
  </w:style>
  <w:style w:type="paragraph" w:customStyle="1" w:styleId="afffff0">
    <w:name w:val="首示例"/>
    <w:next w:val="aff"/>
    <w:link w:val="Char1"/>
    <w:qFormat/>
    <w:rsid w:val="00083A09"/>
    <w:pPr>
      <w:tabs>
        <w:tab w:val="num" w:pos="360"/>
      </w:tabs>
    </w:pPr>
    <w:rPr>
      <w:rFonts w:ascii="宋体" w:hAnsi="宋体"/>
      <w:kern w:val="2"/>
      <w:sz w:val="18"/>
      <w:szCs w:val="18"/>
    </w:rPr>
  </w:style>
  <w:style w:type="character" w:customStyle="1" w:styleId="Char1">
    <w:name w:val="首示例 Char"/>
    <w:basedOn w:val="afc"/>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1">
    <w:name w:val="index 1"/>
    <w:basedOn w:val="afb"/>
    <w:next w:val="aff"/>
    <w:rsid w:val="009951DC"/>
    <w:pPr>
      <w:tabs>
        <w:tab w:val="right" w:leader="dot" w:pos="9299"/>
      </w:tabs>
      <w:jc w:val="left"/>
    </w:pPr>
    <w:rPr>
      <w:rFonts w:ascii="宋体"/>
      <w:szCs w:val="21"/>
    </w:rPr>
  </w:style>
  <w:style w:type="paragraph" w:styleId="20">
    <w:name w:val="index 2"/>
    <w:basedOn w:val="afb"/>
    <w:next w:val="afb"/>
    <w:autoRedefine/>
    <w:rsid w:val="00083A09"/>
    <w:pPr>
      <w:ind w:left="420" w:hanging="210"/>
      <w:jc w:val="left"/>
    </w:pPr>
    <w:rPr>
      <w:rFonts w:ascii="Calibri" w:hAnsi="Calibri"/>
      <w:sz w:val="20"/>
      <w:szCs w:val="20"/>
    </w:rPr>
  </w:style>
  <w:style w:type="paragraph" w:styleId="30">
    <w:name w:val="index 3"/>
    <w:basedOn w:val="afb"/>
    <w:next w:val="afb"/>
    <w:autoRedefine/>
    <w:rsid w:val="00083A09"/>
    <w:pPr>
      <w:ind w:left="630" w:hanging="210"/>
      <w:jc w:val="left"/>
    </w:pPr>
    <w:rPr>
      <w:rFonts w:ascii="Calibri" w:hAnsi="Calibri"/>
      <w:sz w:val="20"/>
      <w:szCs w:val="20"/>
    </w:rPr>
  </w:style>
  <w:style w:type="paragraph" w:styleId="40">
    <w:name w:val="index 4"/>
    <w:basedOn w:val="afb"/>
    <w:next w:val="afb"/>
    <w:autoRedefine/>
    <w:rsid w:val="00083A09"/>
    <w:pPr>
      <w:ind w:left="840" w:hanging="210"/>
      <w:jc w:val="left"/>
    </w:pPr>
    <w:rPr>
      <w:rFonts w:ascii="Calibri" w:hAnsi="Calibri"/>
      <w:sz w:val="20"/>
      <w:szCs w:val="20"/>
    </w:rPr>
  </w:style>
  <w:style w:type="paragraph" w:styleId="50">
    <w:name w:val="index 5"/>
    <w:basedOn w:val="afb"/>
    <w:next w:val="afb"/>
    <w:autoRedefine/>
    <w:rsid w:val="00083A09"/>
    <w:pPr>
      <w:ind w:left="1050" w:hanging="210"/>
      <w:jc w:val="left"/>
    </w:pPr>
    <w:rPr>
      <w:rFonts w:ascii="Calibri" w:hAnsi="Calibri"/>
      <w:sz w:val="20"/>
      <w:szCs w:val="20"/>
    </w:rPr>
  </w:style>
  <w:style w:type="paragraph" w:styleId="60">
    <w:name w:val="index 6"/>
    <w:basedOn w:val="afb"/>
    <w:next w:val="afb"/>
    <w:autoRedefine/>
    <w:rsid w:val="00083A09"/>
    <w:pPr>
      <w:ind w:left="1260" w:hanging="210"/>
      <w:jc w:val="left"/>
    </w:pPr>
    <w:rPr>
      <w:rFonts w:ascii="Calibri" w:hAnsi="Calibri"/>
      <w:sz w:val="20"/>
      <w:szCs w:val="20"/>
    </w:rPr>
  </w:style>
  <w:style w:type="paragraph" w:styleId="70">
    <w:name w:val="index 7"/>
    <w:basedOn w:val="afb"/>
    <w:next w:val="afb"/>
    <w:autoRedefine/>
    <w:rsid w:val="00083A09"/>
    <w:pPr>
      <w:ind w:left="1470" w:hanging="210"/>
      <w:jc w:val="left"/>
    </w:pPr>
    <w:rPr>
      <w:rFonts w:ascii="Calibri" w:hAnsi="Calibri"/>
      <w:sz w:val="20"/>
      <w:szCs w:val="20"/>
    </w:rPr>
  </w:style>
  <w:style w:type="paragraph" w:styleId="80">
    <w:name w:val="index 8"/>
    <w:basedOn w:val="afb"/>
    <w:next w:val="afb"/>
    <w:autoRedefine/>
    <w:rsid w:val="00083A09"/>
    <w:pPr>
      <w:ind w:left="1680" w:hanging="210"/>
      <w:jc w:val="left"/>
    </w:pPr>
    <w:rPr>
      <w:rFonts w:ascii="Calibri" w:hAnsi="Calibri"/>
      <w:sz w:val="20"/>
      <w:szCs w:val="20"/>
    </w:rPr>
  </w:style>
  <w:style w:type="paragraph" w:styleId="90">
    <w:name w:val="index 9"/>
    <w:basedOn w:val="afb"/>
    <w:next w:val="afb"/>
    <w:autoRedefine/>
    <w:rsid w:val="00083A09"/>
    <w:pPr>
      <w:ind w:left="1890" w:hanging="210"/>
      <w:jc w:val="left"/>
    </w:pPr>
    <w:rPr>
      <w:rFonts w:ascii="Calibri" w:hAnsi="Calibri"/>
      <w:sz w:val="20"/>
      <w:szCs w:val="20"/>
    </w:rPr>
  </w:style>
  <w:style w:type="paragraph" w:styleId="afffff2">
    <w:name w:val="index heading"/>
    <w:basedOn w:val="afb"/>
    <w:next w:val="11"/>
    <w:rsid w:val="00083A09"/>
    <w:pPr>
      <w:spacing w:before="120" w:after="120"/>
      <w:jc w:val="center"/>
    </w:pPr>
    <w:rPr>
      <w:rFonts w:ascii="Calibri" w:hAnsi="Calibri"/>
      <w:b/>
      <w:bCs/>
      <w:iCs/>
      <w:szCs w:val="20"/>
    </w:rPr>
  </w:style>
  <w:style w:type="paragraph" w:styleId="afffff3">
    <w:name w:val="caption"/>
    <w:basedOn w:val="afb"/>
    <w:next w:val="afb"/>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f"/>
    <w:rsid w:val="000D718B"/>
    <w:pPr>
      <w:ind w:left="840" w:firstLineChars="0" w:hanging="420"/>
    </w:pPr>
    <w:rPr>
      <w:sz w:val="18"/>
      <w:szCs w:val="18"/>
    </w:rPr>
  </w:style>
  <w:style w:type="paragraph" w:customStyle="1" w:styleId="afffff6">
    <w:name w:val="图表脚注说明"/>
    <w:basedOn w:val="afb"/>
    <w:rsid w:val="003912E7"/>
    <w:pPr>
      <w:ind w:left="544" w:hanging="181"/>
    </w:pPr>
    <w:rPr>
      <w:rFonts w:ascii="宋体"/>
      <w:sz w:val="18"/>
      <w:szCs w:val="18"/>
    </w:rPr>
  </w:style>
  <w:style w:type="paragraph" w:customStyle="1" w:styleId="afffff7">
    <w:name w:val="图的脚注"/>
    <w:next w:val="aff"/>
    <w:autoRedefine/>
    <w:qFormat/>
    <w:rsid w:val="00083A09"/>
    <w:pPr>
      <w:widowControl w:val="0"/>
      <w:ind w:leftChars="200" w:left="840" w:hangingChars="200" w:hanging="420"/>
      <w:jc w:val="both"/>
    </w:pPr>
    <w:rPr>
      <w:rFonts w:ascii="宋体"/>
      <w:sz w:val="18"/>
    </w:rPr>
  </w:style>
  <w:style w:type="table" w:styleId="afffff8">
    <w:name w:val="Table Grid"/>
    <w:basedOn w:val="afd"/>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b"/>
    <w:semiHidden/>
    <w:rsid w:val="00083A09"/>
    <w:pPr>
      <w:snapToGrid w:val="0"/>
      <w:jc w:val="left"/>
    </w:pPr>
  </w:style>
  <w:style w:type="character" w:styleId="afffffa">
    <w:name w:val="endnote reference"/>
    <w:basedOn w:val="afc"/>
    <w:semiHidden/>
    <w:rsid w:val="00083A09"/>
    <w:rPr>
      <w:vertAlign w:val="superscript"/>
    </w:rPr>
  </w:style>
  <w:style w:type="paragraph" w:styleId="afffffb">
    <w:name w:val="Document Map"/>
    <w:basedOn w:val="afb"/>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c"/>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c"/>
    <w:rsid w:val="00083A09"/>
    <w:rPr>
      <w:color w:val="800080"/>
      <w:u w:val="single"/>
    </w:rPr>
  </w:style>
  <w:style w:type="paragraph" w:customStyle="1" w:styleId="affffff1">
    <w:name w:val="正文表标题"/>
    <w:next w:val="aff"/>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f"/>
    <w:next w:val="aff"/>
    <w:qFormat/>
    <w:rsid w:val="00EC680A"/>
    <w:pPr>
      <w:ind w:firstLineChars="0" w:firstLine="0"/>
    </w:pPr>
  </w:style>
  <w:style w:type="paragraph" w:customStyle="1" w:styleId="affffff3">
    <w:name w:val="正文图标题"/>
    <w:next w:val="aff"/>
    <w:rsid w:val="00083A09"/>
    <w:pPr>
      <w:tabs>
        <w:tab w:val="num" w:pos="360"/>
      </w:tabs>
      <w:spacing w:beforeLines="50" w:afterLines="50"/>
      <w:jc w:val="center"/>
    </w:pPr>
    <w:rPr>
      <w:rFonts w:ascii="黑体" w:eastAsia="黑体"/>
      <w:sz w:val="21"/>
    </w:rPr>
  </w:style>
  <w:style w:type="paragraph" w:customStyle="1" w:styleId="affffff4">
    <w:name w:val="终结线"/>
    <w:basedOn w:val="afb"/>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4">
    <w:name w:val="示例内容"/>
    <w:rsid w:val="00B636A8"/>
    <w:pPr>
      <w:ind w:firstLineChars="200" w:firstLine="200"/>
    </w:pPr>
    <w:rPr>
      <w:rFonts w:ascii="宋体"/>
      <w:noProof/>
      <w:sz w:val="18"/>
      <w:szCs w:val="18"/>
    </w:rPr>
  </w:style>
  <w:style w:type="character" w:customStyle="1" w:styleId="1Char">
    <w:name w:val="标题 1 Char"/>
    <w:basedOn w:val="afc"/>
    <w:link w:val="1"/>
    <w:rsid w:val="00523F37"/>
    <w:rPr>
      <w:b/>
      <w:bCs/>
      <w:kern w:val="44"/>
      <w:sz w:val="44"/>
      <w:szCs w:val="44"/>
    </w:rPr>
  </w:style>
  <w:style w:type="paragraph" w:styleId="12">
    <w:name w:val="toc 1"/>
    <w:basedOn w:val="afb"/>
    <w:next w:val="afb"/>
    <w:autoRedefine/>
    <w:uiPriority w:val="39"/>
    <w:rsid w:val="00961C93"/>
    <w:pPr>
      <w:tabs>
        <w:tab w:val="right" w:leader="dot" w:pos="9241"/>
      </w:tabs>
      <w:spacing w:beforeLines="25" w:afterLines="25"/>
      <w:jc w:val="left"/>
    </w:pPr>
    <w:rPr>
      <w:rFonts w:ascii="宋体"/>
      <w:szCs w:val="21"/>
    </w:rPr>
  </w:style>
  <w:style w:type="paragraph" w:styleId="26">
    <w:name w:val="toc 2"/>
    <w:basedOn w:val="afb"/>
    <w:next w:val="afb"/>
    <w:autoRedefine/>
    <w:uiPriority w:val="39"/>
    <w:rsid w:val="00961C93"/>
    <w:pPr>
      <w:tabs>
        <w:tab w:val="right" w:leader="dot" w:pos="9241"/>
      </w:tabs>
    </w:pPr>
    <w:rPr>
      <w:rFonts w:ascii="宋体"/>
      <w:szCs w:val="21"/>
    </w:rPr>
  </w:style>
  <w:style w:type="paragraph" w:styleId="affffff7">
    <w:name w:val="List Paragraph"/>
    <w:basedOn w:val="afb"/>
    <w:uiPriority w:val="34"/>
    <w:qFormat/>
    <w:rsid w:val="00CF4288"/>
    <w:pPr>
      <w:ind w:firstLineChars="200" w:firstLine="420"/>
    </w:pPr>
  </w:style>
  <w:style w:type="paragraph" w:styleId="affffff8">
    <w:name w:val="Balloon Text"/>
    <w:basedOn w:val="afb"/>
    <w:link w:val="Char2"/>
    <w:rsid w:val="001456AC"/>
    <w:rPr>
      <w:sz w:val="18"/>
      <w:szCs w:val="18"/>
    </w:rPr>
  </w:style>
  <w:style w:type="character" w:customStyle="1" w:styleId="Char2">
    <w:name w:val="批注框文本 Char"/>
    <w:basedOn w:val="afc"/>
    <w:link w:val="affffff8"/>
    <w:rsid w:val="001456A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7.bin"/><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16.wmf"/><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oleObject" Target="embeddings/oleObject54.bin"/><Relationship Id="rId133" Type="http://schemas.openxmlformats.org/officeDocument/2006/relationships/oleObject" Target="embeddings/oleObject66.bin"/><Relationship Id="rId138" Type="http://schemas.openxmlformats.org/officeDocument/2006/relationships/image" Target="media/image56.png"/><Relationship Id="rId16" Type="http://schemas.openxmlformats.org/officeDocument/2006/relationships/oleObject" Target="embeddings/oleObject1.bin"/><Relationship Id="rId107" Type="http://schemas.openxmlformats.org/officeDocument/2006/relationships/image" Target="media/image43.wmf"/><Relationship Id="rId11" Type="http://schemas.openxmlformats.org/officeDocument/2006/relationships/header" Target="header3.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image" Target="media/image21.wmf"/><Relationship Id="rId74" Type="http://schemas.openxmlformats.org/officeDocument/2006/relationships/oleObject" Target="embeddings/oleObject32.bin"/><Relationship Id="rId79" Type="http://schemas.openxmlformats.org/officeDocument/2006/relationships/image" Target="media/image31.wmf"/><Relationship Id="rId102" Type="http://schemas.openxmlformats.org/officeDocument/2006/relationships/oleObject" Target="embeddings/oleObject48.bin"/><Relationship Id="rId123" Type="http://schemas.openxmlformats.org/officeDocument/2006/relationships/oleObject" Target="embeddings/oleObject61.bin"/><Relationship Id="rId128" Type="http://schemas.openxmlformats.org/officeDocument/2006/relationships/image" Target="media/image51.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7.wmf"/><Relationship Id="rId22" Type="http://schemas.openxmlformats.org/officeDocument/2006/relationships/oleObject" Target="embeddings/oleObject5.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image" Target="media/image26.wmf"/><Relationship Id="rId113" Type="http://schemas.openxmlformats.org/officeDocument/2006/relationships/image" Target="media/image45.wmf"/><Relationship Id="rId118" Type="http://schemas.openxmlformats.org/officeDocument/2006/relationships/oleObject" Target="embeddings/oleObject58.bin"/><Relationship Id="rId134" Type="http://schemas.openxmlformats.org/officeDocument/2006/relationships/image" Target="media/image54.wmf"/><Relationship Id="rId139" Type="http://schemas.openxmlformats.org/officeDocument/2006/relationships/image" Target="media/image57.emf"/><Relationship Id="rId8" Type="http://schemas.openxmlformats.org/officeDocument/2006/relationships/header" Target="header2.xml"/><Relationship Id="rId51" Type="http://schemas.openxmlformats.org/officeDocument/2006/relationships/image" Target="media/image18.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41.wmf"/><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image" Target="media/image49.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oleObject" Target="embeddings/oleObject3.bin"/><Relationship Id="rId41" Type="http://schemas.openxmlformats.org/officeDocument/2006/relationships/image" Target="media/image13.wmf"/><Relationship Id="rId54" Type="http://schemas.openxmlformats.org/officeDocument/2006/relationships/oleObject" Target="embeddings/oleObject21.bin"/><Relationship Id="rId62" Type="http://schemas.openxmlformats.org/officeDocument/2006/relationships/image" Target="media/image23.wmf"/><Relationship Id="rId70" Type="http://schemas.openxmlformats.org/officeDocument/2006/relationships/oleObject" Target="embeddings/oleObject30.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image" Target="media/image53.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8.bin"/><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50.bin"/><Relationship Id="rId114" Type="http://schemas.openxmlformats.org/officeDocument/2006/relationships/image" Target="media/image46.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footer" Target="footer2.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2.wmf"/><Relationship Id="rId65" Type="http://schemas.openxmlformats.org/officeDocument/2006/relationships/oleObject" Target="embeddings/oleObject27.bin"/><Relationship Id="rId73" Type="http://schemas.openxmlformats.org/officeDocument/2006/relationships/image" Target="media/image28.wmf"/><Relationship Id="rId78"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image" Target="media/image34.wmf"/><Relationship Id="rId94" Type="http://schemas.openxmlformats.org/officeDocument/2006/relationships/oleObject" Target="embeddings/oleObject44.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image" Target="media/image44.wmf"/><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38.wmf"/><Relationship Id="rId104" Type="http://schemas.openxmlformats.org/officeDocument/2006/relationships/oleObject" Target="embeddings/oleObject49.bin"/><Relationship Id="rId120" Type="http://schemas.openxmlformats.org/officeDocument/2006/relationships/oleObject" Target="embeddings/oleObject60.bin"/><Relationship Id="rId125" Type="http://schemas.openxmlformats.org/officeDocument/2006/relationships/oleObject" Target="embeddings/oleObject62.bin"/><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27.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image" Target="media/image55.wmf"/><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image" Target="media/image3.wmf"/><Relationship Id="rId14" Type="http://schemas.openxmlformats.org/officeDocument/2006/relationships/footer" Target="footer4.xml"/><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image" Target="media/image20.wmf"/><Relationship Id="rId77" Type="http://schemas.openxmlformats.org/officeDocument/2006/relationships/image" Target="media/image30.wmf"/><Relationship Id="rId100" Type="http://schemas.openxmlformats.org/officeDocument/2006/relationships/oleObject" Target="embeddings/oleObject47.bin"/><Relationship Id="rId105" Type="http://schemas.openxmlformats.org/officeDocument/2006/relationships/image" Target="media/image42.wmf"/><Relationship Id="rId126" Type="http://schemas.openxmlformats.org/officeDocument/2006/relationships/image" Target="media/image5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qiang\&#26700;&#38754;\2.YYt0742&#25253;&#25209;&#31295;20181214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2.YYt0742报批稿20181214B.dot</Template>
  <TotalTime>0</TotalTime>
  <Pages>29</Pages>
  <Words>4537</Words>
  <Characters>25861</Characters>
  <Application>Microsoft Office Word</Application>
  <DocSecurity>0</DocSecurity>
  <Lines>215</Lines>
  <Paragraphs>60</Paragraphs>
  <ScaleCrop>false</ScaleCrop>
  <Manager/>
  <Company/>
  <LinksUpToDate>false</LinksUpToDate>
  <CharactersWithSpaces>30338</CharactersWithSpaces>
  <SharedDoc>false</SharedDoc>
  <HLinks>
    <vt:vector size="996" baseType="variant">
      <vt:variant>
        <vt:i4>1048630</vt:i4>
      </vt:variant>
      <vt:variant>
        <vt:i4>1054</vt:i4>
      </vt:variant>
      <vt:variant>
        <vt:i4>0</vt:i4>
      </vt:variant>
      <vt:variant>
        <vt:i4>5</vt:i4>
      </vt:variant>
      <vt:variant>
        <vt:lpwstr/>
      </vt:variant>
      <vt:variant>
        <vt:lpwstr>_Toc532573623</vt:lpwstr>
      </vt:variant>
      <vt:variant>
        <vt:i4>1048630</vt:i4>
      </vt:variant>
      <vt:variant>
        <vt:i4>1048</vt:i4>
      </vt:variant>
      <vt:variant>
        <vt:i4>0</vt:i4>
      </vt:variant>
      <vt:variant>
        <vt:i4>5</vt:i4>
      </vt:variant>
      <vt:variant>
        <vt:lpwstr/>
      </vt:variant>
      <vt:variant>
        <vt:lpwstr>_Toc532573622</vt:lpwstr>
      </vt:variant>
      <vt:variant>
        <vt:i4>1048630</vt:i4>
      </vt:variant>
      <vt:variant>
        <vt:i4>1042</vt:i4>
      </vt:variant>
      <vt:variant>
        <vt:i4>0</vt:i4>
      </vt:variant>
      <vt:variant>
        <vt:i4>5</vt:i4>
      </vt:variant>
      <vt:variant>
        <vt:lpwstr/>
      </vt:variant>
      <vt:variant>
        <vt:lpwstr>_Toc532573621</vt:lpwstr>
      </vt:variant>
      <vt:variant>
        <vt:i4>1048630</vt:i4>
      </vt:variant>
      <vt:variant>
        <vt:i4>1036</vt:i4>
      </vt:variant>
      <vt:variant>
        <vt:i4>0</vt:i4>
      </vt:variant>
      <vt:variant>
        <vt:i4>5</vt:i4>
      </vt:variant>
      <vt:variant>
        <vt:lpwstr/>
      </vt:variant>
      <vt:variant>
        <vt:lpwstr>_Toc532573620</vt:lpwstr>
      </vt:variant>
      <vt:variant>
        <vt:i4>1245238</vt:i4>
      </vt:variant>
      <vt:variant>
        <vt:i4>1030</vt:i4>
      </vt:variant>
      <vt:variant>
        <vt:i4>0</vt:i4>
      </vt:variant>
      <vt:variant>
        <vt:i4>5</vt:i4>
      </vt:variant>
      <vt:variant>
        <vt:lpwstr/>
      </vt:variant>
      <vt:variant>
        <vt:lpwstr>_Toc532573619</vt:lpwstr>
      </vt:variant>
      <vt:variant>
        <vt:i4>1245238</vt:i4>
      </vt:variant>
      <vt:variant>
        <vt:i4>1024</vt:i4>
      </vt:variant>
      <vt:variant>
        <vt:i4>0</vt:i4>
      </vt:variant>
      <vt:variant>
        <vt:i4>5</vt:i4>
      </vt:variant>
      <vt:variant>
        <vt:lpwstr/>
      </vt:variant>
      <vt:variant>
        <vt:lpwstr>_Toc532573618</vt:lpwstr>
      </vt:variant>
      <vt:variant>
        <vt:i4>1245238</vt:i4>
      </vt:variant>
      <vt:variant>
        <vt:i4>1018</vt:i4>
      </vt:variant>
      <vt:variant>
        <vt:i4>0</vt:i4>
      </vt:variant>
      <vt:variant>
        <vt:i4>5</vt:i4>
      </vt:variant>
      <vt:variant>
        <vt:lpwstr/>
      </vt:variant>
      <vt:variant>
        <vt:lpwstr>_Toc532573617</vt:lpwstr>
      </vt:variant>
      <vt:variant>
        <vt:i4>1245238</vt:i4>
      </vt:variant>
      <vt:variant>
        <vt:i4>1012</vt:i4>
      </vt:variant>
      <vt:variant>
        <vt:i4>0</vt:i4>
      </vt:variant>
      <vt:variant>
        <vt:i4>5</vt:i4>
      </vt:variant>
      <vt:variant>
        <vt:lpwstr/>
      </vt:variant>
      <vt:variant>
        <vt:lpwstr>_Toc532573616</vt:lpwstr>
      </vt:variant>
      <vt:variant>
        <vt:i4>1245238</vt:i4>
      </vt:variant>
      <vt:variant>
        <vt:i4>1006</vt:i4>
      </vt:variant>
      <vt:variant>
        <vt:i4>0</vt:i4>
      </vt:variant>
      <vt:variant>
        <vt:i4>5</vt:i4>
      </vt:variant>
      <vt:variant>
        <vt:lpwstr/>
      </vt:variant>
      <vt:variant>
        <vt:lpwstr>_Toc532573615</vt:lpwstr>
      </vt:variant>
      <vt:variant>
        <vt:i4>1245238</vt:i4>
      </vt:variant>
      <vt:variant>
        <vt:i4>1000</vt:i4>
      </vt:variant>
      <vt:variant>
        <vt:i4>0</vt:i4>
      </vt:variant>
      <vt:variant>
        <vt:i4>5</vt:i4>
      </vt:variant>
      <vt:variant>
        <vt:lpwstr/>
      </vt:variant>
      <vt:variant>
        <vt:lpwstr>_Toc532573614</vt:lpwstr>
      </vt:variant>
      <vt:variant>
        <vt:i4>1245238</vt:i4>
      </vt:variant>
      <vt:variant>
        <vt:i4>994</vt:i4>
      </vt:variant>
      <vt:variant>
        <vt:i4>0</vt:i4>
      </vt:variant>
      <vt:variant>
        <vt:i4>5</vt:i4>
      </vt:variant>
      <vt:variant>
        <vt:lpwstr/>
      </vt:variant>
      <vt:variant>
        <vt:lpwstr>_Toc532573613</vt:lpwstr>
      </vt:variant>
      <vt:variant>
        <vt:i4>1245238</vt:i4>
      </vt:variant>
      <vt:variant>
        <vt:i4>988</vt:i4>
      </vt:variant>
      <vt:variant>
        <vt:i4>0</vt:i4>
      </vt:variant>
      <vt:variant>
        <vt:i4>5</vt:i4>
      </vt:variant>
      <vt:variant>
        <vt:lpwstr/>
      </vt:variant>
      <vt:variant>
        <vt:lpwstr>_Toc532573612</vt:lpwstr>
      </vt:variant>
      <vt:variant>
        <vt:i4>1245238</vt:i4>
      </vt:variant>
      <vt:variant>
        <vt:i4>982</vt:i4>
      </vt:variant>
      <vt:variant>
        <vt:i4>0</vt:i4>
      </vt:variant>
      <vt:variant>
        <vt:i4>5</vt:i4>
      </vt:variant>
      <vt:variant>
        <vt:lpwstr/>
      </vt:variant>
      <vt:variant>
        <vt:lpwstr>_Toc532573611</vt:lpwstr>
      </vt:variant>
      <vt:variant>
        <vt:i4>1245238</vt:i4>
      </vt:variant>
      <vt:variant>
        <vt:i4>976</vt:i4>
      </vt:variant>
      <vt:variant>
        <vt:i4>0</vt:i4>
      </vt:variant>
      <vt:variant>
        <vt:i4>5</vt:i4>
      </vt:variant>
      <vt:variant>
        <vt:lpwstr/>
      </vt:variant>
      <vt:variant>
        <vt:lpwstr>_Toc532573610</vt:lpwstr>
      </vt:variant>
      <vt:variant>
        <vt:i4>1179702</vt:i4>
      </vt:variant>
      <vt:variant>
        <vt:i4>970</vt:i4>
      </vt:variant>
      <vt:variant>
        <vt:i4>0</vt:i4>
      </vt:variant>
      <vt:variant>
        <vt:i4>5</vt:i4>
      </vt:variant>
      <vt:variant>
        <vt:lpwstr/>
      </vt:variant>
      <vt:variant>
        <vt:lpwstr>_Toc532573609</vt:lpwstr>
      </vt:variant>
      <vt:variant>
        <vt:i4>1179702</vt:i4>
      </vt:variant>
      <vt:variant>
        <vt:i4>964</vt:i4>
      </vt:variant>
      <vt:variant>
        <vt:i4>0</vt:i4>
      </vt:variant>
      <vt:variant>
        <vt:i4>5</vt:i4>
      </vt:variant>
      <vt:variant>
        <vt:lpwstr/>
      </vt:variant>
      <vt:variant>
        <vt:lpwstr>_Toc532573608</vt:lpwstr>
      </vt:variant>
      <vt:variant>
        <vt:i4>1179702</vt:i4>
      </vt:variant>
      <vt:variant>
        <vt:i4>958</vt:i4>
      </vt:variant>
      <vt:variant>
        <vt:i4>0</vt:i4>
      </vt:variant>
      <vt:variant>
        <vt:i4>5</vt:i4>
      </vt:variant>
      <vt:variant>
        <vt:lpwstr/>
      </vt:variant>
      <vt:variant>
        <vt:lpwstr>_Toc532573607</vt:lpwstr>
      </vt:variant>
      <vt:variant>
        <vt:i4>1179702</vt:i4>
      </vt:variant>
      <vt:variant>
        <vt:i4>952</vt:i4>
      </vt:variant>
      <vt:variant>
        <vt:i4>0</vt:i4>
      </vt:variant>
      <vt:variant>
        <vt:i4>5</vt:i4>
      </vt:variant>
      <vt:variant>
        <vt:lpwstr/>
      </vt:variant>
      <vt:variant>
        <vt:lpwstr>_Toc532573606</vt:lpwstr>
      </vt:variant>
      <vt:variant>
        <vt:i4>1179702</vt:i4>
      </vt:variant>
      <vt:variant>
        <vt:i4>946</vt:i4>
      </vt:variant>
      <vt:variant>
        <vt:i4>0</vt:i4>
      </vt:variant>
      <vt:variant>
        <vt:i4>5</vt:i4>
      </vt:variant>
      <vt:variant>
        <vt:lpwstr/>
      </vt:variant>
      <vt:variant>
        <vt:lpwstr>_Toc532573605</vt:lpwstr>
      </vt:variant>
      <vt:variant>
        <vt:i4>1179702</vt:i4>
      </vt:variant>
      <vt:variant>
        <vt:i4>940</vt:i4>
      </vt:variant>
      <vt:variant>
        <vt:i4>0</vt:i4>
      </vt:variant>
      <vt:variant>
        <vt:i4>5</vt:i4>
      </vt:variant>
      <vt:variant>
        <vt:lpwstr/>
      </vt:variant>
      <vt:variant>
        <vt:lpwstr>_Toc532573604</vt:lpwstr>
      </vt:variant>
      <vt:variant>
        <vt:i4>1179702</vt:i4>
      </vt:variant>
      <vt:variant>
        <vt:i4>934</vt:i4>
      </vt:variant>
      <vt:variant>
        <vt:i4>0</vt:i4>
      </vt:variant>
      <vt:variant>
        <vt:i4>5</vt:i4>
      </vt:variant>
      <vt:variant>
        <vt:lpwstr/>
      </vt:variant>
      <vt:variant>
        <vt:lpwstr>_Toc532573603</vt:lpwstr>
      </vt:variant>
      <vt:variant>
        <vt:i4>1179702</vt:i4>
      </vt:variant>
      <vt:variant>
        <vt:i4>928</vt:i4>
      </vt:variant>
      <vt:variant>
        <vt:i4>0</vt:i4>
      </vt:variant>
      <vt:variant>
        <vt:i4>5</vt:i4>
      </vt:variant>
      <vt:variant>
        <vt:lpwstr/>
      </vt:variant>
      <vt:variant>
        <vt:lpwstr>_Toc532573602</vt:lpwstr>
      </vt:variant>
      <vt:variant>
        <vt:i4>1179702</vt:i4>
      </vt:variant>
      <vt:variant>
        <vt:i4>922</vt:i4>
      </vt:variant>
      <vt:variant>
        <vt:i4>0</vt:i4>
      </vt:variant>
      <vt:variant>
        <vt:i4>5</vt:i4>
      </vt:variant>
      <vt:variant>
        <vt:lpwstr/>
      </vt:variant>
      <vt:variant>
        <vt:lpwstr>_Toc532573601</vt:lpwstr>
      </vt:variant>
      <vt:variant>
        <vt:i4>1179702</vt:i4>
      </vt:variant>
      <vt:variant>
        <vt:i4>916</vt:i4>
      </vt:variant>
      <vt:variant>
        <vt:i4>0</vt:i4>
      </vt:variant>
      <vt:variant>
        <vt:i4>5</vt:i4>
      </vt:variant>
      <vt:variant>
        <vt:lpwstr/>
      </vt:variant>
      <vt:variant>
        <vt:lpwstr>_Toc532573600</vt:lpwstr>
      </vt:variant>
      <vt:variant>
        <vt:i4>1769525</vt:i4>
      </vt:variant>
      <vt:variant>
        <vt:i4>910</vt:i4>
      </vt:variant>
      <vt:variant>
        <vt:i4>0</vt:i4>
      </vt:variant>
      <vt:variant>
        <vt:i4>5</vt:i4>
      </vt:variant>
      <vt:variant>
        <vt:lpwstr/>
      </vt:variant>
      <vt:variant>
        <vt:lpwstr>_Toc532573599</vt:lpwstr>
      </vt:variant>
      <vt:variant>
        <vt:i4>1769525</vt:i4>
      </vt:variant>
      <vt:variant>
        <vt:i4>904</vt:i4>
      </vt:variant>
      <vt:variant>
        <vt:i4>0</vt:i4>
      </vt:variant>
      <vt:variant>
        <vt:i4>5</vt:i4>
      </vt:variant>
      <vt:variant>
        <vt:lpwstr/>
      </vt:variant>
      <vt:variant>
        <vt:lpwstr>_Toc532573598</vt:lpwstr>
      </vt:variant>
      <vt:variant>
        <vt:i4>1769525</vt:i4>
      </vt:variant>
      <vt:variant>
        <vt:i4>898</vt:i4>
      </vt:variant>
      <vt:variant>
        <vt:i4>0</vt:i4>
      </vt:variant>
      <vt:variant>
        <vt:i4>5</vt:i4>
      </vt:variant>
      <vt:variant>
        <vt:lpwstr/>
      </vt:variant>
      <vt:variant>
        <vt:lpwstr>_Toc532573597</vt:lpwstr>
      </vt:variant>
      <vt:variant>
        <vt:i4>1769525</vt:i4>
      </vt:variant>
      <vt:variant>
        <vt:i4>892</vt:i4>
      </vt:variant>
      <vt:variant>
        <vt:i4>0</vt:i4>
      </vt:variant>
      <vt:variant>
        <vt:i4>5</vt:i4>
      </vt:variant>
      <vt:variant>
        <vt:lpwstr/>
      </vt:variant>
      <vt:variant>
        <vt:lpwstr>_Toc532573596</vt:lpwstr>
      </vt:variant>
      <vt:variant>
        <vt:i4>1769525</vt:i4>
      </vt:variant>
      <vt:variant>
        <vt:i4>886</vt:i4>
      </vt:variant>
      <vt:variant>
        <vt:i4>0</vt:i4>
      </vt:variant>
      <vt:variant>
        <vt:i4>5</vt:i4>
      </vt:variant>
      <vt:variant>
        <vt:lpwstr/>
      </vt:variant>
      <vt:variant>
        <vt:lpwstr>_Toc532573595</vt:lpwstr>
      </vt:variant>
      <vt:variant>
        <vt:i4>1769525</vt:i4>
      </vt:variant>
      <vt:variant>
        <vt:i4>880</vt:i4>
      </vt:variant>
      <vt:variant>
        <vt:i4>0</vt:i4>
      </vt:variant>
      <vt:variant>
        <vt:i4>5</vt:i4>
      </vt:variant>
      <vt:variant>
        <vt:lpwstr/>
      </vt:variant>
      <vt:variant>
        <vt:lpwstr>_Toc532573594</vt:lpwstr>
      </vt:variant>
      <vt:variant>
        <vt:i4>1769525</vt:i4>
      </vt:variant>
      <vt:variant>
        <vt:i4>874</vt:i4>
      </vt:variant>
      <vt:variant>
        <vt:i4>0</vt:i4>
      </vt:variant>
      <vt:variant>
        <vt:i4>5</vt:i4>
      </vt:variant>
      <vt:variant>
        <vt:lpwstr/>
      </vt:variant>
      <vt:variant>
        <vt:lpwstr>_Toc532573593</vt:lpwstr>
      </vt:variant>
      <vt:variant>
        <vt:i4>1769525</vt:i4>
      </vt:variant>
      <vt:variant>
        <vt:i4>868</vt:i4>
      </vt:variant>
      <vt:variant>
        <vt:i4>0</vt:i4>
      </vt:variant>
      <vt:variant>
        <vt:i4>5</vt:i4>
      </vt:variant>
      <vt:variant>
        <vt:lpwstr/>
      </vt:variant>
      <vt:variant>
        <vt:lpwstr>_Toc532573592</vt:lpwstr>
      </vt:variant>
      <vt:variant>
        <vt:i4>1769525</vt:i4>
      </vt:variant>
      <vt:variant>
        <vt:i4>862</vt:i4>
      </vt:variant>
      <vt:variant>
        <vt:i4>0</vt:i4>
      </vt:variant>
      <vt:variant>
        <vt:i4>5</vt:i4>
      </vt:variant>
      <vt:variant>
        <vt:lpwstr/>
      </vt:variant>
      <vt:variant>
        <vt:lpwstr>_Toc532573591</vt:lpwstr>
      </vt:variant>
      <vt:variant>
        <vt:i4>1769525</vt:i4>
      </vt:variant>
      <vt:variant>
        <vt:i4>856</vt:i4>
      </vt:variant>
      <vt:variant>
        <vt:i4>0</vt:i4>
      </vt:variant>
      <vt:variant>
        <vt:i4>5</vt:i4>
      </vt:variant>
      <vt:variant>
        <vt:lpwstr/>
      </vt:variant>
      <vt:variant>
        <vt:lpwstr>_Toc532573590</vt:lpwstr>
      </vt:variant>
      <vt:variant>
        <vt:i4>1703989</vt:i4>
      </vt:variant>
      <vt:variant>
        <vt:i4>850</vt:i4>
      </vt:variant>
      <vt:variant>
        <vt:i4>0</vt:i4>
      </vt:variant>
      <vt:variant>
        <vt:i4>5</vt:i4>
      </vt:variant>
      <vt:variant>
        <vt:lpwstr/>
      </vt:variant>
      <vt:variant>
        <vt:lpwstr>_Toc532573589</vt:lpwstr>
      </vt:variant>
      <vt:variant>
        <vt:i4>1703989</vt:i4>
      </vt:variant>
      <vt:variant>
        <vt:i4>844</vt:i4>
      </vt:variant>
      <vt:variant>
        <vt:i4>0</vt:i4>
      </vt:variant>
      <vt:variant>
        <vt:i4>5</vt:i4>
      </vt:variant>
      <vt:variant>
        <vt:lpwstr/>
      </vt:variant>
      <vt:variant>
        <vt:lpwstr>_Toc532573588</vt:lpwstr>
      </vt:variant>
      <vt:variant>
        <vt:i4>1703989</vt:i4>
      </vt:variant>
      <vt:variant>
        <vt:i4>838</vt:i4>
      </vt:variant>
      <vt:variant>
        <vt:i4>0</vt:i4>
      </vt:variant>
      <vt:variant>
        <vt:i4>5</vt:i4>
      </vt:variant>
      <vt:variant>
        <vt:lpwstr/>
      </vt:variant>
      <vt:variant>
        <vt:lpwstr>_Toc532573587</vt:lpwstr>
      </vt:variant>
      <vt:variant>
        <vt:i4>1703989</vt:i4>
      </vt:variant>
      <vt:variant>
        <vt:i4>832</vt:i4>
      </vt:variant>
      <vt:variant>
        <vt:i4>0</vt:i4>
      </vt:variant>
      <vt:variant>
        <vt:i4>5</vt:i4>
      </vt:variant>
      <vt:variant>
        <vt:lpwstr/>
      </vt:variant>
      <vt:variant>
        <vt:lpwstr>_Toc532573586</vt:lpwstr>
      </vt:variant>
      <vt:variant>
        <vt:i4>1703989</vt:i4>
      </vt:variant>
      <vt:variant>
        <vt:i4>826</vt:i4>
      </vt:variant>
      <vt:variant>
        <vt:i4>0</vt:i4>
      </vt:variant>
      <vt:variant>
        <vt:i4>5</vt:i4>
      </vt:variant>
      <vt:variant>
        <vt:lpwstr/>
      </vt:variant>
      <vt:variant>
        <vt:lpwstr>_Toc532573585</vt:lpwstr>
      </vt:variant>
      <vt:variant>
        <vt:i4>1703989</vt:i4>
      </vt:variant>
      <vt:variant>
        <vt:i4>820</vt:i4>
      </vt:variant>
      <vt:variant>
        <vt:i4>0</vt:i4>
      </vt:variant>
      <vt:variant>
        <vt:i4>5</vt:i4>
      </vt:variant>
      <vt:variant>
        <vt:lpwstr/>
      </vt:variant>
      <vt:variant>
        <vt:lpwstr>_Toc532573584</vt:lpwstr>
      </vt:variant>
      <vt:variant>
        <vt:i4>1703989</vt:i4>
      </vt:variant>
      <vt:variant>
        <vt:i4>814</vt:i4>
      </vt:variant>
      <vt:variant>
        <vt:i4>0</vt:i4>
      </vt:variant>
      <vt:variant>
        <vt:i4>5</vt:i4>
      </vt:variant>
      <vt:variant>
        <vt:lpwstr/>
      </vt:variant>
      <vt:variant>
        <vt:lpwstr>_Toc532573583</vt:lpwstr>
      </vt:variant>
      <vt:variant>
        <vt:i4>1703989</vt:i4>
      </vt:variant>
      <vt:variant>
        <vt:i4>808</vt:i4>
      </vt:variant>
      <vt:variant>
        <vt:i4>0</vt:i4>
      </vt:variant>
      <vt:variant>
        <vt:i4>5</vt:i4>
      </vt:variant>
      <vt:variant>
        <vt:lpwstr/>
      </vt:variant>
      <vt:variant>
        <vt:lpwstr>_Toc532573582</vt:lpwstr>
      </vt:variant>
      <vt:variant>
        <vt:i4>1703989</vt:i4>
      </vt:variant>
      <vt:variant>
        <vt:i4>802</vt:i4>
      </vt:variant>
      <vt:variant>
        <vt:i4>0</vt:i4>
      </vt:variant>
      <vt:variant>
        <vt:i4>5</vt:i4>
      </vt:variant>
      <vt:variant>
        <vt:lpwstr/>
      </vt:variant>
      <vt:variant>
        <vt:lpwstr>_Toc532573581</vt:lpwstr>
      </vt:variant>
      <vt:variant>
        <vt:i4>1703989</vt:i4>
      </vt:variant>
      <vt:variant>
        <vt:i4>796</vt:i4>
      </vt:variant>
      <vt:variant>
        <vt:i4>0</vt:i4>
      </vt:variant>
      <vt:variant>
        <vt:i4>5</vt:i4>
      </vt:variant>
      <vt:variant>
        <vt:lpwstr/>
      </vt:variant>
      <vt:variant>
        <vt:lpwstr>_Toc532573580</vt:lpwstr>
      </vt:variant>
      <vt:variant>
        <vt:i4>1376309</vt:i4>
      </vt:variant>
      <vt:variant>
        <vt:i4>790</vt:i4>
      </vt:variant>
      <vt:variant>
        <vt:i4>0</vt:i4>
      </vt:variant>
      <vt:variant>
        <vt:i4>5</vt:i4>
      </vt:variant>
      <vt:variant>
        <vt:lpwstr/>
      </vt:variant>
      <vt:variant>
        <vt:lpwstr>_Toc532573579</vt:lpwstr>
      </vt:variant>
      <vt:variant>
        <vt:i4>1376309</vt:i4>
      </vt:variant>
      <vt:variant>
        <vt:i4>784</vt:i4>
      </vt:variant>
      <vt:variant>
        <vt:i4>0</vt:i4>
      </vt:variant>
      <vt:variant>
        <vt:i4>5</vt:i4>
      </vt:variant>
      <vt:variant>
        <vt:lpwstr/>
      </vt:variant>
      <vt:variant>
        <vt:lpwstr>_Toc532573578</vt:lpwstr>
      </vt:variant>
      <vt:variant>
        <vt:i4>1376309</vt:i4>
      </vt:variant>
      <vt:variant>
        <vt:i4>778</vt:i4>
      </vt:variant>
      <vt:variant>
        <vt:i4>0</vt:i4>
      </vt:variant>
      <vt:variant>
        <vt:i4>5</vt:i4>
      </vt:variant>
      <vt:variant>
        <vt:lpwstr/>
      </vt:variant>
      <vt:variant>
        <vt:lpwstr>_Toc532573577</vt:lpwstr>
      </vt:variant>
      <vt:variant>
        <vt:i4>1376309</vt:i4>
      </vt:variant>
      <vt:variant>
        <vt:i4>772</vt:i4>
      </vt:variant>
      <vt:variant>
        <vt:i4>0</vt:i4>
      </vt:variant>
      <vt:variant>
        <vt:i4>5</vt:i4>
      </vt:variant>
      <vt:variant>
        <vt:lpwstr/>
      </vt:variant>
      <vt:variant>
        <vt:lpwstr>_Toc532573576</vt:lpwstr>
      </vt:variant>
      <vt:variant>
        <vt:i4>1376309</vt:i4>
      </vt:variant>
      <vt:variant>
        <vt:i4>766</vt:i4>
      </vt:variant>
      <vt:variant>
        <vt:i4>0</vt:i4>
      </vt:variant>
      <vt:variant>
        <vt:i4>5</vt:i4>
      </vt:variant>
      <vt:variant>
        <vt:lpwstr/>
      </vt:variant>
      <vt:variant>
        <vt:lpwstr>_Toc532573575</vt:lpwstr>
      </vt:variant>
      <vt:variant>
        <vt:i4>1376309</vt:i4>
      </vt:variant>
      <vt:variant>
        <vt:i4>760</vt:i4>
      </vt:variant>
      <vt:variant>
        <vt:i4>0</vt:i4>
      </vt:variant>
      <vt:variant>
        <vt:i4>5</vt:i4>
      </vt:variant>
      <vt:variant>
        <vt:lpwstr/>
      </vt:variant>
      <vt:variant>
        <vt:lpwstr>_Toc532573574</vt:lpwstr>
      </vt:variant>
      <vt:variant>
        <vt:i4>1376309</vt:i4>
      </vt:variant>
      <vt:variant>
        <vt:i4>754</vt:i4>
      </vt:variant>
      <vt:variant>
        <vt:i4>0</vt:i4>
      </vt:variant>
      <vt:variant>
        <vt:i4>5</vt:i4>
      </vt:variant>
      <vt:variant>
        <vt:lpwstr/>
      </vt:variant>
      <vt:variant>
        <vt:lpwstr>_Toc532573573</vt:lpwstr>
      </vt:variant>
      <vt:variant>
        <vt:i4>1376309</vt:i4>
      </vt:variant>
      <vt:variant>
        <vt:i4>748</vt:i4>
      </vt:variant>
      <vt:variant>
        <vt:i4>0</vt:i4>
      </vt:variant>
      <vt:variant>
        <vt:i4>5</vt:i4>
      </vt:variant>
      <vt:variant>
        <vt:lpwstr/>
      </vt:variant>
      <vt:variant>
        <vt:lpwstr>_Toc532573572</vt:lpwstr>
      </vt:variant>
      <vt:variant>
        <vt:i4>1376309</vt:i4>
      </vt:variant>
      <vt:variant>
        <vt:i4>742</vt:i4>
      </vt:variant>
      <vt:variant>
        <vt:i4>0</vt:i4>
      </vt:variant>
      <vt:variant>
        <vt:i4>5</vt:i4>
      </vt:variant>
      <vt:variant>
        <vt:lpwstr/>
      </vt:variant>
      <vt:variant>
        <vt:lpwstr>_Toc532573571</vt:lpwstr>
      </vt:variant>
      <vt:variant>
        <vt:i4>1376309</vt:i4>
      </vt:variant>
      <vt:variant>
        <vt:i4>736</vt:i4>
      </vt:variant>
      <vt:variant>
        <vt:i4>0</vt:i4>
      </vt:variant>
      <vt:variant>
        <vt:i4>5</vt:i4>
      </vt:variant>
      <vt:variant>
        <vt:lpwstr/>
      </vt:variant>
      <vt:variant>
        <vt:lpwstr>_Toc532573570</vt:lpwstr>
      </vt:variant>
      <vt:variant>
        <vt:i4>1310773</vt:i4>
      </vt:variant>
      <vt:variant>
        <vt:i4>730</vt:i4>
      </vt:variant>
      <vt:variant>
        <vt:i4>0</vt:i4>
      </vt:variant>
      <vt:variant>
        <vt:i4>5</vt:i4>
      </vt:variant>
      <vt:variant>
        <vt:lpwstr/>
      </vt:variant>
      <vt:variant>
        <vt:lpwstr>_Toc532573569</vt:lpwstr>
      </vt:variant>
      <vt:variant>
        <vt:i4>1310773</vt:i4>
      </vt:variant>
      <vt:variant>
        <vt:i4>724</vt:i4>
      </vt:variant>
      <vt:variant>
        <vt:i4>0</vt:i4>
      </vt:variant>
      <vt:variant>
        <vt:i4>5</vt:i4>
      </vt:variant>
      <vt:variant>
        <vt:lpwstr/>
      </vt:variant>
      <vt:variant>
        <vt:lpwstr>_Toc532573568</vt:lpwstr>
      </vt:variant>
      <vt:variant>
        <vt:i4>1310773</vt:i4>
      </vt:variant>
      <vt:variant>
        <vt:i4>718</vt:i4>
      </vt:variant>
      <vt:variant>
        <vt:i4>0</vt:i4>
      </vt:variant>
      <vt:variant>
        <vt:i4>5</vt:i4>
      </vt:variant>
      <vt:variant>
        <vt:lpwstr/>
      </vt:variant>
      <vt:variant>
        <vt:lpwstr>_Toc532573567</vt:lpwstr>
      </vt:variant>
      <vt:variant>
        <vt:i4>1310773</vt:i4>
      </vt:variant>
      <vt:variant>
        <vt:i4>712</vt:i4>
      </vt:variant>
      <vt:variant>
        <vt:i4>0</vt:i4>
      </vt:variant>
      <vt:variant>
        <vt:i4>5</vt:i4>
      </vt:variant>
      <vt:variant>
        <vt:lpwstr/>
      </vt:variant>
      <vt:variant>
        <vt:lpwstr>_Toc532573566</vt:lpwstr>
      </vt:variant>
      <vt:variant>
        <vt:i4>1310773</vt:i4>
      </vt:variant>
      <vt:variant>
        <vt:i4>706</vt:i4>
      </vt:variant>
      <vt:variant>
        <vt:i4>0</vt:i4>
      </vt:variant>
      <vt:variant>
        <vt:i4>5</vt:i4>
      </vt:variant>
      <vt:variant>
        <vt:lpwstr/>
      </vt:variant>
      <vt:variant>
        <vt:lpwstr>_Toc532573565</vt:lpwstr>
      </vt:variant>
      <vt:variant>
        <vt:i4>1310773</vt:i4>
      </vt:variant>
      <vt:variant>
        <vt:i4>700</vt:i4>
      </vt:variant>
      <vt:variant>
        <vt:i4>0</vt:i4>
      </vt:variant>
      <vt:variant>
        <vt:i4>5</vt:i4>
      </vt:variant>
      <vt:variant>
        <vt:lpwstr/>
      </vt:variant>
      <vt:variant>
        <vt:lpwstr>_Toc532573564</vt:lpwstr>
      </vt:variant>
      <vt:variant>
        <vt:i4>1310773</vt:i4>
      </vt:variant>
      <vt:variant>
        <vt:i4>694</vt:i4>
      </vt:variant>
      <vt:variant>
        <vt:i4>0</vt:i4>
      </vt:variant>
      <vt:variant>
        <vt:i4>5</vt:i4>
      </vt:variant>
      <vt:variant>
        <vt:lpwstr/>
      </vt:variant>
      <vt:variant>
        <vt:lpwstr>_Toc532573563</vt:lpwstr>
      </vt:variant>
      <vt:variant>
        <vt:i4>1310773</vt:i4>
      </vt:variant>
      <vt:variant>
        <vt:i4>688</vt:i4>
      </vt:variant>
      <vt:variant>
        <vt:i4>0</vt:i4>
      </vt:variant>
      <vt:variant>
        <vt:i4>5</vt:i4>
      </vt:variant>
      <vt:variant>
        <vt:lpwstr/>
      </vt:variant>
      <vt:variant>
        <vt:lpwstr>_Toc532573562</vt:lpwstr>
      </vt:variant>
      <vt:variant>
        <vt:i4>1310773</vt:i4>
      </vt:variant>
      <vt:variant>
        <vt:i4>682</vt:i4>
      </vt:variant>
      <vt:variant>
        <vt:i4>0</vt:i4>
      </vt:variant>
      <vt:variant>
        <vt:i4>5</vt:i4>
      </vt:variant>
      <vt:variant>
        <vt:lpwstr/>
      </vt:variant>
      <vt:variant>
        <vt:lpwstr>_Toc532573561</vt:lpwstr>
      </vt:variant>
      <vt:variant>
        <vt:i4>1310773</vt:i4>
      </vt:variant>
      <vt:variant>
        <vt:i4>676</vt:i4>
      </vt:variant>
      <vt:variant>
        <vt:i4>0</vt:i4>
      </vt:variant>
      <vt:variant>
        <vt:i4>5</vt:i4>
      </vt:variant>
      <vt:variant>
        <vt:lpwstr/>
      </vt:variant>
      <vt:variant>
        <vt:lpwstr>_Toc532573560</vt:lpwstr>
      </vt:variant>
      <vt:variant>
        <vt:i4>1507381</vt:i4>
      </vt:variant>
      <vt:variant>
        <vt:i4>670</vt:i4>
      </vt:variant>
      <vt:variant>
        <vt:i4>0</vt:i4>
      </vt:variant>
      <vt:variant>
        <vt:i4>5</vt:i4>
      </vt:variant>
      <vt:variant>
        <vt:lpwstr/>
      </vt:variant>
      <vt:variant>
        <vt:lpwstr>_Toc532573559</vt:lpwstr>
      </vt:variant>
      <vt:variant>
        <vt:i4>1507381</vt:i4>
      </vt:variant>
      <vt:variant>
        <vt:i4>664</vt:i4>
      </vt:variant>
      <vt:variant>
        <vt:i4>0</vt:i4>
      </vt:variant>
      <vt:variant>
        <vt:i4>5</vt:i4>
      </vt:variant>
      <vt:variant>
        <vt:lpwstr/>
      </vt:variant>
      <vt:variant>
        <vt:lpwstr>_Toc532573558</vt:lpwstr>
      </vt:variant>
      <vt:variant>
        <vt:i4>1507381</vt:i4>
      </vt:variant>
      <vt:variant>
        <vt:i4>658</vt:i4>
      </vt:variant>
      <vt:variant>
        <vt:i4>0</vt:i4>
      </vt:variant>
      <vt:variant>
        <vt:i4>5</vt:i4>
      </vt:variant>
      <vt:variant>
        <vt:lpwstr/>
      </vt:variant>
      <vt:variant>
        <vt:lpwstr>_Toc532573557</vt:lpwstr>
      </vt:variant>
      <vt:variant>
        <vt:i4>1507381</vt:i4>
      </vt:variant>
      <vt:variant>
        <vt:i4>652</vt:i4>
      </vt:variant>
      <vt:variant>
        <vt:i4>0</vt:i4>
      </vt:variant>
      <vt:variant>
        <vt:i4>5</vt:i4>
      </vt:variant>
      <vt:variant>
        <vt:lpwstr/>
      </vt:variant>
      <vt:variant>
        <vt:lpwstr>_Toc532573556</vt:lpwstr>
      </vt:variant>
      <vt:variant>
        <vt:i4>1507381</vt:i4>
      </vt:variant>
      <vt:variant>
        <vt:i4>646</vt:i4>
      </vt:variant>
      <vt:variant>
        <vt:i4>0</vt:i4>
      </vt:variant>
      <vt:variant>
        <vt:i4>5</vt:i4>
      </vt:variant>
      <vt:variant>
        <vt:lpwstr/>
      </vt:variant>
      <vt:variant>
        <vt:lpwstr>_Toc532573555</vt:lpwstr>
      </vt:variant>
      <vt:variant>
        <vt:i4>1507381</vt:i4>
      </vt:variant>
      <vt:variant>
        <vt:i4>640</vt:i4>
      </vt:variant>
      <vt:variant>
        <vt:i4>0</vt:i4>
      </vt:variant>
      <vt:variant>
        <vt:i4>5</vt:i4>
      </vt:variant>
      <vt:variant>
        <vt:lpwstr/>
      </vt:variant>
      <vt:variant>
        <vt:lpwstr>_Toc532573554</vt:lpwstr>
      </vt:variant>
      <vt:variant>
        <vt:i4>1507381</vt:i4>
      </vt:variant>
      <vt:variant>
        <vt:i4>634</vt:i4>
      </vt:variant>
      <vt:variant>
        <vt:i4>0</vt:i4>
      </vt:variant>
      <vt:variant>
        <vt:i4>5</vt:i4>
      </vt:variant>
      <vt:variant>
        <vt:lpwstr/>
      </vt:variant>
      <vt:variant>
        <vt:lpwstr>_Toc532573553</vt:lpwstr>
      </vt:variant>
      <vt:variant>
        <vt:i4>1507381</vt:i4>
      </vt:variant>
      <vt:variant>
        <vt:i4>628</vt:i4>
      </vt:variant>
      <vt:variant>
        <vt:i4>0</vt:i4>
      </vt:variant>
      <vt:variant>
        <vt:i4>5</vt:i4>
      </vt:variant>
      <vt:variant>
        <vt:lpwstr/>
      </vt:variant>
      <vt:variant>
        <vt:lpwstr>_Toc532573552</vt:lpwstr>
      </vt:variant>
      <vt:variant>
        <vt:i4>1507381</vt:i4>
      </vt:variant>
      <vt:variant>
        <vt:i4>622</vt:i4>
      </vt:variant>
      <vt:variant>
        <vt:i4>0</vt:i4>
      </vt:variant>
      <vt:variant>
        <vt:i4>5</vt:i4>
      </vt:variant>
      <vt:variant>
        <vt:lpwstr/>
      </vt:variant>
      <vt:variant>
        <vt:lpwstr>_Toc532573551</vt:lpwstr>
      </vt:variant>
      <vt:variant>
        <vt:i4>1507381</vt:i4>
      </vt:variant>
      <vt:variant>
        <vt:i4>616</vt:i4>
      </vt:variant>
      <vt:variant>
        <vt:i4>0</vt:i4>
      </vt:variant>
      <vt:variant>
        <vt:i4>5</vt:i4>
      </vt:variant>
      <vt:variant>
        <vt:lpwstr/>
      </vt:variant>
      <vt:variant>
        <vt:lpwstr>_Toc532573550</vt:lpwstr>
      </vt:variant>
      <vt:variant>
        <vt:i4>1441845</vt:i4>
      </vt:variant>
      <vt:variant>
        <vt:i4>610</vt:i4>
      </vt:variant>
      <vt:variant>
        <vt:i4>0</vt:i4>
      </vt:variant>
      <vt:variant>
        <vt:i4>5</vt:i4>
      </vt:variant>
      <vt:variant>
        <vt:lpwstr/>
      </vt:variant>
      <vt:variant>
        <vt:lpwstr>_Toc532573549</vt:lpwstr>
      </vt:variant>
      <vt:variant>
        <vt:i4>1441845</vt:i4>
      </vt:variant>
      <vt:variant>
        <vt:i4>604</vt:i4>
      </vt:variant>
      <vt:variant>
        <vt:i4>0</vt:i4>
      </vt:variant>
      <vt:variant>
        <vt:i4>5</vt:i4>
      </vt:variant>
      <vt:variant>
        <vt:lpwstr/>
      </vt:variant>
      <vt:variant>
        <vt:lpwstr>_Toc532573548</vt:lpwstr>
      </vt:variant>
      <vt:variant>
        <vt:i4>1441845</vt:i4>
      </vt:variant>
      <vt:variant>
        <vt:i4>598</vt:i4>
      </vt:variant>
      <vt:variant>
        <vt:i4>0</vt:i4>
      </vt:variant>
      <vt:variant>
        <vt:i4>5</vt:i4>
      </vt:variant>
      <vt:variant>
        <vt:lpwstr/>
      </vt:variant>
      <vt:variant>
        <vt:lpwstr>_Toc532573547</vt:lpwstr>
      </vt:variant>
      <vt:variant>
        <vt:i4>1441845</vt:i4>
      </vt:variant>
      <vt:variant>
        <vt:i4>592</vt:i4>
      </vt:variant>
      <vt:variant>
        <vt:i4>0</vt:i4>
      </vt:variant>
      <vt:variant>
        <vt:i4>5</vt:i4>
      </vt:variant>
      <vt:variant>
        <vt:lpwstr/>
      </vt:variant>
      <vt:variant>
        <vt:lpwstr>_Toc532573546</vt:lpwstr>
      </vt:variant>
      <vt:variant>
        <vt:i4>1441845</vt:i4>
      </vt:variant>
      <vt:variant>
        <vt:i4>586</vt:i4>
      </vt:variant>
      <vt:variant>
        <vt:i4>0</vt:i4>
      </vt:variant>
      <vt:variant>
        <vt:i4>5</vt:i4>
      </vt:variant>
      <vt:variant>
        <vt:lpwstr/>
      </vt:variant>
      <vt:variant>
        <vt:lpwstr>_Toc532573545</vt:lpwstr>
      </vt:variant>
      <vt:variant>
        <vt:i4>1441845</vt:i4>
      </vt:variant>
      <vt:variant>
        <vt:i4>580</vt:i4>
      </vt:variant>
      <vt:variant>
        <vt:i4>0</vt:i4>
      </vt:variant>
      <vt:variant>
        <vt:i4>5</vt:i4>
      </vt:variant>
      <vt:variant>
        <vt:lpwstr/>
      </vt:variant>
      <vt:variant>
        <vt:lpwstr>_Toc532573544</vt:lpwstr>
      </vt:variant>
      <vt:variant>
        <vt:i4>1441845</vt:i4>
      </vt:variant>
      <vt:variant>
        <vt:i4>574</vt:i4>
      </vt:variant>
      <vt:variant>
        <vt:i4>0</vt:i4>
      </vt:variant>
      <vt:variant>
        <vt:i4>5</vt:i4>
      </vt:variant>
      <vt:variant>
        <vt:lpwstr/>
      </vt:variant>
      <vt:variant>
        <vt:lpwstr>_Toc532573543</vt:lpwstr>
      </vt:variant>
      <vt:variant>
        <vt:i4>1441845</vt:i4>
      </vt:variant>
      <vt:variant>
        <vt:i4>568</vt:i4>
      </vt:variant>
      <vt:variant>
        <vt:i4>0</vt:i4>
      </vt:variant>
      <vt:variant>
        <vt:i4>5</vt:i4>
      </vt:variant>
      <vt:variant>
        <vt:lpwstr/>
      </vt:variant>
      <vt:variant>
        <vt:lpwstr>_Toc532573542</vt:lpwstr>
      </vt:variant>
      <vt:variant>
        <vt:i4>1441845</vt:i4>
      </vt:variant>
      <vt:variant>
        <vt:i4>562</vt:i4>
      </vt:variant>
      <vt:variant>
        <vt:i4>0</vt:i4>
      </vt:variant>
      <vt:variant>
        <vt:i4>5</vt:i4>
      </vt:variant>
      <vt:variant>
        <vt:lpwstr/>
      </vt:variant>
      <vt:variant>
        <vt:lpwstr>_Toc532573541</vt:lpwstr>
      </vt:variant>
      <vt:variant>
        <vt:i4>1441845</vt:i4>
      </vt:variant>
      <vt:variant>
        <vt:i4>556</vt:i4>
      </vt:variant>
      <vt:variant>
        <vt:i4>0</vt:i4>
      </vt:variant>
      <vt:variant>
        <vt:i4>5</vt:i4>
      </vt:variant>
      <vt:variant>
        <vt:lpwstr/>
      </vt:variant>
      <vt:variant>
        <vt:lpwstr>_Toc532573540</vt:lpwstr>
      </vt:variant>
      <vt:variant>
        <vt:i4>1114165</vt:i4>
      </vt:variant>
      <vt:variant>
        <vt:i4>550</vt:i4>
      </vt:variant>
      <vt:variant>
        <vt:i4>0</vt:i4>
      </vt:variant>
      <vt:variant>
        <vt:i4>5</vt:i4>
      </vt:variant>
      <vt:variant>
        <vt:lpwstr/>
      </vt:variant>
      <vt:variant>
        <vt:lpwstr>_Toc532573539</vt:lpwstr>
      </vt:variant>
      <vt:variant>
        <vt:i4>1114165</vt:i4>
      </vt:variant>
      <vt:variant>
        <vt:i4>544</vt:i4>
      </vt:variant>
      <vt:variant>
        <vt:i4>0</vt:i4>
      </vt:variant>
      <vt:variant>
        <vt:i4>5</vt:i4>
      </vt:variant>
      <vt:variant>
        <vt:lpwstr/>
      </vt:variant>
      <vt:variant>
        <vt:lpwstr>_Toc532573538</vt:lpwstr>
      </vt:variant>
      <vt:variant>
        <vt:i4>1114165</vt:i4>
      </vt:variant>
      <vt:variant>
        <vt:i4>538</vt:i4>
      </vt:variant>
      <vt:variant>
        <vt:i4>0</vt:i4>
      </vt:variant>
      <vt:variant>
        <vt:i4>5</vt:i4>
      </vt:variant>
      <vt:variant>
        <vt:lpwstr/>
      </vt:variant>
      <vt:variant>
        <vt:lpwstr>_Toc532573537</vt:lpwstr>
      </vt:variant>
      <vt:variant>
        <vt:i4>1114165</vt:i4>
      </vt:variant>
      <vt:variant>
        <vt:i4>532</vt:i4>
      </vt:variant>
      <vt:variant>
        <vt:i4>0</vt:i4>
      </vt:variant>
      <vt:variant>
        <vt:i4>5</vt:i4>
      </vt:variant>
      <vt:variant>
        <vt:lpwstr/>
      </vt:variant>
      <vt:variant>
        <vt:lpwstr>_Toc532573536</vt:lpwstr>
      </vt:variant>
      <vt:variant>
        <vt:i4>1114165</vt:i4>
      </vt:variant>
      <vt:variant>
        <vt:i4>526</vt:i4>
      </vt:variant>
      <vt:variant>
        <vt:i4>0</vt:i4>
      </vt:variant>
      <vt:variant>
        <vt:i4>5</vt:i4>
      </vt:variant>
      <vt:variant>
        <vt:lpwstr/>
      </vt:variant>
      <vt:variant>
        <vt:lpwstr>_Toc532573535</vt:lpwstr>
      </vt:variant>
      <vt:variant>
        <vt:i4>1114165</vt:i4>
      </vt:variant>
      <vt:variant>
        <vt:i4>520</vt:i4>
      </vt:variant>
      <vt:variant>
        <vt:i4>0</vt:i4>
      </vt:variant>
      <vt:variant>
        <vt:i4>5</vt:i4>
      </vt:variant>
      <vt:variant>
        <vt:lpwstr/>
      </vt:variant>
      <vt:variant>
        <vt:lpwstr>_Toc532573534</vt:lpwstr>
      </vt:variant>
      <vt:variant>
        <vt:i4>1114165</vt:i4>
      </vt:variant>
      <vt:variant>
        <vt:i4>514</vt:i4>
      </vt:variant>
      <vt:variant>
        <vt:i4>0</vt:i4>
      </vt:variant>
      <vt:variant>
        <vt:i4>5</vt:i4>
      </vt:variant>
      <vt:variant>
        <vt:lpwstr/>
      </vt:variant>
      <vt:variant>
        <vt:lpwstr>_Toc532573533</vt:lpwstr>
      </vt:variant>
      <vt:variant>
        <vt:i4>1114165</vt:i4>
      </vt:variant>
      <vt:variant>
        <vt:i4>508</vt:i4>
      </vt:variant>
      <vt:variant>
        <vt:i4>0</vt:i4>
      </vt:variant>
      <vt:variant>
        <vt:i4>5</vt:i4>
      </vt:variant>
      <vt:variant>
        <vt:lpwstr/>
      </vt:variant>
      <vt:variant>
        <vt:lpwstr>_Toc532573532</vt:lpwstr>
      </vt:variant>
      <vt:variant>
        <vt:i4>1114165</vt:i4>
      </vt:variant>
      <vt:variant>
        <vt:i4>502</vt:i4>
      </vt:variant>
      <vt:variant>
        <vt:i4>0</vt:i4>
      </vt:variant>
      <vt:variant>
        <vt:i4>5</vt:i4>
      </vt:variant>
      <vt:variant>
        <vt:lpwstr/>
      </vt:variant>
      <vt:variant>
        <vt:lpwstr>_Toc532573531</vt:lpwstr>
      </vt:variant>
      <vt:variant>
        <vt:i4>1114165</vt:i4>
      </vt:variant>
      <vt:variant>
        <vt:i4>496</vt:i4>
      </vt:variant>
      <vt:variant>
        <vt:i4>0</vt:i4>
      </vt:variant>
      <vt:variant>
        <vt:i4>5</vt:i4>
      </vt:variant>
      <vt:variant>
        <vt:lpwstr/>
      </vt:variant>
      <vt:variant>
        <vt:lpwstr>_Toc532573530</vt:lpwstr>
      </vt:variant>
      <vt:variant>
        <vt:i4>1048629</vt:i4>
      </vt:variant>
      <vt:variant>
        <vt:i4>490</vt:i4>
      </vt:variant>
      <vt:variant>
        <vt:i4>0</vt:i4>
      </vt:variant>
      <vt:variant>
        <vt:i4>5</vt:i4>
      </vt:variant>
      <vt:variant>
        <vt:lpwstr/>
      </vt:variant>
      <vt:variant>
        <vt:lpwstr>_Toc532573529</vt:lpwstr>
      </vt:variant>
      <vt:variant>
        <vt:i4>1048629</vt:i4>
      </vt:variant>
      <vt:variant>
        <vt:i4>484</vt:i4>
      </vt:variant>
      <vt:variant>
        <vt:i4>0</vt:i4>
      </vt:variant>
      <vt:variant>
        <vt:i4>5</vt:i4>
      </vt:variant>
      <vt:variant>
        <vt:lpwstr/>
      </vt:variant>
      <vt:variant>
        <vt:lpwstr>_Toc532573528</vt:lpwstr>
      </vt:variant>
      <vt:variant>
        <vt:i4>1048629</vt:i4>
      </vt:variant>
      <vt:variant>
        <vt:i4>478</vt:i4>
      </vt:variant>
      <vt:variant>
        <vt:i4>0</vt:i4>
      </vt:variant>
      <vt:variant>
        <vt:i4>5</vt:i4>
      </vt:variant>
      <vt:variant>
        <vt:lpwstr/>
      </vt:variant>
      <vt:variant>
        <vt:lpwstr>_Toc532573527</vt:lpwstr>
      </vt:variant>
      <vt:variant>
        <vt:i4>1048629</vt:i4>
      </vt:variant>
      <vt:variant>
        <vt:i4>472</vt:i4>
      </vt:variant>
      <vt:variant>
        <vt:i4>0</vt:i4>
      </vt:variant>
      <vt:variant>
        <vt:i4>5</vt:i4>
      </vt:variant>
      <vt:variant>
        <vt:lpwstr/>
      </vt:variant>
      <vt:variant>
        <vt:lpwstr>_Toc532573526</vt:lpwstr>
      </vt:variant>
      <vt:variant>
        <vt:i4>1048629</vt:i4>
      </vt:variant>
      <vt:variant>
        <vt:i4>466</vt:i4>
      </vt:variant>
      <vt:variant>
        <vt:i4>0</vt:i4>
      </vt:variant>
      <vt:variant>
        <vt:i4>5</vt:i4>
      </vt:variant>
      <vt:variant>
        <vt:lpwstr/>
      </vt:variant>
      <vt:variant>
        <vt:lpwstr>_Toc532573525</vt:lpwstr>
      </vt:variant>
      <vt:variant>
        <vt:i4>1048629</vt:i4>
      </vt:variant>
      <vt:variant>
        <vt:i4>460</vt:i4>
      </vt:variant>
      <vt:variant>
        <vt:i4>0</vt:i4>
      </vt:variant>
      <vt:variant>
        <vt:i4>5</vt:i4>
      </vt:variant>
      <vt:variant>
        <vt:lpwstr/>
      </vt:variant>
      <vt:variant>
        <vt:lpwstr>_Toc532573524</vt:lpwstr>
      </vt:variant>
      <vt:variant>
        <vt:i4>1048629</vt:i4>
      </vt:variant>
      <vt:variant>
        <vt:i4>454</vt:i4>
      </vt:variant>
      <vt:variant>
        <vt:i4>0</vt:i4>
      </vt:variant>
      <vt:variant>
        <vt:i4>5</vt:i4>
      </vt:variant>
      <vt:variant>
        <vt:lpwstr/>
      </vt:variant>
      <vt:variant>
        <vt:lpwstr>_Toc532573523</vt:lpwstr>
      </vt:variant>
      <vt:variant>
        <vt:i4>1048629</vt:i4>
      </vt:variant>
      <vt:variant>
        <vt:i4>448</vt:i4>
      </vt:variant>
      <vt:variant>
        <vt:i4>0</vt:i4>
      </vt:variant>
      <vt:variant>
        <vt:i4>5</vt:i4>
      </vt:variant>
      <vt:variant>
        <vt:lpwstr/>
      </vt:variant>
      <vt:variant>
        <vt:lpwstr>_Toc532573522</vt:lpwstr>
      </vt:variant>
      <vt:variant>
        <vt:i4>1048629</vt:i4>
      </vt:variant>
      <vt:variant>
        <vt:i4>442</vt:i4>
      </vt:variant>
      <vt:variant>
        <vt:i4>0</vt:i4>
      </vt:variant>
      <vt:variant>
        <vt:i4>5</vt:i4>
      </vt:variant>
      <vt:variant>
        <vt:lpwstr/>
      </vt:variant>
      <vt:variant>
        <vt:lpwstr>_Toc532573521</vt:lpwstr>
      </vt:variant>
      <vt:variant>
        <vt:i4>1048629</vt:i4>
      </vt:variant>
      <vt:variant>
        <vt:i4>436</vt:i4>
      </vt:variant>
      <vt:variant>
        <vt:i4>0</vt:i4>
      </vt:variant>
      <vt:variant>
        <vt:i4>5</vt:i4>
      </vt:variant>
      <vt:variant>
        <vt:lpwstr/>
      </vt:variant>
      <vt:variant>
        <vt:lpwstr>_Toc532573520</vt:lpwstr>
      </vt:variant>
      <vt:variant>
        <vt:i4>1245237</vt:i4>
      </vt:variant>
      <vt:variant>
        <vt:i4>430</vt:i4>
      </vt:variant>
      <vt:variant>
        <vt:i4>0</vt:i4>
      </vt:variant>
      <vt:variant>
        <vt:i4>5</vt:i4>
      </vt:variant>
      <vt:variant>
        <vt:lpwstr/>
      </vt:variant>
      <vt:variant>
        <vt:lpwstr>_Toc532573519</vt:lpwstr>
      </vt:variant>
      <vt:variant>
        <vt:i4>1245237</vt:i4>
      </vt:variant>
      <vt:variant>
        <vt:i4>424</vt:i4>
      </vt:variant>
      <vt:variant>
        <vt:i4>0</vt:i4>
      </vt:variant>
      <vt:variant>
        <vt:i4>5</vt:i4>
      </vt:variant>
      <vt:variant>
        <vt:lpwstr/>
      </vt:variant>
      <vt:variant>
        <vt:lpwstr>_Toc532573518</vt:lpwstr>
      </vt:variant>
      <vt:variant>
        <vt:i4>1245237</vt:i4>
      </vt:variant>
      <vt:variant>
        <vt:i4>418</vt:i4>
      </vt:variant>
      <vt:variant>
        <vt:i4>0</vt:i4>
      </vt:variant>
      <vt:variant>
        <vt:i4>5</vt:i4>
      </vt:variant>
      <vt:variant>
        <vt:lpwstr/>
      </vt:variant>
      <vt:variant>
        <vt:lpwstr>_Toc532573517</vt:lpwstr>
      </vt:variant>
      <vt:variant>
        <vt:i4>1245237</vt:i4>
      </vt:variant>
      <vt:variant>
        <vt:i4>412</vt:i4>
      </vt:variant>
      <vt:variant>
        <vt:i4>0</vt:i4>
      </vt:variant>
      <vt:variant>
        <vt:i4>5</vt:i4>
      </vt:variant>
      <vt:variant>
        <vt:lpwstr/>
      </vt:variant>
      <vt:variant>
        <vt:lpwstr>_Toc532573516</vt:lpwstr>
      </vt:variant>
      <vt:variant>
        <vt:i4>1245237</vt:i4>
      </vt:variant>
      <vt:variant>
        <vt:i4>406</vt:i4>
      </vt:variant>
      <vt:variant>
        <vt:i4>0</vt:i4>
      </vt:variant>
      <vt:variant>
        <vt:i4>5</vt:i4>
      </vt:variant>
      <vt:variant>
        <vt:lpwstr/>
      </vt:variant>
      <vt:variant>
        <vt:lpwstr>_Toc532573515</vt:lpwstr>
      </vt:variant>
      <vt:variant>
        <vt:i4>1245237</vt:i4>
      </vt:variant>
      <vt:variant>
        <vt:i4>400</vt:i4>
      </vt:variant>
      <vt:variant>
        <vt:i4>0</vt:i4>
      </vt:variant>
      <vt:variant>
        <vt:i4>5</vt:i4>
      </vt:variant>
      <vt:variant>
        <vt:lpwstr/>
      </vt:variant>
      <vt:variant>
        <vt:lpwstr>_Toc532573514</vt:lpwstr>
      </vt:variant>
      <vt:variant>
        <vt:i4>1245237</vt:i4>
      </vt:variant>
      <vt:variant>
        <vt:i4>394</vt:i4>
      </vt:variant>
      <vt:variant>
        <vt:i4>0</vt:i4>
      </vt:variant>
      <vt:variant>
        <vt:i4>5</vt:i4>
      </vt:variant>
      <vt:variant>
        <vt:lpwstr/>
      </vt:variant>
      <vt:variant>
        <vt:lpwstr>_Toc532573513</vt:lpwstr>
      </vt:variant>
      <vt:variant>
        <vt:i4>1245237</vt:i4>
      </vt:variant>
      <vt:variant>
        <vt:i4>388</vt:i4>
      </vt:variant>
      <vt:variant>
        <vt:i4>0</vt:i4>
      </vt:variant>
      <vt:variant>
        <vt:i4>5</vt:i4>
      </vt:variant>
      <vt:variant>
        <vt:lpwstr/>
      </vt:variant>
      <vt:variant>
        <vt:lpwstr>_Toc532573512</vt:lpwstr>
      </vt:variant>
      <vt:variant>
        <vt:i4>1245237</vt:i4>
      </vt:variant>
      <vt:variant>
        <vt:i4>382</vt:i4>
      </vt:variant>
      <vt:variant>
        <vt:i4>0</vt:i4>
      </vt:variant>
      <vt:variant>
        <vt:i4>5</vt:i4>
      </vt:variant>
      <vt:variant>
        <vt:lpwstr/>
      </vt:variant>
      <vt:variant>
        <vt:lpwstr>_Toc532573511</vt:lpwstr>
      </vt:variant>
      <vt:variant>
        <vt:i4>1245237</vt:i4>
      </vt:variant>
      <vt:variant>
        <vt:i4>376</vt:i4>
      </vt:variant>
      <vt:variant>
        <vt:i4>0</vt:i4>
      </vt:variant>
      <vt:variant>
        <vt:i4>5</vt:i4>
      </vt:variant>
      <vt:variant>
        <vt:lpwstr/>
      </vt:variant>
      <vt:variant>
        <vt:lpwstr>_Toc532573510</vt:lpwstr>
      </vt:variant>
      <vt:variant>
        <vt:i4>1179701</vt:i4>
      </vt:variant>
      <vt:variant>
        <vt:i4>370</vt:i4>
      </vt:variant>
      <vt:variant>
        <vt:i4>0</vt:i4>
      </vt:variant>
      <vt:variant>
        <vt:i4>5</vt:i4>
      </vt:variant>
      <vt:variant>
        <vt:lpwstr/>
      </vt:variant>
      <vt:variant>
        <vt:lpwstr>_Toc532573509</vt:lpwstr>
      </vt:variant>
      <vt:variant>
        <vt:i4>1179701</vt:i4>
      </vt:variant>
      <vt:variant>
        <vt:i4>364</vt:i4>
      </vt:variant>
      <vt:variant>
        <vt:i4>0</vt:i4>
      </vt:variant>
      <vt:variant>
        <vt:i4>5</vt:i4>
      </vt:variant>
      <vt:variant>
        <vt:lpwstr/>
      </vt:variant>
      <vt:variant>
        <vt:lpwstr>_Toc532573508</vt:lpwstr>
      </vt:variant>
      <vt:variant>
        <vt:i4>1179701</vt:i4>
      </vt:variant>
      <vt:variant>
        <vt:i4>358</vt:i4>
      </vt:variant>
      <vt:variant>
        <vt:i4>0</vt:i4>
      </vt:variant>
      <vt:variant>
        <vt:i4>5</vt:i4>
      </vt:variant>
      <vt:variant>
        <vt:lpwstr/>
      </vt:variant>
      <vt:variant>
        <vt:lpwstr>_Toc532573507</vt:lpwstr>
      </vt:variant>
      <vt:variant>
        <vt:i4>1179701</vt:i4>
      </vt:variant>
      <vt:variant>
        <vt:i4>352</vt:i4>
      </vt:variant>
      <vt:variant>
        <vt:i4>0</vt:i4>
      </vt:variant>
      <vt:variant>
        <vt:i4>5</vt:i4>
      </vt:variant>
      <vt:variant>
        <vt:lpwstr/>
      </vt:variant>
      <vt:variant>
        <vt:lpwstr>_Toc532573506</vt:lpwstr>
      </vt:variant>
      <vt:variant>
        <vt:i4>1179701</vt:i4>
      </vt:variant>
      <vt:variant>
        <vt:i4>346</vt:i4>
      </vt:variant>
      <vt:variant>
        <vt:i4>0</vt:i4>
      </vt:variant>
      <vt:variant>
        <vt:i4>5</vt:i4>
      </vt:variant>
      <vt:variant>
        <vt:lpwstr/>
      </vt:variant>
      <vt:variant>
        <vt:lpwstr>_Toc532573505</vt:lpwstr>
      </vt:variant>
      <vt:variant>
        <vt:i4>1179701</vt:i4>
      </vt:variant>
      <vt:variant>
        <vt:i4>340</vt:i4>
      </vt:variant>
      <vt:variant>
        <vt:i4>0</vt:i4>
      </vt:variant>
      <vt:variant>
        <vt:i4>5</vt:i4>
      </vt:variant>
      <vt:variant>
        <vt:lpwstr/>
      </vt:variant>
      <vt:variant>
        <vt:lpwstr>_Toc532573504</vt:lpwstr>
      </vt:variant>
      <vt:variant>
        <vt:i4>1179701</vt:i4>
      </vt:variant>
      <vt:variant>
        <vt:i4>334</vt:i4>
      </vt:variant>
      <vt:variant>
        <vt:i4>0</vt:i4>
      </vt:variant>
      <vt:variant>
        <vt:i4>5</vt:i4>
      </vt:variant>
      <vt:variant>
        <vt:lpwstr/>
      </vt:variant>
      <vt:variant>
        <vt:lpwstr>_Toc532573503</vt:lpwstr>
      </vt:variant>
      <vt:variant>
        <vt:i4>1179701</vt:i4>
      </vt:variant>
      <vt:variant>
        <vt:i4>328</vt:i4>
      </vt:variant>
      <vt:variant>
        <vt:i4>0</vt:i4>
      </vt:variant>
      <vt:variant>
        <vt:i4>5</vt:i4>
      </vt:variant>
      <vt:variant>
        <vt:lpwstr/>
      </vt:variant>
      <vt:variant>
        <vt:lpwstr>_Toc532573502</vt:lpwstr>
      </vt:variant>
      <vt:variant>
        <vt:i4>1179701</vt:i4>
      </vt:variant>
      <vt:variant>
        <vt:i4>322</vt:i4>
      </vt:variant>
      <vt:variant>
        <vt:i4>0</vt:i4>
      </vt:variant>
      <vt:variant>
        <vt:i4>5</vt:i4>
      </vt:variant>
      <vt:variant>
        <vt:lpwstr/>
      </vt:variant>
      <vt:variant>
        <vt:lpwstr>_Toc532573501</vt:lpwstr>
      </vt:variant>
      <vt:variant>
        <vt:i4>1179701</vt:i4>
      </vt:variant>
      <vt:variant>
        <vt:i4>316</vt:i4>
      </vt:variant>
      <vt:variant>
        <vt:i4>0</vt:i4>
      </vt:variant>
      <vt:variant>
        <vt:i4>5</vt:i4>
      </vt:variant>
      <vt:variant>
        <vt:lpwstr/>
      </vt:variant>
      <vt:variant>
        <vt:lpwstr>_Toc532573500</vt:lpwstr>
      </vt:variant>
      <vt:variant>
        <vt:i4>1769524</vt:i4>
      </vt:variant>
      <vt:variant>
        <vt:i4>310</vt:i4>
      </vt:variant>
      <vt:variant>
        <vt:i4>0</vt:i4>
      </vt:variant>
      <vt:variant>
        <vt:i4>5</vt:i4>
      </vt:variant>
      <vt:variant>
        <vt:lpwstr/>
      </vt:variant>
      <vt:variant>
        <vt:lpwstr>_Toc532573499</vt:lpwstr>
      </vt:variant>
      <vt:variant>
        <vt:i4>1769524</vt:i4>
      </vt:variant>
      <vt:variant>
        <vt:i4>304</vt:i4>
      </vt:variant>
      <vt:variant>
        <vt:i4>0</vt:i4>
      </vt:variant>
      <vt:variant>
        <vt:i4>5</vt:i4>
      </vt:variant>
      <vt:variant>
        <vt:lpwstr/>
      </vt:variant>
      <vt:variant>
        <vt:lpwstr>_Toc532573498</vt:lpwstr>
      </vt:variant>
      <vt:variant>
        <vt:i4>1769524</vt:i4>
      </vt:variant>
      <vt:variant>
        <vt:i4>298</vt:i4>
      </vt:variant>
      <vt:variant>
        <vt:i4>0</vt:i4>
      </vt:variant>
      <vt:variant>
        <vt:i4>5</vt:i4>
      </vt:variant>
      <vt:variant>
        <vt:lpwstr/>
      </vt:variant>
      <vt:variant>
        <vt:lpwstr>_Toc532573497</vt:lpwstr>
      </vt:variant>
      <vt:variant>
        <vt:i4>1769524</vt:i4>
      </vt:variant>
      <vt:variant>
        <vt:i4>292</vt:i4>
      </vt:variant>
      <vt:variant>
        <vt:i4>0</vt:i4>
      </vt:variant>
      <vt:variant>
        <vt:i4>5</vt:i4>
      </vt:variant>
      <vt:variant>
        <vt:lpwstr/>
      </vt:variant>
      <vt:variant>
        <vt:lpwstr>_Toc532573496</vt:lpwstr>
      </vt:variant>
      <vt:variant>
        <vt:i4>1769524</vt:i4>
      </vt:variant>
      <vt:variant>
        <vt:i4>286</vt:i4>
      </vt:variant>
      <vt:variant>
        <vt:i4>0</vt:i4>
      </vt:variant>
      <vt:variant>
        <vt:i4>5</vt:i4>
      </vt:variant>
      <vt:variant>
        <vt:lpwstr/>
      </vt:variant>
      <vt:variant>
        <vt:lpwstr>_Toc532573495</vt:lpwstr>
      </vt:variant>
      <vt:variant>
        <vt:i4>1769524</vt:i4>
      </vt:variant>
      <vt:variant>
        <vt:i4>280</vt:i4>
      </vt:variant>
      <vt:variant>
        <vt:i4>0</vt:i4>
      </vt:variant>
      <vt:variant>
        <vt:i4>5</vt:i4>
      </vt:variant>
      <vt:variant>
        <vt:lpwstr/>
      </vt:variant>
      <vt:variant>
        <vt:lpwstr>_Toc532573494</vt:lpwstr>
      </vt:variant>
      <vt:variant>
        <vt:i4>1769524</vt:i4>
      </vt:variant>
      <vt:variant>
        <vt:i4>274</vt:i4>
      </vt:variant>
      <vt:variant>
        <vt:i4>0</vt:i4>
      </vt:variant>
      <vt:variant>
        <vt:i4>5</vt:i4>
      </vt:variant>
      <vt:variant>
        <vt:lpwstr/>
      </vt:variant>
      <vt:variant>
        <vt:lpwstr>_Toc532573493</vt:lpwstr>
      </vt:variant>
      <vt:variant>
        <vt:i4>1769524</vt:i4>
      </vt:variant>
      <vt:variant>
        <vt:i4>268</vt:i4>
      </vt:variant>
      <vt:variant>
        <vt:i4>0</vt:i4>
      </vt:variant>
      <vt:variant>
        <vt:i4>5</vt:i4>
      </vt:variant>
      <vt:variant>
        <vt:lpwstr/>
      </vt:variant>
      <vt:variant>
        <vt:lpwstr>_Toc532573492</vt:lpwstr>
      </vt:variant>
      <vt:variant>
        <vt:i4>1769524</vt:i4>
      </vt:variant>
      <vt:variant>
        <vt:i4>262</vt:i4>
      </vt:variant>
      <vt:variant>
        <vt:i4>0</vt:i4>
      </vt:variant>
      <vt:variant>
        <vt:i4>5</vt:i4>
      </vt:variant>
      <vt:variant>
        <vt:lpwstr/>
      </vt:variant>
      <vt:variant>
        <vt:lpwstr>_Toc532573491</vt:lpwstr>
      </vt:variant>
      <vt:variant>
        <vt:i4>1769524</vt:i4>
      </vt:variant>
      <vt:variant>
        <vt:i4>256</vt:i4>
      </vt:variant>
      <vt:variant>
        <vt:i4>0</vt:i4>
      </vt:variant>
      <vt:variant>
        <vt:i4>5</vt:i4>
      </vt:variant>
      <vt:variant>
        <vt:lpwstr/>
      </vt:variant>
      <vt:variant>
        <vt:lpwstr>_Toc532573490</vt:lpwstr>
      </vt:variant>
      <vt:variant>
        <vt:i4>1703988</vt:i4>
      </vt:variant>
      <vt:variant>
        <vt:i4>250</vt:i4>
      </vt:variant>
      <vt:variant>
        <vt:i4>0</vt:i4>
      </vt:variant>
      <vt:variant>
        <vt:i4>5</vt:i4>
      </vt:variant>
      <vt:variant>
        <vt:lpwstr/>
      </vt:variant>
      <vt:variant>
        <vt:lpwstr>_Toc532573489</vt:lpwstr>
      </vt:variant>
      <vt:variant>
        <vt:i4>1703988</vt:i4>
      </vt:variant>
      <vt:variant>
        <vt:i4>244</vt:i4>
      </vt:variant>
      <vt:variant>
        <vt:i4>0</vt:i4>
      </vt:variant>
      <vt:variant>
        <vt:i4>5</vt:i4>
      </vt:variant>
      <vt:variant>
        <vt:lpwstr/>
      </vt:variant>
      <vt:variant>
        <vt:lpwstr>_Toc532573488</vt:lpwstr>
      </vt:variant>
      <vt:variant>
        <vt:i4>1703988</vt:i4>
      </vt:variant>
      <vt:variant>
        <vt:i4>238</vt:i4>
      </vt:variant>
      <vt:variant>
        <vt:i4>0</vt:i4>
      </vt:variant>
      <vt:variant>
        <vt:i4>5</vt:i4>
      </vt:variant>
      <vt:variant>
        <vt:lpwstr/>
      </vt:variant>
      <vt:variant>
        <vt:lpwstr>_Toc532573487</vt:lpwstr>
      </vt:variant>
      <vt:variant>
        <vt:i4>1703988</vt:i4>
      </vt:variant>
      <vt:variant>
        <vt:i4>232</vt:i4>
      </vt:variant>
      <vt:variant>
        <vt:i4>0</vt:i4>
      </vt:variant>
      <vt:variant>
        <vt:i4>5</vt:i4>
      </vt:variant>
      <vt:variant>
        <vt:lpwstr/>
      </vt:variant>
      <vt:variant>
        <vt:lpwstr>_Toc532573486</vt:lpwstr>
      </vt:variant>
      <vt:variant>
        <vt:i4>1703988</vt:i4>
      </vt:variant>
      <vt:variant>
        <vt:i4>226</vt:i4>
      </vt:variant>
      <vt:variant>
        <vt:i4>0</vt:i4>
      </vt:variant>
      <vt:variant>
        <vt:i4>5</vt:i4>
      </vt:variant>
      <vt:variant>
        <vt:lpwstr/>
      </vt:variant>
      <vt:variant>
        <vt:lpwstr>_Toc532573485</vt:lpwstr>
      </vt:variant>
      <vt:variant>
        <vt:i4>1703988</vt:i4>
      </vt:variant>
      <vt:variant>
        <vt:i4>220</vt:i4>
      </vt:variant>
      <vt:variant>
        <vt:i4>0</vt:i4>
      </vt:variant>
      <vt:variant>
        <vt:i4>5</vt:i4>
      </vt:variant>
      <vt:variant>
        <vt:lpwstr/>
      </vt:variant>
      <vt:variant>
        <vt:lpwstr>_Toc532573484</vt:lpwstr>
      </vt:variant>
      <vt:variant>
        <vt:i4>1703988</vt:i4>
      </vt:variant>
      <vt:variant>
        <vt:i4>214</vt:i4>
      </vt:variant>
      <vt:variant>
        <vt:i4>0</vt:i4>
      </vt:variant>
      <vt:variant>
        <vt:i4>5</vt:i4>
      </vt:variant>
      <vt:variant>
        <vt:lpwstr/>
      </vt:variant>
      <vt:variant>
        <vt:lpwstr>_Toc532573483</vt:lpwstr>
      </vt:variant>
      <vt:variant>
        <vt:i4>1703988</vt:i4>
      </vt:variant>
      <vt:variant>
        <vt:i4>208</vt:i4>
      </vt:variant>
      <vt:variant>
        <vt:i4>0</vt:i4>
      </vt:variant>
      <vt:variant>
        <vt:i4>5</vt:i4>
      </vt:variant>
      <vt:variant>
        <vt:lpwstr/>
      </vt:variant>
      <vt:variant>
        <vt:lpwstr>_Toc532573482</vt:lpwstr>
      </vt:variant>
      <vt:variant>
        <vt:i4>1703988</vt:i4>
      </vt:variant>
      <vt:variant>
        <vt:i4>202</vt:i4>
      </vt:variant>
      <vt:variant>
        <vt:i4>0</vt:i4>
      </vt:variant>
      <vt:variant>
        <vt:i4>5</vt:i4>
      </vt:variant>
      <vt:variant>
        <vt:lpwstr/>
      </vt:variant>
      <vt:variant>
        <vt:lpwstr>_Toc532573481</vt:lpwstr>
      </vt:variant>
      <vt:variant>
        <vt:i4>1703988</vt:i4>
      </vt:variant>
      <vt:variant>
        <vt:i4>196</vt:i4>
      </vt:variant>
      <vt:variant>
        <vt:i4>0</vt:i4>
      </vt:variant>
      <vt:variant>
        <vt:i4>5</vt:i4>
      </vt:variant>
      <vt:variant>
        <vt:lpwstr/>
      </vt:variant>
      <vt:variant>
        <vt:lpwstr>_Toc532573480</vt:lpwstr>
      </vt:variant>
      <vt:variant>
        <vt:i4>1376308</vt:i4>
      </vt:variant>
      <vt:variant>
        <vt:i4>190</vt:i4>
      </vt:variant>
      <vt:variant>
        <vt:i4>0</vt:i4>
      </vt:variant>
      <vt:variant>
        <vt:i4>5</vt:i4>
      </vt:variant>
      <vt:variant>
        <vt:lpwstr/>
      </vt:variant>
      <vt:variant>
        <vt:lpwstr>_Toc532573479</vt:lpwstr>
      </vt:variant>
      <vt:variant>
        <vt:i4>1376308</vt:i4>
      </vt:variant>
      <vt:variant>
        <vt:i4>184</vt:i4>
      </vt:variant>
      <vt:variant>
        <vt:i4>0</vt:i4>
      </vt:variant>
      <vt:variant>
        <vt:i4>5</vt:i4>
      </vt:variant>
      <vt:variant>
        <vt:lpwstr/>
      </vt:variant>
      <vt:variant>
        <vt:lpwstr>_Toc532573478</vt:lpwstr>
      </vt:variant>
      <vt:variant>
        <vt:i4>1376308</vt:i4>
      </vt:variant>
      <vt:variant>
        <vt:i4>178</vt:i4>
      </vt:variant>
      <vt:variant>
        <vt:i4>0</vt:i4>
      </vt:variant>
      <vt:variant>
        <vt:i4>5</vt:i4>
      </vt:variant>
      <vt:variant>
        <vt:lpwstr/>
      </vt:variant>
      <vt:variant>
        <vt:lpwstr>_Toc532573477</vt:lpwstr>
      </vt:variant>
      <vt:variant>
        <vt:i4>1376308</vt:i4>
      </vt:variant>
      <vt:variant>
        <vt:i4>172</vt:i4>
      </vt:variant>
      <vt:variant>
        <vt:i4>0</vt:i4>
      </vt:variant>
      <vt:variant>
        <vt:i4>5</vt:i4>
      </vt:variant>
      <vt:variant>
        <vt:lpwstr/>
      </vt:variant>
      <vt:variant>
        <vt:lpwstr>_Toc532573476</vt:lpwstr>
      </vt:variant>
      <vt:variant>
        <vt:i4>1376308</vt:i4>
      </vt:variant>
      <vt:variant>
        <vt:i4>166</vt:i4>
      </vt:variant>
      <vt:variant>
        <vt:i4>0</vt:i4>
      </vt:variant>
      <vt:variant>
        <vt:i4>5</vt:i4>
      </vt:variant>
      <vt:variant>
        <vt:lpwstr/>
      </vt:variant>
      <vt:variant>
        <vt:lpwstr>_Toc532573475</vt:lpwstr>
      </vt:variant>
      <vt:variant>
        <vt:i4>1376308</vt:i4>
      </vt:variant>
      <vt:variant>
        <vt:i4>160</vt:i4>
      </vt:variant>
      <vt:variant>
        <vt:i4>0</vt:i4>
      </vt:variant>
      <vt:variant>
        <vt:i4>5</vt:i4>
      </vt:variant>
      <vt:variant>
        <vt:lpwstr/>
      </vt:variant>
      <vt:variant>
        <vt:lpwstr>_Toc532573474</vt:lpwstr>
      </vt:variant>
      <vt:variant>
        <vt:i4>1376308</vt:i4>
      </vt:variant>
      <vt:variant>
        <vt:i4>154</vt:i4>
      </vt:variant>
      <vt:variant>
        <vt:i4>0</vt:i4>
      </vt:variant>
      <vt:variant>
        <vt:i4>5</vt:i4>
      </vt:variant>
      <vt:variant>
        <vt:lpwstr/>
      </vt:variant>
      <vt:variant>
        <vt:lpwstr>_Toc532573473</vt:lpwstr>
      </vt:variant>
      <vt:variant>
        <vt:i4>1376308</vt:i4>
      </vt:variant>
      <vt:variant>
        <vt:i4>148</vt:i4>
      </vt:variant>
      <vt:variant>
        <vt:i4>0</vt:i4>
      </vt:variant>
      <vt:variant>
        <vt:i4>5</vt:i4>
      </vt:variant>
      <vt:variant>
        <vt:lpwstr/>
      </vt:variant>
      <vt:variant>
        <vt:lpwstr>_Toc532573472</vt:lpwstr>
      </vt:variant>
      <vt:variant>
        <vt:i4>1376308</vt:i4>
      </vt:variant>
      <vt:variant>
        <vt:i4>142</vt:i4>
      </vt:variant>
      <vt:variant>
        <vt:i4>0</vt:i4>
      </vt:variant>
      <vt:variant>
        <vt:i4>5</vt:i4>
      </vt:variant>
      <vt:variant>
        <vt:lpwstr/>
      </vt:variant>
      <vt:variant>
        <vt:lpwstr>_Toc532573471</vt:lpwstr>
      </vt:variant>
      <vt:variant>
        <vt:i4>1376308</vt:i4>
      </vt:variant>
      <vt:variant>
        <vt:i4>136</vt:i4>
      </vt:variant>
      <vt:variant>
        <vt:i4>0</vt:i4>
      </vt:variant>
      <vt:variant>
        <vt:i4>5</vt:i4>
      </vt:variant>
      <vt:variant>
        <vt:lpwstr/>
      </vt:variant>
      <vt:variant>
        <vt:lpwstr>_Toc532573470</vt:lpwstr>
      </vt:variant>
      <vt:variant>
        <vt:i4>1310772</vt:i4>
      </vt:variant>
      <vt:variant>
        <vt:i4>130</vt:i4>
      </vt:variant>
      <vt:variant>
        <vt:i4>0</vt:i4>
      </vt:variant>
      <vt:variant>
        <vt:i4>5</vt:i4>
      </vt:variant>
      <vt:variant>
        <vt:lpwstr/>
      </vt:variant>
      <vt:variant>
        <vt:lpwstr>_Toc532573469</vt:lpwstr>
      </vt:variant>
      <vt:variant>
        <vt:i4>1310772</vt:i4>
      </vt:variant>
      <vt:variant>
        <vt:i4>124</vt:i4>
      </vt:variant>
      <vt:variant>
        <vt:i4>0</vt:i4>
      </vt:variant>
      <vt:variant>
        <vt:i4>5</vt:i4>
      </vt:variant>
      <vt:variant>
        <vt:lpwstr/>
      </vt:variant>
      <vt:variant>
        <vt:lpwstr>_Toc532573468</vt:lpwstr>
      </vt:variant>
      <vt:variant>
        <vt:i4>1310772</vt:i4>
      </vt:variant>
      <vt:variant>
        <vt:i4>118</vt:i4>
      </vt:variant>
      <vt:variant>
        <vt:i4>0</vt:i4>
      </vt:variant>
      <vt:variant>
        <vt:i4>5</vt:i4>
      </vt:variant>
      <vt:variant>
        <vt:lpwstr/>
      </vt:variant>
      <vt:variant>
        <vt:lpwstr>_Toc532573467</vt:lpwstr>
      </vt:variant>
      <vt:variant>
        <vt:i4>1310772</vt:i4>
      </vt:variant>
      <vt:variant>
        <vt:i4>112</vt:i4>
      </vt:variant>
      <vt:variant>
        <vt:i4>0</vt:i4>
      </vt:variant>
      <vt:variant>
        <vt:i4>5</vt:i4>
      </vt:variant>
      <vt:variant>
        <vt:lpwstr/>
      </vt:variant>
      <vt:variant>
        <vt:lpwstr>_Toc532573466</vt:lpwstr>
      </vt:variant>
      <vt:variant>
        <vt:i4>1310772</vt:i4>
      </vt:variant>
      <vt:variant>
        <vt:i4>106</vt:i4>
      </vt:variant>
      <vt:variant>
        <vt:i4>0</vt:i4>
      </vt:variant>
      <vt:variant>
        <vt:i4>5</vt:i4>
      </vt:variant>
      <vt:variant>
        <vt:lpwstr/>
      </vt:variant>
      <vt:variant>
        <vt:lpwstr>_Toc532573465</vt:lpwstr>
      </vt:variant>
      <vt:variant>
        <vt:i4>1310772</vt:i4>
      </vt:variant>
      <vt:variant>
        <vt:i4>100</vt:i4>
      </vt:variant>
      <vt:variant>
        <vt:i4>0</vt:i4>
      </vt:variant>
      <vt:variant>
        <vt:i4>5</vt:i4>
      </vt:variant>
      <vt:variant>
        <vt:lpwstr/>
      </vt:variant>
      <vt:variant>
        <vt:lpwstr>_Toc532573464</vt:lpwstr>
      </vt:variant>
      <vt:variant>
        <vt:i4>1310772</vt:i4>
      </vt:variant>
      <vt:variant>
        <vt:i4>94</vt:i4>
      </vt:variant>
      <vt:variant>
        <vt:i4>0</vt:i4>
      </vt:variant>
      <vt:variant>
        <vt:i4>5</vt:i4>
      </vt:variant>
      <vt:variant>
        <vt:lpwstr/>
      </vt:variant>
      <vt:variant>
        <vt:lpwstr>_Toc532573463</vt:lpwstr>
      </vt:variant>
      <vt:variant>
        <vt:i4>1310772</vt:i4>
      </vt:variant>
      <vt:variant>
        <vt:i4>88</vt:i4>
      </vt:variant>
      <vt:variant>
        <vt:i4>0</vt:i4>
      </vt:variant>
      <vt:variant>
        <vt:i4>5</vt:i4>
      </vt:variant>
      <vt:variant>
        <vt:lpwstr/>
      </vt:variant>
      <vt:variant>
        <vt:lpwstr>_Toc532573462</vt:lpwstr>
      </vt:variant>
      <vt:variant>
        <vt:i4>1310772</vt:i4>
      </vt:variant>
      <vt:variant>
        <vt:i4>82</vt:i4>
      </vt:variant>
      <vt:variant>
        <vt:i4>0</vt:i4>
      </vt:variant>
      <vt:variant>
        <vt:i4>5</vt:i4>
      </vt:variant>
      <vt:variant>
        <vt:lpwstr/>
      </vt:variant>
      <vt:variant>
        <vt:lpwstr>_Toc532573461</vt:lpwstr>
      </vt:variant>
      <vt:variant>
        <vt:i4>1310772</vt:i4>
      </vt:variant>
      <vt:variant>
        <vt:i4>76</vt:i4>
      </vt:variant>
      <vt:variant>
        <vt:i4>0</vt:i4>
      </vt:variant>
      <vt:variant>
        <vt:i4>5</vt:i4>
      </vt:variant>
      <vt:variant>
        <vt:lpwstr/>
      </vt:variant>
      <vt:variant>
        <vt:lpwstr>_Toc532573460</vt:lpwstr>
      </vt:variant>
      <vt:variant>
        <vt:i4>1507380</vt:i4>
      </vt:variant>
      <vt:variant>
        <vt:i4>70</vt:i4>
      </vt:variant>
      <vt:variant>
        <vt:i4>0</vt:i4>
      </vt:variant>
      <vt:variant>
        <vt:i4>5</vt:i4>
      </vt:variant>
      <vt:variant>
        <vt:lpwstr/>
      </vt:variant>
      <vt:variant>
        <vt:lpwstr>_Toc532573459</vt:lpwstr>
      </vt:variant>
      <vt:variant>
        <vt:i4>1507380</vt:i4>
      </vt:variant>
      <vt:variant>
        <vt:i4>64</vt:i4>
      </vt:variant>
      <vt:variant>
        <vt:i4>0</vt:i4>
      </vt:variant>
      <vt:variant>
        <vt:i4>5</vt:i4>
      </vt:variant>
      <vt:variant>
        <vt:lpwstr/>
      </vt:variant>
      <vt:variant>
        <vt:lpwstr>_Toc532573458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2019-07-22T08:52:00Z</dcterms:created>
  <dcterms:modified xsi:type="dcterms:W3CDTF">2019-07-26T02:34:00Z</dcterms:modified>
</cp:coreProperties>
</file>